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1A1850A4"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3GPP TSG RAN WG1 Meeting</w:t>
      </w:r>
      <w:r w:rsidR="00645D73">
        <w:rPr>
          <w:b/>
          <w:kern w:val="2"/>
          <w:lang w:eastAsia="zh-CN"/>
        </w:rPr>
        <w:t xml:space="preserve"> </w:t>
      </w:r>
      <w:r w:rsidR="00645D73">
        <w:rPr>
          <w:rFonts w:hint="eastAsia"/>
          <w:b/>
          <w:kern w:val="2"/>
          <w:lang w:eastAsia="zh-CN"/>
        </w:rPr>
        <w:t>#</w:t>
      </w:r>
      <w:r w:rsidR="002C710C">
        <w:rPr>
          <w:b/>
          <w:kern w:val="2"/>
          <w:lang w:eastAsia="zh-CN"/>
        </w:rPr>
        <w:t>102</w:t>
      </w:r>
      <w:r w:rsidR="00645D73">
        <w:rPr>
          <w:rFonts w:hint="eastAsia"/>
          <w:b/>
          <w:kern w:val="2"/>
          <w:lang w:eastAsia="zh-CN"/>
        </w:rPr>
        <w:t>-</w:t>
      </w:r>
      <w:r w:rsidR="00645D73">
        <w:rPr>
          <w:b/>
          <w:kern w:val="2"/>
          <w:lang w:eastAsia="zh-CN"/>
        </w:rPr>
        <w:t>e</w:t>
      </w:r>
      <w:r w:rsidRPr="00CF195E">
        <w:rPr>
          <w:b/>
          <w:kern w:val="2"/>
          <w:lang w:eastAsia="zh-CN"/>
        </w:rPr>
        <w:tab/>
      </w:r>
      <w:r w:rsidRPr="008B3F23">
        <w:rPr>
          <w:b/>
          <w:color w:val="000000" w:themeColor="text1"/>
          <w:kern w:val="2"/>
          <w:lang w:eastAsia="zh-CN"/>
        </w:rPr>
        <w:t>R1-</w:t>
      </w:r>
      <w:bookmarkStart w:id="0" w:name="_GoBack"/>
      <w:bookmarkEnd w:id="0"/>
      <w:r w:rsidR="003B07F3" w:rsidRPr="003B07F3">
        <w:rPr>
          <w:b/>
          <w:color w:val="000000" w:themeColor="text1"/>
          <w:kern w:val="2"/>
          <w:lang w:eastAsia="zh-CN"/>
        </w:rPr>
        <w:t>200</w:t>
      </w:r>
      <w:r w:rsidR="002C710C">
        <w:rPr>
          <w:b/>
          <w:color w:val="000000" w:themeColor="text1"/>
          <w:kern w:val="2"/>
          <w:lang w:eastAsia="zh-CN"/>
        </w:rPr>
        <w:t>5271</w:t>
      </w:r>
    </w:p>
    <w:p w14:paraId="1F993E42" w14:textId="6B9FB401" w:rsidR="00F2039C" w:rsidRPr="00CF195E" w:rsidRDefault="00356D7E" w:rsidP="002F34A9">
      <w:pPr>
        <w:jc w:val="left"/>
        <w:rPr>
          <w:b/>
          <w:kern w:val="2"/>
          <w:lang w:eastAsia="zh-CN"/>
        </w:rPr>
      </w:pPr>
      <w:r>
        <w:rPr>
          <w:b/>
          <w:kern w:val="2"/>
          <w:lang w:eastAsia="zh-CN"/>
        </w:rPr>
        <w:t>E-meeting</w:t>
      </w:r>
      <w:r>
        <w:rPr>
          <w:rFonts w:hint="eastAsia"/>
          <w:b/>
          <w:kern w:val="2"/>
          <w:lang w:eastAsia="zh-CN"/>
        </w:rPr>
        <w:t>,</w:t>
      </w:r>
      <w:r>
        <w:rPr>
          <w:b/>
          <w:kern w:val="2"/>
          <w:lang w:eastAsia="zh-CN"/>
        </w:rPr>
        <w:t xml:space="preserve"> </w:t>
      </w:r>
      <w:r w:rsidR="001E2811">
        <w:rPr>
          <w:b/>
          <w:kern w:val="2"/>
          <w:lang w:eastAsia="zh-CN"/>
        </w:rPr>
        <w:t>August 17 – August 28</w:t>
      </w:r>
      <w:r w:rsidR="002F34A9">
        <w:rPr>
          <w:b/>
          <w:kern w:val="2"/>
          <w:lang w:eastAsia="zh-CN"/>
        </w:rPr>
        <w:t>, 2020</w:t>
      </w:r>
    </w:p>
    <w:p w14:paraId="23F716AB" w14:textId="77777777" w:rsidR="009C0564" w:rsidRPr="00F2039C" w:rsidRDefault="009C0564" w:rsidP="00CF195E">
      <w:pPr>
        <w:pBdr>
          <w:top w:val="single" w:sz="4" w:space="1" w:color="auto"/>
        </w:pBdr>
        <w:spacing w:after="0"/>
        <w:jc w:val="left"/>
        <w:rPr>
          <w:b/>
          <w:kern w:val="2"/>
          <w:sz w:val="16"/>
          <w:szCs w:val="16"/>
          <w:lang w:eastAsia="zh-CN"/>
        </w:rPr>
      </w:pPr>
    </w:p>
    <w:p w14:paraId="592D7590" w14:textId="40F0E3C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15424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86FE0">
        <w:rPr>
          <w:b/>
          <w:kern w:val="2"/>
          <w:lang w:eastAsia="zh-CN"/>
        </w:rPr>
        <w:t>F</w:t>
      </w:r>
      <w:r w:rsidR="00632F45">
        <w:rPr>
          <w:b/>
          <w:kern w:val="2"/>
          <w:lang w:eastAsia="zh-CN"/>
        </w:rPr>
        <w:t>unctionality for coverage recovery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509B9A0E" w14:textId="486EE61B" w:rsidR="0033152E" w:rsidRDefault="00935F0B" w:rsidP="00A21565">
      <w:pPr>
        <w:ind w:right="-99"/>
        <w:rPr>
          <w:kern w:val="2"/>
          <w:lang w:val="en-GB" w:eastAsia="zh-CN"/>
        </w:rPr>
      </w:pPr>
      <w:r>
        <w:rPr>
          <w:rFonts w:hint="eastAsia"/>
          <w:kern w:val="2"/>
          <w:lang w:val="en-GB" w:eastAsia="zh-CN"/>
        </w:rPr>
        <w:t>In RAN</w:t>
      </w:r>
      <w:r w:rsidR="0033152E">
        <w:rPr>
          <w:kern w:val="2"/>
          <w:lang w:val="en-GB" w:eastAsia="zh-CN"/>
        </w:rPr>
        <w:t>1</w:t>
      </w:r>
      <w:r>
        <w:rPr>
          <w:rFonts w:hint="eastAsia"/>
          <w:kern w:val="2"/>
          <w:lang w:val="en-GB" w:eastAsia="zh-CN"/>
        </w:rPr>
        <w:t>#</w:t>
      </w:r>
      <w:r w:rsidR="0033152E">
        <w:rPr>
          <w:kern w:val="2"/>
          <w:lang w:val="en-GB" w:eastAsia="zh-CN"/>
        </w:rPr>
        <w:t>101-e</w:t>
      </w:r>
      <w:r>
        <w:rPr>
          <w:rFonts w:hint="eastAsia"/>
          <w:kern w:val="2"/>
          <w:lang w:val="en-GB" w:eastAsia="zh-CN"/>
        </w:rPr>
        <w:t xml:space="preserve"> </w:t>
      </w:r>
      <w:r w:rsidR="00814206">
        <w:rPr>
          <w:kern w:val="2"/>
          <w:lang w:val="en-GB" w:eastAsia="zh-CN"/>
        </w:rPr>
        <w:t xml:space="preserve">and RAN#88-e </w:t>
      </w:r>
      <w:r>
        <w:rPr>
          <w:rFonts w:hint="eastAsia"/>
          <w:kern w:val="2"/>
          <w:lang w:val="en-GB" w:eastAsia="zh-CN"/>
        </w:rPr>
        <w:t>meeting,</w:t>
      </w:r>
      <w:r w:rsidR="0033152E">
        <w:rPr>
          <w:kern w:val="2"/>
          <w:lang w:val="en-GB" w:eastAsia="zh-CN"/>
        </w:rPr>
        <w:t xml:space="preserve"> RAN1 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E41212">
        <w:rPr>
          <w:kern w:val="2"/>
          <w:lang w:val="en-GB" w:eastAsia="zh-CN"/>
        </w:rPr>
        <w:t>And t</w:t>
      </w:r>
      <w:r w:rsidR="00E41212" w:rsidRPr="00FA4A9D">
        <w:rPr>
          <w:lang w:eastAsia="zh-CN"/>
        </w:rPr>
        <w:t xml:space="preserve">he study </w:t>
      </w:r>
      <w:r w:rsidR="00814206">
        <w:rPr>
          <w:lang w:eastAsia="zh-CN"/>
        </w:rPr>
        <w:t xml:space="preserve">also </w:t>
      </w:r>
      <w:r w:rsidR="00E41212" w:rsidRPr="00FA4A9D">
        <w:rPr>
          <w:lang w:eastAsia="zh-CN"/>
        </w:rPr>
        <w:t>includes evaluations of the impact to network capacity and spectral efficiency</w:t>
      </w:r>
      <w:r w:rsidR="006D57C9">
        <w:rPr>
          <w:kern w:val="2"/>
          <w:lang w:val="en-GB" w:eastAsia="zh-CN"/>
        </w:rPr>
        <w:t xml:space="preserve">. </w:t>
      </w:r>
    </w:p>
    <w:p w14:paraId="06A1259F" w14:textId="2BA948EB" w:rsidR="000B0196" w:rsidRPr="00A21565" w:rsidRDefault="000B0196" w:rsidP="00A21565">
      <w:r w:rsidRPr="00D2180D">
        <w:t xml:space="preserve">RAN1 made the following agreements related to study of coverage </w:t>
      </w:r>
      <w:r>
        <w:t>loss/</w:t>
      </w:r>
      <w:r w:rsidRPr="00D2180D">
        <w:t xml:space="preserve">recovery: </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698E1453" w14:textId="77777777" w:rsidR="0033152E" w:rsidRPr="002A24F1" w:rsidRDefault="0033152E" w:rsidP="006947B9">
            <w:pPr>
              <w:autoSpaceDE/>
              <w:autoSpaceDN/>
              <w:adjustRightInd/>
              <w:spacing w:after="0"/>
              <w:rPr>
                <w:highlight w:val="green"/>
                <w:lang w:eastAsia="x-none"/>
              </w:rPr>
            </w:pPr>
            <w:r w:rsidRPr="002A24F1">
              <w:rPr>
                <w:highlight w:val="green"/>
                <w:lang w:eastAsia="x-none"/>
              </w:rPr>
              <w:t>Agreements:</w:t>
            </w:r>
          </w:p>
          <w:p w14:paraId="0AAE956A" w14:textId="77777777" w:rsidR="0033152E" w:rsidRPr="00982BF7" w:rsidRDefault="0033152E" w:rsidP="0033152E">
            <w:pPr>
              <w:numPr>
                <w:ilvl w:val="0"/>
                <w:numId w:val="23"/>
              </w:numPr>
              <w:autoSpaceDE/>
              <w:autoSpaceDN/>
              <w:adjustRightInd/>
              <w:snapToGrid/>
              <w:spacing w:after="0"/>
              <w:jc w:val="left"/>
            </w:pPr>
            <w:r w:rsidRPr="00982BF7">
              <w:t>If/when coverage evaluations outside the CE SI are needed,</w:t>
            </w:r>
          </w:p>
          <w:p w14:paraId="66A6AE24" w14:textId="77777777" w:rsidR="0033152E" w:rsidRPr="00982BF7" w:rsidRDefault="0033152E" w:rsidP="0033152E">
            <w:pPr>
              <w:numPr>
                <w:ilvl w:val="1"/>
                <w:numId w:val="23"/>
              </w:numPr>
              <w:autoSpaceDE/>
              <w:autoSpaceDN/>
              <w:adjustRightInd/>
              <w:snapToGrid/>
              <w:spacing w:after="0"/>
              <w:jc w:val="left"/>
            </w:pPr>
            <w:r w:rsidRPr="00982BF7">
              <w:t>The basic evaluation methodology is based on link-level simulation for FR1.</w:t>
            </w:r>
          </w:p>
          <w:p w14:paraId="2373827B" w14:textId="77777777" w:rsidR="0033152E" w:rsidRPr="00982BF7" w:rsidRDefault="0033152E" w:rsidP="0033152E">
            <w:pPr>
              <w:numPr>
                <w:ilvl w:val="2"/>
                <w:numId w:val="23"/>
              </w:numPr>
              <w:autoSpaceDE/>
              <w:autoSpaceDN/>
              <w:adjustRightInd/>
              <w:snapToGrid/>
              <w:spacing w:after="0"/>
              <w:jc w:val="left"/>
            </w:pPr>
            <w:r w:rsidRPr="00982BF7">
              <w:softHyphen/>
              <w:t>Step 1: Obtain the required SINR for the physical channels under target scenarios and service/reliability requirements.</w:t>
            </w:r>
          </w:p>
          <w:p w14:paraId="216175A3" w14:textId="77777777" w:rsidR="0033152E" w:rsidRPr="00982BF7" w:rsidRDefault="0033152E" w:rsidP="0033152E">
            <w:pPr>
              <w:numPr>
                <w:ilvl w:val="2"/>
                <w:numId w:val="23"/>
              </w:numPr>
              <w:autoSpaceDE/>
              <w:autoSpaceDN/>
              <w:adjustRightInd/>
              <w:snapToGrid/>
              <w:spacing w:after="0"/>
              <w:jc w:val="left"/>
            </w:pPr>
            <w:r w:rsidRPr="00982BF7">
              <w:softHyphen/>
              <w:t>Step 2: Obtain the baseline performance based on required SINR and link budget template.</w:t>
            </w:r>
          </w:p>
          <w:p w14:paraId="32EAB699" w14:textId="77777777" w:rsidR="0033152E" w:rsidRPr="00982BF7" w:rsidRDefault="0033152E" w:rsidP="0033152E">
            <w:pPr>
              <w:numPr>
                <w:ilvl w:val="2"/>
                <w:numId w:val="23"/>
              </w:numPr>
              <w:autoSpaceDE/>
              <w:autoSpaceDN/>
              <w:adjustRightInd/>
              <w:snapToGrid/>
              <w:spacing w:after="0"/>
              <w:jc w:val="left"/>
            </w:pPr>
            <w:r w:rsidRPr="00982BF7">
              <w:softHyphen/>
              <w:t>Note: aspects related to identifying target performance and coverage bottlenecks based on target performance metric is to be handled separately</w:t>
            </w:r>
          </w:p>
          <w:p w14:paraId="716BD0E3" w14:textId="77777777" w:rsidR="0033152E" w:rsidRDefault="0033152E" w:rsidP="0033152E">
            <w:pPr>
              <w:numPr>
                <w:ilvl w:val="1"/>
                <w:numId w:val="23"/>
              </w:numPr>
              <w:autoSpaceDE/>
              <w:autoSpaceDN/>
              <w:adjustRightInd/>
              <w:snapToGrid/>
              <w:spacing w:after="0"/>
              <w:jc w:val="left"/>
            </w:pPr>
            <w:r w:rsidRPr="00D2180D">
              <w:t>The evaluation methodology for FR2 is the same as FR1.</w:t>
            </w:r>
          </w:p>
          <w:p w14:paraId="50399557" w14:textId="77777777" w:rsidR="0033152E" w:rsidRDefault="0033152E" w:rsidP="006947B9">
            <w:pPr>
              <w:autoSpaceDE/>
              <w:autoSpaceDN/>
              <w:adjustRightInd/>
              <w:spacing w:after="0"/>
            </w:pPr>
          </w:p>
          <w:p w14:paraId="4C2314A1" w14:textId="77777777" w:rsidR="0033152E" w:rsidRPr="00201A34" w:rsidRDefault="0033152E" w:rsidP="006947B9">
            <w:pPr>
              <w:autoSpaceDE/>
              <w:autoSpaceDN/>
              <w:adjustRightInd/>
              <w:spacing w:after="0"/>
              <w:rPr>
                <w:highlight w:val="green"/>
                <w:lang w:eastAsia="x-none"/>
              </w:rPr>
            </w:pPr>
            <w:r w:rsidRPr="002A24F1">
              <w:rPr>
                <w:highlight w:val="green"/>
                <w:lang w:eastAsia="x-none"/>
              </w:rPr>
              <w:t>Agreements:</w:t>
            </w:r>
          </w:p>
          <w:p w14:paraId="78DB3F26" w14:textId="77777777" w:rsidR="0033152E" w:rsidRDefault="0033152E" w:rsidP="0033152E">
            <w:pPr>
              <w:numPr>
                <w:ilvl w:val="0"/>
                <w:numId w:val="23"/>
              </w:numPr>
              <w:autoSpaceDE/>
              <w:autoSpaceDN/>
              <w:adjustRightInd/>
              <w:snapToGrid/>
              <w:spacing w:after="0"/>
              <w:jc w:val="left"/>
              <w:rPr>
                <w:rFonts w:eastAsia="Calibri"/>
                <w:lang w:val="sv-SE" w:eastAsia="x-none"/>
              </w:rPr>
            </w:pPr>
            <w:r w:rsidRPr="00201A34">
              <w:rPr>
                <w:rFonts w:eastAsia="Calibri"/>
                <w:lang w:val="sv-SE" w:eastAsia="x-none"/>
              </w:rPr>
              <w:t>If/when link-level coverage evaluations outside the CE SI are needed,</w:t>
            </w:r>
          </w:p>
          <w:p w14:paraId="0E128CC5" w14:textId="77777777" w:rsidR="0033152E" w:rsidRDefault="0033152E" w:rsidP="0033152E">
            <w:pPr>
              <w:numPr>
                <w:ilvl w:val="1"/>
                <w:numId w:val="23"/>
              </w:numPr>
              <w:autoSpaceDE/>
              <w:autoSpaceDN/>
              <w:adjustRightInd/>
              <w:snapToGrid/>
              <w:spacing w:after="0"/>
              <w:jc w:val="left"/>
              <w:rPr>
                <w:rFonts w:eastAsia="Calibri"/>
                <w:lang w:val="sv-SE" w:eastAsia="x-none"/>
              </w:rPr>
            </w:pPr>
            <w:r w:rsidRPr="00714818">
              <w:rPr>
                <w:rFonts w:eastAsia="Calibri"/>
                <w:lang w:val="sv-SE" w:eastAsia="x-none"/>
              </w:rPr>
              <w:t>The CE SI link-level simulation assumptions can be used as a starting point.</w:t>
            </w:r>
          </w:p>
          <w:p w14:paraId="78AF0DB2" w14:textId="77777777" w:rsidR="0033152E" w:rsidRPr="00714818" w:rsidRDefault="0033152E" w:rsidP="0033152E">
            <w:pPr>
              <w:numPr>
                <w:ilvl w:val="1"/>
                <w:numId w:val="23"/>
              </w:numPr>
              <w:autoSpaceDE/>
              <w:autoSpaceDN/>
              <w:adjustRightInd/>
              <w:snapToGrid/>
              <w:spacing w:after="0"/>
              <w:jc w:val="left"/>
              <w:rPr>
                <w:rFonts w:eastAsia="Calibri"/>
                <w:lang w:val="sv-SE" w:eastAsia="x-none"/>
              </w:rPr>
            </w:pPr>
            <w:r w:rsidRPr="00714818">
              <w:rPr>
                <w:rFonts w:eastAsia="Calibri"/>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07"/>
              <w:gridCol w:w="2958"/>
              <w:gridCol w:w="2323"/>
            </w:tblGrid>
            <w:tr w:rsidR="0033152E" w:rsidRPr="00201A34" w14:paraId="3E0C5763" w14:textId="77777777" w:rsidTr="006947B9">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AD6557" w14:textId="77777777" w:rsidR="0033152E" w:rsidRPr="00201A34" w:rsidRDefault="0033152E" w:rsidP="006947B9">
                  <w:pPr>
                    <w:autoSpaceDE/>
                    <w:autoSpaceDN/>
                    <w:adjustRightInd/>
                    <w:spacing w:after="0"/>
                    <w:jc w:val="center"/>
                    <w:rPr>
                      <w:rFonts w:eastAsia="Calibri"/>
                      <w:b/>
                      <w:bCs/>
                      <w:lang w:val="sv-SE"/>
                    </w:rPr>
                  </w:pPr>
                  <w:r w:rsidRPr="00201A34">
                    <w:rPr>
                      <w:rFonts w:eastAsia="Calibri"/>
                      <w:b/>
                      <w:bCs/>
                      <w:lang w:val="sv-SE"/>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5A83B" w14:textId="77777777" w:rsidR="0033152E" w:rsidRPr="00201A34" w:rsidRDefault="0033152E" w:rsidP="006947B9">
                  <w:pPr>
                    <w:autoSpaceDE/>
                    <w:autoSpaceDN/>
                    <w:adjustRightInd/>
                    <w:spacing w:after="0"/>
                    <w:jc w:val="center"/>
                    <w:rPr>
                      <w:rFonts w:eastAsia="Calibri"/>
                      <w:b/>
                      <w:bCs/>
                      <w:lang w:val="sv-SE"/>
                    </w:rPr>
                  </w:pPr>
                  <w:r w:rsidRPr="00201A34">
                    <w:rPr>
                      <w:rFonts w:eastAsia="Calibri"/>
                      <w:b/>
                      <w:bCs/>
                      <w:lang w:val="sv-SE"/>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38906" w14:textId="77777777" w:rsidR="0033152E" w:rsidRPr="00201A34" w:rsidRDefault="0033152E" w:rsidP="006947B9">
                  <w:pPr>
                    <w:autoSpaceDE/>
                    <w:autoSpaceDN/>
                    <w:adjustRightInd/>
                    <w:spacing w:after="0"/>
                    <w:jc w:val="center"/>
                    <w:rPr>
                      <w:rFonts w:eastAsia="Calibri"/>
                      <w:b/>
                      <w:bCs/>
                      <w:lang w:val="sv-SE"/>
                    </w:rPr>
                  </w:pPr>
                  <w:r w:rsidRPr="00201A34">
                    <w:rPr>
                      <w:rFonts w:eastAsia="Calibri"/>
                      <w:b/>
                      <w:bCs/>
                      <w:lang w:val="sv-SE"/>
                    </w:rPr>
                    <w:t>FR2 values</w:t>
                  </w:r>
                </w:p>
              </w:tc>
            </w:tr>
            <w:tr w:rsidR="0033152E" w:rsidRPr="00201A34" w14:paraId="334BD298" w14:textId="77777777" w:rsidTr="006947B9">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1513F" w14:textId="77777777" w:rsidR="0033152E" w:rsidRPr="00201A34" w:rsidRDefault="0033152E" w:rsidP="006947B9">
                  <w:pPr>
                    <w:autoSpaceDE/>
                    <w:autoSpaceDN/>
                    <w:adjustRightInd/>
                    <w:spacing w:after="0"/>
                    <w:rPr>
                      <w:rFonts w:eastAsia="Calibri"/>
                      <w:lang w:val="sv-SE"/>
                    </w:rPr>
                  </w:pPr>
                  <w:r w:rsidRPr="00201A34">
                    <w:rPr>
                      <w:rFonts w:eastAsia="Calibri"/>
                      <w:lang w:val="sv-SE"/>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E16C763" w14:textId="77777777" w:rsidR="0033152E" w:rsidRPr="00201A34" w:rsidRDefault="0033152E" w:rsidP="006947B9">
                  <w:pPr>
                    <w:autoSpaceDE/>
                    <w:autoSpaceDN/>
                    <w:adjustRightInd/>
                    <w:spacing w:after="0"/>
                    <w:rPr>
                      <w:rFonts w:eastAsia="Calibri"/>
                      <w:lang w:val="sv-SE"/>
                    </w:rPr>
                  </w:pPr>
                  <w:r w:rsidRPr="00201A34">
                    <w:rPr>
                      <w:rFonts w:eastAsia="Calibri"/>
                      <w:lang w:val="sv-SE"/>
                    </w:rPr>
                    <w:t>Urban:</w:t>
                  </w:r>
                </w:p>
                <w:p w14:paraId="5AEBF136" w14:textId="77777777" w:rsidR="0033152E" w:rsidRPr="00201A34" w:rsidRDefault="0033152E" w:rsidP="006947B9">
                  <w:pPr>
                    <w:autoSpaceDE/>
                    <w:autoSpaceDN/>
                    <w:adjustRightInd/>
                    <w:spacing w:after="0"/>
                    <w:rPr>
                      <w:rFonts w:eastAsia="Calibri"/>
                      <w:lang w:val="sv-SE"/>
                    </w:rPr>
                  </w:pPr>
                  <w:r w:rsidRPr="00201A34">
                    <w:rPr>
                      <w:rFonts w:eastAsia="Calibri"/>
                      <w:lang w:val="sv-SE"/>
                    </w:rPr>
                    <w:t>2.6 GHz (TDD) (primary choice)</w:t>
                  </w:r>
                </w:p>
                <w:p w14:paraId="28919310" w14:textId="77777777" w:rsidR="0033152E" w:rsidRPr="00201A34" w:rsidRDefault="0033152E" w:rsidP="006947B9">
                  <w:pPr>
                    <w:autoSpaceDE/>
                    <w:autoSpaceDN/>
                    <w:adjustRightInd/>
                    <w:spacing w:after="0"/>
                    <w:rPr>
                      <w:rFonts w:eastAsia="Calibri"/>
                      <w:lang w:val="sv-SE"/>
                    </w:rPr>
                  </w:pPr>
                  <w:r w:rsidRPr="00201A34">
                    <w:rPr>
                      <w:rFonts w:eastAsia="Calibri"/>
                      <w:lang w:val="sv-SE"/>
                    </w:rPr>
                    <w:t>4 GHz (TDD) (secondary choice)</w:t>
                  </w:r>
                </w:p>
                <w:p w14:paraId="73C39C9C" w14:textId="77777777" w:rsidR="0033152E" w:rsidRPr="00201A34" w:rsidRDefault="0033152E" w:rsidP="006947B9">
                  <w:pPr>
                    <w:autoSpaceDE/>
                    <w:autoSpaceDN/>
                    <w:adjustRightInd/>
                    <w:spacing w:after="0"/>
                    <w:rPr>
                      <w:rFonts w:eastAsia="Calibri"/>
                      <w:lang w:val="sv-SE"/>
                    </w:rPr>
                  </w:pPr>
                </w:p>
                <w:p w14:paraId="325BF7AC" w14:textId="77777777" w:rsidR="0033152E" w:rsidRPr="00201A34" w:rsidRDefault="0033152E" w:rsidP="006947B9">
                  <w:pPr>
                    <w:autoSpaceDE/>
                    <w:autoSpaceDN/>
                    <w:adjustRightInd/>
                    <w:spacing w:after="0"/>
                    <w:rPr>
                      <w:rFonts w:eastAsia="Calibri"/>
                      <w:lang w:val="sv-SE"/>
                    </w:rPr>
                  </w:pPr>
                  <w:r w:rsidRPr="00201A34">
                    <w:rPr>
                      <w:rFonts w:eastAsia="Calibri"/>
                      <w:lang w:val="sv-SE"/>
                    </w:rPr>
                    <w:t>Rural:</w:t>
                  </w:r>
                </w:p>
                <w:p w14:paraId="0D3943A6" w14:textId="77777777" w:rsidR="0033152E" w:rsidRPr="00201A34" w:rsidRDefault="0033152E" w:rsidP="006947B9">
                  <w:pPr>
                    <w:autoSpaceDE/>
                    <w:autoSpaceDN/>
                    <w:adjustRightInd/>
                    <w:spacing w:after="0"/>
                    <w:rPr>
                      <w:rFonts w:eastAsia="Calibri"/>
                      <w:lang w:val="sv-SE"/>
                    </w:rPr>
                  </w:pPr>
                  <w:r w:rsidRPr="00201A34">
                    <w:rPr>
                      <w:rFonts w:eastAsia="Calibri"/>
                      <w:lang w:val="sv-SE"/>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8E4F9B0" w14:textId="77777777" w:rsidR="0033152E" w:rsidRPr="00201A34" w:rsidRDefault="0033152E" w:rsidP="006947B9">
                  <w:pPr>
                    <w:autoSpaceDE/>
                    <w:autoSpaceDN/>
                    <w:adjustRightInd/>
                    <w:spacing w:after="0"/>
                    <w:rPr>
                      <w:rFonts w:eastAsia="Calibri"/>
                      <w:lang w:val="sv-SE"/>
                    </w:rPr>
                  </w:pPr>
                  <w:r w:rsidRPr="00201A34">
                    <w:rPr>
                      <w:rFonts w:eastAsia="Calibri"/>
                      <w:lang w:val="sv-SE"/>
                    </w:rPr>
                    <w:t>Indoor: 28 GHz (TDD)</w:t>
                  </w:r>
                </w:p>
              </w:tc>
            </w:tr>
            <w:tr w:rsidR="0033152E" w:rsidRPr="00201A34" w14:paraId="6D89E2EA" w14:textId="77777777" w:rsidTr="006947B9">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ADC25" w14:textId="77777777" w:rsidR="0033152E" w:rsidRPr="00201A34" w:rsidRDefault="0033152E" w:rsidP="006947B9">
                  <w:pPr>
                    <w:autoSpaceDE/>
                    <w:autoSpaceDN/>
                    <w:adjustRightInd/>
                    <w:spacing w:after="0"/>
                    <w:rPr>
                      <w:rFonts w:eastAsia="Calibri"/>
                      <w:lang w:val="sv-SE"/>
                    </w:rPr>
                  </w:pPr>
                  <w:r w:rsidRPr="00201A34">
                    <w:rPr>
                      <w:rFonts w:eastAsia="Calibri"/>
                      <w:lang w:val="sv-SE"/>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D3C69DC" w14:textId="77777777" w:rsidR="0033152E" w:rsidRPr="00201A34" w:rsidRDefault="0033152E" w:rsidP="006947B9">
                  <w:pPr>
                    <w:autoSpaceDE/>
                    <w:autoSpaceDN/>
                    <w:adjustRightInd/>
                    <w:spacing w:after="0"/>
                    <w:rPr>
                      <w:rFonts w:eastAsia="Calibri"/>
                      <w:lang w:val="sv-SE"/>
                    </w:rPr>
                  </w:pPr>
                  <w:r w:rsidRPr="00201A34">
                    <w:rPr>
                      <w:rFonts w:eastAsia="Calibri"/>
                      <w:lang w:val="sv-SE"/>
                    </w:rPr>
                    <w:t>For 2.6 GHz:</w:t>
                  </w:r>
                </w:p>
                <w:p w14:paraId="01B5DE7D" w14:textId="77777777" w:rsidR="0033152E" w:rsidRPr="00201A34" w:rsidRDefault="0033152E" w:rsidP="006947B9">
                  <w:pPr>
                    <w:autoSpaceDE/>
                    <w:autoSpaceDN/>
                    <w:adjustRightInd/>
                    <w:spacing w:after="0"/>
                    <w:rPr>
                      <w:rFonts w:eastAsia="Calibri"/>
                      <w:lang w:val="sv-SE"/>
                    </w:rPr>
                  </w:pPr>
                  <w:r w:rsidRPr="00201A34">
                    <w:rPr>
                      <w:rFonts w:eastAsia="Calibri"/>
                      <w:lang w:val="sv-SE"/>
                    </w:rPr>
                    <w:t xml:space="preserve">DDDDDDDSUU </w:t>
                  </w:r>
                </w:p>
                <w:p w14:paraId="3925126A" w14:textId="77777777" w:rsidR="0033152E" w:rsidRPr="00201A34" w:rsidRDefault="0033152E" w:rsidP="006947B9">
                  <w:pPr>
                    <w:autoSpaceDE/>
                    <w:autoSpaceDN/>
                    <w:adjustRightInd/>
                    <w:spacing w:after="0"/>
                    <w:rPr>
                      <w:rFonts w:eastAsia="Calibri"/>
                      <w:lang w:val="sv-SE"/>
                    </w:rPr>
                  </w:pPr>
                  <w:r w:rsidRPr="00201A34">
                    <w:rPr>
                      <w:rFonts w:eastAsia="Calibri"/>
                      <w:lang w:val="sv-SE"/>
                    </w:rPr>
                    <w:t>(S: 6D:4G:4U)</w:t>
                  </w:r>
                </w:p>
                <w:p w14:paraId="5E403E68" w14:textId="77777777" w:rsidR="0033152E" w:rsidRPr="00201A34" w:rsidRDefault="0033152E" w:rsidP="006947B9">
                  <w:pPr>
                    <w:autoSpaceDE/>
                    <w:autoSpaceDN/>
                    <w:adjustRightInd/>
                    <w:spacing w:after="0"/>
                    <w:rPr>
                      <w:rFonts w:eastAsia="Calibri"/>
                      <w:lang w:val="sv-SE"/>
                    </w:rPr>
                  </w:pPr>
                </w:p>
                <w:p w14:paraId="61A6FAB7" w14:textId="77777777" w:rsidR="0033152E" w:rsidRPr="00201A34" w:rsidRDefault="0033152E" w:rsidP="006947B9">
                  <w:pPr>
                    <w:autoSpaceDE/>
                    <w:autoSpaceDN/>
                    <w:adjustRightInd/>
                    <w:spacing w:after="0"/>
                    <w:rPr>
                      <w:rFonts w:eastAsia="Calibri"/>
                      <w:lang w:val="sv-SE"/>
                    </w:rPr>
                  </w:pPr>
                  <w:r w:rsidRPr="00201A34">
                    <w:rPr>
                      <w:rFonts w:eastAsia="Calibri"/>
                      <w:lang w:val="sv-SE"/>
                    </w:rPr>
                    <w:t>For 4 GHz:</w:t>
                  </w:r>
                </w:p>
                <w:p w14:paraId="5DED1DA3" w14:textId="77777777" w:rsidR="0033152E" w:rsidRPr="00201A34" w:rsidRDefault="0033152E" w:rsidP="006947B9">
                  <w:pPr>
                    <w:autoSpaceDE/>
                    <w:autoSpaceDN/>
                    <w:adjustRightInd/>
                    <w:spacing w:after="0"/>
                    <w:rPr>
                      <w:rFonts w:eastAsia="Calibri"/>
                      <w:lang w:val="sv-SE"/>
                    </w:rPr>
                  </w:pPr>
                  <w:r w:rsidRPr="00201A34">
                    <w:rPr>
                      <w:rFonts w:eastAsia="Calibri"/>
                      <w:lang w:val="sv-SE"/>
                    </w:rPr>
                    <w:t>DDDSUDDSUU</w:t>
                  </w:r>
                </w:p>
                <w:p w14:paraId="6C96EA47" w14:textId="77777777" w:rsidR="0033152E" w:rsidRPr="00201A34" w:rsidRDefault="0033152E" w:rsidP="006947B9">
                  <w:pPr>
                    <w:autoSpaceDE/>
                    <w:autoSpaceDN/>
                    <w:adjustRightInd/>
                    <w:spacing w:after="0"/>
                    <w:rPr>
                      <w:rFonts w:eastAsia="Calibri"/>
                      <w:lang w:val="sv-SE"/>
                    </w:rPr>
                  </w:pPr>
                  <w:r w:rsidRPr="00201A34">
                    <w:rPr>
                      <w:rFonts w:eastAsia="Calibri"/>
                      <w:lang w:val="sv-SE"/>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4A68D7E" w14:textId="77777777" w:rsidR="0033152E" w:rsidRPr="00201A34" w:rsidRDefault="0033152E" w:rsidP="006947B9">
                  <w:pPr>
                    <w:autoSpaceDE/>
                    <w:autoSpaceDN/>
                    <w:adjustRightInd/>
                    <w:spacing w:after="0"/>
                    <w:rPr>
                      <w:rFonts w:eastAsia="Calibri"/>
                      <w:lang w:val="sv-SE"/>
                    </w:rPr>
                  </w:pPr>
                  <w:r w:rsidRPr="00201A34">
                    <w:rPr>
                      <w:rFonts w:eastAsia="Calibri"/>
                      <w:lang w:val="sv-SE"/>
                    </w:rPr>
                    <w:t>DDDSU</w:t>
                  </w:r>
                </w:p>
                <w:p w14:paraId="348F0399" w14:textId="77777777" w:rsidR="0033152E" w:rsidRPr="00201A34" w:rsidRDefault="0033152E" w:rsidP="006947B9">
                  <w:pPr>
                    <w:autoSpaceDE/>
                    <w:autoSpaceDN/>
                    <w:adjustRightInd/>
                    <w:spacing w:after="0"/>
                    <w:rPr>
                      <w:rFonts w:eastAsia="Calibri"/>
                      <w:lang w:val="sv-SE"/>
                    </w:rPr>
                  </w:pPr>
                  <w:r w:rsidRPr="00201A34">
                    <w:rPr>
                      <w:rFonts w:eastAsia="Calibri"/>
                      <w:lang w:val="sv-SE"/>
                    </w:rPr>
                    <w:t>(S: 10D:2G:2U)</w:t>
                  </w:r>
                </w:p>
              </w:tc>
            </w:tr>
            <w:tr w:rsidR="0033152E" w:rsidRPr="00201A34" w14:paraId="141FA6CB" w14:textId="77777777" w:rsidTr="006947B9">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31F25" w14:textId="77777777" w:rsidR="0033152E" w:rsidRPr="00201A34" w:rsidRDefault="0033152E" w:rsidP="006947B9">
                  <w:pPr>
                    <w:autoSpaceDE/>
                    <w:autoSpaceDN/>
                    <w:adjustRightInd/>
                    <w:spacing w:after="0"/>
                    <w:rPr>
                      <w:rFonts w:eastAsia="Calibri"/>
                      <w:lang w:val="sv-SE"/>
                    </w:rPr>
                  </w:pPr>
                  <w:r w:rsidRPr="00201A34">
                    <w:rPr>
                      <w:rFonts w:eastAsia="Calibri"/>
                      <w:lang w:val="sv-SE"/>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075EBD44" w14:textId="77777777" w:rsidR="0033152E" w:rsidRPr="00201A34" w:rsidRDefault="0033152E" w:rsidP="006947B9">
                  <w:pPr>
                    <w:autoSpaceDE/>
                    <w:autoSpaceDN/>
                    <w:adjustRightInd/>
                    <w:spacing w:after="0"/>
                    <w:rPr>
                      <w:rFonts w:eastAsia="Calibri"/>
                      <w:lang w:val="sv-SE"/>
                    </w:rPr>
                  </w:pPr>
                  <w:r w:rsidRPr="00201A34">
                    <w:rPr>
                      <w:rFonts w:eastAsia="Calibri"/>
                      <w:lang w:val="sv-SE"/>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588F7F9E" w14:textId="77777777" w:rsidR="0033152E" w:rsidRPr="00201A34" w:rsidRDefault="0033152E" w:rsidP="006947B9">
                  <w:pPr>
                    <w:autoSpaceDE/>
                    <w:autoSpaceDN/>
                    <w:adjustRightInd/>
                    <w:spacing w:after="0"/>
                    <w:rPr>
                      <w:rFonts w:eastAsia="Calibri"/>
                      <w:lang w:val="sv-SE"/>
                    </w:rPr>
                  </w:pPr>
                  <w:r w:rsidRPr="00201A34">
                    <w:rPr>
                      <w:rFonts w:eastAsia="Calibri"/>
                      <w:lang w:val="sv-SE"/>
                    </w:rPr>
                    <w:t>TDL-A</w:t>
                  </w:r>
                </w:p>
              </w:tc>
            </w:tr>
            <w:tr w:rsidR="0033152E" w:rsidRPr="00201A34" w14:paraId="38E62287" w14:textId="77777777" w:rsidTr="006947B9">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E7DC9" w14:textId="77777777" w:rsidR="0033152E" w:rsidRPr="00201A34" w:rsidRDefault="0033152E" w:rsidP="006947B9">
                  <w:pPr>
                    <w:autoSpaceDE/>
                    <w:autoSpaceDN/>
                    <w:adjustRightInd/>
                    <w:spacing w:after="0"/>
                    <w:rPr>
                      <w:rFonts w:eastAsia="Calibri"/>
                      <w:lang w:val="sv-SE"/>
                    </w:rPr>
                  </w:pPr>
                  <w:r w:rsidRPr="00201A34">
                    <w:rPr>
                      <w:rFonts w:eastAsia="Calibri"/>
                      <w:lang w:val="sv-SE"/>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673C38CC" w14:textId="77777777" w:rsidR="0033152E" w:rsidRPr="00201A34" w:rsidRDefault="0033152E" w:rsidP="006947B9">
                  <w:pPr>
                    <w:autoSpaceDE/>
                    <w:autoSpaceDN/>
                    <w:adjustRightInd/>
                    <w:spacing w:after="0"/>
                    <w:rPr>
                      <w:rFonts w:eastAsia="Calibri"/>
                      <w:lang w:val="sv-SE"/>
                    </w:rPr>
                  </w:pPr>
                  <w:r w:rsidRPr="00201A34">
                    <w:rPr>
                      <w:rFonts w:eastAsia="Calibri"/>
                      <w:lang w:val="sv-SE"/>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5BCD78" w14:textId="77777777" w:rsidR="0033152E" w:rsidRPr="00201A34" w:rsidRDefault="0033152E" w:rsidP="006947B9">
                  <w:pPr>
                    <w:autoSpaceDE/>
                    <w:autoSpaceDN/>
                    <w:adjustRightInd/>
                    <w:spacing w:after="0"/>
                    <w:rPr>
                      <w:rFonts w:eastAsia="Calibri"/>
                      <w:lang w:val="sv-SE"/>
                    </w:rPr>
                  </w:pPr>
                  <w:r w:rsidRPr="00201A34">
                    <w:rPr>
                      <w:rFonts w:eastAsia="Calibri"/>
                      <w:lang w:val="sv-SE"/>
                    </w:rPr>
                    <w:t>3 km/h</w:t>
                  </w:r>
                </w:p>
              </w:tc>
            </w:tr>
          </w:tbl>
          <w:p w14:paraId="6FC755C7" w14:textId="77777777" w:rsidR="0033152E" w:rsidRPr="00D2180D" w:rsidRDefault="0033152E" w:rsidP="006947B9">
            <w:pPr>
              <w:autoSpaceDE/>
              <w:autoSpaceDN/>
              <w:adjustRightInd/>
              <w:spacing w:after="0"/>
            </w:pPr>
          </w:p>
        </w:tc>
      </w:tr>
    </w:tbl>
    <w:p w14:paraId="2CC0E506" w14:textId="77777777" w:rsidR="0033152E" w:rsidRDefault="0033152E" w:rsidP="0033152E">
      <w:pPr>
        <w:rPr>
          <w:rFonts w:ascii="Arial" w:hAnsi="Arial" w:cs="Arial"/>
        </w:rPr>
      </w:pPr>
    </w:p>
    <w:p w14:paraId="7F1EE1F4" w14:textId="77777777" w:rsidR="0033152E" w:rsidRPr="005F01F1" w:rsidRDefault="0033152E" w:rsidP="0033152E">
      <w:r w:rsidRPr="00D2180D">
        <w:t xml:space="preserve">RAN1 made the following agreements related to study of </w:t>
      </w:r>
      <w:r>
        <w:t>performance impacts</w:t>
      </w:r>
      <w:r w:rsidRPr="00D2180D">
        <w:t xml:space="preserve">: </w:t>
      </w:r>
    </w:p>
    <w:tbl>
      <w:tblPr>
        <w:tblW w:w="9346" w:type="dxa"/>
        <w:tblCellMar>
          <w:left w:w="0" w:type="dxa"/>
          <w:right w:w="0" w:type="dxa"/>
        </w:tblCellMar>
        <w:tblLook w:val="04A0" w:firstRow="1" w:lastRow="0" w:firstColumn="1" w:lastColumn="0" w:noHBand="0" w:noVBand="1"/>
      </w:tblPr>
      <w:tblGrid>
        <w:gridCol w:w="9346"/>
      </w:tblGrid>
      <w:tr w:rsidR="0033152E" w:rsidRPr="005F01F1" w14:paraId="4A4ABFD0" w14:textId="77777777" w:rsidTr="00A21565">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CF587B" w14:textId="77777777" w:rsidR="0033152E" w:rsidRPr="00201A34" w:rsidRDefault="0033152E" w:rsidP="006947B9">
            <w:pPr>
              <w:autoSpaceDE/>
              <w:autoSpaceDN/>
              <w:adjustRightInd/>
              <w:spacing w:after="0"/>
              <w:rPr>
                <w:highlight w:val="green"/>
                <w:lang w:eastAsia="x-none"/>
              </w:rPr>
            </w:pPr>
            <w:r w:rsidRPr="002A24F1">
              <w:rPr>
                <w:highlight w:val="green"/>
                <w:lang w:eastAsia="x-none"/>
              </w:rPr>
              <w:t>Agreements:</w:t>
            </w:r>
          </w:p>
          <w:p w14:paraId="538256DA" w14:textId="77777777" w:rsidR="0033152E" w:rsidRPr="00DF0A18" w:rsidRDefault="0033152E" w:rsidP="0033152E">
            <w:pPr>
              <w:numPr>
                <w:ilvl w:val="0"/>
                <w:numId w:val="23"/>
              </w:numPr>
              <w:autoSpaceDE/>
              <w:autoSpaceDN/>
              <w:adjustRightInd/>
              <w:snapToGrid/>
              <w:spacing w:after="0"/>
              <w:jc w:val="left"/>
              <w:rPr>
                <w:rFonts w:eastAsia="Calibri"/>
                <w:lang w:val="sv-SE"/>
              </w:rPr>
            </w:pPr>
            <w:r w:rsidRPr="00DF0A18">
              <w:rPr>
                <w:rFonts w:eastAsia="Calibri"/>
                <w:lang w:val="sv-SE"/>
              </w:rPr>
              <w:lastRenderedPageBreak/>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1501BE57" w14:textId="2ADB17D6" w:rsidR="00332AEA" w:rsidRDefault="00332AEA" w:rsidP="00A21565">
      <w:pPr>
        <w:ind w:right="-99"/>
        <w:rPr>
          <w:i/>
          <w:lang w:eastAsia="zh-CN"/>
        </w:rPr>
      </w:pPr>
    </w:p>
    <w:p w14:paraId="316C2D6E" w14:textId="7B046A55" w:rsidR="00144E58" w:rsidRPr="005F01F1" w:rsidRDefault="00144E58" w:rsidP="00144E58">
      <w:r>
        <w:t>The SI objective of cover</w:t>
      </w:r>
      <w:r w:rsidR="00844488">
        <w:t>age recovery was clarified in [1</w:t>
      </w:r>
      <w:r>
        <w:t>] with two additional bullets in red below</w:t>
      </w:r>
      <w:r w:rsidRPr="00D2180D">
        <w:t xml:space="preserve">: </w:t>
      </w:r>
    </w:p>
    <w:tbl>
      <w:tblPr>
        <w:tblW w:w="9346" w:type="dxa"/>
        <w:tblCellMar>
          <w:left w:w="0" w:type="dxa"/>
          <w:right w:w="0" w:type="dxa"/>
        </w:tblCellMar>
        <w:tblLook w:val="04A0" w:firstRow="1" w:lastRow="0" w:firstColumn="1" w:lastColumn="0" w:noHBand="0" w:noVBand="1"/>
      </w:tblPr>
      <w:tblGrid>
        <w:gridCol w:w="9346"/>
      </w:tblGrid>
      <w:tr w:rsidR="00144E58" w:rsidRPr="005F01F1" w14:paraId="438E71B9" w14:textId="77777777" w:rsidTr="00144E58">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EB9DF" w14:textId="77777777" w:rsidR="00144E58" w:rsidRDefault="00144E58" w:rsidP="00144E58">
            <w:pPr>
              <w:ind w:right="-99"/>
              <w:rPr>
                <w:lang w:eastAsia="ja-JP"/>
              </w:rPr>
            </w:pPr>
            <w:r>
              <w:rPr>
                <w:lang w:eastAsia="ja-JP"/>
              </w:rPr>
              <w:t>Study functionality that will enable the performance degradation of such complexity reduction to be mitigated or limited, including [RAN1]:</w:t>
            </w:r>
          </w:p>
          <w:p w14:paraId="1FAD779B" w14:textId="77777777" w:rsidR="00144E58" w:rsidRDefault="00144E58" w:rsidP="00144E58">
            <w:pPr>
              <w:numPr>
                <w:ilvl w:val="0"/>
                <w:numId w:val="23"/>
              </w:numPr>
              <w:overflowPunct w:val="0"/>
              <w:snapToGrid/>
              <w:spacing w:after="180"/>
              <w:ind w:right="-99"/>
              <w:jc w:val="left"/>
              <w:textAlignment w:val="baseline"/>
              <w:rPr>
                <w:lang w:eastAsia="zh-CN"/>
              </w:rPr>
            </w:pPr>
            <w:r w:rsidRPr="00670765">
              <w:t xml:space="preserve">Coverage recovery to compensate for potential coverage reduction due to the device complexity reduction. </w:t>
            </w:r>
          </w:p>
          <w:p w14:paraId="5CD235BF" w14:textId="77777777" w:rsidR="00144E58" w:rsidRPr="004330D9" w:rsidRDefault="00144E58" w:rsidP="00144E58">
            <w:pPr>
              <w:numPr>
                <w:ilvl w:val="1"/>
                <w:numId w:val="23"/>
              </w:numPr>
              <w:overflowPunct w:val="0"/>
              <w:snapToGrid/>
              <w:spacing w:after="180"/>
              <w:ind w:right="-99"/>
              <w:jc w:val="left"/>
              <w:textAlignment w:val="baseline"/>
              <w:rPr>
                <w:color w:val="FF0000"/>
                <w:lang w:eastAsia="zh-CN"/>
              </w:rPr>
            </w:pPr>
            <w:r w:rsidRPr="004330D9">
              <w:rPr>
                <w:color w:val="FF000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966B084" w14:textId="3F7F86C6" w:rsidR="00144E58" w:rsidRPr="00DF0A18" w:rsidRDefault="00144E58" w:rsidP="009B65E7">
            <w:pPr>
              <w:numPr>
                <w:ilvl w:val="0"/>
                <w:numId w:val="23"/>
              </w:numPr>
              <w:overflowPunct w:val="0"/>
              <w:snapToGrid/>
              <w:spacing w:after="180"/>
              <w:jc w:val="left"/>
              <w:textAlignment w:val="baseline"/>
              <w:rPr>
                <w:rFonts w:eastAsia="Calibri"/>
                <w:lang w:val="sv-SE"/>
              </w:rPr>
            </w:pPr>
            <w:r w:rsidRPr="004330D9">
              <w:rPr>
                <w:color w:val="FF0000"/>
                <w:lang w:eastAsia="zh-CN"/>
              </w:rPr>
              <w:t>The study includes evaluations of the impact to network capacity and spectral efficiency</w:t>
            </w:r>
          </w:p>
        </w:tc>
      </w:tr>
    </w:tbl>
    <w:p w14:paraId="3AB0F322" w14:textId="77777777" w:rsidR="00144E58" w:rsidRPr="00C370F7" w:rsidRDefault="00144E58" w:rsidP="00A21565">
      <w:pPr>
        <w:ind w:right="-99"/>
        <w:rPr>
          <w:i/>
          <w:lang w:eastAsia="zh-CN"/>
        </w:rPr>
      </w:pPr>
    </w:p>
    <w:p w14:paraId="05D8E574" w14:textId="7850E8C9"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discuss the coverage reduction </w:t>
      </w:r>
      <w:r w:rsidR="000B0196">
        <w:rPr>
          <w:sz w:val="22"/>
          <w:szCs w:val="22"/>
        </w:rPr>
        <w:t xml:space="preserve">and performance </w:t>
      </w:r>
      <w:r w:rsidR="00CB2C94">
        <w:rPr>
          <w:sz w:val="22"/>
          <w:szCs w:val="22"/>
        </w:rPr>
        <w:t>impact</w:t>
      </w:r>
      <w:r w:rsidR="000B0196">
        <w:rPr>
          <w:sz w:val="22"/>
          <w:szCs w:val="22"/>
        </w:rPr>
        <w:t xml:space="preserve"> </w:t>
      </w:r>
      <w:r w:rsidRPr="00C370F7">
        <w:rPr>
          <w:sz w:val="22"/>
          <w:szCs w:val="22"/>
        </w:rPr>
        <w:t xml:space="preserve">due to UE complexity reduction and provide </w:t>
      </w:r>
      <w:r w:rsidR="00332AEA">
        <w:rPr>
          <w:sz w:val="22"/>
          <w:szCs w:val="22"/>
        </w:rPr>
        <w:t xml:space="preserve">potential </w:t>
      </w:r>
      <w:r w:rsidRPr="00C370F7">
        <w:rPr>
          <w:sz w:val="22"/>
          <w:szCs w:val="22"/>
        </w:rPr>
        <w:t>solutions to support coverage recovery.</w:t>
      </w:r>
    </w:p>
    <w:p w14:paraId="31C010CA" w14:textId="41A3CD5B" w:rsidR="009B5451" w:rsidRDefault="00DE7564" w:rsidP="009B5451">
      <w:pPr>
        <w:pStyle w:val="1"/>
        <w:rPr>
          <w:lang w:eastAsia="zh-CN"/>
        </w:rPr>
      </w:pPr>
      <w:r>
        <w:rPr>
          <w:lang w:eastAsia="zh-CN"/>
        </w:rPr>
        <w:t xml:space="preserve">Discussion on </w:t>
      </w:r>
      <w:r>
        <w:rPr>
          <w:rFonts w:hint="eastAsia"/>
          <w:lang w:eastAsia="zh-CN"/>
        </w:rPr>
        <w:t>coverage</w:t>
      </w:r>
      <w:r w:rsidR="00AD66A6">
        <w:rPr>
          <w:lang w:eastAsia="zh-CN"/>
        </w:rPr>
        <w:t xml:space="preserve"> recovery</w:t>
      </w:r>
    </w:p>
    <w:p w14:paraId="027654C9" w14:textId="04158AD6" w:rsidR="00E029BD" w:rsidRDefault="00E029BD" w:rsidP="00A21565">
      <w:pPr>
        <w:rPr>
          <w:lang w:eastAsia="zh-CN"/>
        </w:rPr>
      </w:pPr>
      <w:r>
        <w:rPr>
          <w:lang w:eastAsia="zh-CN"/>
        </w:rPr>
        <w:t>In this section, we will di</w:t>
      </w:r>
      <w:r w:rsidR="000674B7">
        <w:rPr>
          <w:lang w:eastAsia="zh-CN"/>
        </w:rPr>
        <w:t>scuss coverage recovery.</w:t>
      </w:r>
    </w:p>
    <w:p w14:paraId="4C69F070" w14:textId="47A8A34C" w:rsidR="00E029BD" w:rsidRPr="00F2516E" w:rsidRDefault="00E029BD" w:rsidP="00E029BD">
      <w:pPr>
        <w:rPr>
          <w:b/>
          <w:bCs/>
          <w:u w:val="single"/>
          <w:lang w:eastAsia="zh-CN"/>
        </w:rPr>
      </w:pPr>
      <w:r>
        <w:rPr>
          <w:b/>
          <w:bCs/>
          <w:u w:val="single"/>
          <w:lang w:eastAsia="zh-CN"/>
        </w:rPr>
        <w:t>Coverage recovery target</w:t>
      </w:r>
      <w:r w:rsidR="00502DB6">
        <w:rPr>
          <w:b/>
          <w:bCs/>
          <w:u w:val="single"/>
          <w:lang w:eastAsia="zh-CN"/>
        </w:rPr>
        <w:t xml:space="preserve"> and </w:t>
      </w:r>
      <w:r w:rsidR="000674B7">
        <w:rPr>
          <w:b/>
          <w:bCs/>
          <w:u w:val="single"/>
          <w:lang w:eastAsia="zh-CN"/>
        </w:rPr>
        <w:t xml:space="preserve">evaluation </w:t>
      </w:r>
      <w:r w:rsidR="00502DB6">
        <w:rPr>
          <w:b/>
          <w:bCs/>
          <w:u w:val="single"/>
          <w:lang w:eastAsia="zh-CN"/>
        </w:rPr>
        <w:t>methodology</w:t>
      </w:r>
    </w:p>
    <w:p w14:paraId="7E866249" w14:textId="52FF6233" w:rsidR="00BF783F" w:rsidRPr="00A21565" w:rsidRDefault="00BF783F" w:rsidP="003948CC">
      <w:pPr>
        <w:rPr>
          <w:lang w:eastAsia="zh-CN"/>
        </w:rPr>
      </w:pPr>
      <w:r>
        <w:rPr>
          <w:lang w:eastAsia="zh-CN"/>
        </w:rPr>
        <w:t xml:space="preserve">Due to the UE </w:t>
      </w:r>
      <w:r w:rsidR="00EA3C3B">
        <w:rPr>
          <w:lang w:eastAsia="zh-CN"/>
        </w:rPr>
        <w:t>complexity</w:t>
      </w:r>
      <w:r>
        <w:rPr>
          <w:lang w:eastAsia="zh-CN"/>
        </w:rPr>
        <w:t xml:space="preserve"> reduction, such as UE number of RX antennas and bandwidth reduction, the capability of NR </w:t>
      </w:r>
      <w:r w:rsidR="00866E72">
        <w:rPr>
          <w:lang w:eastAsia="zh-CN"/>
        </w:rPr>
        <w:t>RedCap</w:t>
      </w:r>
      <w:r>
        <w:rPr>
          <w:lang w:eastAsia="zh-CN"/>
        </w:rPr>
        <w:t xml:space="preserve"> UEs is obviously lower than that of NR legacy UEs, which will result in coverage loss. Besides UE RX</w:t>
      </w:r>
      <w:r>
        <w:rPr>
          <w:rFonts w:hint="eastAsia"/>
          <w:lang w:eastAsia="zh-CN"/>
        </w:rPr>
        <w:t xml:space="preserve"> antenna</w:t>
      </w:r>
      <w:r>
        <w:rPr>
          <w:lang w:eastAsia="zh-CN"/>
        </w:rPr>
        <w:t xml:space="preserve"> and bandwidth reduction</w:t>
      </w:r>
      <w:r>
        <w:rPr>
          <w:rFonts w:hint="eastAsia"/>
          <w:lang w:eastAsia="zh-CN"/>
        </w:rPr>
        <w:t>,</w:t>
      </w:r>
      <w:r>
        <w:rPr>
          <w:lang w:eastAsia="zh-CN"/>
        </w:rPr>
        <w:t xml:space="preserve"> as discussed in the revised SID, for FR1, </w:t>
      </w:r>
      <w:r w:rsidRPr="00FA4A9D">
        <w:rPr>
          <w:lang w:eastAsia="zh-CN"/>
        </w:rPr>
        <w:t>coverage analysis for wearables can include consideration of potential reduced antenna efficiency due to device size limitations as part of the antenna gains. The extent of additional recovery of coverage loss due to reduced antenna efficiency is to be limited to 3 dB</w:t>
      </w:r>
      <w:r>
        <w:rPr>
          <w:lang w:eastAsia="zh-CN"/>
        </w:rPr>
        <w:t>.</w:t>
      </w:r>
    </w:p>
    <w:p w14:paraId="3DC8730A" w14:textId="17376C90" w:rsidR="00D94885" w:rsidRDefault="00D94885" w:rsidP="003948CC">
      <w:r>
        <w:rPr>
          <w:lang w:eastAsia="zh-CN"/>
        </w:rPr>
        <w:t xml:space="preserve">As discussed above, some coverage evaluations outside the </w:t>
      </w:r>
      <w:r w:rsidR="002A186B">
        <w:rPr>
          <w:lang w:eastAsia="zh-CN"/>
        </w:rPr>
        <w:t xml:space="preserve">R17 </w:t>
      </w:r>
      <w:r>
        <w:rPr>
          <w:lang w:eastAsia="zh-CN"/>
        </w:rPr>
        <w:t xml:space="preserve">CE SI are needed, considering the potential UE complexity reduction. The </w:t>
      </w:r>
      <w:r w:rsidR="00EA3C3B">
        <w:t>basic evaluation methodology could be</w:t>
      </w:r>
      <w:r w:rsidRPr="00982BF7">
        <w:t xml:space="preserve"> based on link-level simulation</w:t>
      </w:r>
      <w:r w:rsidR="002A186B">
        <w:t xml:space="preserve"> and link budget</w:t>
      </w:r>
      <w:r w:rsidRPr="00982BF7">
        <w:t xml:space="preserve"> for FR1</w:t>
      </w:r>
      <w:r>
        <w:t xml:space="preserve"> and </w:t>
      </w:r>
      <w:r w:rsidR="003763B6">
        <w:t xml:space="preserve">FR2 as discussed in </w:t>
      </w:r>
      <w:r w:rsidR="002A186B">
        <w:t xml:space="preserve">R17 </w:t>
      </w:r>
      <w:r w:rsidR="003763B6">
        <w:t>CE SI. W</w:t>
      </w:r>
      <w:r>
        <w:t xml:space="preserve">e prefer </w:t>
      </w:r>
      <w:r w:rsidR="003763B6">
        <w:t>to use</w:t>
      </w:r>
      <w:r>
        <w:t xml:space="preserve"> </w:t>
      </w:r>
      <w:r w:rsidR="003763B6">
        <w:t xml:space="preserve">the </w:t>
      </w:r>
      <w:r>
        <w:t xml:space="preserve">ITU-2020 self-evaluation </w:t>
      </w:r>
      <w:r w:rsidR="003763B6">
        <w:t xml:space="preserve">template </w:t>
      </w:r>
      <w:r>
        <w:t>as the baseline</w:t>
      </w:r>
      <w:r w:rsidR="003763B6">
        <w:t xml:space="preserve"> and the detailed </w:t>
      </w:r>
      <w:r w:rsidR="00B95931">
        <w:t xml:space="preserve">discussion of </w:t>
      </w:r>
      <w:r w:rsidR="003763B6">
        <w:t>evaluation metho</w:t>
      </w:r>
      <w:r w:rsidR="00B95931">
        <w:t>d is referenced</w:t>
      </w:r>
      <w:r>
        <w:t xml:space="preserve"> in our </w:t>
      </w:r>
      <w:r w:rsidR="004C046D">
        <w:t xml:space="preserve">companion </w:t>
      </w:r>
      <w:r w:rsidR="00F80484">
        <w:t>contribution [</w:t>
      </w:r>
      <w:r w:rsidR="00844488">
        <w:t>2</w:t>
      </w:r>
      <w:r>
        <w:t xml:space="preserve">]. </w:t>
      </w:r>
    </w:p>
    <w:p w14:paraId="135C9638" w14:textId="1C5D4F2D" w:rsidR="004F24DC" w:rsidRDefault="009D1AA5" w:rsidP="003763B6">
      <w:pPr>
        <w:rPr>
          <w:lang w:eastAsia="zh-CN"/>
        </w:rPr>
      </w:pPr>
      <w:r w:rsidRPr="00B400B9">
        <w:rPr>
          <w:lang w:eastAsia="zh-CN"/>
        </w:rPr>
        <w:t>Given limited progress from CE SI to perform evaluation for coverage loss</w:t>
      </w:r>
      <w:r w:rsidRPr="0035202E">
        <w:rPr>
          <w:lang w:eastAsia="zh-CN"/>
        </w:rPr>
        <w:t xml:space="preserve"> for RedCap due to UE complexity reduction,</w:t>
      </w:r>
      <w:r>
        <w:rPr>
          <w:lang w:eastAsia="zh-CN"/>
        </w:rPr>
        <w:t xml:space="preserve"> in this contribution, </w:t>
      </w:r>
      <w:r w:rsidR="003763B6">
        <w:rPr>
          <w:lang w:eastAsia="zh-CN"/>
        </w:rPr>
        <w:t xml:space="preserve">we </w:t>
      </w:r>
      <w:r>
        <w:rPr>
          <w:lang w:eastAsia="zh-CN"/>
        </w:rPr>
        <w:t>investigate the maximum coupling loss (MCL) for coverage recovery given the interest on identifying the bottleneck channels taken real deployments into account. T</w:t>
      </w:r>
      <w:r w:rsidR="004F24DC">
        <w:rPr>
          <w:lang w:eastAsia="zh-CN"/>
        </w:rPr>
        <w:t xml:space="preserve">he </w:t>
      </w:r>
      <w:r w:rsidR="004F24DC" w:rsidRPr="004F24DC">
        <w:rPr>
          <w:i/>
          <w:lang w:eastAsia="zh-CN"/>
        </w:rPr>
        <w:t>Available pathloss</w:t>
      </w:r>
      <w:r w:rsidR="004F24DC">
        <w:rPr>
          <w:lang w:eastAsia="zh-CN"/>
        </w:rPr>
        <w:t xml:space="preserve"> and the </w:t>
      </w:r>
      <w:r w:rsidR="004F24DC" w:rsidRPr="004F24DC">
        <w:rPr>
          <w:i/>
          <w:lang w:eastAsia="zh-CN"/>
        </w:rPr>
        <w:t>Target performance</w:t>
      </w:r>
      <w:r>
        <w:rPr>
          <w:i/>
          <w:lang w:eastAsia="zh-CN"/>
        </w:rPr>
        <w:t xml:space="preserve"> </w:t>
      </w:r>
      <w:r>
        <w:rPr>
          <w:lang w:eastAsia="zh-CN"/>
        </w:rPr>
        <w:t>is compared where</w:t>
      </w:r>
    </w:p>
    <w:p w14:paraId="39A59499" w14:textId="77777777" w:rsidR="004F24DC" w:rsidRPr="000E2277" w:rsidRDefault="004F24DC" w:rsidP="004F24DC">
      <w:pPr>
        <w:pStyle w:val="af3"/>
        <w:widowControl w:val="0"/>
        <w:numPr>
          <w:ilvl w:val="0"/>
          <w:numId w:val="31"/>
        </w:numPr>
        <w:autoSpaceDE/>
        <w:autoSpaceDN/>
        <w:adjustRightInd/>
        <w:snapToGrid/>
        <w:spacing w:after="0" w:line="60" w:lineRule="atLeast"/>
        <w:ind w:firstLineChars="0"/>
      </w:pPr>
      <w:r w:rsidRPr="000E2277">
        <w:rPr>
          <w:i/>
        </w:rPr>
        <w:t>Available pathloss</w:t>
      </w:r>
      <w:r w:rsidRPr="000E2277">
        <w:t xml:space="preserve"> means the MCL at required SNR which can achieve the target data rate while the maximum coverage distance at the required SNR might not be achieved at the cell edge.</w:t>
      </w:r>
    </w:p>
    <w:p w14:paraId="722CE107" w14:textId="42B3444B" w:rsidR="00FC39DF" w:rsidRDefault="004F24DC" w:rsidP="009B65E7">
      <w:pPr>
        <w:pStyle w:val="af3"/>
        <w:numPr>
          <w:ilvl w:val="0"/>
          <w:numId w:val="30"/>
        </w:numPr>
        <w:autoSpaceDE/>
        <w:autoSpaceDN/>
        <w:adjustRightInd/>
        <w:snapToGrid/>
        <w:spacing w:afterLines="100" w:after="240" w:line="60" w:lineRule="atLeast"/>
        <w:ind w:firstLineChars="0"/>
        <w:jc w:val="left"/>
        <w:rPr>
          <w:lang w:eastAsia="zh-CN"/>
        </w:rPr>
      </w:pPr>
      <w:r w:rsidRPr="00453B5F">
        <w:rPr>
          <w:i/>
        </w:rPr>
        <w:t>Target performance</w:t>
      </w:r>
      <w:r w:rsidRPr="00453B5F">
        <w:t xml:space="preserve"> means the MCL at the distance of being </w:t>
      </w:r>
      <m:oMath>
        <m:f>
          <m:fPr>
            <m:type m:val="lin"/>
            <m:ctrlPr>
              <w:rPr>
                <w:rFonts w:ascii="Cambria Math" w:hAnsi="Cambria Math"/>
              </w:rPr>
            </m:ctrlPr>
          </m:fPr>
          <m:num>
            <m:r>
              <m:rPr>
                <m:sty m:val="p"/>
              </m:rPr>
              <w:rPr>
                <w:rFonts w:ascii="Cambria Math" w:hAnsi="Cambria Math"/>
              </w:rPr>
              <m:t>2</m:t>
            </m:r>
          </m:num>
          <m:den>
            <m:r>
              <m:rPr>
                <m:sty m:val="p"/>
              </m:rPr>
              <w:rPr>
                <w:rFonts w:ascii="Cambria Math" w:hAnsi="Cambria Math"/>
              </w:rPr>
              <m:t xml:space="preserve">3* </m:t>
            </m:r>
          </m:den>
        </m:f>
        <m:r>
          <w:rPr>
            <w:rFonts w:ascii="Cambria Math" w:hAnsi="Cambria Math"/>
          </w:rPr>
          <m:t>ISD</m:t>
        </m:r>
      </m:oMath>
      <w:r w:rsidRPr="00453B5F">
        <w:t xml:space="preserve"> from the base station for hexagonal cells</w:t>
      </w:r>
      <w:r w:rsidRPr="00453B5F">
        <w:rPr>
          <w:rFonts w:hint="eastAsia"/>
        </w:rPr>
        <w:t>.</w:t>
      </w:r>
    </w:p>
    <w:p w14:paraId="2A59501E" w14:textId="337605EE" w:rsidR="00FC39DF" w:rsidRDefault="00FC39DF" w:rsidP="003948CC">
      <w:r>
        <w:rPr>
          <w:rFonts w:hint="eastAsia"/>
          <w:lang w:eastAsia="zh-CN"/>
        </w:rPr>
        <w:t>N</w:t>
      </w:r>
      <w:r>
        <w:rPr>
          <w:lang w:eastAsia="zh-CN"/>
        </w:rPr>
        <w:t xml:space="preserve">ote, this aims to provide a preliminary analysis and observations for coverage loss when looking into the coverage-limited channel. </w:t>
      </w:r>
    </w:p>
    <w:p w14:paraId="5E497105" w14:textId="3BCBF153" w:rsidR="00502DB6" w:rsidRPr="00A21565" w:rsidRDefault="00502DB6" w:rsidP="003948CC">
      <w:pPr>
        <w:rPr>
          <w:b/>
          <w:bCs/>
          <w:u w:val="single"/>
          <w:lang w:eastAsia="zh-CN"/>
        </w:rPr>
      </w:pPr>
      <w:r>
        <w:rPr>
          <w:b/>
          <w:bCs/>
          <w:u w:val="single"/>
          <w:lang w:eastAsia="zh-CN"/>
        </w:rPr>
        <w:t>Link level evaluation assumptions</w:t>
      </w:r>
    </w:p>
    <w:p w14:paraId="2FFB5CCE" w14:textId="77777777" w:rsidR="004E1CD4" w:rsidRPr="002A27A9" w:rsidRDefault="004E1CD4" w:rsidP="004E1CD4">
      <w:pPr>
        <w:rPr>
          <w:lang w:eastAsia="zh-CN"/>
        </w:rPr>
      </w:pPr>
      <w:r>
        <w:rPr>
          <w:lang w:eastAsia="zh-CN"/>
        </w:rPr>
        <w:t>For the scenario and frequency, in addition to the values agreed in Urban, we think some FDD band could also be considered, such as 2 GHz and 700MHz.</w:t>
      </w:r>
    </w:p>
    <w:p w14:paraId="754F45D2" w14:textId="627A0BD1" w:rsidR="0021238C" w:rsidRDefault="00721FC7" w:rsidP="003948CC">
      <w:pPr>
        <w:rPr>
          <w:lang w:eastAsia="zh-CN"/>
        </w:rPr>
      </w:pPr>
      <w:r>
        <w:lastRenderedPageBreak/>
        <w:t>As in ITU-2020 self-evaluation, w</w:t>
      </w:r>
      <w:r w:rsidR="00FC440F">
        <w:t xml:space="preserve">e think PDCCH, PDSCH, PUCCH, and PUSCH are almost </w:t>
      </w:r>
      <w:r>
        <w:t>sufficient</w:t>
      </w:r>
      <w:r w:rsidR="00FC440F">
        <w:t xml:space="preserve"> for coverage evaluation in NR </w:t>
      </w:r>
      <w:r w:rsidR="00866E72">
        <w:t>RedCap</w:t>
      </w:r>
      <w:r w:rsidR="00FC440F">
        <w:t xml:space="preserve"> SI, </w:t>
      </w:r>
      <w:r>
        <w:t xml:space="preserve">and </w:t>
      </w:r>
      <w:r w:rsidR="0021238C">
        <w:rPr>
          <w:lang w:eastAsia="zh-CN"/>
        </w:rPr>
        <w:t>message-3</w:t>
      </w:r>
      <w:r w:rsidR="009C46EC">
        <w:rPr>
          <w:lang w:eastAsia="zh-CN"/>
        </w:rPr>
        <w:t xml:space="preserve"> can </w:t>
      </w:r>
      <w:r>
        <w:rPr>
          <w:lang w:eastAsia="zh-CN"/>
        </w:rPr>
        <w:t xml:space="preserve">additionally </w:t>
      </w:r>
      <w:r w:rsidR="009C46EC">
        <w:rPr>
          <w:lang w:eastAsia="zh-CN"/>
        </w:rPr>
        <w:t>be considered as PUSCH is the bottleneck channel in RA procedure.</w:t>
      </w:r>
      <w:r w:rsidR="00E818D3">
        <w:rPr>
          <w:lang w:eastAsia="zh-CN"/>
        </w:rPr>
        <w:t xml:space="preserve"> For SIB1, Paging, message-2, message</w:t>
      </w:r>
      <w:r w:rsidR="0021238C">
        <w:rPr>
          <w:lang w:eastAsia="zh-CN"/>
        </w:rPr>
        <w:t>-</w:t>
      </w:r>
      <w:r w:rsidR="00E818D3">
        <w:rPr>
          <w:lang w:eastAsia="zh-CN"/>
        </w:rPr>
        <w:t>4, the</w:t>
      </w:r>
      <w:r w:rsidR="00C01A34">
        <w:rPr>
          <w:lang w:eastAsia="zh-CN"/>
        </w:rPr>
        <w:t xml:space="preserve"> typical</w:t>
      </w:r>
      <w:r w:rsidR="00E818D3">
        <w:rPr>
          <w:lang w:eastAsia="zh-CN"/>
        </w:rPr>
        <w:t xml:space="preserve"> TBS</w:t>
      </w:r>
      <w:r w:rsidR="00C01A34">
        <w:rPr>
          <w:lang w:eastAsia="zh-CN"/>
        </w:rPr>
        <w:t>s</w:t>
      </w:r>
      <w:r w:rsidR="00E818D3">
        <w:rPr>
          <w:lang w:eastAsia="zh-CN"/>
        </w:rPr>
        <w:t xml:space="preserve"> </w:t>
      </w:r>
      <w:r w:rsidR="00C01A34">
        <w:rPr>
          <w:lang w:eastAsia="zh-CN"/>
        </w:rPr>
        <w:t xml:space="preserve">of these channels are much smaller than TBS of PDSCH </w:t>
      </w:r>
      <w:r w:rsidR="0021238C">
        <w:rPr>
          <w:lang w:eastAsia="zh-CN"/>
        </w:rPr>
        <w:t>assumed in our eva</w:t>
      </w:r>
      <w:r w:rsidR="00130A69">
        <w:rPr>
          <w:lang w:eastAsia="zh-CN"/>
        </w:rPr>
        <w:t>luation.</w:t>
      </w:r>
      <w:r w:rsidR="0021238C">
        <w:rPr>
          <w:lang w:eastAsia="zh-CN"/>
        </w:rPr>
        <w:t xml:space="preserve"> For PSS, SSS, PBCH, due to mechanism of ‘</w:t>
      </w:r>
      <w:r w:rsidR="0021238C" w:rsidRPr="009B65E7">
        <w:rPr>
          <w:i/>
          <w:lang w:eastAsia="zh-CN"/>
        </w:rPr>
        <w:t>keep trying</w:t>
      </w:r>
      <w:r w:rsidR="0021238C">
        <w:rPr>
          <w:lang w:eastAsia="zh-CN"/>
        </w:rPr>
        <w:t xml:space="preserve">’, </w:t>
      </w:r>
      <w:r w:rsidR="00130A69">
        <w:rPr>
          <w:lang w:eastAsia="zh-CN"/>
        </w:rPr>
        <w:t>UE can perform combination in a rather longer</w:t>
      </w:r>
      <w:r w:rsidR="0021238C">
        <w:rPr>
          <w:lang w:eastAsia="zh-CN"/>
        </w:rPr>
        <w:t>.</w:t>
      </w:r>
      <w:r w:rsidR="00130A69">
        <w:rPr>
          <w:lang w:eastAsia="zh-CN"/>
        </w:rPr>
        <w:t xml:space="preserve"> For the above reasons, </w:t>
      </w:r>
      <w:r w:rsidR="0021238C">
        <w:rPr>
          <w:lang w:eastAsia="zh-CN"/>
        </w:rPr>
        <w:t xml:space="preserve">we think these channels are </w:t>
      </w:r>
      <w:r w:rsidR="00130A69">
        <w:rPr>
          <w:lang w:eastAsia="zh-CN"/>
        </w:rPr>
        <w:t xml:space="preserve">not </w:t>
      </w:r>
      <w:r w:rsidR="0021238C">
        <w:rPr>
          <w:lang w:eastAsia="zh-CN"/>
        </w:rPr>
        <w:t>needed to be considered.</w:t>
      </w:r>
    </w:p>
    <w:p w14:paraId="25989EB7" w14:textId="7F242B10" w:rsidR="00866E72" w:rsidRPr="00FC39DF" w:rsidRDefault="00866E72" w:rsidP="009B65E7">
      <w:pPr>
        <w:pStyle w:val="af3"/>
        <w:ind w:firstLineChars="0" w:firstLine="0"/>
        <w:rPr>
          <w:lang w:eastAsia="zh-CN"/>
        </w:rPr>
      </w:pPr>
      <w:r w:rsidRPr="002A27A9">
        <w:rPr>
          <w:b/>
          <w:i/>
          <w:lang w:eastAsia="zh-CN"/>
        </w:rPr>
        <w:t xml:space="preserve">Proposal 1: </w:t>
      </w:r>
      <w:r w:rsidRPr="009C7392">
        <w:rPr>
          <w:i/>
          <w:lang w:eastAsia="zh-CN"/>
        </w:rPr>
        <w:t>PDCCH, PDSCH, PUCCH, PUSCH, msg3 can be considered for coverage evaluation in RedCap SI, any other channels is not needed.</w:t>
      </w:r>
    </w:p>
    <w:p w14:paraId="23DF5A4C" w14:textId="7DECE927" w:rsidR="00BF6F3C" w:rsidRPr="009B65E7" w:rsidRDefault="00BF6F3C" w:rsidP="009B65E7">
      <w:pPr>
        <w:pStyle w:val="af3"/>
        <w:ind w:firstLineChars="0" w:firstLine="0"/>
        <w:rPr>
          <w:b/>
          <w:i/>
          <w:lang w:eastAsia="zh-CN"/>
        </w:rPr>
      </w:pPr>
      <w:r>
        <w:rPr>
          <w:b/>
          <w:i/>
          <w:lang w:eastAsia="zh-CN"/>
        </w:rPr>
        <w:t xml:space="preserve">Proposal 2: </w:t>
      </w:r>
      <w:r w:rsidRPr="009B65E7">
        <w:rPr>
          <w:i/>
          <w:lang w:eastAsia="zh-CN"/>
        </w:rPr>
        <w:t>In urban scenario, in addition to TDD band, some FDD band should also be considered for coverage evaluation in RedCap SI.</w:t>
      </w:r>
    </w:p>
    <w:p w14:paraId="3252C79A" w14:textId="331E305D" w:rsidR="00D94885" w:rsidRDefault="001A33AA" w:rsidP="003948CC">
      <w:pPr>
        <w:rPr>
          <w:lang w:eastAsia="zh-CN"/>
        </w:rPr>
      </w:pPr>
      <w:r>
        <w:rPr>
          <w:lang w:eastAsia="zh-CN"/>
        </w:rPr>
        <w:t>For target data</w:t>
      </w:r>
      <w:r w:rsidR="00BF3002">
        <w:rPr>
          <w:lang w:eastAsia="zh-CN"/>
        </w:rPr>
        <w:t xml:space="preserve"> rates</w:t>
      </w:r>
      <w:r>
        <w:rPr>
          <w:lang w:eastAsia="zh-CN"/>
        </w:rPr>
        <w:t xml:space="preserve"> of PDSCH and PUSCH, in addition to the target date rate</w:t>
      </w:r>
      <w:r w:rsidR="00BF3002">
        <w:rPr>
          <w:lang w:eastAsia="zh-CN"/>
        </w:rPr>
        <w:t>s</w:t>
      </w:r>
      <w:r>
        <w:rPr>
          <w:lang w:eastAsia="zh-CN"/>
        </w:rPr>
        <w:t xml:space="preserve"> discussed in CE SI, the reference bitrate for IWSN, Video Surveillanc</w:t>
      </w:r>
      <w:r w:rsidR="00496852">
        <w:rPr>
          <w:lang w:eastAsia="zh-CN"/>
        </w:rPr>
        <w:t>e, Wearables</w:t>
      </w:r>
      <w:r>
        <w:rPr>
          <w:lang w:eastAsia="zh-CN"/>
        </w:rPr>
        <w:t xml:space="preserve"> discussed in revised SID </w:t>
      </w:r>
      <w:r w:rsidR="00721FC7">
        <w:rPr>
          <w:lang w:eastAsia="zh-CN"/>
        </w:rPr>
        <w:t xml:space="preserve">[4] </w:t>
      </w:r>
      <w:r>
        <w:rPr>
          <w:lang w:eastAsia="zh-CN"/>
        </w:rPr>
        <w:t>can also be considered</w:t>
      </w:r>
      <w:r w:rsidR="00721FC7">
        <w:rPr>
          <w:lang w:eastAsia="zh-CN"/>
        </w:rPr>
        <w:t>, i.e.</w:t>
      </w:r>
      <w:r w:rsidR="00496852">
        <w:rPr>
          <w:lang w:eastAsia="zh-CN"/>
        </w:rPr>
        <w:t xml:space="preserve"> 5Mbps for PDSCH and 2Mbps for PUSCH in </w:t>
      </w:r>
      <w:r w:rsidR="002310E4">
        <w:rPr>
          <w:lang w:eastAsia="zh-CN"/>
        </w:rPr>
        <w:t>U</w:t>
      </w:r>
      <w:r w:rsidR="004343B7">
        <w:rPr>
          <w:lang w:eastAsia="zh-CN"/>
        </w:rPr>
        <w:t xml:space="preserve">rban </w:t>
      </w:r>
      <w:r w:rsidR="00761F52">
        <w:rPr>
          <w:lang w:eastAsia="zh-CN"/>
        </w:rPr>
        <w:t xml:space="preserve">and Rural </w:t>
      </w:r>
      <w:r w:rsidR="00496852">
        <w:rPr>
          <w:lang w:eastAsia="zh-CN"/>
        </w:rPr>
        <w:t>scenario.</w:t>
      </w:r>
      <w:r w:rsidR="00B83E99">
        <w:rPr>
          <w:lang w:eastAsia="zh-CN"/>
        </w:rPr>
        <w:t xml:space="preserve"> </w:t>
      </w:r>
      <w:r w:rsidR="00761F52">
        <w:rPr>
          <w:lang w:eastAsia="zh-CN"/>
        </w:rPr>
        <w:t>W</w:t>
      </w:r>
      <w:r w:rsidR="00EC638A">
        <w:rPr>
          <w:lang w:eastAsia="zh-CN"/>
        </w:rPr>
        <w:t xml:space="preserve">hile </w:t>
      </w:r>
      <w:r w:rsidR="00B83E99">
        <w:rPr>
          <w:lang w:eastAsia="zh-CN"/>
        </w:rPr>
        <w:t>considering 2Mbps for PUSCH in rural maybe too challenging in rural, 1Mbps for PUSCH can also be evaluated</w:t>
      </w:r>
      <w:r w:rsidR="00EC638A">
        <w:rPr>
          <w:lang w:eastAsia="zh-CN"/>
        </w:rPr>
        <w:t xml:space="preserve"> to observe the uplink coverage performance</w:t>
      </w:r>
      <w:r w:rsidR="002310E4">
        <w:rPr>
          <w:lang w:eastAsia="zh-CN"/>
        </w:rPr>
        <w:t>.</w:t>
      </w:r>
    </w:p>
    <w:p w14:paraId="5AFD17FB" w14:textId="7F94BA55" w:rsidR="00BF6F3C" w:rsidRPr="009B65E7" w:rsidRDefault="00BF6F3C" w:rsidP="009B65E7">
      <w:pPr>
        <w:pStyle w:val="af3"/>
        <w:ind w:firstLineChars="0" w:firstLine="0"/>
        <w:rPr>
          <w:b/>
          <w:i/>
          <w:lang w:eastAsia="zh-CN"/>
        </w:rPr>
      </w:pPr>
      <w:r>
        <w:rPr>
          <w:b/>
          <w:i/>
          <w:lang w:eastAsia="zh-CN"/>
        </w:rPr>
        <w:t xml:space="preserve">Proposal 3: </w:t>
      </w:r>
      <w:r w:rsidRPr="009B65E7">
        <w:rPr>
          <w:i/>
          <w:lang w:eastAsia="zh-CN"/>
        </w:rPr>
        <w:t xml:space="preserve">For the target data rate of PDSCH and PUSCH, in addition to the values discussed in R17 CE SI, the reference bitrate </w:t>
      </w:r>
      <w:r w:rsidR="00435CAD" w:rsidRPr="009B65E7">
        <w:rPr>
          <w:i/>
          <w:lang w:eastAsia="zh-CN"/>
        </w:rPr>
        <w:t xml:space="preserve">defined </w:t>
      </w:r>
      <w:r w:rsidRPr="009B65E7">
        <w:rPr>
          <w:i/>
          <w:lang w:eastAsia="zh-CN"/>
        </w:rPr>
        <w:t>for RedCap use cases should also be considered for coverage evaluation in RedCap SI</w:t>
      </w:r>
      <w:r w:rsidR="00791200" w:rsidRPr="009B65E7">
        <w:rPr>
          <w:i/>
          <w:lang w:eastAsia="zh-CN"/>
        </w:rPr>
        <w:t>, such as 5Mbps for PDSCH, 2Mbps for PUSCH</w:t>
      </w:r>
      <w:r w:rsidRPr="009B65E7">
        <w:rPr>
          <w:i/>
          <w:lang w:eastAsia="zh-CN"/>
        </w:rPr>
        <w:t>.</w:t>
      </w:r>
    </w:p>
    <w:p w14:paraId="0B789DB5" w14:textId="54799E63" w:rsidR="00761F52" w:rsidRDefault="00761F52" w:rsidP="003948CC">
      <w:pPr>
        <w:rPr>
          <w:lang w:eastAsia="zh-CN"/>
        </w:rPr>
      </w:pPr>
      <w:r>
        <w:rPr>
          <w:lang w:eastAsia="zh-CN"/>
        </w:rPr>
        <w:t>The evaluated sce</w:t>
      </w:r>
      <w:r w:rsidR="00DC3433">
        <w:rPr>
          <w:lang w:eastAsia="zh-CN"/>
        </w:rPr>
        <w:t xml:space="preserve">narios, frequency and </w:t>
      </w:r>
      <w:r w:rsidR="00C718FD">
        <w:rPr>
          <w:lang w:eastAsia="zh-CN"/>
        </w:rPr>
        <w:t xml:space="preserve">channels are summarized </w:t>
      </w:r>
      <w:r w:rsidR="00CC7980">
        <w:rPr>
          <w:lang w:eastAsia="zh-CN"/>
        </w:rPr>
        <w:t>in Table 1.</w:t>
      </w:r>
    </w:p>
    <w:p w14:paraId="69AC3D23" w14:textId="1DADBBFE" w:rsidR="00CC7980" w:rsidRPr="009B65E7" w:rsidRDefault="00CC7980" w:rsidP="009B65E7">
      <w:pPr>
        <w:overflowPunct w:val="0"/>
        <w:snapToGrid/>
        <w:spacing w:after="180"/>
        <w:jc w:val="center"/>
        <w:textAlignment w:val="baseline"/>
        <w:rPr>
          <w:b/>
        </w:rPr>
      </w:pPr>
      <w:r w:rsidRPr="00A21565">
        <w:rPr>
          <w:b/>
        </w:rPr>
        <w:t xml:space="preserve">Table </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573DC4">
        <w:rPr>
          <w:b/>
        </w:rPr>
        <w:t>The evaluated s</w:t>
      </w:r>
      <w:r w:rsidR="004E1CD4">
        <w:rPr>
          <w:b/>
        </w:rPr>
        <w:t>cenario and frequency</w:t>
      </w:r>
    </w:p>
    <w:tbl>
      <w:tblPr>
        <w:tblW w:w="0" w:type="auto"/>
        <w:tblInd w:w="1583" w:type="dxa"/>
        <w:tblCellMar>
          <w:left w:w="0" w:type="dxa"/>
          <w:right w:w="0" w:type="dxa"/>
        </w:tblCellMar>
        <w:tblLook w:val="04A0" w:firstRow="1" w:lastRow="0" w:firstColumn="1" w:lastColumn="0" w:noHBand="0" w:noVBand="1"/>
      </w:tblPr>
      <w:tblGrid>
        <w:gridCol w:w="2286"/>
        <w:gridCol w:w="4343"/>
      </w:tblGrid>
      <w:tr w:rsidR="00693300" w:rsidRPr="00201A34" w14:paraId="77FE8F44" w14:textId="77777777" w:rsidTr="009B65E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DF782"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Parameters</w:t>
            </w:r>
          </w:p>
        </w:tc>
        <w:tc>
          <w:tcPr>
            <w:tcW w:w="43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D0F3E" w14:textId="77777777" w:rsidR="00693300" w:rsidRPr="00201A34" w:rsidRDefault="00693300" w:rsidP="00866E72">
            <w:pPr>
              <w:autoSpaceDE/>
              <w:autoSpaceDN/>
              <w:adjustRightInd/>
              <w:spacing w:after="0"/>
              <w:jc w:val="center"/>
              <w:rPr>
                <w:rFonts w:eastAsia="Calibri"/>
                <w:b/>
                <w:bCs/>
                <w:lang w:val="sv-SE"/>
              </w:rPr>
            </w:pPr>
            <w:r w:rsidRPr="00201A34">
              <w:rPr>
                <w:rFonts w:eastAsia="Calibri"/>
                <w:b/>
                <w:bCs/>
                <w:lang w:val="sv-SE"/>
              </w:rPr>
              <w:t>FR1 values</w:t>
            </w:r>
          </w:p>
        </w:tc>
      </w:tr>
      <w:tr w:rsidR="00693300" w:rsidRPr="00201A34" w14:paraId="0E923EF7"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B2A6C" w14:textId="77777777" w:rsidR="00693300" w:rsidRPr="00201A34" w:rsidRDefault="00693300" w:rsidP="00866E72">
            <w:pPr>
              <w:autoSpaceDE/>
              <w:autoSpaceDN/>
              <w:adjustRightInd/>
              <w:spacing w:after="0"/>
              <w:rPr>
                <w:rFonts w:eastAsia="Calibri"/>
                <w:lang w:val="sv-SE"/>
              </w:rPr>
            </w:pPr>
            <w:r w:rsidRPr="00201A34">
              <w:rPr>
                <w:rFonts w:eastAsia="Calibri"/>
                <w:lang w:val="sv-SE"/>
              </w:rPr>
              <w:t>Scenario and frequency</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3C2761DA" w14:textId="77777777" w:rsidR="00693300" w:rsidRPr="00201A34" w:rsidRDefault="00693300" w:rsidP="00866E72">
            <w:pPr>
              <w:autoSpaceDE/>
              <w:autoSpaceDN/>
              <w:adjustRightInd/>
              <w:spacing w:after="0"/>
              <w:rPr>
                <w:rFonts w:eastAsia="Calibri"/>
                <w:lang w:val="sv-SE"/>
              </w:rPr>
            </w:pPr>
            <w:r w:rsidRPr="00201A34">
              <w:rPr>
                <w:rFonts w:eastAsia="Calibri"/>
                <w:lang w:val="sv-SE"/>
              </w:rPr>
              <w:t>Urban:</w:t>
            </w:r>
          </w:p>
          <w:p w14:paraId="4DE1C255" w14:textId="68110D2E" w:rsidR="00693300" w:rsidRPr="00201A34" w:rsidRDefault="00693300" w:rsidP="00866E72">
            <w:pPr>
              <w:autoSpaceDE/>
              <w:autoSpaceDN/>
              <w:adjustRightInd/>
              <w:spacing w:after="0"/>
              <w:rPr>
                <w:rFonts w:eastAsia="Calibri"/>
                <w:lang w:val="sv-SE"/>
              </w:rPr>
            </w:pPr>
            <w:r w:rsidRPr="00201A34">
              <w:rPr>
                <w:rFonts w:eastAsia="Calibri"/>
                <w:lang w:val="sv-SE"/>
              </w:rPr>
              <w:t>2.6 GHz (TDD)</w:t>
            </w:r>
          </w:p>
          <w:p w14:paraId="68E9246C" w14:textId="71337CA4" w:rsidR="00693300" w:rsidRPr="00201A34" w:rsidRDefault="00693300" w:rsidP="00866E72">
            <w:pPr>
              <w:autoSpaceDE/>
              <w:autoSpaceDN/>
              <w:adjustRightInd/>
              <w:spacing w:after="0"/>
              <w:rPr>
                <w:rFonts w:eastAsia="Calibri"/>
                <w:lang w:val="sv-SE"/>
              </w:rPr>
            </w:pPr>
            <w:r w:rsidRPr="00201A34">
              <w:rPr>
                <w:rFonts w:eastAsia="Calibri"/>
                <w:lang w:val="sv-SE"/>
              </w:rPr>
              <w:t xml:space="preserve">4 GHz (TDD) </w:t>
            </w:r>
          </w:p>
          <w:p w14:paraId="53273281" w14:textId="5AEEDB72" w:rsidR="00693300" w:rsidRDefault="00693300" w:rsidP="00866E72">
            <w:pPr>
              <w:autoSpaceDE/>
              <w:autoSpaceDN/>
              <w:adjustRightInd/>
              <w:spacing w:after="0"/>
              <w:rPr>
                <w:rFonts w:eastAsia="Calibri"/>
                <w:lang w:val="sv-SE"/>
              </w:rPr>
            </w:pPr>
            <w:r>
              <w:rPr>
                <w:rFonts w:eastAsia="Calibri"/>
                <w:lang w:val="sv-SE"/>
              </w:rPr>
              <w:t>2 G</w:t>
            </w:r>
            <w:r w:rsidRPr="00201A34">
              <w:rPr>
                <w:rFonts w:eastAsia="Calibri"/>
                <w:lang w:val="sv-SE"/>
              </w:rPr>
              <w:t>Hz (FDD)</w:t>
            </w:r>
          </w:p>
          <w:p w14:paraId="5F41A519" w14:textId="466B5453" w:rsidR="00693300" w:rsidRDefault="00693300" w:rsidP="00866E72">
            <w:pPr>
              <w:autoSpaceDE/>
              <w:autoSpaceDN/>
              <w:adjustRightInd/>
              <w:spacing w:after="0"/>
              <w:rPr>
                <w:rFonts w:eastAsia="Calibri"/>
                <w:lang w:val="sv-SE"/>
              </w:rPr>
            </w:pPr>
            <w:r w:rsidRPr="00201A34">
              <w:rPr>
                <w:rFonts w:eastAsia="Calibri"/>
                <w:lang w:val="sv-SE"/>
              </w:rPr>
              <w:t>700 MHz (FDD)</w:t>
            </w:r>
          </w:p>
          <w:p w14:paraId="7467A44B" w14:textId="77777777" w:rsidR="00693300" w:rsidRPr="00201A34" w:rsidRDefault="00693300" w:rsidP="00866E72">
            <w:pPr>
              <w:autoSpaceDE/>
              <w:autoSpaceDN/>
              <w:adjustRightInd/>
              <w:spacing w:after="0"/>
              <w:rPr>
                <w:rFonts w:eastAsia="Calibri"/>
                <w:lang w:val="sv-SE"/>
              </w:rPr>
            </w:pPr>
          </w:p>
          <w:p w14:paraId="21C94E97" w14:textId="77777777" w:rsidR="00693300" w:rsidRPr="00201A34" w:rsidRDefault="00693300" w:rsidP="00866E72">
            <w:pPr>
              <w:autoSpaceDE/>
              <w:autoSpaceDN/>
              <w:adjustRightInd/>
              <w:spacing w:after="0"/>
              <w:rPr>
                <w:rFonts w:eastAsia="Calibri"/>
                <w:lang w:val="sv-SE"/>
              </w:rPr>
            </w:pPr>
            <w:r w:rsidRPr="00201A34">
              <w:rPr>
                <w:rFonts w:eastAsia="Calibri"/>
                <w:lang w:val="sv-SE"/>
              </w:rPr>
              <w:t>Rural:</w:t>
            </w:r>
          </w:p>
          <w:p w14:paraId="42D8B486" w14:textId="77777777" w:rsidR="00693300" w:rsidRPr="00201A34" w:rsidRDefault="00693300" w:rsidP="00866E72">
            <w:pPr>
              <w:autoSpaceDE/>
              <w:autoSpaceDN/>
              <w:adjustRightInd/>
              <w:spacing w:after="0"/>
              <w:rPr>
                <w:rFonts w:eastAsia="Calibri"/>
                <w:lang w:val="sv-SE"/>
              </w:rPr>
            </w:pPr>
            <w:r w:rsidRPr="00201A34">
              <w:rPr>
                <w:rFonts w:eastAsia="Calibri"/>
                <w:lang w:val="sv-SE"/>
              </w:rPr>
              <w:t>700 MHz (FDD)</w:t>
            </w:r>
          </w:p>
        </w:tc>
      </w:tr>
      <w:tr w:rsidR="00693300" w:rsidRPr="00201A34" w14:paraId="29EF1F89"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64BBF" w14:textId="77777777" w:rsidR="00693300" w:rsidRPr="00201A34" w:rsidRDefault="00693300" w:rsidP="00866E72">
            <w:pPr>
              <w:autoSpaceDE/>
              <w:autoSpaceDN/>
              <w:adjustRightInd/>
              <w:spacing w:after="0"/>
              <w:rPr>
                <w:rFonts w:eastAsia="Calibri"/>
                <w:lang w:val="sv-SE"/>
              </w:rPr>
            </w:pPr>
            <w:r w:rsidRPr="00201A34">
              <w:rPr>
                <w:rFonts w:eastAsia="Calibri"/>
                <w:lang w:val="sv-SE"/>
              </w:rPr>
              <w:t>Frame structure for TDD</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5E30C2C5" w14:textId="646345EA" w:rsidR="00F77DBE" w:rsidRPr="00CC7980" w:rsidRDefault="00693300" w:rsidP="009B65E7">
            <w:pPr>
              <w:autoSpaceDE/>
              <w:autoSpaceDN/>
              <w:adjustRightInd/>
              <w:spacing w:after="0" w:line="360" w:lineRule="auto"/>
              <w:rPr>
                <w:rFonts w:eastAsia="Calibri"/>
                <w:lang w:val="sv-SE"/>
              </w:rPr>
            </w:pPr>
            <w:r w:rsidRPr="00201A34">
              <w:rPr>
                <w:rFonts w:eastAsia="Calibri"/>
                <w:lang w:val="sv-SE"/>
              </w:rPr>
              <w:t>For 2.6 GHz:</w:t>
            </w:r>
            <w:r w:rsidR="00CC7980">
              <w:rPr>
                <w:rFonts w:eastAsia="Calibri"/>
                <w:lang w:val="sv-SE"/>
              </w:rPr>
              <w:t xml:space="preserve"> </w:t>
            </w:r>
            <w:r w:rsidRPr="00201A34">
              <w:rPr>
                <w:rFonts w:eastAsia="Calibri"/>
                <w:lang w:val="sv-SE"/>
              </w:rPr>
              <w:t>DDDDDDDSUU (S: 6D:4G:4U)</w:t>
            </w:r>
          </w:p>
          <w:p w14:paraId="023798D7" w14:textId="4D81F2C1" w:rsidR="00693300" w:rsidRPr="00201A34" w:rsidRDefault="00693300" w:rsidP="009B65E7">
            <w:pPr>
              <w:autoSpaceDE/>
              <w:autoSpaceDN/>
              <w:adjustRightInd/>
              <w:spacing w:after="0" w:line="360" w:lineRule="auto"/>
              <w:rPr>
                <w:rFonts w:eastAsia="Calibri"/>
                <w:lang w:val="sv-SE"/>
              </w:rPr>
            </w:pPr>
            <w:r w:rsidRPr="00201A34">
              <w:rPr>
                <w:rFonts w:eastAsia="Calibri"/>
                <w:lang w:val="sv-SE"/>
              </w:rPr>
              <w:t>For 4 GHz:</w:t>
            </w:r>
            <w:r w:rsidR="00CC7980">
              <w:rPr>
                <w:rFonts w:eastAsia="Calibri"/>
                <w:lang w:val="sv-SE"/>
              </w:rPr>
              <w:t xml:space="preserve"> </w:t>
            </w:r>
            <w:r w:rsidRPr="00201A34">
              <w:rPr>
                <w:rFonts w:eastAsia="Calibri"/>
                <w:lang w:val="sv-SE"/>
              </w:rPr>
              <w:t>DDDSUDDSUU</w:t>
            </w:r>
            <w:r w:rsidR="00CC7980">
              <w:rPr>
                <w:rFonts w:eastAsiaTheme="minorEastAsia" w:hint="eastAsia"/>
                <w:lang w:val="sv-SE" w:eastAsia="zh-CN"/>
              </w:rPr>
              <w:t xml:space="preserve"> </w:t>
            </w:r>
            <w:r w:rsidRPr="00201A34">
              <w:rPr>
                <w:rFonts w:eastAsia="Calibri"/>
                <w:lang w:val="sv-SE"/>
              </w:rPr>
              <w:t>(S: 10D:2G:2U)</w:t>
            </w:r>
          </w:p>
        </w:tc>
      </w:tr>
      <w:tr w:rsidR="00DC3433" w:rsidRPr="00201A34" w14:paraId="571A573B" w14:textId="77777777" w:rsidTr="009B65E7">
        <w:trPr>
          <w:trHeight w:val="425"/>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5AE07" w14:textId="4F527A08" w:rsidR="00DC3433" w:rsidRPr="009B65E7" w:rsidRDefault="000B0552" w:rsidP="00866E72">
            <w:pPr>
              <w:autoSpaceDE/>
              <w:autoSpaceDN/>
              <w:adjustRightInd/>
              <w:spacing w:after="0"/>
              <w:rPr>
                <w:rFonts w:eastAsiaTheme="minorEastAsia"/>
                <w:lang w:val="sv-SE" w:eastAsia="zh-CN"/>
              </w:rPr>
            </w:pPr>
            <w:r>
              <w:rPr>
                <w:rFonts w:eastAsiaTheme="minorEastAsia" w:hint="eastAsia"/>
                <w:lang w:val="sv-SE" w:eastAsia="zh-CN"/>
              </w:rPr>
              <w:t>C</w:t>
            </w:r>
            <w:r>
              <w:rPr>
                <w:rFonts w:eastAsiaTheme="minorEastAsia"/>
                <w:lang w:val="sv-SE" w:eastAsia="zh-CN"/>
              </w:rPr>
              <w:t xml:space="preserve">hannels </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7CB2169C" w14:textId="16F116B5"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PDCCH, PDSCH, PUCCH, PUSCH, Msg3</w:t>
            </w:r>
          </w:p>
        </w:tc>
      </w:tr>
      <w:tr w:rsidR="00DC3433" w:rsidRPr="00201A34" w14:paraId="68947970" w14:textId="77777777" w:rsidTr="009B65E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E8B2E" w14:textId="24C68275" w:rsidR="00DC3433" w:rsidRPr="009B65E7" w:rsidRDefault="000B0552" w:rsidP="00866E72">
            <w:pPr>
              <w:autoSpaceDE/>
              <w:autoSpaceDN/>
              <w:adjustRightInd/>
              <w:spacing w:after="0"/>
              <w:rPr>
                <w:rFonts w:eastAsiaTheme="minorEastAsia"/>
                <w:lang w:val="sv-SE" w:eastAsia="zh-CN"/>
              </w:rPr>
            </w:pPr>
            <w:r>
              <w:rPr>
                <w:rFonts w:eastAsiaTheme="minorEastAsia"/>
                <w:lang w:val="sv-SE" w:eastAsia="zh-CN"/>
              </w:rPr>
              <w:t>Target data rate</w:t>
            </w:r>
          </w:p>
        </w:tc>
        <w:tc>
          <w:tcPr>
            <w:tcW w:w="4343" w:type="dxa"/>
            <w:tcBorders>
              <w:top w:val="nil"/>
              <w:left w:val="nil"/>
              <w:bottom w:val="single" w:sz="8" w:space="0" w:color="auto"/>
              <w:right w:val="single" w:sz="8" w:space="0" w:color="auto"/>
            </w:tcBorders>
            <w:tcMar>
              <w:top w:w="0" w:type="dxa"/>
              <w:left w:w="108" w:type="dxa"/>
              <w:bottom w:w="0" w:type="dxa"/>
              <w:right w:w="108" w:type="dxa"/>
            </w:tcMar>
          </w:tcPr>
          <w:p w14:paraId="6E879260" w14:textId="16EB3B4D" w:rsidR="00DC3433" w:rsidRDefault="000B0552" w:rsidP="00866E72">
            <w:pPr>
              <w:autoSpaceDE/>
              <w:autoSpaceDN/>
              <w:adjustRightInd/>
              <w:spacing w:after="0"/>
              <w:rPr>
                <w:rFonts w:eastAsiaTheme="minorEastAsia"/>
                <w:lang w:val="sv-SE" w:eastAsia="zh-CN"/>
              </w:rPr>
            </w:pPr>
            <w:r>
              <w:rPr>
                <w:rFonts w:eastAsiaTheme="minorEastAsia"/>
                <w:lang w:val="sv-SE" w:eastAsia="zh-CN"/>
              </w:rPr>
              <w:t>Urban:</w:t>
            </w:r>
          </w:p>
          <w:p w14:paraId="594EBAFC" w14:textId="75B914FF" w:rsidR="000B0552" w:rsidRDefault="000B0552" w:rsidP="00866E72">
            <w:pPr>
              <w:autoSpaceDE/>
              <w:autoSpaceDN/>
              <w:adjustRightInd/>
              <w:spacing w:after="0"/>
              <w:rPr>
                <w:rFonts w:eastAsiaTheme="minorEastAsia"/>
                <w:lang w:val="sv-SE" w:eastAsia="zh-CN"/>
              </w:rPr>
            </w:pPr>
            <w:r>
              <w:rPr>
                <w:rFonts w:eastAsiaTheme="minorEastAsia"/>
                <w:lang w:val="sv-SE" w:eastAsia="zh-CN"/>
              </w:rPr>
              <w:t>PDSCH: 10 Mbps, 5Mbps</w:t>
            </w:r>
          </w:p>
          <w:p w14:paraId="58677598" w14:textId="23C7EAB2" w:rsidR="000B0552" w:rsidRDefault="000B0552" w:rsidP="00866E72">
            <w:pPr>
              <w:autoSpaceDE/>
              <w:autoSpaceDN/>
              <w:adjustRightInd/>
              <w:spacing w:after="0"/>
              <w:rPr>
                <w:rFonts w:eastAsiaTheme="minorEastAsia"/>
                <w:lang w:val="sv-SE" w:eastAsia="zh-CN"/>
              </w:rPr>
            </w:pPr>
            <w:r>
              <w:rPr>
                <w:rFonts w:eastAsiaTheme="minorEastAsia"/>
                <w:lang w:val="sv-SE" w:eastAsia="zh-CN"/>
              </w:rPr>
              <w:t>PUSCH: 1Mbps, 2Mbps</w:t>
            </w:r>
          </w:p>
          <w:p w14:paraId="478384FB" w14:textId="77777777" w:rsidR="000B0552" w:rsidRDefault="000B0552" w:rsidP="00866E72">
            <w:pPr>
              <w:autoSpaceDE/>
              <w:autoSpaceDN/>
              <w:adjustRightInd/>
              <w:spacing w:after="0"/>
              <w:rPr>
                <w:rFonts w:eastAsiaTheme="minorEastAsia"/>
                <w:lang w:val="sv-SE" w:eastAsia="zh-CN"/>
              </w:rPr>
            </w:pPr>
          </w:p>
          <w:p w14:paraId="1B91749E" w14:textId="60165DE4" w:rsidR="000B0552" w:rsidRPr="009B65E7" w:rsidRDefault="000B0552" w:rsidP="00866E72">
            <w:pPr>
              <w:autoSpaceDE/>
              <w:autoSpaceDN/>
              <w:adjustRightInd/>
              <w:spacing w:after="0"/>
              <w:rPr>
                <w:rFonts w:eastAsiaTheme="minorEastAsia"/>
                <w:lang w:val="sv-SE" w:eastAsia="zh-CN"/>
              </w:rPr>
            </w:pPr>
            <w:r>
              <w:rPr>
                <w:rFonts w:eastAsiaTheme="minorEastAsia"/>
                <w:lang w:val="sv-SE" w:eastAsia="zh-CN"/>
              </w:rPr>
              <w:t>Rural</w:t>
            </w:r>
            <w:r w:rsidR="00CC7980">
              <w:rPr>
                <w:rFonts w:eastAsiaTheme="minorEastAsia"/>
                <w:lang w:val="sv-SE" w:eastAsia="zh-CN"/>
              </w:rPr>
              <w:t>:</w:t>
            </w:r>
          </w:p>
          <w:p w14:paraId="441FE556" w14:textId="274E1622" w:rsidR="000B0552" w:rsidRDefault="000B0552" w:rsidP="000B0552">
            <w:pPr>
              <w:autoSpaceDE/>
              <w:autoSpaceDN/>
              <w:adjustRightInd/>
              <w:spacing w:after="0"/>
              <w:rPr>
                <w:rFonts w:eastAsiaTheme="minorEastAsia"/>
                <w:lang w:val="sv-SE" w:eastAsia="zh-CN"/>
              </w:rPr>
            </w:pPr>
            <w:r>
              <w:rPr>
                <w:rFonts w:eastAsiaTheme="minorEastAsia"/>
                <w:lang w:val="sv-SE" w:eastAsia="zh-CN"/>
              </w:rPr>
              <w:t>PDSCH: 5Mbps</w:t>
            </w:r>
          </w:p>
          <w:p w14:paraId="043E6424" w14:textId="774B4936" w:rsidR="000B0552" w:rsidRPr="009B65E7" w:rsidRDefault="000B0552" w:rsidP="00866E72">
            <w:pPr>
              <w:autoSpaceDE/>
              <w:autoSpaceDN/>
              <w:adjustRightInd/>
              <w:spacing w:after="0"/>
              <w:rPr>
                <w:rFonts w:eastAsiaTheme="minorEastAsia"/>
                <w:lang w:val="sv-SE" w:eastAsia="zh-CN"/>
              </w:rPr>
            </w:pPr>
            <w:r>
              <w:rPr>
                <w:rFonts w:eastAsiaTheme="minorEastAsia"/>
                <w:lang w:val="sv-SE" w:eastAsia="zh-CN"/>
              </w:rPr>
              <w:t>PUSCH: 128kbps, 1Mbps, 2Mbps</w:t>
            </w:r>
          </w:p>
        </w:tc>
      </w:tr>
    </w:tbl>
    <w:p w14:paraId="42E35DC0" w14:textId="77777777" w:rsidR="00C718FD" w:rsidRDefault="00C718FD" w:rsidP="003948CC">
      <w:pPr>
        <w:rPr>
          <w:lang w:eastAsia="zh-CN"/>
        </w:rPr>
      </w:pPr>
    </w:p>
    <w:p w14:paraId="0AA92005" w14:textId="49EC7581" w:rsidR="009D0595" w:rsidRDefault="009C46EC" w:rsidP="006869DE">
      <w:pPr>
        <w:rPr>
          <w:lang w:eastAsia="zh-CN"/>
        </w:rPr>
      </w:pPr>
      <w:r>
        <w:rPr>
          <w:lang w:eastAsia="zh-CN"/>
        </w:rPr>
        <w:t xml:space="preserve">Some </w:t>
      </w:r>
      <w:r w:rsidR="009D0595">
        <w:rPr>
          <w:rFonts w:hint="eastAsia"/>
          <w:lang w:eastAsia="zh-CN"/>
        </w:rPr>
        <w:t>key</w:t>
      </w:r>
      <w:r>
        <w:rPr>
          <w:lang w:eastAsia="zh-CN"/>
        </w:rPr>
        <w:t xml:space="preserve"> </w:t>
      </w:r>
      <w:r w:rsidR="008D34A9">
        <w:rPr>
          <w:lang w:eastAsia="zh-CN"/>
        </w:rPr>
        <w:t xml:space="preserve">system </w:t>
      </w:r>
      <w:r>
        <w:rPr>
          <w:lang w:eastAsia="zh-CN"/>
        </w:rPr>
        <w:t>assumptions</w:t>
      </w:r>
      <w:r w:rsidR="00610014">
        <w:rPr>
          <w:lang w:eastAsia="zh-CN"/>
        </w:rPr>
        <w:t xml:space="preserve"> for NR legacy </w:t>
      </w:r>
      <w:r w:rsidR="00DF4808">
        <w:rPr>
          <w:lang w:eastAsia="zh-CN"/>
        </w:rPr>
        <w:t xml:space="preserve">and NR </w:t>
      </w:r>
      <w:r w:rsidR="00866E72">
        <w:rPr>
          <w:lang w:eastAsia="zh-CN"/>
        </w:rPr>
        <w:t>RedCap</w:t>
      </w:r>
      <w:r w:rsidR="0035202E">
        <w:rPr>
          <w:lang w:eastAsia="zh-CN"/>
        </w:rPr>
        <w:t xml:space="preserve"> wearable</w:t>
      </w:r>
      <w:r>
        <w:rPr>
          <w:lang w:eastAsia="zh-CN"/>
        </w:rPr>
        <w:t xml:space="preserve"> are provided </w:t>
      </w:r>
      <w:r w:rsidR="00DF4808">
        <w:rPr>
          <w:lang w:eastAsia="zh-CN"/>
        </w:rPr>
        <w:t>in Table</w:t>
      </w:r>
      <w:r w:rsidR="006608A9">
        <w:rPr>
          <w:lang w:eastAsia="zh-CN"/>
        </w:rPr>
        <w:t xml:space="preserve"> </w:t>
      </w:r>
      <w:r w:rsidR="004E1CD4">
        <w:rPr>
          <w:lang w:eastAsia="zh-CN"/>
        </w:rPr>
        <w:t>2</w:t>
      </w:r>
      <w:r w:rsidR="00DF4808">
        <w:rPr>
          <w:lang w:eastAsia="zh-CN"/>
        </w:rPr>
        <w:t xml:space="preserve"> and Table </w:t>
      </w:r>
      <w:r w:rsidR="004E1CD4">
        <w:rPr>
          <w:lang w:eastAsia="zh-CN"/>
        </w:rPr>
        <w:t>3</w:t>
      </w:r>
      <w:r w:rsidR="00DF4808">
        <w:rPr>
          <w:lang w:eastAsia="zh-CN"/>
        </w:rPr>
        <w:t>. O</w:t>
      </w:r>
      <w:r>
        <w:rPr>
          <w:lang w:eastAsia="zh-CN"/>
        </w:rPr>
        <w:t xml:space="preserve">ther </w:t>
      </w:r>
      <w:r w:rsidR="009D0595">
        <w:rPr>
          <w:rFonts w:hint="eastAsia"/>
          <w:lang w:eastAsia="zh-CN"/>
        </w:rPr>
        <w:t>general</w:t>
      </w:r>
      <w:r w:rsidR="009D0595">
        <w:rPr>
          <w:lang w:eastAsia="zh-CN"/>
        </w:rPr>
        <w:t xml:space="preserve"> system assumptions and </w:t>
      </w:r>
      <w:r>
        <w:rPr>
          <w:lang w:eastAsia="zh-CN"/>
        </w:rPr>
        <w:t>channel-specific parameters can</w:t>
      </w:r>
      <w:r w:rsidR="00995E7E">
        <w:rPr>
          <w:lang w:eastAsia="zh-CN"/>
        </w:rPr>
        <w:t xml:space="preserve"> be </w:t>
      </w:r>
      <w:r w:rsidR="009D1AA5">
        <w:rPr>
          <w:lang w:eastAsia="zh-CN"/>
        </w:rPr>
        <w:t xml:space="preserve">found </w:t>
      </w:r>
      <w:r w:rsidR="00995E7E">
        <w:rPr>
          <w:lang w:eastAsia="zh-CN"/>
        </w:rPr>
        <w:t>in A</w:t>
      </w:r>
      <w:r>
        <w:rPr>
          <w:lang w:eastAsia="zh-CN"/>
        </w:rPr>
        <w:t>ppendix</w:t>
      </w:r>
      <w:r w:rsidR="00995E7E">
        <w:rPr>
          <w:lang w:eastAsia="zh-CN"/>
        </w:rPr>
        <w:t xml:space="preserve"> 1</w:t>
      </w:r>
      <w:r>
        <w:rPr>
          <w:lang w:eastAsia="zh-CN"/>
        </w:rPr>
        <w:t>.</w:t>
      </w:r>
      <w:r w:rsidR="00B53921">
        <w:rPr>
          <w:lang w:eastAsia="zh-CN"/>
        </w:rPr>
        <w:t xml:space="preserve"> </w:t>
      </w:r>
      <w:r w:rsidR="009D0595">
        <w:rPr>
          <w:lang w:eastAsia="zh-CN"/>
        </w:rPr>
        <w:t xml:space="preserve">As discussed in </w:t>
      </w:r>
      <w:r w:rsidR="006608A9">
        <w:rPr>
          <w:lang w:eastAsia="zh-CN"/>
        </w:rPr>
        <w:t>the</w:t>
      </w:r>
      <w:r w:rsidR="009D0595">
        <w:rPr>
          <w:lang w:eastAsia="zh-CN"/>
        </w:rPr>
        <w:t xml:space="preserve"> SID</w:t>
      </w:r>
      <w:r w:rsidR="009D0595">
        <w:rPr>
          <w:rFonts w:hint="eastAsia"/>
          <w:lang w:eastAsia="zh-CN"/>
        </w:rPr>
        <w:t>,</w:t>
      </w:r>
      <w:r w:rsidR="009D0595">
        <w:rPr>
          <w:lang w:eastAsia="zh-CN"/>
        </w:rPr>
        <w:t xml:space="preserve"> </w:t>
      </w:r>
      <w:r w:rsidR="00702144" w:rsidRPr="009B65E7">
        <w:rPr>
          <w:lang w:eastAsia="zh-CN"/>
        </w:rPr>
        <w:t xml:space="preserve">coverage analysis for wearables can include consideration </w:t>
      </w:r>
      <w:r w:rsidR="009D0595" w:rsidRPr="00FA4A9D">
        <w:rPr>
          <w:lang w:eastAsia="zh-CN"/>
        </w:rPr>
        <w:t>of potential reduced antenna efficiency due to device size limitations as part of the antenna gains</w:t>
      </w:r>
      <w:r w:rsidR="009D0595">
        <w:rPr>
          <w:lang w:eastAsia="zh-CN"/>
        </w:rPr>
        <w:t xml:space="preserve"> and the loss of the additional coverage loss is to be limited to 3dB.</w:t>
      </w:r>
      <w:r w:rsidR="00702144">
        <w:rPr>
          <w:lang w:eastAsia="zh-CN"/>
        </w:rPr>
        <w:t xml:space="preserve"> So the coverage of wearables can be considered to be the worst in all RedCap use cases. Hence, in our evaluation, coverage of wearables is mainly considered, </w:t>
      </w:r>
      <w:r w:rsidR="005E04E9">
        <w:rPr>
          <w:lang w:eastAsia="zh-CN"/>
        </w:rPr>
        <w:t>for the other use cases, the result</w:t>
      </w:r>
      <w:r w:rsidR="00DC3433">
        <w:rPr>
          <w:lang w:eastAsia="zh-CN"/>
        </w:rPr>
        <w:t>s</w:t>
      </w:r>
      <w:r w:rsidR="005E04E9">
        <w:rPr>
          <w:lang w:eastAsia="zh-CN"/>
        </w:rPr>
        <w:t xml:space="preserve"> of coverage evaluation can be achieved by adding 3</w:t>
      </w:r>
      <w:r w:rsidR="006608A9">
        <w:rPr>
          <w:lang w:eastAsia="zh-CN"/>
        </w:rPr>
        <w:t xml:space="preserve"> </w:t>
      </w:r>
      <w:r w:rsidR="005E04E9">
        <w:rPr>
          <w:lang w:eastAsia="zh-CN"/>
        </w:rPr>
        <w:t>dB based on wearables.</w:t>
      </w:r>
    </w:p>
    <w:p w14:paraId="031804A6" w14:textId="504A4C74" w:rsidR="009D0595" w:rsidRDefault="00B53921" w:rsidP="006869DE">
      <w:pPr>
        <w:rPr>
          <w:b/>
          <w:lang w:eastAsia="zh-CN"/>
        </w:rPr>
      </w:pPr>
      <w:r>
        <w:rPr>
          <w:lang w:eastAsia="zh-CN"/>
        </w:rPr>
        <w:lastRenderedPageBreak/>
        <w:t>Note that 3dB potential antenna gain loss is consider</w:t>
      </w:r>
      <w:r w:rsidR="006A1EEF">
        <w:rPr>
          <w:lang w:eastAsia="zh-CN"/>
        </w:rPr>
        <w:t>ed</w:t>
      </w:r>
      <w:r>
        <w:rPr>
          <w:lang w:eastAsia="zh-CN"/>
        </w:rPr>
        <w:t xml:space="preserve"> for both 1T1R and 1T2R antenna configurations of NR </w:t>
      </w:r>
      <w:r w:rsidR="00866E72">
        <w:rPr>
          <w:lang w:eastAsia="zh-CN"/>
        </w:rPr>
        <w:t>RedCap</w:t>
      </w:r>
      <w:r>
        <w:rPr>
          <w:lang w:eastAsia="zh-CN"/>
        </w:rPr>
        <w:t xml:space="preserve"> UEs.</w:t>
      </w:r>
    </w:p>
    <w:p w14:paraId="0F4C9D56" w14:textId="2A6BD0C3" w:rsidR="009C46EC" w:rsidRPr="00A21565" w:rsidRDefault="009C46EC" w:rsidP="00A21565">
      <w:pPr>
        <w:overflowPunct w:val="0"/>
        <w:snapToGrid/>
        <w:spacing w:after="180"/>
        <w:jc w:val="center"/>
        <w:textAlignment w:val="baseline"/>
        <w:rPr>
          <w:b/>
        </w:rPr>
      </w:pPr>
      <w:bookmarkStart w:id="3" w:name="_Ref31287135"/>
      <w:r w:rsidRPr="00A21565">
        <w:rPr>
          <w:b/>
        </w:rPr>
        <w:t xml:space="preserve">Table </w:t>
      </w:r>
      <w:bookmarkEnd w:id="3"/>
      <w:r w:rsidR="004E1CD4">
        <w:rPr>
          <w:b/>
        </w:rPr>
        <w:t>2</w:t>
      </w:r>
      <w:r w:rsidR="0068027C">
        <w:rPr>
          <w:b/>
        </w:rPr>
        <w:t xml:space="preserve">: </w:t>
      </w:r>
      <w:r w:rsidR="005E04E9">
        <w:rPr>
          <w:b/>
        </w:rPr>
        <w:t xml:space="preserve">Key </w:t>
      </w:r>
      <w:r w:rsidR="008D34A9">
        <w:rPr>
          <w:b/>
        </w:rPr>
        <w:t xml:space="preserve">system </w:t>
      </w:r>
      <w:r w:rsidR="00354EB3" w:rsidRPr="00A21565">
        <w:rPr>
          <w:b/>
        </w:rPr>
        <w:t>assumptions for NR legacy</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354EB3" w14:paraId="5794D5A5" w14:textId="28398213"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4A3096A" w14:textId="4AC59342" w:rsidR="009C46EC"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DACFDC1" w14:textId="77777777" w:rsidR="009C46EC" w:rsidRPr="00A21565" w:rsidRDefault="009C46EC"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408F8B36" w14:textId="4E884845"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DDC7600" w14:textId="32BFDCEA" w:rsidR="009C46EC" w:rsidRPr="00A21565" w:rsidRDefault="009C46EC"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413FCD46" w14:textId="0A4A9873"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47B2BD03" w14:textId="072CA708" w:rsidR="009C46EC" w:rsidRPr="00A21565" w:rsidRDefault="009C46EC" w:rsidP="00A21565">
            <w:pPr>
              <w:jc w:val="center"/>
              <w:rPr>
                <w:color w:val="000000"/>
                <w:sz w:val="18"/>
                <w:szCs w:val="18"/>
              </w:rPr>
            </w:pPr>
            <w:r w:rsidRPr="00A21565">
              <w:rPr>
                <w:color w:val="000000"/>
                <w:sz w:val="18"/>
                <w:szCs w:val="18"/>
              </w:rPr>
              <w:t xml:space="preserve">FR1, </w:t>
            </w:r>
            <w:r w:rsidR="00D93340" w:rsidRPr="00A21565">
              <w:rPr>
                <w:color w:val="000000"/>
                <w:sz w:val="18"/>
                <w:szCs w:val="18"/>
              </w:rPr>
              <w:t>Rural</w:t>
            </w:r>
          </w:p>
        </w:tc>
      </w:tr>
      <w:tr w:rsidR="00354EB3" w14:paraId="0B7DE5F5" w14:textId="2F09F9FA"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3D504F8" w14:textId="77777777" w:rsidR="00E14A80" w:rsidRDefault="00E14A80" w:rsidP="00362FE1">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E2C5265" w14:textId="77777777" w:rsidR="00E14A80" w:rsidRDefault="00E14A80" w:rsidP="00E14A80">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561BE4A" w14:textId="28917FB8" w:rsidR="00E14A80" w:rsidRDefault="00354EB3" w:rsidP="00E14A80">
            <w:r>
              <w:rPr>
                <w:color w:val="000000"/>
                <w:sz w:val="18"/>
                <w:szCs w:val="18"/>
              </w:rPr>
              <w:t>4</w:t>
            </w:r>
            <w:r w:rsidR="00E14A80">
              <w:rPr>
                <w:color w:val="000000"/>
                <w:sz w:val="18"/>
                <w:szCs w:val="18"/>
              </w:rPr>
              <w:t xml:space="preserve">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1CDEF4E" w14:textId="08ABF767" w:rsidR="00E14A80" w:rsidRDefault="00E14A80" w:rsidP="00E14A80">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CC7B627" w14:textId="24593DE3" w:rsidR="00E14A80" w:rsidRDefault="00E14A80" w:rsidP="00E14A80">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04A3B0D7" w14:textId="38BFD456" w:rsidR="00E14A80" w:rsidRDefault="00E14A80" w:rsidP="00E14A80">
            <w:pPr>
              <w:rPr>
                <w:color w:val="AEAAAA"/>
                <w:sz w:val="18"/>
                <w:szCs w:val="18"/>
              </w:rPr>
            </w:pPr>
            <w:r>
              <w:rPr>
                <w:color w:val="000000"/>
                <w:sz w:val="18"/>
                <w:szCs w:val="18"/>
              </w:rPr>
              <w:t>0.7 GHz (FDD)</w:t>
            </w:r>
          </w:p>
        </w:tc>
      </w:tr>
      <w:tr w:rsidR="00A1425F" w14:paraId="5A1AA613" w14:textId="77777777" w:rsidTr="00A1425F">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5ADB547" w14:textId="71DBF6D9" w:rsidR="00A1425F" w:rsidRDefault="000849F2" w:rsidP="00A1425F">
            <w:pPr>
              <w:jc w:val="center"/>
              <w:rPr>
                <w:color w:val="000000"/>
                <w:sz w:val="18"/>
                <w:szCs w:val="18"/>
                <w:lang w:eastAsia="zh-CN"/>
              </w:rPr>
            </w:pPr>
            <w:r>
              <w:rPr>
                <w:color w:val="000000"/>
                <w:sz w:val="18"/>
                <w:szCs w:val="18"/>
                <w:lang w:eastAsia="zh-CN"/>
              </w:rPr>
              <w:t>Cell</w:t>
            </w:r>
            <w:r w:rsidR="00A1425F">
              <w:rPr>
                <w:color w:val="000000"/>
                <w:sz w:val="18"/>
                <w:szCs w:val="18"/>
                <w:lang w:eastAsia="zh-CN"/>
              </w:rPr>
              <w:t xml:space="preserve">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7A1A92" w14:textId="77777777" w:rsidR="00A1425F" w:rsidRDefault="00A1425F" w:rsidP="00A1425F">
            <w:pPr>
              <w:jc w:val="center"/>
              <w:rPr>
                <w:sz w:val="18"/>
                <w:szCs w:val="18"/>
              </w:rPr>
            </w:pPr>
            <w:r>
              <w:rPr>
                <w:color w:val="000000"/>
                <w:sz w:val="18"/>
                <w:szCs w:val="18"/>
              </w:rPr>
              <w:t>100 M</w:t>
            </w:r>
            <w:r>
              <w:rPr>
                <w:sz w:val="18"/>
                <w:szCs w:val="18"/>
              </w:rPr>
              <w:t>Hz</w:t>
            </w:r>
          </w:p>
          <w:p w14:paraId="64103E8E" w14:textId="585A2203" w:rsidR="00A1425F" w:rsidRDefault="00A1425F" w:rsidP="00A1425F">
            <w:pPr>
              <w:jc w:val="center"/>
              <w:rPr>
                <w:color w:val="000000"/>
                <w:sz w:val="18"/>
                <w:szCs w:val="18"/>
              </w:rP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4D7B82A" w14:textId="77777777" w:rsidR="00A1425F" w:rsidRDefault="00A1425F" w:rsidP="00A1425F">
            <w:pPr>
              <w:jc w:val="center"/>
              <w:rPr>
                <w:sz w:val="18"/>
                <w:szCs w:val="18"/>
              </w:rPr>
            </w:pPr>
            <w:r>
              <w:rPr>
                <w:color w:val="000000"/>
                <w:sz w:val="18"/>
                <w:szCs w:val="18"/>
              </w:rPr>
              <w:t>100 M</w:t>
            </w:r>
            <w:r>
              <w:rPr>
                <w:sz w:val="18"/>
                <w:szCs w:val="18"/>
              </w:rPr>
              <w:t>Hz</w:t>
            </w:r>
          </w:p>
          <w:p w14:paraId="5E3CBEA7" w14:textId="32C0EC64" w:rsidR="00A1425F" w:rsidRDefault="00A1425F" w:rsidP="00A1425F">
            <w:pPr>
              <w:jc w:val="center"/>
              <w:rPr>
                <w:color w:val="000000"/>
                <w:sz w:val="18"/>
                <w:szCs w:val="18"/>
              </w:rP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E397698" w14:textId="77777777" w:rsidR="00A1425F" w:rsidRDefault="00A1425F" w:rsidP="00A1425F">
            <w:pPr>
              <w:jc w:val="center"/>
              <w:rPr>
                <w:sz w:val="18"/>
                <w:szCs w:val="18"/>
              </w:rPr>
            </w:pPr>
            <w:r>
              <w:rPr>
                <w:color w:val="000000"/>
                <w:sz w:val="18"/>
                <w:szCs w:val="18"/>
              </w:rPr>
              <w:t>20 MH</w:t>
            </w:r>
            <w:r>
              <w:rPr>
                <w:sz w:val="18"/>
                <w:szCs w:val="18"/>
              </w:rPr>
              <w:t>z</w:t>
            </w:r>
          </w:p>
          <w:p w14:paraId="5B6AEA2D" w14:textId="6D877CE2" w:rsidR="00A1425F" w:rsidRDefault="00A1425F" w:rsidP="00A1425F">
            <w:pPr>
              <w:jc w:val="center"/>
              <w:rPr>
                <w:color w:val="000000"/>
                <w:sz w:val="18"/>
                <w:szCs w:val="18"/>
              </w:rP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center"/>
          </w:tcPr>
          <w:p w14:paraId="01CED7E0" w14:textId="77777777" w:rsidR="00A1425F" w:rsidRDefault="00A1425F" w:rsidP="00A1425F">
            <w:pPr>
              <w:jc w:val="center"/>
              <w:rPr>
                <w:sz w:val="18"/>
                <w:szCs w:val="18"/>
              </w:rPr>
            </w:pPr>
            <w:r>
              <w:rPr>
                <w:color w:val="000000"/>
                <w:sz w:val="18"/>
                <w:szCs w:val="18"/>
              </w:rPr>
              <w:t>20 MH</w:t>
            </w:r>
            <w:r>
              <w:rPr>
                <w:sz w:val="18"/>
                <w:szCs w:val="18"/>
              </w:rPr>
              <w:t>z</w:t>
            </w:r>
          </w:p>
          <w:p w14:paraId="2FA6B490" w14:textId="773C63E5" w:rsidR="00A1425F" w:rsidRDefault="00A1425F" w:rsidP="00A1425F">
            <w:pPr>
              <w:jc w:val="center"/>
              <w:rPr>
                <w:color w:val="000000"/>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center"/>
          </w:tcPr>
          <w:p w14:paraId="62D138E2" w14:textId="77777777" w:rsidR="00A1425F" w:rsidRDefault="00A1425F" w:rsidP="00A1425F">
            <w:pPr>
              <w:jc w:val="center"/>
              <w:rPr>
                <w:sz w:val="18"/>
                <w:szCs w:val="18"/>
              </w:rPr>
            </w:pPr>
            <w:r>
              <w:rPr>
                <w:color w:val="000000"/>
                <w:sz w:val="18"/>
                <w:szCs w:val="18"/>
              </w:rPr>
              <w:t>20 MH</w:t>
            </w:r>
            <w:r>
              <w:rPr>
                <w:sz w:val="18"/>
                <w:szCs w:val="18"/>
              </w:rPr>
              <w:t>z</w:t>
            </w:r>
          </w:p>
          <w:p w14:paraId="2969C797" w14:textId="0F802E37" w:rsidR="00A1425F" w:rsidRDefault="00A1425F" w:rsidP="00A1425F">
            <w:pPr>
              <w:jc w:val="center"/>
              <w:rPr>
                <w:color w:val="000000"/>
                <w:sz w:val="18"/>
                <w:szCs w:val="18"/>
              </w:rPr>
            </w:pPr>
            <w:r>
              <w:rPr>
                <w:sz w:val="18"/>
                <w:szCs w:val="18"/>
              </w:rPr>
              <w:t>(106 PRBs</w:t>
            </w:r>
            <w:r>
              <w:rPr>
                <w:color w:val="000000"/>
                <w:sz w:val="18"/>
                <w:szCs w:val="18"/>
              </w:rPr>
              <w:t>)</w:t>
            </w:r>
          </w:p>
        </w:tc>
      </w:tr>
      <w:tr w:rsidR="00A1425F" w14:paraId="4A2328C9" w14:textId="16C3E433"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7EB9123" w14:textId="77777777" w:rsidR="00A1425F" w:rsidRDefault="00A1425F" w:rsidP="00A1425F">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009D1F1" w14:textId="77777777" w:rsidR="00A1425F" w:rsidRDefault="00A1425F" w:rsidP="00A1425F">
            <w:pPr>
              <w:jc w:val="center"/>
              <w:rPr>
                <w:sz w:val="18"/>
                <w:szCs w:val="18"/>
              </w:rPr>
            </w:pPr>
            <w:r>
              <w:rPr>
                <w:color w:val="000000"/>
                <w:sz w:val="18"/>
                <w:szCs w:val="18"/>
              </w:rPr>
              <w:t>100 M</w:t>
            </w:r>
            <w:r>
              <w:rPr>
                <w:sz w:val="18"/>
                <w:szCs w:val="18"/>
              </w:rPr>
              <w:t>Hz</w:t>
            </w:r>
          </w:p>
          <w:p w14:paraId="232BE134" w14:textId="7269A1CC" w:rsidR="00A1425F" w:rsidRDefault="00A1425F" w:rsidP="00A1425F">
            <w:pPr>
              <w:jc w:val="center"/>
            </w:pPr>
            <w:r>
              <w:rPr>
                <w:sz w:val="18"/>
                <w:szCs w:val="18"/>
              </w:rPr>
              <w:t>(273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A34F819" w14:textId="5970FD67" w:rsidR="00A1425F" w:rsidRDefault="00A1425F" w:rsidP="00A1425F">
            <w:pPr>
              <w:jc w:val="center"/>
              <w:rPr>
                <w:sz w:val="18"/>
                <w:szCs w:val="18"/>
              </w:rPr>
            </w:pPr>
            <w:r>
              <w:rPr>
                <w:color w:val="000000"/>
                <w:sz w:val="18"/>
                <w:szCs w:val="18"/>
              </w:rPr>
              <w:t>100 M</w:t>
            </w:r>
            <w:r>
              <w:rPr>
                <w:sz w:val="18"/>
                <w:szCs w:val="18"/>
              </w:rPr>
              <w:t>Hz</w:t>
            </w:r>
          </w:p>
          <w:p w14:paraId="656B5A89" w14:textId="6D1EB7F6" w:rsidR="00A1425F" w:rsidRDefault="00A1425F" w:rsidP="00A1425F">
            <w:pPr>
              <w:jc w:val="center"/>
            </w:pPr>
            <w:r>
              <w:rPr>
                <w:sz w:val="18"/>
                <w:szCs w:val="18"/>
              </w:rPr>
              <w:t>(273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E845340" w14:textId="5EB640A4" w:rsidR="00A1425F" w:rsidRDefault="00A1425F" w:rsidP="00A1425F">
            <w:pPr>
              <w:jc w:val="center"/>
              <w:rPr>
                <w:sz w:val="18"/>
                <w:szCs w:val="18"/>
              </w:rPr>
            </w:pPr>
            <w:r>
              <w:rPr>
                <w:color w:val="000000"/>
                <w:sz w:val="18"/>
                <w:szCs w:val="18"/>
              </w:rPr>
              <w:t>20 MH</w:t>
            </w:r>
            <w:r>
              <w:rPr>
                <w:sz w:val="18"/>
                <w:szCs w:val="18"/>
              </w:rPr>
              <w:t>z</w:t>
            </w:r>
          </w:p>
          <w:p w14:paraId="627D2105" w14:textId="457A93E5" w:rsidR="00A1425F" w:rsidRDefault="00A1425F" w:rsidP="00A1425F">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0A888346" w14:textId="10DAC6D2" w:rsidR="00A1425F" w:rsidRDefault="00A1425F" w:rsidP="00A1425F">
            <w:pPr>
              <w:jc w:val="center"/>
              <w:rPr>
                <w:sz w:val="18"/>
                <w:szCs w:val="18"/>
              </w:rPr>
            </w:pPr>
            <w:r>
              <w:rPr>
                <w:color w:val="000000"/>
                <w:sz w:val="18"/>
                <w:szCs w:val="18"/>
              </w:rPr>
              <w:t>20 MH</w:t>
            </w:r>
            <w:r>
              <w:rPr>
                <w:sz w:val="18"/>
                <w:szCs w:val="18"/>
              </w:rPr>
              <w:t>z</w:t>
            </w:r>
          </w:p>
          <w:p w14:paraId="741645ED" w14:textId="3220C80E" w:rsidR="00A1425F" w:rsidRDefault="00A1425F" w:rsidP="00A1425F">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2EA7A0B2" w14:textId="340A27B4" w:rsidR="00A1425F" w:rsidRDefault="00A1425F" w:rsidP="00A1425F">
            <w:pPr>
              <w:jc w:val="center"/>
              <w:rPr>
                <w:sz w:val="18"/>
                <w:szCs w:val="18"/>
              </w:rPr>
            </w:pPr>
            <w:r>
              <w:rPr>
                <w:color w:val="000000"/>
                <w:sz w:val="18"/>
                <w:szCs w:val="18"/>
              </w:rPr>
              <w:t>20 MH</w:t>
            </w:r>
            <w:r>
              <w:rPr>
                <w:sz w:val="18"/>
                <w:szCs w:val="18"/>
              </w:rPr>
              <w:t>z</w:t>
            </w:r>
          </w:p>
          <w:p w14:paraId="1585874B" w14:textId="6FCC9DCF" w:rsidR="00A1425F" w:rsidRDefault="00A1425F" w:rsidP="00A1425F">
            <w:pPr>
              <w:jc w:val="center"/>
              <w:rPr>
                <w:color w:val="AEAAAA"/>
                <w:sz w:val="18"/>
                <w:szCs w:val="18"/>
              </w:rPr>
            </w:pPr>
            <w:r>
              <w:rPr>
                <w:sz w:val="18"/>
                <w:szCs w:val="18"/>
              </w:rPr>
              <w:t>(106 PRBs</w:t>
            </w:r>
            <w:r>
              <w:rPr>
                <w:color w:val="000000"/>
                <w:sz w:val="18"/>
                <w:szCs w:val="18"/>
              </w:rPr>
              <w:t>)</w:t>
            </w:r>
          </w:p>
        </w:tc>
      </w:tr>
      <w:tr w:rsidR="002A0D9E" w14:paraId="00DECB0C" w14:textId="7676F14F"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EF7DE34" w14:textId="386D0920" w:rsidR="002A0D9E" w:rsidRDefault="002A0D9E" w:rsidP="002A0D9E">
            <w:pPr>
              <w:jc w:val="cente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6146E52" w14:textId="66A1C03B"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8D91C53" w14:textId="384992D6"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4C208281" w14:textId="1717B8F7"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4C145B96" w14:textId="4C9FD514"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440A54F2" w14:textId="5D130323" w:rsidR="002A0D9E" w:rsidRDefault="002A0D9E" w:rsidP="002A0D9E">
            <w:pPr>
              <w:jc w:val="center"/>
              <w:rPr>
                <w:color w:val="AEAAAA"/>
                <w:sz w:val="18"/>
                <w:szCs w:val="18"/>
              </w:rPr>
            </w:pPr>
            <w:r>
              <w:rPr>
                <w:color w:val="000000"/>
                <w:sz w:val="18"/>
                <w:szCs w:val="18"/>
              </w:rPr>
              <w:t>1 / 4</w:t>
            </w:r>
          </w:p>
        </w:tc>
      </w:tr>
      <w:tr w:rsidR="002A0D9E" w14:paraId="59D370B4" w14:textId="5B699E61" w:rsidTr="00A21565">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E204B6B" w14:textId="6FF8362A" w:rsidR="002A0D9E" w:rsidRDefault="002A0D9E" w:rsidP="002A0D9E">
            <w:pPr>
              <w:jc w:val="center"/>
            </w:pPr>
            <w:r>
              <w:rPr>
                <w:color w:val="000000"/>
                <w:sz w:val="18"/>
                <w:szCs w:val="18"/>
              </w:rPr>
              <w:t># of UE TX/RX antenna ports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7FA53B0" w14:textId="7C3AD74E" w:rsidR="002A0D9E" w:rsidRDefault="002A0D9E" w:rsidP="002A0D9E">
            <w:pPr>
              <w:jc w:val="center"/>
            </w:pPr>
            <w:r>
              <w:rPr>
                <w:color w:val="000000"/>
                <w:sz w:val="18"/>
                <w:szCs w:val="18"/>
              </w:rPr>
              <w:t>1 / 4</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696A12" w14:textId="7EC5DA4B" w:rsidR="002A0D9E" w:rsidRDefault="002A0D9E" w:rsidP="002A0D9E">
            <w:pPr>
              <w:jc w:val="center"/>
            </w:pPr>
            <w:r>
              <w:rPr>
                <w:color w:val="000000"/>
                <w:sz w:val="18"/>
                <w:szCs w:val="18"/>
              </w:rPr>
              <w:t>1 / 4</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C16F3ED" w14:textId="4CF3E425" w:rsidR="002A0D9E" w:rsidRDefault="002A0D9E" w:rsidP="002A0D9E">
            <w:pPr>
              <w:jc w:val="center"/>
            </w:pPr>
            <w:r>
              <w:rPr>
                <w:color w:val="000000"/>
                <w:sz w:val="18"/>
                <w:szCs w:val="18"/>
              </w:rPr>
              <w:t>1 / 4</w:t>
            </w:r>
          </w:p>
        </w:tc>
        <w:tc>
          <w:tcPr>
            <w:tcW w:w="871" w:type="pct"/>
            <w:tcBorders>
              <w:top w:val="nil"/>
              <w:left w:val="nil"/>
              <w:bottom w:val="single" w:sz="8" w:space="0" w:color="000000"/>
              <w:right w:val="single" w:sz="8" w:space="0" w:color="000000"/>
            </w:tcBorders>
            <w:vAlign w:val="bottom"/>
          </w:tcPr>
          <w:p w14:paraId="7DEDE09A" w14:textId="439BE50F" w:rsidR="002A0D9E" w:rsidRDefault="002A0D9E" w:rsidP="002A0D9E">
            <w:pPr>
              <w:jc w:val="center"/>
              <w:rPr>
                <w:color w:val="AEAAAA"/>
                <w:sz w:val="18"/>
                <w:szCs w:val="18"/>
              </w:rPr>
            </w:pPr>
            <w:r>
              <w:rPr>
                <w:color w:val="000000"/>
                <w:sz w:val="18"/>
                <w:szCs w:val="18"/>
              </w:rPr>
              <w:t>1 / 4</w:t>
            </w:r>
          </w:p>
        </w:tc>
        <w:tc>
          <w:tcPr>
            <w:tcW w:w="886" w:type="pct"/>
            <w:tcBorders>
              <w:top w:val="nil"/>
              <w:left w:val="nil"/>
              <w:bottom w:val="single" w:sz="8" w:space="0" w:color="000000"/>
              <w:right w:val="single" w:sz="8" w:space="0" w:color="000000"/>
            </w:tcBorders>
            <w:vAlign w:val="bottom"/>
          </w:tcPr>
          <w:p w14:paraId="29CE6D55" w14:textId="36FB1C76" w:rsidR="002A0D9E" w:rsidRDefault="002A0D9E" w:rsidP="002A0D9E">
            <w:pPr>
              <w:jc w:val="center"/>
              <w:rPr>
                <w:color w:val="AEAAAA"/>
                <w:sz w:val="18"/>
                <w:szCs w:val="18"/>
              </w:rPr>
            </w:pPr>
            <w:r>
              <w:rPr>
                <w:color w:val="000000"/>
                <w:sz w:val="18"/>
                <w:szCs w:val="18"/>
              </w:rPr>
              <w:t>1 / 4</w:t>
            </w:r>
          </w:p>
        </w:tc>
      </w:tr>
      <w:tr w:rsidR="002A0D9E" w14:paraId="477E36E8" w14:textId="77777777" w:rsidTr="009E7B24">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D02E715" w14:textId="2849719B" w:rsidR="002A0D9E" w:rsidRDefault="002A0D9E" w:rsidP="002A0D9E">
            <w:pPr>
              <w:jc w:val="center"/>
              <w:rPr>
                <w:color w:val="000000"/>
                <w:sz w:val="18"/>
                <w:szCs w:val="18"/>
              </w:rPr>
            </w:pPr>
            <w:r>
              <w:rPr>
                <w:color w:val="000000"/>
                <w:sz w:val="18"/>
                <w:szCs w:val="18"/>
                <w:lang w:eastAsia="zh-CN"/>
              </w:rPr>
              <w:t>UE antenna gain(</w:t>
            </w:r>
            <w:proofErr w:type="spellStart"/>
            <w:r>
              <w:rPr>
                <w:color w:val="000000"/>
                <w:sz w:val="18"/>
                <w:szCs w:val="18"/>
                <w:lang w:eastAsia="zh-CN"/>
              </w:rPr>
              <w:t>dBi</w:t>
            </w:r>
            <w:proofErr w:type="spellEnd"/>
            <w:r>
              <w:rPr>
                <w:color w:val="000000"/>
                <w:sz w:val="18"/>
                <w:szCs w:val="18"/>
                <w:lang w:eastAsia="zh-CN"/>
              </w:rPr>
              <w:t>)</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67CD05" w14:textId="24981191"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0312218" w14:textId="78E69B60"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7F5AE0F" w14:textId="41E39874"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71" w:type="pct"/>
            <w:tcBorders>
              <w:top w:val="nil"/>
              <w:left w:val="nil"/>
              <w:bottom w:val="single" w:sz="8" w:space="0" w:color="000000"/>
              <w:right w:val="single" w:sz="8" w:space="0" w:color="000000"/>
            </w:tcBorders>
            <w:vAlign w:val="bottom"/>
          </w:tcPr>
          <w:p w14:paraId="27237043" w14:textId="535C673E" w:rsidR="002A0D9E" w:rsidRDefault="002A0D9E" w:rsidP="002A0D9E">
            <w:pPr>
              <w:jc w:val="center"/>
              <w:rPr>
                <w:color w:val="000000"/>
                <w:sz w:val="18"/>
                <w:szCs w:val="18"/>
                <w:lang w:eastAsia="zh-CN"/>
              </w:rPr>
            </w:pPr>
            <w:r>
              <w:rPr>
                <w:rFonts w:hint="eastAsia"/>
                <w:color w:val="000000"/>
                <w:sz w:val="18"/>
                <w:szCs w:val="18"/>
                <w:lang w:eastAsia="zh-CN"/>
              </w:rPr>
              <w:t>0</w:t>
            </w:r>
          </w:p>
        </w:tc>
        <w:tc>
          <w:tcPr>
            <w:tcW w:w="886" w:type="pct"/>
            <w:tcBorders>
              <w:top w:val="nil"/>
              <w:left w:val="nil"/>
              <w:bottom w:val="single" w:sz="8" w:space="0" w:color="000000"/>
              <w:right w:val="single" w:sz="8" w:space="0" w:color="000000"/>
            </w:tcBorders>
            <w:vAlign w:val="bottom"/>
          </w:tcPr>
          <w:p w14:paraId="1596711E" w14:textId="1AF18BD8" w:rsidR="002A0D9E" w:rsidRDefault="002A0D9E" w:rsidP="002A0D9E">
            <w:pPr>
              <w:jc w:val="center"/>
              <w:rPr>
                <w:color w:val="000000"/>
                <w:sz w:val="18"/>
                <w:szCs w:val="18"/>
                <w:lang w:eastAsia="zh-CN"/>
              </w:rPr>
            </w:pPr>
            <w:r>
              <w:rPr>
                <w:rFonts w:hint="eastAsia"/>
                <w:color w:val="000000"/>
                <w:sz w:val="18"/>
                <w:szCs w:val="18"/>
                <w:lang w:eastAsia="zh-CN"/>
              </w:rPr>
              <w:t>0</w:t>
            </w:r>
          </w:p>
        </w:tc>
      </w:tr>
    </w:tbl>
    <w:p w14:paraId="31791E1D" w14:textId="77777777" w:rsidR="00970833" w:rsidRDefault="00970833" w:rsidP="00A21565">
      <w:pPr>
        <w:rPr>
          <w:lang w:eastAsia="zh-CN"/>
        </w:rPr>
      </w:pPr>
    </w:p>
    <w:p w14:paraId="41F304F8" w14:textId="0E0C6850" w:rsidR="00E14A80" w:rsidRPr="00A21565" w:rsidRDefault="0068027C" w:rsidP="00A21565">
      <w:pPr>
        <w:overflowPunct w:val="0"/>
        <w:snapToGrid/>
        <w:spacing w:after="180"/>
        <w:jc w:val="center"/>
        <w:textAlignment w:val="baseline"/>
        <w:rPr>
          <w:b/>
        </w:rPr>
      </w:pPr>
      <w:r>
        <w:rPr>
          <w:b/>
        </w:rPr>
        <w:t xml:space="preserve">Table 2: </w:t>
      </w:r>
      <w:r w:rsidR="00C8559A">
        <w:rPr>
          <w:b/>
        </w:rPr>
        <w:t xml:space="preserve">Key </w:t>
      </w:r>
      <w:r w:rsidR="008D34A9">
        <w:rPr>
          <w:b/>
        </w:rPr>
        <w:t xml:space="preserve">system </w:t>
      </w:r>
      <w:r w:rsidR="001F21CC" w:rsidRPr="00A21565">
        <w:rPr>
          <w:b/>
        </w:rPr>
        <w:t xml:space="preserve">assumptions for NR </w:t>
      </w:r>
      <w:r w:rsidR="00866E72">
        <w:rPr>
          <w:b/>
        </w:rPr>
        <w:t>RedCap</w:t>
      </w:r>
      <w:r w:rsidR="00495C60">
        <w:rPr>
          <w:b/>
        </w:rPr>
        <w:t xml:space="preserve"> wearable</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AF7F5A" w14:paraId="04103B80" w14:textId="77777777" w:rsidTr="00A21565">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77E43595" w14:textId="66B64CAE" w:rsidR="00AF7F5A" w:rsidRPr="00A21565" w:rsidRDefault="00CA7646" w:rsidP="00A21565">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8E8894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5BE6E485" w14:textId="77777777" w:rsidR="00AF7F5A" w:rsidRPr="00A21565" w:rsidRDefault="00AF7F5A" w:rsidP="00A21565">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3D9B4F5" w14:textId="77777777" w:rsidR="00AF7F5A" w:rsidRPr="00A21565" w:rsidRDefault="00AF7F5A" w:rsidP="00A21565">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11FFF166" w14:textId="77777777" w:rsidR="00AF7F5A" w:rsidRPr="00A21565" w:rsidRDefault="00AF7F5A" w:rsidP="00A21565">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22DC9A17" w14:textId="77777777" w:rsidR="00AF7F5A" w:rsidRPr="00A21565" w:rsidRDefault="00AF7F5A" w:rsidP="00A21565">
            <w:pPr>
              <w:jc w:val="center"/>
              <w:rPr>
                <w:color w:val="000000"/>
                <w:sz w:val="18"/>
                <w:szCs w:val="18"/>
              </w:rPr>
            </w:pPr>
            <w:r w:rsidRPr="00A21565">
              <w:rPr>
                <w:color w:val="000000"/>
                <w:sz w:val="18"/>
                <w:szCs w:val="18"/>
              </w:rPr>
              <w:t>FR1, Rural</w:t>
            </w:r>
          </w:p>
        </w:tc>
      </w:tr>
      <w:tr w:rsidR="00AF7F5A" w14:paraId="45E33BA5"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DC75A7D" w14:textId="77777777" w:rsidR="00AF7F5A" w:rsidRDefault="00AF7F5A" w:rsidP="00DA589A">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3E76811" w14:textId="77777777" w:rsidR="00AF7F5A" w:rsidRDefault="00AF7F5A" w:rsidP="00BF300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F903B5A" w14:textId="77777777" w:rsidR="00AF7F5A" w:rsidRDefault="00AF7F5A" w:rsidP="00BF300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B41CA1C" w14:textId="77777777" w:rsidR="00AF7F5A" w:rsidRDefault="00AF7F5A" w:rsidP="00BF300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45F3428D" w14:textId="77777777" w:rsidR="00AF7F5A" w:rsidRDefault="00AF7F5A" w:rsidP="00BF300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204D05C6" w14:textId="77777777" w:rsidR="00AF7F5A" w:rsidRDefault="00AF7F5A" w:rsidP="00BF3002">
            <w:pPr>
              <w:rPr>
                <w:color w:val="AEAAAA"/>
                <w:sz w:val="18"/>
                <w:szCs w:val="18"/>
              </w:rPr>
            </w:pPr>
            <w:r>
              <w:rPr>
                <w:color w:val="000000"/>
                <w:sz w:val="18"/>
                <w:szCs w:val="18"/>
              </w:rPr>
              <w:t>0.7 GHz (FDD)</w:t>
            </w:r>
          </w:p>
        </w:tc>
      </w:tr>
      <w:tr w:rsidR="00AF7F5A" w14:paraId="730E38A6"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3974040E" w14:textId="77777777" w:rsidR="00AF7F5A" w:rsidRDefault="00AF7F5A" w:rsidP="00DA589A">
            <w:pPr>
              <w:jc w:val="center"/>
            </w:pPr>
            <w:r>
              <w:rPr>
                <w:color w:val="000000"/>
                <w:sz w:val="18"/>
                <w:szCs w:val="18"/>
              </w:rPr>
              <w:t>BWP BW</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2CC6221" w14:textId="638AF1E1" w:rsidR="00AF7F5A" w:rsidRDefault="00AF7F5A" w:rsidP="00A21565">
            <w:pPr>
              <w:jc w:val="center"/>
              <w:rPr>
                <w:sz w:val="18"/>
                <w:szCs w:val="18"/>
              </w:rPr>
            </w:pPr>
            <w:r>
              <w:rPr>
                <w:color w:val="000000"/>
                <w:sz w:val="18"/>
                <w:szCs w:val="18"/>
              </w:rPr>
              <w:t>20 M</w:t>
            </w:r>
            <w:r>
              <w:rPr>
                <w:sz w:val="18"/>
                <w:szCs w:val="18"/>
              </w:rPr>
              <w:t>Hz</w:t>
            </w:r>
          </w:p>
          <w:p w14:paraId="65DD6C0B" w14:textId="7F06B3E0" w:rsidR="00AF7F5A" w:rsidRDefault="00AF7F5A" w:rsidP="00A21565">
            <w:pPr>
              <w:jc w:val="center"/>
            </w:pPr>
            <w:r>
              <w:rPr>
                <w:sz w:val="18"/>
                <w:szCs w:val="18"/>
              </w:rPr>
              <w:t>(51 PRBs)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A86DCF3" w14:textId="3F2FA670" w:rsidR="00AF7F5A" w:rsidRDefault="00AF7F5A" w:rsidP="00A21565">
            <w:pPr>
              <w:jc w:val="center"/>
              <w:rPr>
                <w:sz w:val="18"/>
                <w:szCs w:val="18"/>
              </w:rPr>
            </w:pPr>
            <w:r>
              <w:rPr>
                <w:color w:val="000000"/>
                <w:sz w:val="18"/>
                <w:szCs w:val="18"/>
              </w:rPr>
              <w:t>20 M</w:t>
            </w:r>
            <w:r>
              <w:rPr>
                <w:sz w:val="18"/>
                <w:szCs w:val="18"/>
              </w:rPr>
              <w:t>Hz</w:t>
            </w:r>
          </w:p>
          <w:p w14:paraId="22D75941" w14:textId="1394115B" w:rsidR="00AF7F5A" w:rsidRDefault="00AF7F5A" w:rsidP="00A21565">
            <w:pPr>
              <w:jc w:val="center"/>
            </w:pPr>
            <w:r>
              <w:rPr>
                <w:sz w:val="18"/>
                <w:szCs w:val="18"/>
              </w:rPr>
              <w:t>(51 PRBs)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A87D992" w14:textId="2210FF84" w:rsidR="00AF7F5A" w:rsidRDefault="00AF7F5A" w:rsidP="00A21565">
            <w:pPr>
              <w:jc w:val="center"/>
              <w:rPr>
                <w:sz w:val="18"/>
                <w:szCs w:val="18"/>
              </w:rPr>
            </w:pPr>
            <w:r>
              <w:rPr>
                <w:color w:val="000000"/>
                <w:sz w:val="18"/>
                <w:szCs w:val="18"/>
              </w:rPr>
              <w:t>20 MH</w:t>
            </w:r>
            <w:r>
              <w:rPr>
                <w:sz w:val="18"/>
                <w:szCs w:val="18"/>
              </w:rPr>
              <w:t>z</w:t>
            </w:r>
          </w:p>
          <w:p w14:paraId="08B29068" w14:textId="77777777" w:rsidR="00AF7F5A" w:rsidRDefault="00AF7F5A" w:rsidP="00A21565">
            <w:pPr>
              <w:jc w:val="center"/>
            </w:pPr>
            <w:r>
              <w:rPr>
                <w:sz w:val="18"/>
                <w:szCs w:val="18"/>
              </w:rPr>
              <w:t>(106 PRBs</w:t>
            </w:r>
            <w:r>
              <w:rPr>
                <w:color w:val="000000"/>
                <w:sz w:val="18"/>
                <w:szCs w:val="18"/>
              </w:rPr>
              <w:t>)</w:t>
            </w:r>
          </w:p>
        </w:tc>
        <w:tc>
          <w:tcPr>
            <w:tcW w:w="871" w:type="pct"/>
            <w:tcBorders>
              <w:top w:val="nil"/>
              <w:left w:val="nil"/>
              <w:bottom w:val="single" w:sz="8" w:space="0" w:color="000000"/>
              <w:right w:val="single" w:sz="8" w:space="0" w:color="000000"/>
            </w:tcBorders>
            <w:vAlign w:val="bottom"/>
          </w:tcPr>
          <w:p w14:paraId="455A9B81" w14:textId="012722DB" w:rsidR="00AF7F5A" w:rsidRDefault="00AF7F5A" w:rsidP="00A21565">
            <w:pPr>
              <w:jc w:val="center"/>
              <w:rPr>
                <w:sz w:val="18"/>
                <w:szCs w:val="18"/>
              </w:rPr>
            </w:pPr>
            <w:r>
              <w:rPr>
                <w:color w:val="000000"/>
                <w:sz w:val="18"/>
                <w:szCs w:val="18"/>
              </w:rPr>
              <w:t>20 MH</w:t>
            </w:r>
            <w:r>
              <w:rPr>
                <w:sz w:val="18"/>
                <w:szCs w:val="18"/>
              </w:rPr>
              <w:t>z</w:t>
            </w:r>
          </w:p>
          <w:p w14:paraId="400C86C5" w14:textId="77777777" w:rsidR="00AF7F5A" w:rsidRDefault="00AF7F5A" w:rsidP="00A21565">
            <w:pPr>
              <w:jc w:val="center"/>
              <w:rPr>
                <w:color w:val="AEAAAA"/>
                <w:sz w:val="18"/>
                <w:szCs w:val="18"/>
              </w:rPr>
            </w:pPr>
            <w:r>
              <w:rPr>
                <w:sz w:val="18"/>
                <w:szCs w:val="18"/>
              </w:rPr>
              <w:t>(106 PRBs</w:t>
            </w:r>
            <w:r>
              <w:rPr>
                <w:color w:val="000000"/>
                <w:sz w:val="18"/>
                <w:szCs w:val="18"/>
              </w:rPr>
              <w:t>)</w:t>
            </w:r>
          </w:p>
        </w:tc>
        <w:tc>
          <w:tcPr>
            <w:tcW w:w="886" w:type="pct"/>
            <w:tcBorders>
              <w:top w:val="nil"/>
              <w:left w:val="nil"/>
              <w:bottom w:val="single" w:sz="8" w:space="0" w:color="000000"/>
              <w:right w:val="single" w:sz="8" w:space="0" w:color="000000"/>
            </w:tcBorders>
            <w:vAlign w:val="bottom"/>
          </w:tcPr>
          <w:p w14:paraId="3B9B046A" w14:textId="5570CC00" w:rsidR="00AF7F5A" w:rsidRDefault="00AF7F5A" w:rsidP="00A21565">
            <w:pPr>
              <w:jc w:val="center"/>
              <w:rPr>
                <w:sz w:val="18"/>
                <w:szCs w:val="18"/>
              </w:rPr>
            </w:pPr>
            <w:r>
              <w:rPr>
                <w:color w:val="000000"/>
                <w:sz w:val="18"/>
                <w:szCs w:val="18"/>
              </w:rPr>
              <w:t>20 MH</w:t>
            </w:r>
            <w:r>
              <w:rPr>
                <w:sz w:val="18"/>
                <w:szCs w:val="18"/>
              </w:rPr>
              <w:t>z</w:t>
            </w:r>
          </w:p>
          <w:p w14:paraId="45052FF9" w14:textId="77777777" w:rsidR="00AF7F5A" w:rsidRDefault="00AF7F5A" w:rsidP="00A21565">
            <w:pPr>
              <w:jc w:val="center"/>
              <w:rPr>
                <w:color w:val="AEAAAA"/>
                <w:sz w:val="18"/>
                <w:szCs w:val="18"/>
              </w:rPr>
            </w:pPr>
            <w:r>
              <w:rPr>
                <w:sz w:val="18"/>
                <w:szCs w:val="18"/>
              </w:rPr>
              <w:t>(106 PRBs</w:t>
            </w:r>
            <w:r>
              <w:rPr>
                <w:color w:val="000000"/>
                <w:sz w:val="18"/>
                <w:szCs w:val="18"/>
              </w:rPr>
              <w:t>)</w:t>
            </w:r>
          </w:p>
        </w:tc>
      </w:tr>
      <w:tr w:rsidR="00927A6E" w14:paraId="1C349A10"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246C5183" w14:textId="019BF7E4" w:rsidR="00927A6E" w:rsidRDefault="0012463B" w:rsidP="009B65E7">
            <w:pPr>
              <w:rPr>
                <w:color w:val="000000"/>
                <w:sz w:val="18"/>
                <w:szCs w:val="18"/>
              </w:rPr>
            </w:pPr>
            <w:r>
              <w:rPr>
                <w:color w:val="000000"/>
                <w:sz w:val="18"/>
                <w:szCs w:val="18"/>
              </w:rPr>
              <w:t># of UE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A7FD1B9" w14:textId="2189453E"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49D9CD2" w14:textId="3E97AF31"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D95EC5E" w14:textId="3A983AE1"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2</w:t>
            </w:r>
          </w:p>
        </w:tc>
        <w:tc>
          <w:tcPr>
            <w:tcW w:w="871" w:type="pct"/>
            <w:tcBorders>
              <w:top w:val="nil"/>
              <w:left w:val="nil"/>
              <w:bottom w:val="single" w:sz="8" w:space="0" w:color="000000"/>
              <w:right w:val="single" w:sz="8" w:space="0" w:color="000000"/>
            </w:tcBorders>
            <w:vAlign w:val="bottom"/>
          </w:tcPr>
          <w:p w14:paraId="2B99C850" w14:textId="7ABD35EE"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2</w:t>
            </w:r>
          </w:p>
        </w:tc>
        <w:tc>
          <w:tcPr>
            <w:tcW w:w="886" w:type="pct"/>
            <w:tcBorders>
              <w:top w:val="nil"/>
              <w:left w:val="nil"/>
              <w:bottom w:val="single" w:sz="8" w:space="0" w:color="000000"/>
              <w:right w:val="single" w:sz="8" w:space="0" w:color="000000"/>
            </w:tcBorders>
            <w:vAlign w:val="bottom"/>
          </w:tcPr>
          <w:p w14:paraId="45A669C6" w14:textId="7DDA9981" w:rsidR="00927A6E" w:rsidRDefault="00927A6E" w:rsidP="00927A6E">
            <w:pPr>
              <w:jc w:val="center"/>
              <w:rPr>
                <w:color w:val="000000"/>
                <w:sz w:val="18"/>
                <w:szCs w:val="18"/>
              </w:rPr>
            </w:pPr>
            <w:r>
              <w:rPr>
                <w:color w:val="000000"/>
                <w:sz w:val="18"/>
                <w:szCs w:val="18"/>
              </w:rPr>
              <w:t>1</w:t>
            </w:r>
            <w:r w:rsidR="0012463B">
              <w:rPr>
                <w:color w:val="000000"/>
                <w:sz w:val="18"/>
                <w:szCs w:val="18"/>
              </w:rPr>
              <w:t xml:space="preserve"> / 1 or 2</w:t>
            </w:r>
          </w:p>
        </w:tc>
      </w:tr>
      <w:tr w:rsidR="0012463B" w14:paraId="4E0CA4EC"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77CD58B6" w14:textId="589D799A" w:rsidR="0012463B" w:rsidRDefault="0012463B">
            <w:pPr>
              <w:jc w:val="center"/>
              <w:rPr>
                <w:color w:val="000000"/>
                <w:sz w:val="18"/>
                <w:szCs w:val="18"/>
              </w:rPr>
            </w:pPr>
            <w:r>
              <w:rPr>
                <w:color w:val="000000"/>
                <w:sz w:val="18"/>
                <w:szCs w:val="18"/>
              </w:rPr>
              <w:t># of UE TX/RX antenna ports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BD13568" w14:textId="4703EBAC" w:rsidR="0012463B" w:rsidRDefault="0012463B" w:rsidP="0012463B">
            <w:pPr>
              <w:jc w:val="center"/>
              <w:rPr>
                <w:color w:val="000000"/>
                <w:sz w:val="18"/>
                <w:szCs w:val="18"/>
              </w:rPr>
            </w:pPr>
            <w:r>
              <w:rPr>
                <w:color w:val="000000"/>
                <w:sz w:val="18"/>
                <w:szCs w:val="18"/>
              </w:rPr>
              <w:t>1 / 1 or 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3FA90DA" w14:textId="3198EC20" w:rsidR="0012463B" w:rsidRDefault="0012463B" w:rsidP="0012463B">
            <w:pPr>
              <w:jc w:val="center"/>
              <w:rPr>
                <w:color w:val="000000"/>
                <w:sz w:val="18"/>
                <w:szCs w:val="18"/>
              </w:rPr>
            </w:pPr>
            <w:r>
              <w:rPr>
                <w:color w:val="000000"/>
                <w:sz w:val="18"/>
                <w:szCs w:val="18"/>
              </w:rPr>
              <w:t>1 / 1 or 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E93CC44" w14:textId="774AC6D1" w:rsidR="0012463B" w:rsidRDefault="0012463B" w:rsidP="0012463B">
            <w:pPr>
              <w:jc w:val="center"/>
              <w:rPr>
                <w:color w:val="000000"/>
                <w:sz w:val="18"/>
                <w:szCs w:val="18"/>
              </w:rPr>
            </w:pPr>
            <w:r>
              <w:rPr>
                <w:color w:val="000000"/>
                <w:sz w:val="18"/>
                <w:szCs w:val="18"/>
              </w:rPr>
              <w:t>1 / 1 or 2</w:t>
            </w:r>
          </w:p>
        </w:tc>
        <w:tc>
          <w:tcPr>
            <w:tcW w:w="871" w:type="pct"/>
            <w:tcBorders>
              <w:top w:val="nil"/>
              <w:left w:val="nil"/>
              <w:bottom w:val="single" w:sz="8" w:space="0" w:color="000000"/>
              <w:right w:val="single" w:sz="8" w:space="0" w:color="000000"/>
            </w:tcBorders>
            <w:vAlign w:val="bottom"/>
          </w:tcPr>
          <w:p w14:paraId="07103B14" w14:textId="262F8441" w:rsidR="0012463B" w:rsidRDefault="0012463B" w:rsidP="0012463B">
            <w:pPr>
              <w:jc w:val="center"/>
              <w:rPr>
                <w:color w:val="000000"/>
                <w:sz w:val="18"/>
                <w:szCs w:val="18"/>
              </w:rPr>
            </w:pPr>
            <w:r>
              <w:rPr>
                <w:color w:val="000000"/>
                <w:sz w:val="18"/>
                <w:szCs w:val="18"/>
              </w:rPr>
              <w:t>1 / 1 or 2</w:t>
            </w:r>
          </w:p>
        </w:tc>
        <w:tc>
          <w:tcPr>
            <w:tcW w:w="886" w:type="pct"/>
            <w:tcBorders>
              <w:top w:val="nil"/>
              <w:left w:val="nil"/>
              <w:bottom w:val="single" w:sz="8" w:space="0" w:color="000000"/>
              <w:right w:val="single" w:sz="8" w:space="0" w:color="000000"/>
            </w:tcBorders>
            <w:vAlign w:val="bottom"/>
          </w:tcPr>
          <w:p w14:paraId="14B710CF" w14:textId="56326D53" w:rsidR="0012463B" w:rsidRDefault="0012463B" w:rsidP="0012463B">
            <w:pPr>
              <w:jc w:val="center"/>
              <w:rPr>
                <w:color w:val="000000"/>
                <w:sz w:val="18"/>
                <w:szCs w:val="18"/>
              </w:rPr>
            </w:pPr>
            <w:r>
              <w:rPr>
                <w:color w:val="000000"/>
                <w:sz w:val="18"/>
                <w:szCs w:val="18"/>
              </w:rPr>
              <w:t>1 / 1 or 2</w:t>
            </w:r>
          </w:p>
        </w:tc>
      </w:tr>
      <w:tr w:rsidR="00927A6E" w14:paraId="2D6ACA3A" w14:textId="77777777" w:rsidTr="00BF300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34BA6E9C" w14:textId="408DCB5B" w:rsidR="00927A6E" w:rsidRDefault="00927A6E" w:rsidP="00927A6E">
            <w:pPr>
              <w:jc w:val="center"/>
              <w:rPr>
                <w:color w:val="000000"/>
                <w:sz w:val="18"/>
                <w:szCs w:val="18"/>
              </w:rPr>
            </w:pPr>
            <w:r>
              <w:rPr>
                <w:color w:val="000000"/>
                <w:sz w:val="18"/>
                <w:szCs w:val="18"/>
                <w:lang w:eastAsia="zh-CN"/>
              </w:rPr>
              <w:t>UE antenna gain(</w:t>
            </w:r>
            <w:proofErr w:type="spellStart"/>
            <w:r>
              <w:rPr>
                <w:color w:val="000000"/>
                <w:sz w:val="18"/>
                <w:szCs w:val="18"/>
                <w:lang w:eastAsia="zh-CN"/>
              </w:rPr>
              <w:t>dBi</w:t>
            </w:r>
            <w:proofErr w:type="spellEnd"/>
            <w:r>
              <w:rPr>
                <w:color w:val="000000"/>
                <w:sz w:val="18"/>
                <w:szCs w:val="18"/>
                <w:lang w:eastAsia="zh-CN"/>
              </w:rPr>
              <w:t>)</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F321B01" w14:textId="1ABF439E"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042E860" w14:textId="3691CAE8"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1D9A42F" w14:textId="1221FD34"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71" w:type="pct"/>
            <w:tcBorders>
              <w:top w:val="nil"/>
              <w:left w:val="nil"/>
              <w:bottom w:val="single" w:sz="8" w:space="0" w:color="000000"/>
              <w:right w:val="single" w:sz="8" w:space="0" w:color="000000"/>
            </w:tcBorders>
            <w:vAlign w:val="bottom"/>
          </w:tcPr>
          <w:p w14:paraId="257C7BEA" w14:textId="3CFB5BFA"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c>
          <w:tcPr>
            <w:tcW w:w="886" w:type="pct"/>
            <w:tcBorders>
              <w:top w:val="nil"/>
              <w:left w:val="nil"/>
              <w:bottom w:val="single" w:sz="8" w:space="0" w:color="000000"/>
              <w:right w:val="single" w:sz="8" w:space="0" w:color="000000"/>
            </w:tcBorders>
            <w:vAlign w:val="bottom"/>
          </w:tcPr>
          <w:p w14:paraId="33AA7582" w14:textId="1204667B" w:rsidR="00927A6E" w:rsidRDefault="00927A6E" w:rsidP="00927A6E">
            <w:pPr>
              <w:jc w:val="center"/>
              <w:rPr>
                <w:color w:val="000000"/>
                <w:sz w:val="18"/>
                <w:szCs w:val="18"/>
              </w:rPr>
            </w:pPr>
            <w:r>
              <w:rPr>
                <w:rFonts w:hint="eastAsia"/>
                <w:color w:val="000000"/>
                <w:sz w:val="18"/>
                <w:szCs w:val="18"/>
                <w:lang w:eastAsia="zh-CN"/>
              </w:rPr>
              <w:t>-</w:t>
            </w:r>
            <w:r>
              <w:rPr>
                <w:color w:val="000000"/>
                <w:sz w:val="18"/>
                <w:szCs w:val="18"/>
                <w:lang w:eastAsia="zh-CN"/>
              </w:rPr>
              <w:t>3</w:t>
            </w:r>
          </w:p>
        </w:tc>
      </w:tr>
    </w:tbl>
    <w:p w14:paraId="231278E9" w14:textId="77777777" w:rsidR="00E14A80" w:rsidRPr="00A21565" w:rsidRDefault="00E14A80" w:rsidP="00A21565">
      <w:pPr>
        <w:rPr>
          <w:lang w:eastAsia="zh-CN"/>
        </w:rPr>
      </w:pPr>
    </w:p>
    <w:p w14:paraId="07EC5873" w14:textId="7C0AA008" w:rsidR="00502DB6" w:rsidRPr="00A21565" w:rsidRDefault="00502DB6" w:rsidP="00A21565">
      <w:pPr>
        <w:rPr>
          <w:b/>
          <w:bCs/>
          <w:u w:val="single"/>
          <w:lang w:eastAsia="zh-CN"/>
        </w:rPr>
      </w:pPr>
      <w:r>
        <w:rPr>
          <w:b/>
          <w:bCs/>
          <w:u w:val="single"/>
          <w:lang w:eastAsia="zh-CN"/>
        </w:rPr>
        <w:t>Link level evaluation results</w:t>
      </w:r>
    </w:p>
    <w:p w14:paraId="7F99B915" w14:textId="447BA66E" w:rsidR="00AE7D16" w:rsidRDefault="00610014" w:rsidP="00C80908">
      <w:pPr>
        <w:rPr>
          <w:lang w:eastAsia="zh-CN"/>
        </w:rPr>
      </w:pPr>
      <w:r>
        <w:rPr>
          <w:rFonts w:hint="eastAsia"/>
          <w:lang w:eastAsia="zh-CN"/>
        </w:rPr>
        <w:t>T</w:t>
      </w:r>
      <w:r>
        <w:rPr>
          <w:lang w:eastAsia="zh-CN"/>
        </w:rPr>
        <w:t xml:space="preserve">he </w:t>
      </w:r>
      <w:r w:rsidR="00841631">
        <w:rPr>
          <w:lang w:eastAsia="zh-CN"/>
        </w:rPr>
        <w:t>link budget</w:t>
      </w:r>
      <w:r w:rsidR="009D7FF6">
        <w:rPr>
          <w:lang w:eastAsia="zh-CN"/>
        </w:rPr>
        <w:t xml:space="preserve"> results</w:t>
      </w:r>
      <w:r w:rsidR="00F654D1">
        <w:rPr>
          <w:lang w:eastAsia="zh-CN"/>
        </w:rPr>
        <w:t xml:space="preserve"> for NR legacy UEs and NR </w:t>
      </w:r>
      <w:r w:rsidR="00866E72">
        <w:rPr>
          <w:lang w:eastAsia="zh-CN"/>
        </w:rPr>
        <w:t>RedCap</w:t>
      </w:r>
      <w:r w:rsidR="00F654D1">
        <w:rPr>
          <w:lang w:eastAsia="zh-CN"/>
        </w:rPr>
        <w:t xml:space="preserve"> UEs</w:t>
      </w:r>
      <w:r w:rsidR="009D7FF6">
        <w:rPr>
          <w:lang w:eastAsia="zh-CN"/>
        </w:rPr>
        <w:t xml:space="preserve"> are provided in Table </w:t>
      </w:r>
      <w:r w:rsidR="004E1CD4">
        <w:rPr>
          <w:lang w:eastAsia="zh-CN"/>
        </w:rPr>
        <w:t xml:space="preserve">4 ~ </w:t>
      </w:r>
      <w:r w:rsidR="009D7FF6">
        <w:rPr>
          <w:lang w:eastAsia="zh-CN"/>
        </w:rPr>
        <w:t>T</w:t>
      </w:r>
      <w:r w:rsidR="003F2187">
        <w:rPr>
          <w:lang w:eastAsia="zh-CN"/>
        </w:rPr>
        <w:t xml:space="preserve">able </w:t>
      </w:r>
      <w:r w:rsidR="004E1CD4">
        <w:rPr>
          <w:lang w:eastAsia="zh-CN"/>
        </w:rPr>
        <w:t>7</w:t>
      </w:r>
      <w:r w:rsidR="003F2187">
        <w:rPr>
          <w:lang w:eastAsia="zh-CN"/>
        </w:rPr>
        <w:t>. The</w:t>
      </w:r>
      <w:r w:rsidR="00F654D1">
        <w:rPr>
          <w:lang w:eastAsia="zh-CN"/>
        </w:rPr>
        <w:t xml:space="preserve"> </w:t>
      </w:r>
      <w:r w:rsidR="00094CE3">
        <w:rPr>
          <w:lang w:eastAsia="zh-CN"/>
        </w:rPr>
        <w:t xml:space="preserve">corresponding </w:t>
      </w:r>
      <w:r w:rsidR="003F2187">
        <w:rPr>
          <w:lang w:eastAsia="zh-CN"/>
        </w:rPr>
        <w:t xml:space="preserve">required SINR are provided in </w:t>
      </w:r>
      <w:r w:rsidR="00995E7E">
        <w:rPr>
          <w:lang w:eastAsia="zh-CN"/>
        </w:rPr>
        <w:t>A</w:t>
      </w:r>
      <w:r w:rsidR="003F2187">
        <w:rPr>
          <w:lang w:eastAsia="zh-CN"/>
        </w:rPr>
        <w:t>ppendix</w:t>
      </w:r>
      <w:r w:rsidR="00995E7E">
        <w:rPr>
          <w:lang w:eastAsia="zh-CN"/>
        </w:rPr>
        <w:t xml:space="preserve"> 2</w:t>
      </w:r>
      <w:r w:rsidR="003F2187">
        <w:rPr>
          <w:lang w:eastAsia="zh-CN"/>
        </w:rPr>
        <w:t>.</w:t>
      </w:r>
      <w:r w:rsidR="00BF3002">
        <w:rPr>
          <w:lang w:eastAsia="zh-CN"/>
        </w:rPr>
        <w:t xml:space="preserve"> The</w:t>
      </w:r>
      <w:r w:rsidR="009B411F">
        <w:rPr>
          <w:lang w:eastAsia="zh-CN"/>
        </w:rPr>
        <w:t xml:space="preserve"> highlight</w:t>
      </w:r>
      <w:r w:rsidR="00094CE3">
        <w:rPr>
          <w:lang w:eastAsia="zh-CN"/>
        </w:rPr>
        <w:t>ed</w:t>
      </w:r>
      <w:r w:rsidR="009B411F">
        <w:rPr>
          <w:lang w:eastAsia="zh-CN"/>
        </w:rPr>
        <w:t xml:space="preserve"> numbers mean</w:t>
      </w:r>
      <w:r w:rsidR="00BF3002">
        <w:rPr>
          <w:lang w:eastAsia="zh-CN"/>
        </w:rPr>
        <w:t xml:space="preserve"> these</w:t>
      </w:r>
      <w:r w:rsidR="00F80484">
        <w:rPr>
          <w:lang w:eastAsia="zh-CN"/>
        </w:rPr>
        <w:t xml:space="preserve"> </w:t>
      </w:r>
      <w:r w:rsidR="0040178D">
        <w:rPr>
          <w:lang w:eastAsia="zh-CN"/>
        </w:rPr>
        <w:t>available</w:t>
      </w:r>
      <w:r w:rsidR="00F80484">
        <w:rPr>
          <w:lang w:eastAsia="zh-CN"/>
        </w:rPr>
        <w:t xml:space="preserve"> MCL are</w:t>
      </w:r>
      <w:r w:rsidR="00BF3002">
        <w:rPr>
          <w:lang w:eastAsia="zh-CN"/>
        </w:rPr>
        <w:t xml:space="preserve"> smaller than the target MCL and </w:t>
      </w:r>
      <w:r w:rsidR="00F80484">
        <w:rPr>
          <w:lang w:eastAsia="zh-CN"/>
        </w:rPr>
        <w:t xml:space="preserve">these channels </w:t>
      </w:r>
      <w:r w:rsidR="00094CE3">
        <w:rPr>
          <w:lang w:eastAsia="zh-CN"/>
        </w:rPr>
        <w:t>there</w:t>
      </w:r>
      <w:r w:rsidR="00AF5088">
        <w:rPr>
          <w:lang w:eastAsia="zh-CN"/>
        </w:rPr>
        <w:t>fore</w:t>
      </w:r>
      <w:r w:rsidR="00094CE3">
        <w:rPr>
          <w:lang w:eastAsia="zh-CN"/>
        </w:rPr>
        <w:t xml:space="preserve"> </w:t>
      </w:r>
      <w:r w:rsidR="00F80484">
        <w:rPr>
          <w:lang w:eastAsia="zh-CN"/>
        </w:rPr>
        <w:t>are coverage limited</w:t>
      </w:r>
      <w:r w:rsidR="00BF3002">
        <w:rPr>
          <w:lang w:eastAsia="zh-CN"/>
        </w:rPr>
        <w:t>.</w:t>
      </w:r>
      <w:r w:rsidR="00C80908" w:rsidRPr="00C80908">
        <w:rPr>
          <w:lang w:eastAsia="zh-CN"/>
        </w:rPr>
        <w:t xml:space="preserve"> </w:t>
      </w:r>
      <w:r w:rsidR="00C80908">
        <w:rPr>
          <w:lang w:eastAsia="zh-CN"/>
        </w:rPr>
        <w:t>In order to determine the target MCL, we could set a target ISD firstly</w:t>
      </w:r>
      <w:r w:rsidR="00866E72">
        <w:rPr>
          <w:lang w:eastAsia="zh-CN"/>
        </w:rPr>
        <w:t>.</w:t>
      </w:r>
      <w:r w:rsidR="00C80908">
        <w:rPr>
          <w:lang w:eastAsia="zh-CN"/>
        </w:rPr>
        <w:t xml:space="preserve"> 350 meters for Urban and 1732 meters for Rural could be considered as the typical </w:t>
      </w:r>
      <w:r w:rsidR="00B014A5">
        <w:rPr>
          <w:lang w:eastAsia="zh-CN"/>
        </w:rPr>
        <w:t>ISD</w:t>
      </w:r>
      <w:r w:rsidR="00C80908">
        <w:rPr>
          <w:lang w:eastAsia="zh-CN"/>
        </w:rPr>
        <w:t xml:space="preserve"> in </w:t>
      </w:r>
      <w:r w:rsidR="00866E72">
        <w:rPr>
          <w:lang w:eastAsia="zh-CN"/>
        </w:rPr>
        <w:t>RedCap</w:t>
      </w:r>
      <w:r w:rsidR="00C80908">
        <w:rPr>
          <w:lang w:eastAsia="zh-CN"/>
        </w:rPr>
        <w:t xml:space="preserve"> SI.</w:t>
      </w:r>
    </w:p>
    <w:p w14:paraId="2CC7ED4D" w14:textId="61491B75" w:rsidR="00F654D1" w:rsidRPr="00C80908" w:rsidRDefault="00F654D1" w:rsidP="00A21565">
      <w:pPr>
        <w:rPr>
          <w:lang w:eastAsia="zh-CN"/>
        </w:rPr>
      </w:pPr>
    </w:p>
    <w:p w14:paraId="239778E5" w14:textId="56ACB5DB" w:rsidR="00DA589A" w:rsidRDefault="00DA589A" w:rsidP="00DA589A">
      <w:pPr>
        <w:jc w:val="center"/>
        <w:rPr>
          <w:b/>
        </w:rPr>
      </w:pPr>
      <w:r w:rsidRPr="00A21565">
        <w:rPr>
          <w:b/>
        </w:rPr>
        <w:t xml:space="preserve">Table </w:t>
      </w:r>
      <w:r w:rsidR="004E1CD4">
        <w:rPr>
          <w:b/>
        </w:rPr>
        <w:t>4</w:t>
      </w:r>
      <w:r w:rsidRPr="00A21565">
        <w:rPr>
          <w:b/>
        </w:rPr>
        <w:t xml:space="preserve">: </w:t>
      </w:r>
      <w:r>
        <w:rPr>
          <w:b/>
        </w:rPr>
        <w:t xml:space="preserve">The target </w:t>
      </w:r>
      <w:r w:rsidR="00284AE3">
        <w:rPr>
          <w:b/>
        </w:rPr>
        <w:t>MCL</w:t>
      </w:r>
      <w:r w:rsidRPr="00A21565">
        <w:rPr>
          <w:b/>
        </w:rPr>
        <w:t xml:space="preserve"> (dB)</w:t>
      </w:r>
    </w:p>
    <w:tbl>
      <w:tblPr>
        <w:tblW w:w="4536" w:type="dxa"/>
        <w:jc w:val="center"/>
        <w:tblCellMar>
          <w:left w:w="0" w:type="dxa"/>
          <w:right w:w="0" w:type="dxa"/>
        </w:tblCellMar>
        <w:tblLook w:val="04A0" w:firstRow="1" w:lastRow="0" w:firstColumn="1" w:lastColumn="0" w:noHBand="0" w:noVBand="1"/>
      </w:tblPr>
      <w:tblGrid>
        <w:gridCol w:w="1843"/>
        <w:gridCol w:w="2693"/>
      </w:tblGrid>
      <w:tr w:rsidR="00DA589A" w:rsidRPr="00A21565" w14:paraId="37F72A08" w14:textId="77777777" w:rsidTr="00362FE1">
        <w:trPr>
          <w:trHeight w:val="357"/>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505A656" w14:textId="77777777" w:rsidR="00DA589A" w:rsidRPr="00A21565" w:rsidRDefault="00DA589A" w:rsidP="004062D2">
            <w:pPr>
              <w:spacing w:after="0"/>
              <w:jc w:val="center"/>
              <w:rPr>
                <w:color w:val="000000"/>
                <w:sz w:val="18"/>
                <w:szCs w:val="18"/>
              </w:rPr>
            </w:pPr>
            <w:r>
              <w:rPr>
                <w:color w:val="000000"/>
                <w:sz w:val="18"/>
                <w:szCs w:val="18"/>
              </w:rPr>
              <w:t>S</w:t>
            </w:r>
            <w:r w:rsidRPr="00A21565">
              <w:rPr>
                <w:color w:val="000000"/>
                <w:sz w:val="18"/>
                <w:szCs w:val="18"/>
              </w:rPr>
              <w:t>cenario</w:t>
            </w:r>
          </w:p>
        </w:tc>
        <w:tc>
          <w:tcPr>
            <w:tcW w:w="2693" w:type="dxa"/>
            <w:tcBorders>
              <w:top w:val="single" w:sz="8" w:space="0" w:color="000000"/>
              <w:left w:val="single" w:sz="8" w:space="0" w:color="000000"/>
              <w:bottom w:val="single" w:sz="8" w:space="0" w:color="000000"/>
              <w:right w:val="single" w:sz="8" w:space="0" w:color="000000"/>
            </w:tcBorders>
            <w:vAlign w:val="center"/>
            <w:hideMark/>
          </w:tcPr>
          <w:p w14:paraId="44CAED1C" w14:textId="77777777" w:rsidR="00DA589A" w:rsidRPr="00A21565" w:rsidRDefault="00DA589A" w:rsidP="004062D2">
            <w:pPr>
              <w:spacing w:after="0"/>
              <w:jc w:val="center"/>
              <w:rPr>
                <w:color w:val="000000"/>
                <w:sz w:val="18"/>
                <w:szCs w:val="18"/>
                <w:lang w:eastAsia="zh-CN"/>
              </w:rPr>
            </w:pPr>
            <w:r>
              <w:rPr>
                <w:color w:val="000000"/>
                <w:sz w:val="18"/>
                <w:szCs w:val="18"/>
                <w:lang w:eastAsia="zh-CN"/>
              </w:rPr>
              <w:t>Target MCL</w:t>
            </w:r>
          </w:p>
        </w:tc>
      </w:tr>
      <w:tr w:rsidR="00937AF0" w:rsidRPr="00A21565" w14:paraId="66F618DE" w14:textId="77777777" w:rsidTr="00362FE1">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0144D19"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5DE89E7" w14:textId="77777777" w:rsidR="00937AF0" w:rsidRPr="00A21565" w:rsidRDefault="00937AF0" w:rsidP="00937AF0">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D4A3F" w14:textId="21E7AAD8" w:rsidR="00937AF0" w:rsidRPr="00A21565" w:rsidRDefault="00937AF0">
            <w:pPr>
              <w:jc w:val="center"/>
              <w:rPr>
                <w:color w:val="000000"/>
                <w:sz w:val="18"/>
                <w:szCs w:val="18"/>
              </w:rPr>
            </w:pPr>
            <w:r w:rsidRPr="00A21565">
              <w:rPr>
                <w:color w:val="000000"/>
                <w:sz w:val="18"/>
                <w:szCs w:val="18"/>
              </w:rPr>
              <w:t>118.2</w:t>
            </w:r>
            <w:r>
              <w:rPr>
                <w:color w:val="000000"/>
                <w:sz w:val="18"/>
                <w:szCs w:val="18"/>
              </w:rPr>
              <w:t xml:space="preserve">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430EB7C4" w14:textId="77777777" w:rsidTr="00362FE1">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A24EF84" w14:textId="77777777" w:rsidR="00937AF0" w:rsidRDefault="00937AF0" w:rsidP="00937AF0">
            <w:pPr>
              <w:spacing w:after="0"/>
              <w:jc w:val="center"/>
              <w:rPr>
                <w:color w:val="000000"/>
                <w:sz w:val="18"/>
                <w:szCs w:val="18"/>
              </w:rPr>
            </w:pPr>
            <w:r w:rsidRPr="00A21565">
              <w:rPr>
                <w:color w:val="000000"/>
                <w:sz w:val="18"/>
                <w:szCs w:val="18"/>
              </w:rPr>
              <w:t xml:space="preserve">Urban(O2I)  </w:t>
            </w:r>
          </w:p>
          <w:p w14:paraId="46055FE3" w14:textId="77777777" w:rsidR="00937AF0" w:rsidRPr="00A21565" w:rsidRDefault="00937AF0" w:rsidP="00937AF0">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C6580" w14:textId="18BB632F" w:rsidR="00937AF0" w:rsidRPr="00A21565" w:rsidRDefault="00937AF0">
            <w:pPr>
              <w:jc w:val="center"/>
              <w:rPr>
                <w:color w:val="000000"/>
                <w:sz w:val="18"/>
                <w:szCs w:val="18"/>
              </w:rPr>
            </w:pPr>
            <w:r>
              <w:rPr>
                <w:color w:val="000000"/>
                <w:sz w:val="18"/>
                <w:szCs w:val="18"/>
              </w:rPr>
              <w:t xml:space="preserve">114.4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3F19F4FA" w14:textId="77777777" w:rsidTr="00362FE1">
        <w:trPr>
          <w:trHeight w:val="41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26ACB2FF" w14:textId="77777777" w:rsidR="00937AF0" w:rsidRPr="00B21275" w:rsidRDefault="00937AF0" w:rsidP="00937AF0">
            <w:pPr>
              <w:spacing w:after="0"/>
              <w:jc w:val="center"/>
              <w:rPr>
                <w:color w:val="000000"/>
                <w:sz w:val="18"/>
                <w:szCs w:val="18"/>
              </w:rPr>
            </w:pPr>
            <w:r w:rsidRPr="00B21275">
              <w:rPr>
                <w:color w:val="000000"/>
                <w:sz w:val="18"/>
                <w:szCs w:val="18"/>
              </w:rPr>
              <w:t xml:space="preserve">Urban(O2I) </w:t>
            </w:r>
          </w:p>
          <w:p w14:paraId="4A5B9D7A" w14:textId="77777777" w:rsidR="00937AF0" w:rsidRPr="00A21565" w:rsidRDefault="00937AF0" w:rsidP="00937AF0">
            <w:pPr>
              <w:spacing w:after="0"/>
              <w:jc w:val="center"/>
              <w:rPr>
                <w:color w:val="000000"/>
                <w:sz w:val="18"/>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B53E0B" w14:textId="63C0145A" w:rsidR="00937AF0" w:rsidRPr="00A21565" w:rsidRDefault="00937AF0" w:rsidP="00937AF0">
            <w:pPr>
              <w:jc w:val="center"/>
              <w:rPr>
                <w:color w:val="000000"/>
                <w:sz w:val="18"/>
                <w:szCs w:val="18"/>
              </w:rPr>
            </w:pPr>
            <w:r w:rsidRPr="00A21565">
              <w:rPr>
                <w:rFonts w:hint="eastAsia"/>
                <w:color w:val="000000"/>
                <w:sz w:val="18"/>
                <w:szCs w:val="18"/>
              </w:rPr>
              <w:t>1</w:t>
            </w:r>
            <w:r w:rsidRPr="00A21565">
              <w:rPr>
                <w:color w:val="000000"/>
                <w:sz w:val="18"/>
                <w:szCs w:val="18"/>
              </w:rPr>
              <w:t>12.1</w:t>
            </w:r>
            <w:r>
              <w:rPr>
                <w:color w:val="000000"/>
                <w:sz w:val="18"/>
                <w:szCs w:val="18"/>
              </w:rPr>
              <w:t xml:space="preserve">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937AF0" w:rsidRPr="00A21565" w14:paraId="7F4EE262" w14:textId="77777777" w:rsidTr="00362FE1">
        <w:trPr>
          <w:trHeight w:val="5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1D7F183" w14:textId="77777777" w:rsidR="00937AF0" w:rsidRPr="00A21565" w:rsidRDefault="00937AF0" w:rsidP="00937AF0">
            <w:pPr>
              <w:spacing w:after="0"/>
              <w:jc w:val="center"/>
              <w:rPr>
                <w:color w:val="000000"/>
                <w:sz w:val="18"/>
                <w:szCs w:val="18"/>
              </w:rPr>
            </w:pPr>
            <w:r w:rsidRPr="00A21565">
              <w:rPr>
                <w:color w:val="000000"/>
                <w:sz w:val="18"/>
                <w:szCs w:val="18"/>
              </w:rPr>
              <w:t xml:space="preserve">Urban(O2I) </w:t>
            </w:r>
          </w:p>
          <w:p w14:paraId="34590E80" w14:textId="77777777" w:rsidR="00937AF0" w:rsidRPr="00A21565" w:rsidRDefault="00937AF0" w:rsidP="00937AF0">
            <w:pPr>
              <w:spacing w:after="0"/>
              <w:jc w:val="center"/>
              <w:rPr>
                <w:color w:val="000000"/>
                <w:sz w:val="18"/>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E0B28" w14:textId="16260087" w:rsidR="00937AF0" w:rsidRPr="00A21565" w:rsidRDefault="00937AF0" w:rsidP="00937AF0">
            <w:pPr>
              <w:jc w:val="center"/>
              <w:rPr>
                <w:color w:val="000000"/>
                <w:sz w:val="18"/>
                <w:szCs w:val="18"/>
              </w:rPr>
            </w:pPr>
            <w:r>
              <w:rPr>
                <w:color w:val="000000"/>
                <w:sz w:val="18"/>
                <w:szCs w:val="18"/>
              </w:rPr>
              <w:t xml:space="preserve">103.1 for ISD </w:t>
            </w:r>
            <w:r w:rsidRPr="00A21565">
              <w:rPr>
                <w:color w:val="000000"/>
                <w:sz w:val="18"/>
                <w:szCs w:val="18"/>
              </w:rPr>
              <w:t>350</w:t>
            </w:r>
            <w:r w:rsidR="00A42B61">
              <w:rPr>
                <w:color w:val="000000"/>
                <w:sz w:val="18"/>
                <w:szCs w:val="18"/>
              </w:rPr>
              <w:t xml:space="preserve"> </w:t>
            </w:r>
            <w:r w:rsidRPr="00A21565">
              <w:rPr>
                <w:color w:val="000000"/>
                <w:sz w:val="18"/>
                <w:szCs w:val="18"/>
              </w:rPr>
              <w:t>m</w:t>
            </w:r>
          </w:p>
        </w:tc>
      </w:tr>
      <w:tr w:rsidR="00DA589A" w:rsidRPr="00A21565" w14:paraId="085B7165" w14:textId="77777777" w:rsidTr="00362FE1">
        <w:trPr>
          <w:trHeight w:val="377"/>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04FB62D" w14:textId="77777777" w:rsidR="00DA589A" w:rsidRPr="00A21565" w:rsidRDefault="00DA589A" w:rsidP="004062D2">
            <w:pPr>
              <w:spacing w:after="0"/>
              <w:jc w:val="center"/>
              <w:rPr>
                <w:color w:val="000000"/>
                <w:sz w:val="18"/>
                <w:szCs w:val="18"/>
              </w:rPr>
            </w:pPr>
            <w:r w:rsidRPr="00A21565">
              <w:rPr>
                <w:color w:val="000000"/>
                <w:sz w:val="18"/>
                <w:szCs w:val="18"/>
              </w:rPr>
              <w:t xml:space="preserve">Rural (O2I) </w:t>
            </w:r>
          </w:p>
          <w:p w14:paraId="5D0C9777" w14:textId="77777777" w:rsidR="00DA589A" w:rsidRPr="00A21565" w:rsidRDefault="00DA589A" w:rsidP="004062D2">
            <w:pPr>
              <w:spacing w:after="0"/>
              <w:jc w:val="center"/>
              <w:rPr>
                <w:color w:val="000000"/>
                <w:sz w:val="18"/>
                <w:szCs w:val="18"/>
              </w:rPr>
            </w:pPr>
            <w:r w:rsidRPr="00B21275">
              <w:rPr>
                <w:color w:val="000000"/>
                <w:sz w:val="18"/>
                <w:szCs w:val="18"/>
              </w:rPr>
              <w:t>700MHz</w:t>
            </w:r>
            <w:r w:rsidRPr="00A21565">
              <w:rPr>
                <w:color w:val="000000"/>
                <w:sz w:val="18"/>
                <w:szCs w:val="18"/>
              </w:rPr>
              <w:t xml:space="preserve"> </w:t>
            </w:r>
            <w:r>
              <w:rPr>
                <w:color w:val="000000"/>
                <w:sz w:val="18"/>
                <w:szCs w:val="18"/>
              </w:rPr>
              <w:t>(</w:t>
            </w:r>
            <w:r w:rsidRPr="00B21275">
              <w:rPr>
                <w:color w:val="000000"/>
                <w:sz w:val="18"/>
                <w:szCs w:val="18"/>
              </w:rPr>
              <w:t>FDD</w:t>
            </w:r>
            <w:r>
              <w:rPr>
                <w:color w:val="000000"/>
                <w:sz w:val="18"/>
                <w:szCs w:val="18"/>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B9622" w14:textId="10536CB7" w:rsidR="00DA589A" w:rsidRPr="00A21565" w:rsidRDefault="00DA589A" w:rsidP="004062D2">
            <w:pPr>
              <w:jc w:val="center"/>
              <w:rPr>
                <w:color w:val="000000"/>
                <w:sz w:val="18"/>
                <w:szCs w:val="18"/>
              </w:rPr>
            </w:pPr>
            <w:r w:rsidRPr="00A21565">
              <w:rPr>
                <w:color w:val="000000"/>
                <w:sz w:val="18"/>
                <w:szCs w:val="18"/>
              </w:rPr>
              <w:t>118.</w:t>
            </w:r>
            <w:r>
              <w:rPr>
                <w:color w:val="000000"/>
                <w:sz w:val="18"/>
                <w:szCs w:val="18"/>
              </w:rPr>
              <w:t xml:space="preserve">9  for ISD </w:t>
            </w:r>
            <w:r w:rsidRPr="00A21565">
              <w:rPr>
                <w:color w:val="000000"/>
                <w:sz w:val="18"/>
                <w:szCs w:val="18"/>
              </w:rPr>
              <w:t>1732</w:t>
            </w:r>
            <w:r w:rsidR="00A42B61">
              <w:rPr>
                <w:color w:val="000000"/>
                <w:sz w:val="18"/>
                <w:szCs w:val="18"/>
              </w:rPr>
              <w:t xml:space="preserve"> </w:t>
            </w:r>
            <w:r w:rsidRPr="00A21565">
              <w:rPr>
                <w:color w:val="000000"/>
                <w:sz w:val="18"/>
                <w:szCs w:val="18"/>
              </w:rPr>
              <w:t>m</w:t>
            </w:r>
          </w:p>
        </w:tc>
      </w:tr>
    </w:tbl>
    <w:p w14:paraId="0A636E9F" w14:textId="77777777" w:rsidR="00DA589A" w:rsidRDefault="00DA589A" w:rsidP="00A21565">
      <w:pPr>
        <w:rPr>
          <w:lang w:eastAsia="zh-CN"/>
        </w:rPr>
      </w:pPr>
    </w:p>
    <w:p w14:paraId="32994D6D" w14:textId="4AEEFC15" w:rsidR="00DA589A" w:rsidRPr="00A21565" w:rsidRDefault="00DA589A" w:rsidP="00DA589A">
      <w:pPr>
        <w:overflowPunct w:val="0"/>
        <w:snapToGrid/>
        <w:spacing w:after="180"/>
        <w:jc w:val="center"/>
        <w:textAlignment w:val="baseline"/>
        <w:rPr>
          <w:b/>
        </w:rPr>
      </w:pPr>
      <w:r>
        <w:rPr>
          <w:b/>
        </w:rPr>
        <w:t xml:space="preserve">Table </w:t>
      </w:r>
      <w:r w:rsidR="004E1CD4">
        <w:rPr>
          <w:b/>
        </w:rPr>
        <w:t>5</w:t>
      </w:r>
      <w:r w:rsidRPr="00A21565">
        <w:rPr>
          <w:b/>
        </w:rPr>
        <w:t xml:space="preserve">: </w:t>
      </w:r>
      <w:r w:rsidR="0040178D">
        <w:rPr>
          <w:b/>
        </w:rPr>
        <w:t xml:space="preserve">The available </w:t>
      </w:r>
      <w:r w:rsidR="00284AE3">
        <w:rPr>
          <w:b/>
        </w:rPr>
        <w:t>MCL</w:t>
      </w:r>
      <w:r w:rsidRPr="00A21565">
        <w:rPr>
          <w:b/>
        </w:rPr>
        <w:t xml:space="preserve"> (dB) for NR legacy UEs</w:t>
      </w:r>
    </w:p>
    <w:tbl>
      <w:tblPr>
        <w:tblW w:w="8668" w:type="dxa"/>
        <w:jc w:val="center"/>
        <w:tblCellMar>
          <w:left w:w="0" w:type="dxa"/>
          <w:right w:w="0" w:type="dxa"/>
        </w:tblCellMar>
        <w:tblLook w:val="04A0" w:firstRow="1" w:lastRow="0" w:firstColumn="1" w:lastColumn="0" w:noHBand="0" w:noVBand="1"/>
      </w:tblPr>
      <w:tblGrid>
        <w:gridCol w:w="1480"/>
        <w:gridCol w:w="813"/>
        <w:gridCol w:w="803"/>
        <w:gridCol w:w="711"/>
        <w:gridCol w:w="863"/>
        <w:gridCol w:w="767"/>
        <w:gridCol w:w="821"/>
        <w:gridCol w:w="851"/>
        <w:gridCol w:w="850"/>
        <w:gridCol w:w="709"/>
      </w:tblGrid>
      <w:tr w:rsidR="00DA589A" w:rsidRPr="00ED7E01" w14:paraId="4A7CF1CE" w14:textId="77777777" w:rsidTr="004062D2">
        <w:trPr>
          <w:trHeight w:val="357"/>
          <w:jc w:val="center"/>
        </w:trPr>
        <w:tc>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3E3C1DDF" w14:textId="77777777" w:rsidR="00DA589A" w:rsidRPr="00A21565" w:rsidRDefault="00DA589A" w:rsidP="004062D2">
            <w:pPr>
              <w:jc w:val="center"/>
              <w:rPr>
                <w:color w:val="000000"/>
                <w:sz w:val="18"/>
                <w:szCs w:val="18"/>
              </w:rPr>
            </w:pPr>
            <w:r>
              <w:rPr>
                <w:color w:val="000000"/>
                <w:sz w:val="18"/>
                <w:szCs w:val="18"/>
              </w:rPr>
              <w:t>S</w:t>
            </w:r>
            <w:r w:rsidRPr="00A21565">
              <w:rPr>
                <w:color w:val="000000"/>
                <w:sz w:val="18"/>
                <w:szCs w:val="18"/>
              </w:rPr>
              <w:t>cenario</w:t>
            </w:r>
          </w:p>
        </w:tc>
        <w:tc>
          <w:tcPr>
            <w:tcW w:w="8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352D499" w14:textId="77777777" w:rsidR="00DA589A" w:rsidRPr="00A21565" w:rsidRDefault="00DA589A" w:rsidP="004062D2">
            <w:pPr>
              <w:jc w:val="center"/>
              <w:rPr>
                <w:color w:val="000000"/>
                <w:sz w:val="18"/>
                <w:szCs w:val="18"/>
              </w:rPr>
            </w:pPr>
            <w:r w:rsidRPr="00A21565">
              <w:rPr>
                <w:color w:val="000000"/>
                <w:sz w:val="18"/>
                <w:szCs w:val="18"/>
              </w:rPr>
              <w:t>PDCCH</w:t>
            </w:r>
          </w:p>
          <w:p w14:paraId="3BB2AA3A" w14:textId="77777777" w:rsidR="00DA589A" w:rsidRPr="00A21565" w:rsidRDefault="00DA589A" w:rsidP="004062D2">
            <w:pPr>
              <w:jc w:val="center"/>
              <w:rPr>
                <w:color w:val="000000"/>
                <w:sz w:val="18"/>
                <w:szCs w:val="18"/>
              </w:rPr>
            </w:pPr>
            <w:r w:rsidRPr="00A21565">
              <w:rPr>
                <w:color w:val="000000"/>
                <w:sz w:val="18"/>
                <w:szCs w:val="18"/>
              </w:rPr>
              <w:t>AL-16</w:t>
            </w:r>
          </w:p>
        </w:tc>
        <w:tc>
          <w:tcPr>
            <w:tcW w:w="151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0395932" w14:textId="77777777" w:rsidR="00DA589A" w:rsidRPr="00A21565" w:rsidRDefault="00DA589A" w:rsidP="004062D2">
            <w:pPr>
              <w:jc w:val="center"/>
              <w:rPr>
                <w:color w:val="000000"/>
                <w:sz w:val="18"/>
                <w:szCs w:val="18"/>
              </w:rPr>
            </w:pPr>
            <w:r w:rsidRPr="00A21565">
              <w:rPr>
                <w:color w:val="000000"/>
                <w:sz w:val="18"/>
                <w:szCs w:val="18"/>
              </w:rPr>
              <w:t>PDSCH</w:t>
            </w:r>
          </w:p>
        </w:tc>
        <w:tc>
          <w:tcPr>
            <w:tcW w:w="245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31FC31B" w14:textId="77777777" w:rsidR="00DA589A" w:rsidRPr="00A21565" w:rsidRDefault="00DA589A" w:rsidP="004062D2">
            <w:pPr>
              <w:jc w:val="center"/>
              <w:rPr>
                <w:color w:val="000000"/>
                <w:sz w:val="18"/>
                <w:szCs w:val="18"/>
              </w:rPr>
            </w:pPr>
            <w:r w:rsidRPr="00A21565">
              <w:rPr>
                <w:color w:val="000000"/>
                <w:sz w:val="18"/>
                <w:szCs w:val="18"/>
              </w:rPr>
              <w:t>PUSCH</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348CCAE3" w14:textId="77777777" w:rsidR="00DA589A" w:rsidRPr="00A21565" w:rsidRDefault="00DA589A" w:rsidP="004062D2">
            <w:pPr>
              <w:jc w:val="center"/>
              <w:rPr>
                <w:color w:val="000000"/>
                <w:sz w:val="18"/>
                <w:szCs w:val="18"/>
              </w:rPr>
            </w:pPr>
            <w:r w:rsidRPr="00A21565">
              <w:rPr>
                <w:color w:val="000000"/>
                <w:sz w:val="18"/>
                <w:szCs w:val="18"/>
              </w:rPr>
              <w:t>PUCCH</w:t>
            </w:r>
          </w:p>
          <w:p w14:paraId="18502568" w14:textId="77777777" w:rsidR="00DA589A" w:rsidRPr="00A21565" w:rsidRDefault="00DA589A" w:rsidP="004062D2">
            <w:pPr>
              <w:jc w:val="center"/>
              <w:rPr>
                <w:color w:val="000000"/>
                <w:sz w:val="18"/>
                <w:szCs w:val="18"/>
              </w:rPr>
            </w:pPr>
            <w:r w:rsidRPr="00A21565">
              <w:rPr>
                <w:color w:val="000000"/>
                <w:sz w:val="18"/>
                <w:szCs w:val="18"/>
              </w:rPr>
              <w:t>Format1</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5B7D06F" w14:textId="77777777" w:rsidR="00DA589A" w:rsidRPr="00A21565" w:rsidRDefault="00DA589A" w:rsidP="004062D2">
            <w:pPr>
              <w:jc w:val="center"/>
              <w:rPr>
                <w:color w:val="000000"/>
                <w:sz w:val="18"/>
                <w:szCs w:val="18"/>
              </w:rPr>
            </w:pPr>
            <w:r w:rsidRPr="00A21565">
              <w:rPr>
                <w:color w:val="000000"/>
                <w:sz w:val="18"/>
                <w:szCs w:val="18"/>
              </w:rPr>
              <w:t>PUCCH</w:t>
            </w:r>
          </w:p>
          <w:p w14:paraId="07C4215F" w14:textId="77777777" w:rsidR="00DA589A" w:rsidRPr="00A21565" w:rsidRDefault="00DA589A" w:rsidP="004062D2">
            <w:pPr>
              <w:jc w:val="center"/>
              <w:rPr>
                <w:color w:val="000000"/>
                <w:sz w:val="18"/>
                <w:szCs w:val="18"/>
              </w:rPr>
            </w:pPr>
            <w:r w:rsidRPr="00A21565">
              <w:rPr>
                <w:color w:val="000000"/>
                <w:sz w:val="18"/>
                <w:szCs w:val="18"/>
              </w:rPr>
              <w:t>Format3</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A40F456" w14:textId="77777777" w:rsidR="00DA589A" w:rsidRPr="00A21565" w:rsidRDefault="00DA589A" w:rsidP="004062D2">
            <w:pPr>
              <w:jc w:val="center"/>
              <w:rPr>
                <w:color w:val="000000"/>
                <w:sz w:val="18"/>
                <w:szCs w:val="18"/>
              </w:rPr>
            </w:pPr>
            <w:r w:rsidRPr="00A21565">
              <w:rPr>
                <w:color w:val="000000"/>
                <w:sz w:val="18"/>
                <w:szCs w:val="18"/>
              </w:rPr>
              <w:t xml:space="preserve">Msg3 </w:t>
            </w:r>
          </w:p>
          <w:p w14:paraId="78EA2AE8" w14:textId="77777777" w:rsidR="00DA589A" w:rsidRPr="00A21565" w:rsidRDefault="00DA589A" w:rsidP="004062D2">
            <w:pPr>
              <w:jc w:val="center"/>
              <w:rPr>
                <w:color w:val="000000"/>
                <w:sz w:val="18"/>
                <w:szCs w:val="18"/>
              </w:rPr>
            </w:pPr>
          </w:p>
        </w:tc>
      </w:tr>
      <w:tr w:rsidR="00DA589A" w:rsidRPr="00ED7E01" w14:paraId="45F1400F" w14:textId="77777777" w:rsidTr="004062D2">
        <w:trPr>
          <w:trHeight w:val="357"/>
          <w:jc w:val="center"/>
        </w:trPr>
        <w:tc>
          <w:tcPr>
            <w:tcW w:w="1480" w:type="dxa"/>
            <w:vMerge/>
            <w:tcBorders>
              <w:top w:val="single" w:sz="8" w:space="0" w:color="000000"/>
              <w:left w:val="single" w:sz="8" w:space="0" w:color="000000"/>
              <w:bottom w:val="single" w:sz="8" w:space="0" w:color="000000"/>
              <w:right w:val="single" w:sz="8" w:space="0" w:color="000000"/>
            </w:tcBorders>
            <w:vAlign w:val="center"/>
            <w:hideMark/>
          </w:tcPr>
          <w:p w14:paraId="3655387D" w14:textId="77777777" w:rsidR="00DA589A" w:rsidRPr="00A21565" w:rsidRDefault="00DA589A" w:rsidP="004062D2">
            <w:pPr>
              <w:jc w:val="center"/>
              <w:rPr>
                <w:color w:val="000000"/>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64E647" w14:textId="77777777" w:rsidR="00DA589A" w:rsidRPr="00A21565" w:rsidRDefault="00DA589A" w:rsidP="004062D2">
            <w:pPr>
              <w:jc w:val="center"/>
              <w:rPr>
                <w:color w:val="000000"/>
                <w:sz w:val="18"/>
                <w:szCs w:val="18"/>
              </w:rPr>
            </w:pP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FE32DF2" w14:textId="77777777" w:rsidR="00DA589A" w:rsidRPr="00A21565" w:rsidRDefault="00DA589A" w:rsidP="004062D2">
            <w:pPr>
              <w:spacing w:after="0"/>
              <w:jc w:val="center"/>
              <w:rPr>
                <w:color w:val="000000"/>
                <w:sz w:val="18"/>
                <w:szCs w:val="18"/>
              </w:rPr>
            </w:pPr>
            <w:r w:rsidRPr="00A21565">
              <w:rPr>
                <w:color w:val="000000"/>
                <w:sz w:val="18"/>
                <w:szCs w:val="18"/>
              </w:rPr>
              <w:t>10</w:t>
            </w:r>
            <w:r>
              <w:rPr>
                <w:color w:val="000000"/>
                <w:sz w:val="18"/>
                <w:szCs w:val="18"/>
              </w:rPr>
              <w:t xml:space="preserve"> </w:t>
            </w:r>
            <w:r w:rsidRPr="00A21565">
              <w:rPr>
                <w:color w:val="000000"/>
                <w:sz w:val="18"/>
                <w:szCs w:val="18"/>
              </w:rPr>
              <w:t>Mbps</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9669C5E" w14:textId="77777777" w:rsidR="00DA589A" w:rsidRPr="00A21565" w:rsidRDefault="00DA589A" w:rsidP="004062D2">
            <w:pPr>
              <w:spacing w:after="0"/>
              <w:jc w:val="center"/>
              <w:rPr>
                <w:color w:val="000000"/>
                <w:sz w:val="18"/>
                <w:szCs w:val="18"/>
              </w:rPr>
            </w:pPr>
            <w:r w:rsidRPr="00A21565">
              <w:rPr>
                <w:color w:val="000000"/>
                <w:sz w:val="18"/>
                <w:szCs w:val="18"/>
              </w:rPr>
              <w:t>5 Mbps</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0899AF1" w14:textId="77777777" w:rsidR="00DA589A" w:rsidRDefault="00DA589A" w:rsidP="004062D2">
            <w:pPr>
              <w:spacing w:after="0"/>
              <w:jc w:val="center"/>
              <w:rPr>
                <w:color w:val="000000"/>
                <w:sz w:val="18"/>
                <w:szCs w:val="18"/>
              </w:rPr>
            </w:pPr>
            <w:r w:rsidRPr="00A21565">
              <w:rPr>
                <w:color w:val="000000"/>
                <w:sz w:val="18"/>
                <w:szCs w:val="18"/>
              </w:rPr>
              <w:t>128</w:t>
            </w:r>
            <w:r>
              <w:rPr>
                <w:color w:val="000000"/>
                <w:sz w:val="18"/>
                <w:szCs w:val="18"/>
              </w:rPr>
              <w:t xml:space="preserve"> </w:t>
            </w:r>
          </w:p>
          <w:p w14:paraId="3A09CC65" w14:textId="77777777" w:rsidR="00DA589A" w:rsidRPr="00A21565" w:rsidRDefault="00DA589A" w:rsidP="004062D2">
            <w:pPr>
              <w:spacing w:after="0"/>
              <w:jc w:val="center"/>
              <w:rPr>
                <w:color w:val="000000"/>
                <w:sz w:val="18"/>
                <w:szCs w:val="18"/>
              </w:rPr>
            </w:pPr>
            <w:r w:rsidRPr="00A21565">
              <w:rPr>
                <w:color w:val="000000"/>
                <w:sz w:val="18"/>
                <w:szCs w:val="18"/>
              </w:rPr>
              <w:t>kbps</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4F3050D" w14:textId="77777777" w:rsidR="00DA589A" w:rsidRDefault="00DA589A" w:rsidP="004062D2">
            <w:pPr>
              <w:spacing w:after="0"/>
              <w:jc w:val="center"/>
              <w:rPr>
                <w:color w:val="000000"/>
                <w:sz w:val="18"/>
                <w:szCs w:val="18"/>
              </w:rPr>
            </w:pPr>
            <w:r w:rsidRPr="00A21565">
              <w:rPr>
                <w:color w:val="000000"/>
                <w:sz w:val="18"/>
                <w:szCs w:val="18"/>
              </w:rPr>
              <w:t xml:space="preserve">1 </w:t>
            </w:r>
          </w:p>
          <w:p w14:paraId="1A15982B" w14:textId="77777777" w:rsidR="00DA589A" w:rsidRPr="00A21565" w:rsidRDefault="00DA589A" w:rsidP="004062D2">
            <w:pPr>
              <w:spacing w:after="0"/>
              <w:jc w:val="center"/>
              <w:rPr>
                <w:color w:val="000000"/>
                <w:sz w:val="18"/>
                <w:szCs w:val="18"/>
              </w:rPr>
            </w:pPr>
            <w:r w:rsidRPr="00A21565">
              <w:rPr>
                <w:color w:val="000000"/>
                <w:sz w:val="18"/>
                <w:szCs w:val="18"/>
              </w:rPr>
              <w:t>Mbps</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97B784C" w14:textId="77777777" w:rsidR="00DA589A" w:rsidRDefault="00DA589A" w:rsidP="004062D2">
            <w:pPr>
              <w:spacing w:after="0"/>
              <w:jc w:val="center"/>
              <w:rPr>
                <w:color w:val="000000"/>
                <w:sz w:val="18"/>
                <w:szCs w:val="18"/>
              </w:rPr>
            </w:pPr>
            <w:r w:rsidRPr="00A21565">
              <w:rPr>
                <w:color w:val="000000"/>
                <w:sz w:val="18"/>
                <w:szCs w:val="18"/>
              </w:rPr>
              <w:t>2</w:t>
            </w:r>
          </w:p>
          <w:p w14:paraId="20C2CAD0" w14:textId="77777777" w:rsidR="00DA589A" w:rsidRPr="00A21565" w:rsidRDefault="00DA589A" w:rsidP="004062D2">
            <w:pPr>
              <w:spacing w:after="0"/>
              <w:jc w:val="center"/>
              <w:rPr>
                <w:color w:val="000000"/>
                <w:sz w:val="18"/>
                <w:szCs w:val="18"/>
              </w:rPr>
            </w:pPr>
            <w:r w:rsidRPr="00A21565">
              <w:rPr>
                <w:color w:val="000000"/>
                <w:sz w:val="18"/>
                <w:szCs w:val="18"/>
              </w:rPr>
              <w:t xml:space="preserve"> Mbps</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BEB40D0" w14:textId="77777777" w:rsidR="00DA589A" w:rsidRPr="00A21565" w:rsidRDefault="00DA589A" w:rsidP="004062D2">
            <w:pPr>
              <w:jc w:val="center"/>
              <w:rPr>
                <w:color w:val="000000"/>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3B224EB1" w14:textId="77777777" w:rsidR="00DA589A" w:rsidRPr="00A21565" w:rsidRDefault="00DA589A" w:rsidP="004062D2">
            <w:pPr>
              <w:jc w:val="center"/>
              <w:rPr>
                <w:color w:val="000000"/>
                <w:sz w:val="18"/>
                <w:szCs w:val="18"/>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E31C221" w14:textId="77777777" w:rsidR="00DA589A" w:rsidRPr="00A21565" w:rsidRDefault="00DA589A" w:rsidP="004062D2">
            <w:pPr>
              <w:jc w:val="center"/>
              <w:rPr>
                <w:color w:val="000000"/>
                <w:sz w:val="18"/>
                <w:szCs w:val="18"/>
              </w:rPr>
            </w:pPr>
          </w:p>
        </w:tc>
      </w:tr>
      <w:tr w:rsidR="00DA589A" w:rsidRPr="00ED7E01" w14:paraId="50FE5E7C" w14:textId="77777777" w:rsidTr="004062D2">
        <w:trPr>
          <w:trHeight w:val="410"/>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33351A5" w14:textId="77777777" w:rsidR="00DA589A" w:rsidRPr="00A21565" w:rsidRDefault="00DA589A" w:rsidP="004062D2">
            <w:pPr>
              <w:jc w:val="center"/>
              <w:rPr>
                <w:color w:val="000000"/>
                <w:sz w:val="18"/>
                <w:szCs w:val="18"/>
              </w:rPr>
            </w:pPr>
            <w:r w:rsidRPr="00A21565">
              <w:rPr>
                <w:color w:val="000000"/>
                <w:sz w:val="18"/>
                <w:szCs w:val="18"/>
              </w:rPr>
              <w:t xml:space="preserve">Urban(O2I)  </w:t>
            </w:r>
            <w:r w:rsidRPr="00B21275">
              <w:rPr>
                <w:color w:val="000000"/>
                <w:sz w:val="18"/>
                <w:szCs w:val="18"/>
              </w:rPr>
              <w:t>4GHz</w:t>
            </w:r>
            <w:r>
              <w:rPr>
                <w:color w:val="000000"/>
                <w:sz w:val="18"/>
                <w:szCs w:val="18"/>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00ABE" w14:textId="77777777" w:rsidR="00DA589A" w:rsidRPr="00A21565" w:rsidRDefault="00DA589A" w:rsidP="004062D2">
            <w:pPr>
              <w:jc w:val="center"/>
              <w:rPr>
                <w:color w:val="000000"/>
                <w:sz w:val="18"/>
                <w:szCs w:val="18"/>
              </w:rPr>
            </w:pPr>
            <w:r w:rsidRPr="00A21565">
              <w:rPr>
                <w:color w:val="000000"/>
                <w:sz w:val="18"/>
                <w:szCs w:val="18"/>
              </w:rPr>
              <w:t>134.35</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91921" w14:textId="77777777" w:rsidR="00DA589A" w:rsidRPr="00A21565" w:rsidRDefault="00DA589A" w:rsidP="004062D2">
            <w:pPr>
              <w:jc w:val="center"/>
              <w:rPr>
                <w:color w:val="000000"/>
                <w:sz w:val="18"/>
                <w:szCs w:val="18"/>
              </w:rPr>
            </w:pPr>
            <w:r w:rsidRPr="00A21565">
              <w:rPr>
                <w:color w:val="000000"/>
                <w:sz w:val="18"/>
                <w:szCs w:val="18"/>
              </w:rPr>
              <w:t>134.35</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5D570" w14:textId="77777777" w:rsidR="00DA589A" w:rsidRPr="00A21565" w:rsidRDefault="00DA589A" w:rsidP="004062D2">
            <w:pPr>
              <w:jc w:val="center"/>
              <w:rPr>
                <w:color w:val="000000"/>
                <w:sz w:val="18"/>
                <w:szCs w:val="18"/>
                <w:lang w:eastAsia="zh-CN"/>
              </w:rPr>
            </w:pPr>
            <w:r>
              <w:rPr>
                <w:color w:val="000000"/>
                <w:sz w:val="18"/>
                <w:szCs w:val="18"/>
                <w:lang w:eastAsia="zh-CN"/>
              </w:rPr>
              <w:t>134.25</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5A0A58" w14:textId="77777777" w:rsidR="00DA589A" w:rsidRPr="00A21565" w:rsidRDefault="00DA589A" w:rsidP="004062D2">
            <w:pPr>
              <w:jc w:val="center"/>
              <w:rPr>
                <w:color w:val="000000"/>
                <w:sz w:val="18"/>
                <w:szCs w:val="18"/>
                <w:lang w:eastAsia="zh-CN"/>
              </w:rPr>
            </w:pPr>
            <w:r w:rsidRPr="002E4C94">
              <w:rPr>
                <w:color w:val="000000"/>
                <w:sz w:val="18"/>
                <w:szCs w:val="18"/>
                <w:lang w:eastAsia="zh-CN"/>
              </w:rPr>
              <w:t>N/A</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94BB7F3"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09.84</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DCA0EB"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06.86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31647B1"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23.78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8C90F7E"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21.38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4642579"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23.47</w:t>
            </w:r>
          </w:p>
        </w:tc>
      </w:tr>
      <w:tr w:rsidR="00DA589A" w:rsidRPr="00ED7E01" w14:paraId="615133F9" w14:textId="77777777" w:rsidTr="004062D2">
        <w:trPr>
          <w:trHeight w:val="410"/>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97B987B" w14:textId="77777777" w:rsidR="00DA589A" w:rsidRPr="00A21565" w:rsidRDefault="00DA589A" w:rsidP="004062D2">
            <w:pPr>
              <w:spacing w:after="0"/>
              <w:jc w:val="center"/>
              <w:rPr>
                <w:color w:val="000000"/>
                <w:sz w:val="18"/>
                <w:szCs w:val="18"/>
              </w:rPr>
            </w:pPr>
            <w:r w:rsidRPr="00A21565">
              <w:rPr>
                <w:color w:val="000000"/>
                <w:sz w:val="18"/>
                <w:szCs w:val="18"/>
              </w:rPr>
              <w:t xml:space="preserve">Urban(O2I)  </w:t>
            </w: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593EE" w14:textId="77777777" w:rsidR="00DA589A" w:rsidRPr="00A21565" w:rsidRDefault="00DA589A" w:rsidP="004062D2">
            <w:pPr>
              <w:jc w:val="center"/>
              <w:rPr>
                <w:color w:val="000000"/>
                <w:sz w:val="18"/>
                <w:szCs w:val="18"/>
              </w:rPr>
            </w:pPr>
            <w:r w:rsidRPr="00A21565">
              <w:rPr>
                <w:color w:val="000000"/>
                <w:sz w:val="18"/>
                <w:szCs w:val="18"/>
              </w:rPr>
              <w:t>137.33</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8E4DA" w14:textId="77777777" w:rsidR="00DA589A" w:rsidRPr="00A21565" w:rsidRDefault="00DA589A" w:rsidP="004062D2">
            <w:pPr>
              <w:jc w:val="center"/>
              <w:rPr>
                <w:color w:val="000000"/>
                <w:sz w:val="18"/>
                <w:szCs w:val="18"/>
              </w:rPr>
            </w:pPr>
            <w:r w:rsidRPr="00A21565">
              <w:rPr>
                <w:color w:val="000000"/>
                <w:sz w:val="18"/>
                <w:szCs w:val="18"/>
              </w:rPr>
              <w:t>137.16</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085C4" w14:textId="77777777" w:rsidR="00DA589A" w:rsidRPr="00A21565" w:rsidRDefault="00DA589A" w:rsidP="004062D2">
            <w:pPr>
              <w:jc w:val="center"/>
              <w:rPr>
                <w:color w:val="000000"/>
                <w:sz w:val="18"/>
                <w:szCs w:val="18"/>
                <w:lang w:eastAsia="zh-CN"/>
              </w:rPr>
            </w:pPr>
            <w:r>
              <w:rPr>
                <w:color w:val="000000"/>
                <w:sz w:val="18"/>
                <w:szCs w:val="18"/>
                <w:lang w:eastAsia="zh-CN"/>
              </w:rPr>
              <w:t>137.16</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B2892BB" w14:textId="77777777" w:rsidR="00DA589A" w:rsidRPr="00A21565" w:rsidRDefault="00DA589A" w:rsidP="004062D2">
            <w:pPr>
              <w:jc w:val="center"/>
              <w:rPr>
                <w:color w:val="000000"/>
                <w:sz w:val="18"/>
                <w:szCs w:val="18"/>
              </w:rPr>
            </w:pPr>
            <w:r w:rsidRPr="002E4C94">
              <w:rPr>
                <w:color w:val="000000"/>
                <w:sz w:val="18"/>
                <w:szCs w:val="18"/>
                <w:lang w:eastAsia="zh-CN"/>
              </w:rPr>
              <w:t>N/A</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E920AAB"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11.76</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3B009FB"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07.44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37B9D13"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26.70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845D944"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24.44</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AACC6BE"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26.42</w:t>
            </w:r>
          </w:p>
        </w:tc>
      </w:tr>
      <w:tr w:rsidR="00DA589A" w:rsidRPr="00ED7E01" w14:paraId="3F104AC9" w14:textId="77777777" w:rsidTr="004062D2">
        <w:trPr>
          <w:trHeight w:val="410"/>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0343C634" w14:textId="77777777" w:rsidR="00DA589A" w:rsidRPr="00B21275" w:rsidRDefault="00DA589A" w:rsidP="004062D2">
            <w:pPr>
              <w:spacing w:after="0"/>
              <w:jc w:val="center"/>
              <w:rPr>
                <w:color w:val="000000"/>
                <w:sz w:val="18"/>
                <w:szCs w:val="18"/>
              </w:rPr>
            </w:pPr>
            <w:r w:rsidRPr="00B21275">
              <w:rPr>
                <w:color w:val="000000"/>
                <w:sz w:val="18"/>
                <w:szCs w:val="18"/>
              </w:rPr>
              <w:t xml:space="preserve">Urban(O2I) </w:t>
            </w:r>
          </w:p>
          <w:p w14:paraId="5A177E33" w14:textId="77777777" w:rsidR="00DA589A" w:rsidRPr="00A21565" w:rsidRDefault="00DA589A" w:rsidP="004062D2">
            <w:pPr>
              <w:spacing w:after="0"/>
              <w:jc w:val="center"/>
              <w:rPr>
                <w:color w:val="000000"/>
                <w:sz w:val="18"/>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51450B" w14:textId="77777777" w:rsidR="00DA589A" w:rsidRPr="00A21565" w:rsidRDefault="00DA589A" w:rsidP="004062D2">
            <w:pPr>
              <w:jc w:val="center"/>
              <w:rPr>
                <w:color w:val="000000"/>
                <w:sz w:val="18"/>
                <w:szCs w:val="18"/>
              </w:rPr>
            </w:pPr>
            <w:r w:rsidRPr="00A21565">
              <w:rPr>
                <w:color w:val="000000"/>
                <w:sz w:val="18"/>
                <w:szCs w:val="18"/>
              </w:rPr>
              <w:t>13</w:t>
            </w:r>
            <w:r>
              <w:rPr>
                <w:color w:val="000000"/>
                <w:sz w:val="18"/>
                <w:szCs w:val="18"/>
              </w:rPr>
              <w:t>3</w:t>
            </w:r>
            <w:r w:rsidRPr="00A21565">
              <w:rPr>
                <w:color w:val="000000"/>
                <w:sz w:val="18"/>
                <w:szCs w:val="18"/>
              </w:rPr>
              <w:t>.93</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D291AA" w14:textId="77777777" w:rsidR="00DA589A" w:rsidRPr="00A21565" w:rsidRDefault="00DA589A" w:rsidP="004062D2">
            <w:pPr>
              <w:jc w:val="center"/>
              <w:rPr>
                <w:color w:val="000000"/>
                <w:sz w:val="18"/>
                <w:szCs w:val="18"/>
              </w:rPr>
            </w:pPr>
            <w:r w:rsidRPr="00A21565">
              <w:rPr>
                <w:color w:val="000000"/>
                <w:sz w:val="18"/>
                <w:szCs w:val="18"/>
              </w:rPr>
              <w:t>12</w:t>
            </w:r>
            <w:r>
              <w:rPr>
                <w:color w:val="000000"/>
                <w:sz w:val="18"/>
                <w:szCs w:val="18"/>
              </w:rPr>
              <w:t>7</w:t>
            </w:r>
            <w:r w:rsidRPr="00A21565">
              <w:rPr>
                <w:color w:val="000000"/>
                <w:sz w:val="18"/>
                <w:szCs w:val="18"/>
              </w:rPr>
              <w:t>.39</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2AD1FE" w14:textId="77777777" w:rsidR="00DA589A" w:rsidRPr="00A21565" w:rsidRDefault="00DA589A" w:rsidP="004062D2">
            <w:pPr>
              <w:jc w:val="center"/>
              <w:rPr>
                <w:color w:val="000000"/>
                <w:sz w:val="18"/>
                <w:szCs w:val="18"/>
                <w:lang w:eastAsia="zh-CN"/>
              </w:rPr>
            </w:pPr>
            <w:r w:rsidRPr="00B21275">
              <w:rPr>
                <w:rFonts w:hint="eastAsia"/>
                <w:color w:val="000000"/>
                <w:sz w:val="18"/>
                <w:szCs w:val="18"/>
              </w:rPr>
              <w:t>1</w:t>
            </w:r>
            <w:r>
              <w:rPr>
                <w:color w:val="000000"/>
                <w:sz w:val="18"/>
                <w:szCs w:val="18"/>
              </w:rPr>
              <w:t>30</w:t>
            </w:r>
            <w:r w:rsidRPr="00B21275">
              <w:rPr>
                <w:color w:val="000000"/>
                <w:sz w:val="18"/>
                <w:szCs w:val="18"/>
              </w:rPr>
              <w:t>.53</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CC6CFB3" w14:textId="77777777" w:rsidR="00DA589A" w:rsidRPr="00A21565" w:rsidRDefault="00DA589A" w:rsidP="004062D2">
            <w:pPr>
              <w:jc w:val="center"/>
              <w:rPr>
                <w:color w:val="000000"/>
                <w:sz w:val="18"/>
                <w:szCs w:val="18"/>
              </w:rPr>
            </w:pPr>
            <w:r w:rsidRPr="002E4C94">
              <w:rPr>
                <w:color w:val="000000"/>
                <w:sz w:val="18"/>
                <w:szCs w:val="18"/>
                <w:lang w:eastAsia="zh-CN"/>
              </w:rPr>
              <w:t>N/A</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21AB203" w14:textId="77777777" w:rsidR="00DA589A" w:rsidRPr="00A21565" w:rsidRDefault="00DA589A" w:rsidP="004062D2">
            <w:pPr>
              <w:jc w:val="center"/>
              <w:rPr>
                <w:color w:val="000000"/>
                <w:sz w:val="18"/>
                <w:szCs w:val="18"/>
              </w:rPr>
            </w:pPr>
            <w:r w:rsidRPr="00A21565">
              <w:rPr>
                <w:color w:val="000000"/>
                <w:sz w:val="18"/>
                <w:szCs w:val="18"/>
              </w:rPr>
              <w:t>11</w:t>
            </w:r>
            <w:r>
              <w:rPr>
                <w:color w:val="000000"/>
                <w:sz w:val="18"/>
                <w:szCs w:val="18"/>
              </w:rPr>
              <w:t>7</w:t>
            </w:r>
            <w:r w:rsidRPr="00A21565">
              <w:rPr>
                <w:color w:val="000000"/>
                <w:sz w:val="18"/>
                <w:szCs w:val="18"/>
              </w:rPr>
              <w:t>.32</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52BE878" w14:textId="77777777" w:rsidR="00DA589A" w:rsidRPr="00A21565" w:rsidRDefault="00DA589A" w:rsidP="004062D2">
            <w:pPr>
              <w:jc w:val="center"/>
              <w:rPr>
                <w:color w:val="000000"/>
                <w:sz w:val="18"/>
                <w:szCs w:val="18"/>
              </w:rPr>
            </w:pPr>
            <w:r w:rsidRPr="00A21565">
              <w:rPr>
                <w:color w:val="000000"/>
                <w:sz w:val="18"/>
                <w:szCs w:val="18"/>
              </w:rPr>
              <w:t>112.79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0821318" w14:textId="77777777" w:rsidR="00DA589A" w:rsidRPr="00A21565" w:rsidRDefault="00DA589A" w:rsidP="004062D2">
            <w:pPr>
              <w:jc w:val="center"/>
              <w:rPr>
                <w:color w:val="000000"/>
                <w:sz w:val="18"/>
                <w:szCs w:val="18"/>
              </w:rPr>
            </w:pPr>
            <w:r w:rsidRPr="00A21565">
              <w:rPr>
                <w:color w:val="000000"/>
                <w:sz w:val="18"/>
                <w:szCs w:val="18"/>
              </w:rPr>
              <w:t>12</w:t>
            </w:r>
            <w:r>
              <w:rPr>
                <w:color w:val="000000"/>
                <w:sz w:val="18"/>
                <w:szCs w:val="18"/>
              </w:rPr>
              <w:t>9</w:t>
            </w:r>
            <w:r w:rsidRPr="00A21565">
              <w:rPr>
                <w:color w:val="000000"/>
                <w:sz w:val="18"/>
                <w:szCs w:val="18"/>
              </w:rPr>
              <w:t>.17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29234ED8" w14:textId="77777777" w:rsidR="00DA589A" w:rsidRPr="00A21565" w:rsidRDefault="00DA589A" w:rsidP="004062D2">
            <w:pPr>
              <w:jc w:val="center"/>
              <w:rPr>
                <w:color w:val="000000"/>
                <w:sz w:val="18"/>
                <w:szCs w:val="18"/>
              </w:rPr>
            </w:pPr>
            <w:r w:rsidRPr="00A21565">
              <w:rPr>
                <w:color w:val="000000"/>
                <w:sz w:val="18"/>
                <w:szCs w:val="18"/>
              </w:rPr>
              <w:t>12</w:t>
            </w:r>
            <w:r>
              <w:rPr>
                <w:color w:val="000000"/>
                <w:sz w:val="18"/>
                <w:szCs w:val="18"/>
              </w:rPr>
              <w:t>6</w:t>
            </w:r>
            <w:r w:rsidRPr="00A21565">
              <w:rPr>
                <w:color w:val="000000"/>
                <w:sz w:val="18"/>
                <w:szCs w:val="18"/>
              </w:rPr>
              <w:t>.75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A94871D" w14:textId="77777777" w:rsidR="00DA589A" w:rsidRPr="00A21565" w:rsidRDefault="00DA589A" w:rsidP="004062D2">
            <w:pPr>
              <w:jc w:val="center"/>
              <w:rPr>
                <w:color w:val="000000"/>
                <w:sz w:val="18"/>
                <w:szCs w:val="18"/>
              </w:rPr>
            </w:pPr>
            <w:r w:rsidRPr="00A21565">
              <w:rPr>
                <w:color w:val="000000"/>
                <w:sz w:val="18"/>
                <w:szCs w:val="18"/>
              </w:rPr>
              <w:t>12</w:t>
            </w:r>
            <w:r>
              <w:rPr>
                <w:color w:val="000000"/>
                <w:sz w:val="18"/>
                <w:szCs w:val="18"/>
              </w:rPr>
              <w:t>8</w:t>
            </w:r>
            <w:r w:rsidRPr="00A21565">
              <w:rPr>
                <w:color w:val="000000"/>
                <w:sz w:val="18"/>
                <w:szCs w:val="18"/>
              </w:rPr>
              <w:t>.64</w:t>
            </w:r>
          </w:p>
        </w:tc>
      </w:tr>
      <w:tr w:rsidR="00DA589A" w:rsidRPr="00ED7E01" w14:paraId="7B824B5F" w14:textId="77777777" w:rsidTr="004062D2">
        <w:trPr>
          <w:trHeight w:val="515"/>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F11E665" w14:textId="77777777" w:rsidR="00DA589A" w:rsidRPr="00A21565" w:rsidRDefault="00DA589A" w:rsidP="004062D2">
            <w:pPr>
              <w:spacing w:after="0"/>
              <w:jc w:val="center"/>
              <w:rPr>
                <w:color w:val="000000"/>
                <w:sz w:val="18"/>
                <w:szCs w:val="18"/>
              </w:rPr>
            </w:pPr>
            <w:r w:rsidRPr="00A21565">
              <w:rPr>
                <w:color w:val="000000"/>
                <w:sz w:val="18"/>
                <w:szCs w:val="18"/>
              </w:rPr>
              <w:t xml:space="preserve">Urban(O2I) </w:t>
            </w:r>
          </w:p>
          <w:p w14:paraId="1CC0A7AE" w14:textId="77777777" w:rsidR="00DA589A" w:rsidRPr="00A21565" w:rsidRDefault="00DA589A" w:rsidP="004062D2">
            <w:pPr>
              <w:spacing w:after="0"/>
              <w:rPr>
                <w:color w:val="000000"/>
                <w:sz w:val="18"/>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color w:val="000000"/>
                <w:sz w:val="18"/>
                <w:szCs w:val="18"/>
              </w:rPr>
              <w:t xml:space="preserve"> (</w:t>
            </w:r>
            <w:r w:rsidRPr="00B21275">
              <w:rPr>
                <w:color w:val="000000"/>
                <w:sz w:val="18"/>
                <w:szCs w:val="18"/>
              </w:rPr>
              <w:t>FDD</w:t>
            </w:r>
            <w:r>
              <w:rPr>
                <w:color w:val="000000"/>
                <w:sz w:val="18"/>
                <w:szCs w:val="18"/>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D82C6" w14:textId="77777777" w:rsidR="00DA589A" w:rsidRPr="00A21565" w:rsidRDefault="00DA589A" w:rsidP="004062D2">
            <w:pPr>
              <w:jc w:val="center"/>
              <w:rPr>
                <w:color w:val="000000"/>
                <w:sz w:val="18"/>
                <w:szCs w:val="18"/>
              </w:rPr>
            </w:pPr>
            <w:r w:rsidRPr="00A21565">
              <w:rPr>
                <w:color w:val="000000"/>
                <w:sz w:val="18"/>
                <w:szCs w:val="18"/>
              </w:rPr>
              <w:t>130.67</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EA120" w14:textId="77777777" w:rsidR="00DA589A" w:rsidRPr="00A21565" w:rsidRDefault="00DA589A" w:rsidP="004062D2">
            <w:pPr>
              <w:jc w:val="center"/>
              <w:rPr>
                <w:color w:val="000000"/>
                <w:sz w:val="18"/>
                <w:szCs w:val="18"/>
              </w:rPr>
            </w:pPr>
            <w:r w:rsidRPr="00A21565">
              <w:rPr>
                <w:color w:val="000000"/>
                <w:sz w:val="18"/>
                <w:szCs w:val="18"/>
              </w:rPr>
              <w:t>12</w:t>
            </w:r>
            <w:r>
              <w:rPr>
                <w:color w:val="000000"/>
                <w:sz w:val="18"/>
                <w:szCs w:val="18"/>
              </w:rPr>
              <w:t>4</w:t>
            </w:r>
            <w:r w:rsidRPr="00A21565">
              <w:rPr>
                <w:color w:val="000000"/>
                <w:sz w:val="18"/>
                <w:szCs w:val="18"/>
              </w:rPr>
              <w:t>.4</w:t>
            </w:r>
            <w:r>
              <w:rPr>
                <w:color w:val="000000"/>
                <w:sz w:val="18"/>
                <w:szCs w:val="18"/>
              </w:rPr>
              <w:t>6</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80F21" w14:textId="77777777" w:rsidR="00DA589A" w:rsidRPr="00A21565" w:rsidRDefault="00DA589A" w:rsidP="004062D2">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27.48</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8A96244" w14:textId="77777777" w:rsidR="00DA589A" w:rsidRPr="00A21565" w:rsidRDefault="00DA589A" w:rsidP="004062D2">
            <w:pPr>
              <w:jc w:val="center"/>
              <w:rPr>
                <w:color w:val="000000"/>
                <w:sz w:val="18"/>
                <w:szCs w:val="18"/>
              </w:rPr>
            </w:pPr>
            <w:r w:rsidRPr="002E4C94">
              <w:rPr>
                <w:color w:val="000000"/>
                <w:sz w:val="18"/>
                <w:szCs w:val="18"/>
                <w:lang w:eastAsia="zh-CN"/>
              </w:rPr>
              <w:t>N/A</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52BBF85" w14:textId="77777777" w:rsidR="00DA589A" w:rsidRPr="00A21565" w:rsidRDefault="00DA589A" w:rsidP="004062D2">
            <w:pPr>
              <w:jc w:val="center"/>
              <w:rPr>
                <w:color w:val="000000"/>
                <w:sz w:val="18"/>
                <w:szCs w:val="18"/>
              </w:rPr>
            </w:pPr>
            <w:r w:rsidRPr="00A21565">
              <w:rPr>
                <w:color w:val="000000"/>
                <w:sz w:val="18"/>
                <w:szCs w:val="18"/>
              </w:rPr>
              <w:t>114.35</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A5F0BAF" w14:textId="77777777" w:rsidR="00DA589A" w:rsidRPr="00A21565" w:rsidRDefault="00DA589A" w:rsidP="004062D2">
            <w:pPr>
              <w:jc w:val="center"/>
              <w:rPr>
                <w:color w:val="000000"/>
                <w:sz w:val="18"/>
                <w:szCs w:val="18"/>
              </w:rPr>
            </w:pPr>
            <w:r w:rsidRPr="00A21565">
              <w:rPr>
                <w:color w:val="000000"/>
                <w:sz w:val="18"/>
                <w:szCs w:val="18"/>
              </w:rPr>
              <w:t>109.86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B502585" w14:textId="77777777" w:rsidR="00DA589A" w:rsidRPr="00A21565" w:rsidRDefault="00DA589A" w:rsidP="004062D2">
            <w:pPr>
              <w:jc w:val="center"/>
              <w:rPr>
                <w:color w:val="000000"/>
                <w:sz w:val="18"/>
                <w:szCs w:val="18"/>
              </w:rPr>
            </w:pPr>
            <w:r w:rsidRPr="00A21565">
              <w:rPr>
                <w:color w:val="000000"/>
                <w:sz w:val="18"/>
                <w:szCs w:val="18"/>
              </w:rPr>
              <w:t>125.92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CBC3D34" w14:textId="77777777" w:rsidR="00DA589A" w:rsidRPr="00A21565" w:rsidRDefault="00DA589A" w:rsidP="004062D2">
            <w:pPr>
              <w:jc w:val="center"/>
              <w:rPr>
                <w:color w:val="000000"/>
                <w:sz w:val="18"/>
                <w:szCs w:val="18"/>
              </w:rPr>
            </w:pPr>
            <w:r w:rsidRPr="00A21565">
              <w:rPr>
                <w:color w:val="000000"/>
                <w:sz w:val="18"/>
                <w:szCs w:val="18"/>
              </w:rPr>
              <w:t>123.67</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C84BE39" w14:textId="77777777" w:rsidR="00DA589A" w:rsidRPr="00A21565" w:rsidRDefault="00DA589A" w:rsidP="004062D2">
            <w:pPr>
              <w:jc w:val="center"/>
              <w:rPr>
                <w:color w:val="000000"/>
                <w:sz w:val="18"/>
                <w:szCs w:val="18"/>
              </w:rPr>
            </w:pPr>
            <w:r w:rsidRPr="00A21565">
              <w:rPr>
                <w:color w:val="000000"/>
                <w:sz w:val="18"/>
                <w:szCs w:val="18"/>
              </w:rPr>
              <w:t>125.07</w:t>
            </w:r>
          </w:p>
        </w:tc>
      </w:tr>
      <w:tr w:rsidR="00DA589A" w:rsidRPr="00ED7E01" w14:paraId="54B94B98" w14:textId="77777777" w:rsidTr="004062D2">
        <w:trPr>
          <w:trHeight w:val="496"/>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928455" w14:textId="77777777" w:rsidR="00DA589A" w:rsidRPr="00A21565" w:rsidRDefault="00DA589A" w:rsidP="004062D2">
            <w:pPr>
              <w:spacing w:after="0"/>
              <w:jc w:val="center"/>
              <w:rPr>
                <w:color w:val="000000"/>
                <w:sz w:val="18"/>
                <w:szCs w:val="18"/>
              </w:rPr>
            </w:pPr>
            <w:r w:rsidRPr="00A21565">
              <w:rPr>
                <w:color w:val="000000"/>
                <w:sz w:val="18"/>
                <w:szCs w:val="18"/>
              </w:rPr>
              <w:t xml:space="preserve">Rural (O2I) </w:t>
            </w:r>
          </w:p>
          <w:p w14:paraId="1FEB7E6F" w14:textId="77777777" w:rsidR="00DA589A" w:rsidRPr="00A21565" w:rsidRDefault="00DA589A" w:rsidP="004062D2">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E1BBA"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33.53</w:t>
            </w:r>
          </w:p>
        </w:tc>
        <w:tc>
          <w:tcPr>
            <w:tcW w:w="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A7946" w14:textId="77777777" w:rsidR="00DA589A" w:rsidRPr="00A21565" w:rsidRDefault="00DA589A" w:rsidP="004062D2">
            <w:pPr>
              <w:jc w:val="center"/>
              <w:rPr>
                <w:color w:val="000000"/>
                <w:sz w:val="18"/>
                <w:szCs w:val="18"/>
              </w:rPr>
            </w:pPr>
            <w:r w:rsidRPr="002E4C94">
              <w:rPr>
                <w:color w:val="000000"/>
                <w:sz w:val="18"/>
                <w:szCs w:val="18"/>
                <w:lang w:eastAsia="zh-CN"/>
              </w:rPr>
              <w:t>N/A</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EB4FF0"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30.58</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8669E67" w14:textId="77777777" w:rsidR="00DA589A" w:rsidRPr="00A21565" w:rsidRDefault="00DA589A" w:rsidP="004062D2">
            <w:pPr>
              <w:jc w:val="center"/>
              <w:rPr>
                <w:color w:val="000000"/>
                <w:sz w:val="18"/>
                <w:szCs w:val="18"/>
              </w:rPr>
            </w:pPr>
            <w:r w:rsidRPr="00A21565">
              <w:rPr>
                <w:color w:val="000000"/>
                <w:sz w:val="18"/>
                <w:szCs w:val="18"/>
              </w:rPr>
              <w:t>121.65</w:t>
            </w: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3D7A4B2"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17.45</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2D5FAE3" w14:textId="77777777" w:rsidR="00DA589A" w:rsidRPr="00A21565" w:rsidRDefault="00DA589A" w:rsidP="004062D2">
            <w:pPr>
              <w:jc w:val="center"/>
              <w:rPr>
                <w:color w:val="000000"/>
                <w:sz w:val="18"/>
                <w:szCs w:val="18"/>
                <w:highlight w:val="red"/>
              </w:rPr>
            </w:pPr>
            <w:r w:rsidRPr="00A21565">
              <w:rPr>
                <w:rFonts w:hint="eastAsia"/>
                <w:color w:val="000000"/>
                <w:sz w:val="18"/>
                <w:szCs w:val="18"/>
                <w:highlight w:val="red"/>
              </w:rPr>
              <w:t>1</w:t>
            </w:r>
            <w:r w:rsidRPr="00A21565">
              <w:rPr>
                <w:color w:val="000000"/>
                <w:sz w:val="18"/>
                <w:szCs w:val="18"/>
                <w:highlight w:val="red"/>
              </w:rPr>
              <w:t>12.96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068F1C"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28.78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4AD0B4E"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26.53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D97698F" w14:textId="77777777" w:rsidR="00DA589A" w:rsidRPr="00A2156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28.17</w:t>
            </w:r>
          </w:p>
        </w:tc>
      </w:tr>
    </w:tbl>
    <w:p w14:paraId="6395EC58" w14:textId="77777777" w:rsidR="00DA589A" w:rsidRDefault="00DA589A" w:rsidP="00DA589A">
      <w:pPr>
        <w:rPr>
          <w:lang w:eastAsia="zh-CN"/>
        </w:rPr>
      </w:pPr>
    </w:p>
    <w:p w14:paraId="0998DBEA" w14:textId="1FC380E7" w:rsidR="00DA589A" w:rsidRPr="00A21565" w:rsidRDefault="00DA589A" w:rsidP="00DA589A">
      <w:pPr>
        <w:overflowPunct w:val="0"/>
        <w:snapToGrid/>
        <w:spacing w:after="180"/>
        <w:jc w:val="center"/>
        <w:textAlignment w:val="baseline"/>
        <w:rPr>
          <w:b/>
        </w:rPr>
      </w:pPr>
      <w:r>
        <w:rPr>
          <w:b/>
        </w:rPr>
        <w:t xml:space="preserve">Table </w:t>
      </w:r>
      <w:r w:rsidR="004E1CD4">
        <w:rPr>
          <w:b/>
        </w:rPr>
        <w:t>6</w:t>
      </w:r>
      <w:r w:rsidRPr="00A21565">
        <w:rPr>
          <w:b/>
        </w:rPr>
        <w:t xml:space="preserve">: </w:t>
      </w:r>
      <w:r w:rsidR="0040178D">
        <w:rPr>
          <w:b/>
        </w:rPr>
        <w:t xml:space="preserve">The available </w:t>
      </w:r>
      <w:r w:rsidR="00284AE3">
        <w:rPr>
          <w:b/>
        </w:rPr>
        <w:t>MCL</w:t>
      </w:r>
      <w:r w:rsidRPr="00A21565">
        <w:rPr>
          <w:b/>
        </w:rPr>
        <w:t xml:space="preserve"> (dB) for NR </w:t>
      </w:r>
      <w:r w:rsidR="00866E72">
        <w:rPr>
          <w:b/>
        </w:rPr>
        <w:t>RedCap</w:t>
      </w:r>
      <w:r w:rsidRPr="00A21565">
        <w:rPr>
          <w:b/>
        </w:rPr>
        <w:t xml:space="preserve"> </w:t>
      </w:r>
      <w:r w:rsidR="00DE6FC1">
        <w:rPr>
          <w:b/>
        </w:rPr>
        <w:t>wearable</w:t>
      </w:r>
      <w:r w:rsidR="00DE6FC1" w:rsidRPr="00A21565">
        <w:rPr>
          <w:b/>
        </w:rPr>
        <w:t xml:space="preserve"> </w:t>
      </w:r>
      <w:r w:rsidRPr="00A21565">
        <w:rPr>
          <w:b/>
        </w:rPr>
        <w:t>with 1T2R</w:t>
      </w:r>
    </w:p>
    <w:tbl>
      <w:tblPr>
        <w:tblW w:w="8659" w:type="dxa"/>
        <w:jc w:val="center"/>
        <w:tblCellMar>
          <w:left w:w="0" w:type="dxa"/>
          <w:right w:w="0" w:type="dxa"/>
        </w:tblCellMar>
        <w:tblLook w:val="04A0" w:firstRow="1" w:lastRow="0" w:firstColumn="1" w:lastColumn="0" w:noHBand="0" w:noVBand="1"/>
      </w:tblPr>
      <w:tblGrid>
        <w:gridCol w:w="1469"/>
        <w:gridCol w:w="813"/>
        <w:gridCol w:w="802"/>
        <w:gridCol w:w="721"/>
        <w:gridCol w:w="861"/>
        <w:gridCol w:w="766"/>
        <w:gridCol w:w="819"/>
        <w:gridCol w:w="850"/>
        <w:gridCol w:w="849"/>
        <w:gridCol w:w="709"/>
      </w:tblGrid>
      <w:tr w:rsidR="00DA589A" w:rsidRPr="00ED7E01" w14:paraId="12878C7A" w14:textId="77777777" w:rsidTr="004062D2">
        <w:trPr>
          <w:trHeight w:val="357"/>
          <w:jc w:val="center"/>
        </w:trPr>
        <w:tc>
          <w:tcPr>
            <w:tcW w:w="14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83961B8" w14:textId="77777777" w:rsidR="00DA589A" w:rsidRPr="00B21275" w:rsidRDefault="00DA589A" w:rsidP="004062D2">
            <w:pPr>
              <w:jc w:val="center"/>
              <w:rPr>
                <w:color w:val="000000"/>
                <w:sz w:val="18"/>
                <w:szCs w:val="18"/>
              </w:rPr>
            </w:pPr>
            <w:r>
              <w:rPr>
                <w:color w:val="000000"/>
                <w:sz w:val="18"/>
                <w:szCs w:val="18"/>
              </w:rPr>
              <w:t>S</w:t>
            </w:r>
            <w:r w:rsidRPr="00B21275">
              <w:rPr>
                <w:color w:val="000000"/>
                <w:sz w:val="18"/>
                <w:szCs w:val="18"/>
              </w:rPr>
              <w:t>cenario</w:t>
            </w:r>
          </w:p>
        </w:tc>
        <w:tc>
          <w:tcPr>
            <w:tcW w:w="8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C66B525" w14:textId="77777777" w:rsidR="00DA589A" w:rsidRPr="00B21275" w:rsidRDefault="00DA589A" w:rsidP="004062D2">
            <w:pPr>
              <w:jc w:val="center"/>
              <w:rPr>
                <w:color w:val="000000"/>
                <w:sz w:val="18"/>
                <w:szCs w:val="18"/>
              </w:rPr>
            </w:pPr>
            <w:r w:rsidRPr="00B21275">
              <w:rPr>
                <w:color w:val="000000"/>
                <w:sz w:val="18"/>
                <w:szCs w:val="18"/>
              </w:rPr>
              <w:t>PDCCH</w:t>
            </w:r>
          </w:p>
          <w:p w14:paraId="6B403C75" w14:textId="77777777" w:rsidR="00DA589A" w:rsidRPr="00B21275" w:rsidRDefault="00DA589A" w:rsidP="004062D2">
            <w:pPr>
              <w:jc w:val="center"/>
              <w:rPr>
                <w:color w:val="000000"/>
                <w:sz w:val="18"/>
                <w:szCs w:val="18"/>
              </w:rPr>
            </w:pPr>
            <w:r w:rsidRPr="00B21275">
              <w:rPr>
                <w:color w:val="000000"/>
                <w:sz w:val="18"/>
                <w:szCs w:val="18"/>
              </w:rPr>
              <w:t>AL-16</w:t>
            </w:r>
          </w:p>
        </w:tc>
        <w:tc>
          <w:tcPr>
            <w:tcW w:w="1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A5C438D" w14:textId="77777777" w:rsidR="00DA589A" w:rsidRPr="00B21275" w:rsidRDefault="00DA589A" w:rsidP="004062D2">
            <w:pPr>
              <w:jc w:val="center"/>
              <w:rPr>
                <w:color w:val="000000"/>
                <w:sz w:val="18"/>
                <w:szCs w:val="18"/>
              </w:rPr>
            </w:pPr>
            <w:r w:rsidRPr="00B21275">
              <w:rPr>
                <w:color w:val="000000"/>
                <w:sz w:val="18"/>
                <w:szCs w:val="18"/>
              </w:rPr>
              <w:t>PDSCH</w:t>
            </w:r>
          </w:p>
        </w:tc>
        <w:tc>
          <w:tcPr>
            <w:tcW w:w="244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0983331" w14:textId="77777777" w:rsidR="00DA589A" w:rsidRPr="00B21275" w:rsidRDefault="00DA589A" w:rsidP="004062D2">
            <w:pPr>
              <w:jc w:val="center"/>
              <w:rPr>
                <w:color w:val="000000"/>
                <w:sz w:val="18"/>
                <w:szCs w:val="18"/>
              </w:rPr>
            </w:pPr>
            <w:r w:rsidRPr="00B21275">
              <w:rPr>
                <w:color w:val="000000"/>
                <w:sz w:val="18"/>
                <w:szCs w:val="18"/>
              </w:rPr>
              <w:t>PUSCH</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9F0B6C4" w14:textId="77777777" w:rsidR="00DA589A" w:rsidRPr="00B21275" w:rsidRDefault="00DA589A" w:rsidP="004062D2">
            <w:pPr>
              <w:jc w:val="center"/>
              <w:rPr>
                <w:color w:val="000000"/>
                <w:sz w:val="18"/>
                <w:szCs w:val="18"/>
              </w:rPr>
            </w:pPr>
            <w:r w:rsidRPr="00B21275">
              <w:rPr>
                <w:color w:val="000000"/>
                <w:sz w:val="18"/>
                <w:szCs w:val="18"/>
              </w:rPr>
              <w:t>PUCCH</w:t>
            </w:r>
          </w:p>
          <w:p w14:paraId="32A0607C" w14:textId="77777777" w:rsidR="00DA589A" w:rsidRPr="00B21275" w:rsidRDefault="00DA589A" w:rsidP="004062D2">
            <w:pPr>
              <w:jc w:val="center"/>
              <w:rPr>
                <w:color w:val="000000"/>
                <w:sz w:val="18"/>
                <w:szCs w:val="18"/>
              </w:rPr>
            </w:pPr>
            <w:r w:rsidRPr="00B21275">
              <w:rPr>
                <w:color w:val="000000"/>
                <w:sz w:val="18"/>
                <w:szCs w:val="18"/>
              </w:rPr>
              <w:t>Format1</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4DA2425F" w14:textId="77777777" w:rsidR="00DA589A" w:rsidRPr="00B21275" w:rsidRDefault="00DA589A" w:rsidP="004062D2">
            <w:pPr>
              <w:jc w:val="center"/>
              <w:rPr>
                <w:color w:val="000000"/>
                <w:sz w:val="18"/>
                <w:szCs w:val="18"/>
              </w:rPr>
            </w:pPr>
            <w:r w:rsidRPr="00B21275">
              <w:rPr>
                <w:color w:val="000000"/>
                <w:sz w:val="18"/>
                <w:szCs w:val="18"/>
              </w:rPr>
              <w:t>PUCCH</w:t>
            </w:r>
          </w:p>
          <w:p w14:paraId="64D921BB" w14:textId="77777777" w:rsidR="00DA589A" w:rsidRPr="00B21275" w:rsidRDefault="00DA589A" w:rsidP="004062D2">
            <w:pPr>
              <w:jc w:val="center"/>
              <w:rPr>
                <w:color w:val="000000"/>
                <w:sz w:val="18"/>
                <w:szCs w:val="18"/>
              </w:rPr>
            </w:pPr>
            <w:r w:rsidRPr="00B21275">
              <w:rPr>
                <w:color w:val="000000"/>
                <w:sz w:val="18"/>
                <w:szCs w:val="18"/>
              </w:rPr>
              <w:t>Format3</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8F0005C" w14:textId="77777777" w:rsidR="00DA589A" w:rsidRPr="00B21275" w:rsidRDefault="00DA589A" w:rsidP="004062D2">
            <w:pPr>
              <w:jc w:val="center"/>
              <w:rPr>
                <w:color w:val="000000"/>
                <w:sz w:val="18"/>
                <w:szCs w:val="18"/>
              </w:rPr>
            </w:pPr>
            <w:r w:rsidRPr="00B21275">
              <w:rPr>
                <w:color w:val="000000"/>
                <w:sz w:val="18"/>
                <w:szCs w:val="18"/>
              </w:rPr>
              <w:t xml:space="preserve">Msg3 </w:t>
            </w:r>
          </w:p>
          <w:p w14:paraId="2A4ACC2C" w14:textId="77777777" w:rsidR="00DA589A" w:rsidRPr="00B21275" w:rsidRDefault="00DA589A" w:rsidP="004062D2">
            <w:pPr>
              <w:jc w:val="center"/>
              <w:rPr>
                <w:color w:val="000000"/>
                <w:sz w:val="18"/>
                <w:szCs w:val="18"/>
              </w:rPr>
            </w:pPr>
          </w:p>
        </w:tc>
      </w:tr>
      <w:tr w:rsidR="00DA589A" w:rsidRPr="00ED7E01" w14:paraId="04DC6469" w14:textId="77777777" w:rsidTr="004062D2">
        <w:trPr>
          <w:trHeight w:val="357"/>
          <w:jc w:val="center"/>
        </w:trPr>
        <w:tc>
          <w:tcPr>
            <w:tcW w:w="1469" w:type="dxa"/>
            <w:vMerge/>
            <w:tcBorders>
              <w:top w:val="single" w:sz="8" w:space="0" w:color="000000"/>
              <w:left w:val="single" w:sz="8" w:space="0" w:color="000000"/>
              <w:bottom w:val="single" w:sz="8" w:space="0" w:color="000000"/>
              <w:right w:val="single" w:sz="8" w:space="0" w:color="000000"/>
            </w:tcBorders>
            <w:vAlign w:val="center"/>
            <w:hideMark/>
          </w:tcPr>
          <w:p w14:paraId="7524EBA6" w14:textId="77777777" w:rsidR="00DA589A" w:rsidRPr="00B21275" w:rsidRDefault="00DA589A" w:rsidP="004062D2">
            <w:pPr>
              <w:jc w:val="center"/>
              <w:rPr>
                <w:color w:val="000000"/>
                <w:sz w:val="18"/>
                <w:szCs w:val="18"/>
              </w:rPr>
            </w:pPr>
          </w:p>
        </w:tc>
        <w:tc>
          <w:tcPr>
            <w:tcW w:w="813" w:type="dxa"/>
            <w:vMerge/>
            <w:tcBorders>
              <w:top w:val="single" w:sz="8" w:space="0" w:color="000000"/>
              <w:left w:val="single" w:sz="8" w:space="0" w:color="000000"/>
              <w:bottom w:val="single" w:sz="8" w:space="0" w:color="000000"/>
              <w:right w:val="single" w:sz="8" w:space="0" w:color="000000"/>
            </w:tcBorders>
            <w:vAlign w:val="center"/>
            <w:hideMark/>
          </w:tcPr>
          <w:p w14:paraId="24713C83" w14:textId="77777777" w:rsidR="00DA589A" w:rsidRPr="00B21275" w:rsidRDefault="00DA589A" w:rsidP="004062D2">
            <w:pPr>
              <w:jc w:val="center"/>
              <w:rPr>
                <w:color w:val="000000"/>
                <w:sz w:val="18"/>
                <w:szCs w:val="18"/>
              </w:rPr>
            </w:pP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72B3526" w14:textId="77777777" w:rsidR="00DA589A" w:rsidRDefault="00DA589A" w:rsidP="004062D2">
            <w:pPr>
              <w:spacing w:after="0"/>
              <w:jc w:val="center"/>
              <w:rPr>
                <w:color w:val="000000"/>
                <w:sz w:val="18"/>
                <w:szCs w:val="18"/>
              </w:rPr>
            </w:pPr>
            <w:r w:rsidRPr="00B21275">
              <w:rPr>
                <w:color w:val="000000"/>
                <w:sz w:val="18"/>
                <w:szCs w:val="18"/>
              </w:rPr>
              <w:t>10</w:t>
            </w:r>
          </w:p>
          <w:p w14:paraId="3FA2B830"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080EAEB" w14:textId="77777777" w:rsidR="00DA589A" w:rsidRDefault="00DA589A" w:rsidP="004062D2">
            <w:pPr>
              <w:spacing w:after="0"/>
              <w:jc w:val="center"/>
              <w:rPr>
                <w:color w:val="000000"/>
                <w:sz w:val="18"/>
                <w:szCs w:val="18"/>
              </w:rPr>
            </w:pPr>
            <w:r w:rsidRPr="00B21275">
              <w:rPr>
                <w:color w:val="000000"/>
                <w:sz w:val="18"/>
                <w:szCs w:val="18"/>
              </w:rPr>
              <w:t xml:space="preserve">5 </w:t>
            </w:r>
          </w:p>
          <w:p w14:paraId="4CC11F46"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7D99B78" w14:textId="77777777" w:rsidR="00DA589A" w:rsidRDefault="00DA589A" w:rsidP="004062D2">
            <w:pPr>
              <w:spacing w:after="0"/>
              <w:jc w:val="center"/>
              <w:rPr>
                <w:color w:val="000000"/>
                <w:sz w:val="18"/>
                <w:szCs w:val="18"/>
              </w:rPr>
            </w:pPr>
            <w:r w:rsidRPr="00B21275">
              <w:rPr>
                <w:color w:val="000000"/>
                <w:sz w:val="18"/>
                <w:szCs w:val="18"/>
              </w:rPr>
              <w:t>128</w:t>
            </w:r>
            <w:r>
              <w:rPr>
                <w:color w:val="000000"/>
                <w:sz w:val="18"/>
                <w:szCs w:val="18"/>
              </w:rPr>
              <w:t xml:space="preserve"> </w:t>
            </w:r>
          </w:p>
          <w:p w14:paraId="622E18AB" w14:textId="77777777" w:rsidR="00DA589A" w:rsidRPr="00B21275" w:rsidRDefault="00DA589A" w:rsidP="004062D2">
            <w:pPr>
              <w:spacing w:after="0"/>
              <w:jc w:val="center"/>
              <w:rPr>
                <w:color w:val="000000"/>
                <w:sz w:val="18"/>
                <w:szCs w:val="18"/>
              </w:rPr>
            </w:pPr>
            <w:r w:rsidRPr="00B21275">
              <w:rPr>
                <w:color w:val="000000"/>
                <w:sz w:val="18"/>
                <w:szCs w:val="18"/>
              </w:rPr>
              <w:t>kbps</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D753C4D" w14:textId="77777777" w:rsidR="00DA589A" w:rsidRDefault="00DA589A" w:rsidP="004062D2">
            <w:pPr>
              <w:spacing w:after="0"/>
              <w:jc w:val="center"/>
              <w:rPr>
                <w:color w:val="000000"/>
                <w:sz w:val="18"/>
                <w:szCs w:val="18"/>
              </w:rPr>
            </w:pPr>
            <w:r w:rsidRPr="00B21275">
              <w:rPr>
                <w:color w:val="000000"/>
                <w:sz w:val="18"/>
                <w:szCs w:val="18"/>
              </w:rPr>
              <w:t xml:space="preserve">1 </w:t>
            </w:r>
          </w:p>
          <w:p w14:paraId="35972A31"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33A79F0" w14:textId="77777777" w:rsidR="00DA589A" w:rsidRDefault="00DA589A" w:rsidP="004062D2">
            <w:pPr>
              <w:spacing w:after="0"/>
              <w:jc w:val="center"/>
              <w:rPr>
                <w:color w:val="000000"/>
                <w:sz w:val="18"/>
                <w:szCs w:val="18"/>
              </w:rPr>
            </w:pPr>
            <w:r w:rsidRPr="00B21275">
              <w:rPr>
                <w:color w:val="000000"/>
                <w:sz w:val="18"/>
                <w:szCs w:val="18"/>
              </w:rPr>
              <w:t>2</w:t>
            </w:r>
          </w:p>
          <w:p w14:paraId="7564A162" w14:textId="77777777" w:rsidR="00DA589A" w:rsidRPr="00B21275" w:rsidRDefault="00DA589A" w:rsidP="004062D2">
            <w:pPr>
              <w:spacing w:after="0"/>
              <w:jc w:val="center"/>
              <w:rPr>
                <w:color w:val="000000"/>
                <w:sz w:val="18"/>
                <w:szCs w:val="18"/>
              </w:rPr>
            </w:pPr>
            <w:r w:rsidRPr="00B21275">
              <w:rPr>
                <w:color w:val="000000"/>
                <w:sz w:val="18"/>
                <w:szCs w:val="18"/>
              </w:rPr>
              <w:t xml:space="preserve"> Mbps</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30902B75" w14:textId="77777777" w:rsidR="00DA589A" w:rsidRPr="00B21275" w:rsidRDefault="00DA589A" w:rsidP="004062D2">
            <w:pPr>
              <w:jc w:val="center"/>
              <w:rPr>
                <w:color w:val="000000"/>
                <w:sz w:val="18"/>
                <w:szCs w:val="18"/>
              </w:rPr>
            </w:pP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14:paraId="25E005D7" w14:textId="77777777" w:rsidR="00DA589A" w:rsidRPr="00B21275" w:rsidRDefault="00DA589A" w:rsidP="004062D2">
            <w:pPr>
              <w:jc w:val="center"/>
              <w:rPr>
                <w:color w:val="000000"/>
                <w:sz w:val="18"/>
                <w:szCs w:val="18"/>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E4CD6E2" w14:textId="77777777" w:rsidR="00DA589A" w:rsidRPr="00B21275" w:rsidRDefault="00DA589A" w:rsidP="004062D2">
            <w:pPr>
              <w:jc w:val="center"/>
              <w:rPr>
                <w:color w:val="000000"/>
                <w:sz w:val="18"/>
                <w:szCs w:val="18"/>
              </w:rPr>
            </w:pPr>
          </w:p>
        </w:tc>
      </w:tr>
      <w:tr w:rsidR="00DA589A" w:rsidRPr="00ED7E01" w14:paraId="7468952E" w14:textId="77777777" w:rsidTr="004062D2">
        <w:trPr>
          <w:trHeight w:val="410"/>
          <w:jc w:val="center"/>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604CE7D" w14:textId="77777777" w:rsidR="00DA589A" w:rsidRPr="00B21275" w:rsidRDefault="00DA589A" w:rsidP="004062D2">
            <w:pPr>
              <w:jc w:val="center"/>
              <w:rPr>
                <w:color w:val="000000"/>
                <w:sz w:val="18"/>
                <w:szCs w:val="18"/>
              </w:rPr>
            </w:pPr>
            <w:r w:rsidRPr="00B21275">
              <w:rPr>
                <w:color w:val="000000"/>
                <w:sz w:val="18"/>
                <w:szCs w:val="18"/>
              </w:rPr>
              <w:t xml:space="preserve">Urban(O2I)  4GHz (TDD) </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249AE" w14:textId="77777777" w:rsidR="00DA589A" w:rsidRPr="00B21275" w:rsidRDefault="00DA589A" w:rsidP="004062D2">
            <w:pPr>
              <w:jc w:val="center"/>
              <w:rPr>
                <w:color w:val="000000"/>
                <w:sz w:val="18"/>
                <w:szCs w:val="18"/>
              </w:rPr>
            </w:pPr>
            <w:r w:rsidRPr="00A21565">
              <w:rPr>
                <w:color w:val="000000"/>
                <w:sz w:val="18"/>
                <w:szCs w:val="18"/>
              </w:rPr>
              <w:t>128.37</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8181DD" w14:textId="77777777" w:rsidR="00DA589A" w:rsidRPr="00B21275" w:rsidRDefault="00DA589A" w:rsidP="004062D2">
            <w:pPr>
              <w:jc w:val="center"/>
              <w:rPr>
                <w:color w:val="000000"/>
                <w:sz w:val="18"/>
                <w:szCs w:val="18"/>
              </w:rPr>
            </w:pPr>
            <w:r w:rsidRPr="00A21565">
              <w:rPr>
                <w:color w:val="000000"/>
                <w:sz w:val="18"/>
                <w:szCs w:val="18"/>
              </w:rPr>
              <w:t>118.75</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FB31C" w14:textId="77777777" w:rsidR="00DA589A" w:rsidRPr="00B21275" w:rsidRDefault="00DA589A" w:rsidP="004062D2">
            <w:pPr>
              <w:jc w:val="center"/>
              <w:rPr>
                <w:color w:val="000000"/>
                <w:sz w:val="18"/>
                <w:szCs w:val="18"/>
              </w:rPr>
            </w:pPr>
            <w:r w:rsidRPr="00A21565">
              <w:rPr>
                <w:color w:val="000000"/>
                <w:sz w:val="18"/>
                <w:szCs w:val="18"/>
              </w:rPr>
              <w:t>123.02</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166F902"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66BB8A4" w14:textId="77777777" w:rsidR="00DA589A" w:rsidRPr="00A21565" w:rsidRDefault="00DA589A" w:rsidP="004062D2">
            <w:pPr>
              <w:jc w:val="center"/>
              <w:rPr>
                <w:color w:val="000000"/>
                <w:sz w:val="18"/>
                <w:szCs w:val="18"/>
                <w:highlight w:val="red"/>
              </w:rPr>
            </w:pPr>
            <w:r w:rsidRPr="00A21565">
              <w:rPr>
                <w:color w:val="000000"/>
                <w:sz w:val="18"/>
                <w:szCs w:val="18"/>
                <w:highlight w:val="red"/>
              </w:rPr>
              <w:t>106.84</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D97293F" w14:textId="77777777" w:rsidR="00DA589A" w:rsidRPr="00A21565" w:rsidRDefault="00DA589A" w:rsidP="004062D2">
            <w:pPr>
              <w:jc w:val="center"/>
              <w:rPr>
                <w:color w:val="000000"/>
                <w:sz w:val="18"/>
                <w:szCs w:val="18"/>
                <w:highlight w:val="red"/>
              </w:rPr>
            </w:pPr>
            <w:r w:rsidRPr="00A21565">
              <w:rPr>
                <w:color w:val="000000"/>
                <w:sz w:val="18"/>
                <w:szCs w:val="18"/>
                <w:highlight w:val="red"/>
              </w:rPr>
              <w:t>103.86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B161C2B" w14:textId="77777777" w:rsidR="00DA589A" w:rsidRPr="00B21275" w:rsidRDefault="00DA589A" w:rsidP="004062D2">
            <w:pPr>
              <w:jc w:val="center"/>
              <w:rPr>
                <w:color w:val="000000"/>
                <w:sz w:val="18"/>
                <w:szCs w:val="18"/>
              </w:rPr>
            </w:pPr>
            <w:r w:rsidRPr="00A21565">
              <w:rPr>
                <w:color w:val="000000"/>
                <w:sz w:val="18"/>
                <w:szCs w:val="18"/>
              </w:rPr>
              <w:t>120.78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A4385FF" w14:textId="77777777" w:rsidR="00DA589A" w:rsidRPr="00B21275" w:rsidRDefault="00DA589A" w:rsidP="004062D2">
            <w:pPr>
              <w:jc w:val="center"/>
              <w:rPr>
                <w:color w:val="000000"/>
                <w:sz w:val="18"/>
                <w:szCs w:val="18"/>
              </w:rPr>
            </w:pPr>
            <w:r w:rsidRPr="00A21565">
              <w:rPr>
                <w:color w:val="000000"/>
                <w:sz w:val="18"/>
                <w:szCs w:val="18"/>
              </w:rPr>
              <w:t>118.38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B786287" w14:textId="77777777" w:rsidR="00DA589A" w:rsidRPr="00B21275" w:rsidRDefault="00DA589A" w:rsidP="004062D2">
            <w:pPr>
              <w:jc w:val="center"/>
              <w:rPr>
                <w:color w:val="000000"/>
                <w:sz w:val="18"/>
                <w:szCs w:val="18"/>
              </w:rPr>
            </w:pPr>
            <w:r w:rsidRPr="00A21565">
              <w:rPr>
                <w:color w:val="000000"/>
                <w:sz w:val="18"/>
                <w:szCs w:val="18"/>
              </w:rPr>
              <w:t>120.47</w:t>
            </w:r>
          </w:p>
        </w:tc>
      </w:tr>
      <w:tr w:rsidR="00DA589A" w:rsidRPr="00ED7E01" w14:paraId="0127BE78" w14:textId="77777777" w:rsidTr="004062D2">
        <w:trPr>
          <w:trHeight w:val="410"/>
          <w:jc w:val="center"/>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B2FF221" w14:textId="77777777" w:rsidR="00DA589A" w:rsidRPr="00B21275" w:rsidRDefault="00DA589A" w:rsidP="004062D2">
            <w:pPr>
              <w:spacing w:after="0"/>
              <w:jc w:val="center"/>
              <w:rPr>
                <w:color w:val="000000"/>
                <w:sz w:val="18"/>
                <w:szCs w:val="18"/>
              </w:rP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8D5E6" w14:textId="77777777" w:rsidR="00DA589A" w:rsidRPr="00B21275" w:rsidRDefault="00DA589A" w:rsidP="004062D2">
            <w:pPr>
              <w:jc w:val="center"/>
              <w:rPr>
                <w:color w:val="000000"/>
                <w:sz w:val="18"/>
                <w:szCs w:val="18"/>
              </w:rPr>
            </w:pPr>
            <w:r w:rsidRPr="00A21565">
              <w:rPr>
                <w:color w:val="000000"/>
                <w:sz w:val="18"/>
                <w:szCs w:val="18"/>
              </w:rPr>
              <w:t>131.29</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E2A069" w14:textId="77777777" w:rsidR="00DA589A" w:rsidRPr="00B21275" w:rsidRDefault="00DA589A" w:rsidP="004062D2">
            <w:pPr>
              <w:jc w:val="center"/>
              <w:rPr>
                <w:color w:val="000000"/>
                <w:sz w:val="18"/>
                <w:szCs w:val="18"/>
              </w:rPr>
            </w:pPr>
            <w:r w:rsidRPr="00A21565">
              <w:rPr>
                <w:color w:val="000000"/>
                <w:sz w:val="18"/>
                <w:szCs w:val="18"/>
              </w:rPr>
              <w:t>123.86</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30BD67" w14:textId="77777777" w:rsidR="00DA589A" w:rsidRPr="00B21275" w:rsidRDefault="00DA589A" w:rsidP="004062D2">
            <w:pPr>
              <w:jc w:val="center"/>
              <w:rPr>
                <w:color w:val="000000"/>
                <w:sz w:val="18"/>
                <w:szCs w:val="18"/>
              </w:rPr>
            </w:pPr>
            <w:r w:rsidRPr="00A21565">
              <w:rPr>
                <w:color w:val="000000"/>
                <w:sz w:val="18"/>
                <w:szCs w:val="18"/>
              </w:rPr>
              <w:t>126.82</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2DEE96B"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CAD6EE9" w14:textId="77777777" w:rsidR="00DA589A" w:rsidRPr="00A21565" w:rsidRDefault="00DA589A" w:rsidP="004062D2">
            <w:pPr>
              <w:jc w:val="center"/>
              <w:rPr>
                <w:color w:val="000000"/>
                <w:sz w:val="18"/>
                <w:szCs w:val="18"/>
                <w:highlight w:val="red"/>
              </w:rPr>
            </w:pPr>
            <w:r w:rsidRPr="00A21565">
              <w:rPr>
                <w:color w:val="000000"/>
                <w:sz w:val="18"/>
                <w:szCs w:val="18"/>
                <w:highlight w:val="red"/>
              </w:rPr>
              <w:t>108.76</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484AD99" w14:textId="37D05BD5" w:rsidR="00DA589A" w:rsidRPr="00A21565" w:rsidRDefault="005E1AE6" w:rsidP="004062D2">
            <w:pPr>
              <w:jc w:val="center"/>
              <w:rPr>
                <w:color w:val="000000"/>
                <w:sz w:val="18"/>
                <w:szCs w:val="18"/>
                <w:highlight w:val="red"/>
              </w:rPr>
            </w:pPr>
            <w:r>
              <w:rPr>
                <w:color w:val="000000"/>
                <w:sz w:val="18"/>
                <w:szCs w:val="18"/>
                <w:highlight w:val="red"/>
              </w:rPr>
              <w:t>104.4</w:t>
            </w:r>
            <w:r w:rsidR="00DA589A" w:rsidRPr="00A21565">
              <w:rPr>
                <w:color w:val="000000"/>
                <w:sz w:val="18"/>
                <w:szCs w:val="18"/>
                <w:highlight w:val="red"/>
              </w:rPr>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1048EF7" w14:textId="2D5B1518" w:rsidR="00DA589A" w:rsidRPr="00B21275" w:rsidRDefault="00DA589A" w:rsidP="004062D2">
            <w:pPr>
              <w:jc w:val="center"/>
              <w:rPr>
                <w:color w:val="000000"/>
                <w:sz w:val="18"/>
                <w:szCs w:val="18"/>
              </w:rPr>
            </w:pPr>
            <w:r w:rsidRPr="00A21565">
              <w:rPr>
                <w:color w:val="000000"/>
                <w:sz w:val="18"/>
                <w:szCs w:val="18"/>
              </w:rPr>
              <w:t>123.</w:t>
            </w:r>
            <w:r w:rsidR="00ED0D0F">
              <w:rPr>
                <w:color w:val="000000"/>
                <w:sz w:val="18"/>
                <w:szCs w:val="18"/>
              </w:rPr>
              <w:t>70</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ED5F09" w14:textId="77777777" w:rsidR="00DA589A" w:rsidRPr="00B21275" w:rsidRDefault="00DA589A" w:rsidP="004062D2">
            <w:pPr>
              <w:jc w:val="center"/>
              <w:rPr>
                <w:color w:val="000000"/>
                <w:sz w:val="18"/>
                <w:szCs w:val="18"/>
              </w:rPr>
            </w:pPr>
            <w:r w:rsidRPr="00A21565">
              <w:rPr>
                <w:color w:val="000000"/>
                <w:sz w:val="18"/>
                <w:szCs w:val="18"/>
              </w:rPr>
              <w:t>121.44</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B63DD26" w14:textId="77777777" w:rsidR="00DA589A" w:rsidRPr="00B21275" w:rsidRDefault="00DA589A" w:rsidP="004062D2">
            <w:pPr>
              <w:jc w:val="center"/>
              <w:rPr>
                <w:color w:val="000000"/>
                <w:sz w:val="18"/>
                <w:szCs w:val="18"/>
              </w:rPr>
            </w:pPr>
            <w:r w:rsidRPr="00A21565">
              <w:rPr>
                <w:color w:val="000000"/>
                <w:sz w:val="18"/>
                <w:szCs w:val="18"/>
              </w:rPr>
              <w:t>123.42</w:t>
            </w:r>
          </w:p>
        </w:tc>
      </w:tr>
      <w:tr w:rsidR="00DA589A" w:rsidRPr="00ED7E01" w14:paraId="45DC4135" w14:textId="77777777" w:rsidTr="004062D2">
        <w:trPr>
          <w:trHeight w:val="410"/>
          <w:jc w:val="center"/>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6CC2B5E4" w14:textId="77777777" w:rsidR="00DA589A" w:rsidRPr="00B21275" w:rsidRDefault="00DA589A" w:rsidP="004062D2">
            <w:pPr>
              <w:spacing w:after="0"/>
              <w:jc w:val="center"/>
              <w:rPr>
                <w:color w:val="000000"/>
                <w:sz w:val="18"/>
                <w:szCs w:val="18"/>
              </w:rPr>
            </w:pPr>
            <w:r w:rsidRPr="00B21275">
              <w:rPr>
                <w:color w:val="000000"/>
                <w:sz w:val="18"/>
                <w:szCs w:val="18"/>
              </w:rPr>
              <w:t xml:space="preserve">Urban(O2I) </w:t>
            </w:r>
          </w:p>
          <w:p w14:paraId="04C8E3CB" w14:textId="77777777" w:rsidR="00DA589A" w:rsidRPr="00B21275" w:rsidRDefault="00DA589A" w:rsidP="004062D2">
            <w:pPr>
              <w:spacing w:after="0"/>
              <w:jc w:val="center"/>
              <w:rPr>
                <w:color w:val="000000"/>
                <w:sz w:val="18"/>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D79A6B" w14:textId="77777777" w:rsidR="00DA589A" w:rsidRPr="00B21275" w:rsidRDefault="00DA589A" w:rsidP="004062D2">
            <w:pPr>
              <w:jc w:val="center"/>
              <w:rPr>
                <w:color w:val="000000"/>
                <w:sz w:val="18"/>
                <w:szCs w:val="18"/>
              </w:rPr>
            </w:pPr>
            <w:r w:rsidRPr="00A21565">
              <w:rPr>
                <w:color w:val="000000"/>
                <w:sz w:val="18"/>
                <w:szCs w:val="18"/>
              </w:rPr>
              <w:t>1</w:t>
            </w:r>
            <w:r>
              <w:rPr>
                <w:color w:val="000000"/>
                <w:sz w:val="18"/>
                <w:szCs w:val="18"/>
              </w:rPr>
              <w:t>30</w:t>
            </w:r>
            <w:r w:rsidRPr="00A21565">
              <w:rPr>
                <w:color w:val="000000"/>
                <w:sz w:val="18"/>
                <w:szCs w:val="18"/>
              </w:rPr>
              <w:t>.93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BD323" w14:textId="77777777" w:rsidR="00DA589A" w:rsidRPr="00B21275" w:rsidRDefault="00DA589A" w:rsidP="004062D2">
            <w:pPr>
              <w:jc w:val="center"/>
              <w:rPr>
                <w:color w:val="000000"/>
                <w:sz w:val="18"/>
                <w:szCs w:val="18"/>
              </w:rPr>
            </w:pPr>
            <w:r w:rsidRPr="00A21565">
              <w:rPr>
                <w:color w:val="000000"/>
                <w:sz w:val="18"/>
                <w:szCs w:val="18"/>
              </w:rPr>
              <w:t>12</w:t>
            </w:r>
            <w:r>
              <w:rPr>
                <w:color w:val="000000"/>
                <w:sz w:val="18"/>
                <w:szCs w:val="18"/>
              </w:rPr>
              <w:t>4</w:t>
            </w:r>
            <w:r w:rsidRPr="00A21565">
              <w:rPr>
                <w:color w:val="000000"/>
                <w:sz w:val="18"/>
                <w:szCs w:val="18"/>
              </w:rPr>
              <w:t>.39</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EFBE82"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w:t>
            </w:r>
            <w:r>
              <w:rPr>
                <w:color w:val="000000"/>
                <w:sz w:val="18"/>
                <w:szCs w:val="18"/>
              </w:rPr>
              <w:t>7</w:t>
            </w:r>
            <w:r w:rsidRPr="00A21565">
              <w:rPr>
                <w:color w:val="000000"/>
                <w:sz w:val="18"/>
                <w:szCs w:val="18"/>
              </w:rPr>
              <w:t>.53</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A6C3E11"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595FEE6" w14:textId="77777777" w:rsidR="00DA589A" w:rsidRPr="00B21275" w:rsidRDefault="00DA589A" w:rsidP="004062D2">
            <w:pPr>
              <w:jc w:val="center"/>
              <w:rPr>
                <w:color w:val="000000"/>
                <w:sz w:val="18"/>
                <w:szCs w:val="18"/>
              </w:rPr>
            </w:pPr>
            <w:r w:rsidRPr="00A21565">
              <w:rPr>
                <w:color w:val="000000"/>
                <w:sz w:val="18"/>
                <w:szCs w:val="18"/>
              </w:rPr>
              <w:t>11</w:t>
            </w:r>
            <w:r>
              <w:rPr>
                <w:color w:val="000000"/>
                <w:sz w:val="18"/>
                <w:szCs w:val="18"/>
              </w:rPr>
              <w:t>4</w:t>
            </w:r>
            <w:r w:rsidRPr="00A21565">
              <w:rPr>
                <w:color w:val="000000"/>
                <w:sz w:val="18"/>
                <w:szCs w:val="18"/>
              </w:rPr>
              <w:t>.32</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6608689" w14:textId="77777777" w:rsidR="00DA589A" w:rsidRPr="00B21275" w:rsidRDefault="00DA589A" w:rsidP="004062D2">
            <w:pPr>
              <w:jc w:val="center"/>
              <w:rPr>
                <w:color w:val="000000"/>
                <w:sz w:val="18"/>
                <w:szCs w:val="18"/>
              </w:rPr>
            </w:pPr>
            <w:r w:rsidRPr="00A21565">
              <w:rPr>
                <w:color w:val="000000"/>
                <w:sz w:val="18"/>
                <w:szCs w:val="18"/>
                <w:highlight w:val="red"/>
              </w:rPr>
              <w:t>10</w:t>
            </w:r>
            <w:r>
              <w:rPr>
                <w:color w:val="000000"/>
                <w:sz w:val="18"/>
                <w:szCs w:val="18"/>
                <w:highlight w:val="red"/>
              </w:rPr>
              <w:t>9</w:t>
            </w:r>
            <w:r w:rsidRPr="00A21565">
              <w:rPr>
                <w:color w:val="000000"/>
                <w:sz w:val="18"/>
                <w:szCs w:val="18"/>
                <w:highlight w:val="red"/>
              </w:rPr>
              <w:t>.79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50160C76" w14:textId="77777777" w:rsidR="00DA589A" w:rsidRPr="00B21275" w:rsidRDefault="00DA589A" w:rsidP="004062D2">
            <w:pPr>
              <w:jc w:val="center"/>
              <w:rPr>
                <w:color w:val="000000"/>
                <w:sz w:val="18"/>
                <w:szCs w:val="18"/>
              </w:rPr>
            </w:pPr>
            <w:r w:rsidRPr="00A21565">
              <w:rPr>
                <w:color w:val="000000"/>
                <w:sz w:val="18"/>
                <w:szCs w:val="18"/>
              </w:rPr>
              <w:t>12</w:t>
            </w:r>
            <w:r>
              <w:rPr>
                <w:color w:val="000000"/>
                <w:sz w:val="18"/>
                <w:szCs w:val="18"/>
              </w:rPr>
              <w:t>6</w:t>
            </w:r>
            <w:r w:rsidRPr="00A21565">
              <w:rPr>
                <w:color w:val="000000"/>
                <w:sz w:val="18"/>
                <w:szCs w:val="18"/>
              </w:rPr>
              <w:t>.17</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8E8EAC6" w14:textId="77777777" w:rsidR="00DA589A" w:rsidRPr="00B21275" w:rsidRDefault="00DA589A" w:rsidP="004062D2">
            <w:pPr>
              <w:jc w:val="center"/>
              <w:rPr>
                <w:color w:val="000000"/>
                <w:sz w:val="18"/>
                <w:szCs w:val="18"/>
              </w:rPr>
            </w:pPr>
            <w:r w:rsidRPr="00A21565">
              <w:rPr>
                <w:color w:val="000000"/>
                <w:sz w:val="18"/>
                <w:szCs w:val="18"/>
              </w:rPr>
              <w:t>12</w:t>
            </w:r>
            <w:r>
              <w:rPr>
                <w:color w:val="000000"/>
                <w:sz w:val="18"/>
                <w:szCs w:val="18"/>
              </w:rPr>
              <w:t>3</w:t>
            </w:r>
            <w:r w:rsidRPr="00A21565">
              <w:rPr>
                <w:color w:val="000000"/>
                <w:sz w:val="18"/>
                <w:szCs w:val="18"/>
              </w:rPr>
              <w:t>.75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1A839AF4" w14:textId="77777777" w:rsidR="00DA589A" w:rsidRPr="00B21275" w:rsidRDefault="00DA589A" w:rsidP="004062D2">
            <w:pPr>
              <w:jc w:val="center"/>
              <w:rPr>
                <w:color w:val="000000"/>
                <w:sz w:val="18"/>
                <w:szCs w:val="18"/>
              </w:rPr>
            </w:pPr>
            <w:r w:rsidRPr="00A21565">
              <w:rPr>
                <w:color w:val="000000"/>
                <w:sz w:val="18"/>
                <w:szCs w:val="18"/>
              </w:rPr>
              <w:t>12</w:t>
            </w:r>
            <w:r>
              <w:rPr>
                <w:color w:val="000000"/>
                <w:sz w:val="18"/>
                <w:szCs w:val="18"/>
              </w:rPr>
              <w:t>5</w:t>
            </w:r>
            <w:r w:rsidRPr="00A21565">
              <w:rPr>
                <w:color w:val="000000"/>
                <w:sz w:val="18"/>
                <w:szCs w:val="18"/>
              </w:rPr>
              <w:t>.64</w:t>
            </w:r>
          </w:p>
        </w:tc>
      </w:tr>
      <w:tr w:rsidR="00DA589A" w:rsidRPr="00ED7E01" w14:paraId="79A33833" w14:textId="77777777" w:rsidTr="004062D2">
        <w:trPr>
          <w:trHeight w:val="515"/>
          <w:jc w:val="center"/>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DBE5B6E" w14:textId="77777777" w:rsidR="00DA589A" w:rsidRPr="00B21275" w:rsidRDefault="00DA589A" w:rsidP="004062D2">
            <w:pPr>
              <w:spacing w:after="0"/>
              <w:jc w:val="center"/>
              <w:rPr>
                <w:color w:val="000000"/>
                <w:sz w:val="18"/>
                <w:szCs w:val="18"/>
              </w:rPr>
            </w:pPr>
            <w:r w:rsidRPr="00B21275">
              <w:rPr>
                <w:color w:val="000000"/>
                <w:sz w:val="18"/>
                <w:szCs w:val="18"/>
              </w:rPr>
              <w:t xml:space="preserve">Urban(O2I) </w:t>
            </w:r>
          </w:p>
          <w:p w14:paraId="7AC6683E" w14:textId="77777777" w:rsidR="00DA589A" w:rsidRPr="00B21275" w:rsidRDefault="00DA589A" w:rsidP="004062D2">
            <w:pPr>
              <w:spacing w:after="0"/>
              <w:jc w:val="center"/>
              <w:rPr>
                <w:color w:val="000000"/>
                <w:sz w:val="18"/>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A1832" w14:textId="77777777" w:rsidR="00DA589A" w:rsidRPr="00B21275" w:rsidRDefault="00DA589A" w:rsidP="004062D2">
            <w:pPr>
              <w:jc w:val="center"/>
              <w:rPr>
                <w:color w:val="000000"/>
                <w:sz w:val="18"/>
                <w:szCs w:val="18"/>
              </w:rPr>
            </w:pPr>
            <w:r w:rsidRPr="00A21565">
              <w:rPr>
                <w:color w:val="000000"/>
                <w:sz w:val="18"/>
                <w:szCs w:val="18"/>
              </w:rPr>
              <w:t>127.67</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F11CD" w14:textId="77777777" w:rsidR="00DA589A" w:rsidRPr="00B21275" w:rsidRDefault="00DA589A" w:rsidP="004062D2">
            <w:pPr>
              <w:jc w:val="center"/>
              <w:rPr>
                <w:color w:val="000000"/>
                <w:sz w:val="18"/>
                <w:szCs w:val="18"/>
              </w:rPr>
            </w:pPr>
            <w:r w:rsidRPr="00A21565">
              <w:rPr>
                <w:color w:val="000000"/>
                <w:sz w:val="18"/>
                <w:szCs w:val="18"/>
              </w:rPr>
              <w:t>121.4</w:t>
            </w:r>
            <w:r>
              <w:rPr>
                <w:color w:val="000000"/>
                <w:sz w:val="18"/>
                <w:szCs w:val="18"/>
              </w:rPr>
              <w:t>6</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AC4EF" w14:textId="77777777" w:rsidR="00DA589A" w:rsidRPr="00B21275" w:rsidRDefault="00DA589A" w:rsidP="004062D2">
            <w:pPr>
              <w:jc w:val="center"/>
              <w:rPr>
                <w:color w:val="000000"/>
                <w:sz w:val="18"/>
                <w:szCs w:val="18"/>
              </w:rPr>
            </w:pPr>
            <w:r w:rsidRPr="00A21565">
              <w:rPr>
                <w:color w:val="000000"/>
                <w:sz w:val="18"/>
                <w:szCs w:val="18"/>
              </w:rPr>
              <w:t>124.48</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17E1C80A"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BC3D87C" w14:textId="77777777" w:rsidR="00DA589A" w:rsidRPr="00B21275" w:rsidRDefault="00DA589A" w:rsidP="004062D2">
            <w:pPr>
              <w:jc w:val="center"/>
              <w:rPr>
                <w:color w:val="000000"/>
                <w:sz w:val="18"/>
                <w:szCs w:val="18"/>
              </w:rPr>
            </w:pPr>
            <w:r w:rsidRPr="00A21565">
              <w:rPr>
                <w:color w:val="000000"/>
                <w:sz w:val="18"/>
                <w:szCs w:val="18"/>
              </w:rPr>
              <w:t>111.35</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354F75F" w14:textId="77777777" w:rsidR="00DA589A" w:rsidRPr="00B21275" w:rsidRDefault="00DA589A" w:rsidP="004062D2">
            <w:pPr>
              <w:jc w:val="center"/>
              <w:rPr>
                <w:color w:val="000000"/>
                <w:sz w:val="18"/>
                <w:szCs w:val="18"/>
              </w:rPr>
            </w:pPr>
            <w:r w:rsidRPr="00A21565">
              <w:rPr>
                <w:color w:val="000000"/>
                <w:sz w:val="18"/>
                <w:szCs w:val="18"/>
              </w:rPr>
              <w:t>106.86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DA2C7AF" w14:textId="77777777" w:rsidR="00DA589A" w:rsidRPr="00B21275" w:rsidRDefault="00DA589A" w:rsidP="004062D2">
            <w:pPr>
              <w:jc w:val="center"/>
              <w:rPr>
                <w:color w:val="000000"/>
                <w:sz w:val="18"/>
                <w:szCs w:val="18"/>
              </w:rPr>
            </w:pPr>
            <w:r w:rsidRPr="00A21565">
              <w:rPr>
                <w:color w:val="000000"/>
                <w:sz w:val="18"/>
                <w:szCs w:val="18"/>
              </w:rPr>
              <w:t>122.92</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8D36C0D" w14:textId="77777777" w:rsidR="00DA589A" w:rsidRPr="00B21275" w:rsidRDefault="00DA589A" w:rsidP="004062D2">
            <w:pPr>
              <w:jc w:val="center"/>
              <w:rPr>
                <w:color w:val="000000"/>
                <w:sz w:val="18"/>
                <w:szCs w:val="18"/>
              </w:rPr>
            </w:pPr>
            <w:r w:rsidRPr="00A21565">
              <w:rPr>
                <w:color w:val="000000"/>
                <w:sz w:val="18"/>
                <w:szCs w:val="18"/>
              </w:rPr>
              <w:t>120.67</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1E502A4" w14:textId="77777777" w:rsidR="00DA589A" w:rsidRPr="00B21275" w:rsidRDefault="00DA589A" w:rsidP="004062D2">
            <w:pPr>
              <w:jc w:val="center"/>
              <w:rPr>
                <w:color w:val="000000"/>
                <w:sz w:val="18"/>
                <w:szCs w:val="18"/>
              </w:rPr>
            </w:pPr>
            <w:r w:rsidRPr="00A21565">
              <w:rPr>
                <w:color w:val="000000"/>
                <w:sz w:val="18"/>
                <w:szCs w:val="18"/>
              </w:rPr>
              <w:t>122.07</w:t>
            </w:r>
          </w:p>
        </w:tc>
      </w:tr>
      <w:tr w:rsidR="00DA589A" w:rsidRPr="00ED7E01" w14:paraId="534A306F" w14:textId="77777777" w:rsidTr="004062D2">
        <w:trPr>
          <w:trHeight w:val="496"/>
          <w:jc w:val="center"/>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5AFE8A7" w14:textId="77777777" w:rsidR="00DA589A" w:rsidRPr="00B21275" w:rsidRDefault="00DA589A" w:rsidP="004062D2">
            <w:pPr>
              <w:spacing w:after="0"/>
              <w:jc w:val="center"/>
              <w:rPr>
                <w:color w:val="000000"/>
                <w:sz w:val="18"/>
                <w:szCs w:val="18"/>
              </w:rPr>
            </w:pPr>
            <w:r w:rsidRPr="00B21275">
              <w:rPr>
                <w:color w:val="000000"/>
                <w:sz w:val="18"/>
                <w:szCs w:val="18"/>
              </w:rPr>
              <w:t xml:space="preserve">Rural (O2I) </w:t>
            </w:r>
          </w:p>
          <w:p w14:paraId="487D0657" w14:textId="77777777" w:rsidR="00DA589A" w:rsidRPr="00B21275" w:rsidRDefault="00DA589A" w:rsidP="004062D2">
            <w:pPr>
              <w:spacing w:after="0"/>
              <w:jc w:val="center"/>
              <w:rPr>
                <w:color w:val="000000"/>
                <w:sz w:val="18"/>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690FDE" w14:textId="77777777" w:rsidR="00DA589A" w:rsidRPr="00B21275" w:rsidRDefault="00DA589A" w:rsidP="004062D2">
            <w:pPr>
              <w:jc w:val="center"/>
              <w:rPr>
                <w:color w:val="000000"/>
                <w:sz w:val="18"/>
                <w:szCs w:val="18"/>
              </w:rPr>
            </w:pPr>
            <w:r w:rsidRPr="00A21565">
              <w:rPr>
                <w:color w:val="000000"/>
                <w:sz w:val="18"/>
                <w:szCs w:val="18"/>
              </w:rPr>
              <w:t>130.53</w:t>
            </w:r>
          </w:p>
        </w:tc>
        <w:tc>
          <w:tcPr>
            <w:tcW w:w="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2B6CC"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BB9C1" w14:textId="77777777" w:rsidR="00DA589A" w:rsidRPr="00B21275" w:rsidRDefault="00DA589A" w:rsidP="004062D2">
            <w:pPr>
              <w:jc w:val="center"/>
              <w:rPr>
                <w:color w:val="000000"/>
                <w:sz w:val="18"/>
                <w:szCs w:val="18"/>
              </w:rPr>
            </w:pPr>
            <w:r w:rsidRPr="00A21565">
              <w:rPr>
                <w:color w:val="000000"/>
                <w:sz w:val="18"/>
                <w:szCs w:val="18"/>
              </w:rPr>
              <w:t>127.58</w:t>
            </w:r>
          </w:p>
        </w:tc>
        <w:tc>
          <w:tcPr>
            <w:tcW w:w="86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C91EE83" w14:textId="77777777" w:rsidR="00DA589A" w:rsidRPr="00B21275" w:rsidRDefault="00DA589A" w:rsidP="004062D2">
            <w:pPr>
              <w:jc w:val="center"/>
              <w:rPr>
                <w:color w:val="000000"/>
                <w:sz w:val="18"/>
                <w:szCs w:val="18"/>
              </w:rPr>
            </w:pPr>
            <w:r w:rsidRPr="00A21565">
              <w:rPr>
                <w:color w:val="000000"/>
                <w:sz w:val="18"/>
                <w:szCs w:val="18"/>
              </w:rPr>
              <w:t>121.65</w:t>
            </w:r>
          </w:p>
        </w:tc>
        <w:tc>
          <w:tcPr>
            <w:tcW w:w="76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57809C7" w14:textId="77777777" w:rsidR="00DA589A" w:rsidRPr="00A21565" w:rsidRDefault="00DA589A" w:rsidP="004062D2">
            <w:pPr>
              <w:jc w:val="center"/>
              <w:rPr>
                <w:color w:val="000000"/>
                <w:sz w:val="18"/>
                <w:szCs w:val="18"/>
                <w:highlight w:val="red"/>
              </w:rPr>
            </w:pPr>
            <w:r w:rsidRPr="00A21565">
              <w:rPr>
                <w:color w:val="000000"/>
                <w:sz w:val="18"/>
                <w:szCs w:val="18"/>
                <w:highlight w:val="red"/>
              </w:rPr>
              <w:t>114.45</w:t>
            </w:r>
          </w:p>
        </w:tc>
        <w:tc>
          <w:tcPr>
            <w:tcW w:w="81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91C109A" w14:textId="77777777" w:rsidR="00DA589A" w:rsidRPr="00A21565" w:rsidRDefault="00DA589A" w:rsidP="004062D2">
            <w:pPr>
              <w:jc w:val="center"/>
              <w:rPr>
                <w:color w:val="000000"/>
                <w:sz w:val="18"/>
                <w:szCs w:val="18"/>
                <w:highlight w:val="red"/>
              </w:rPr>
            </w:pPr>
            <w:r w:rsidRPr="00A21565">
              <w:rPr>
                <w:color w:val="000000"/>
                <w:sz w:val="18"/>
                <w:szCs w:val="18"/>
                <w:highlight w:val="red"/>
              </w:rPr>
              <w:t>109.96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B5C0B5" w14:textId="77777777" w:rsidR="00DA589A" w:rsidRPr="00B21275" w:rsidRDefault="00DA589A" w:rsidP="004062D2">
            <w:pPr>
              <w:jc w:val="center"/>
              <w:rPr>
                <w:color w:val="000000"/>
                <w:sz w:val="18"/>
                <w:szCs w:val="18"/>
              </w:rPr>
            </w:pPr>
            <w:r w:rsidRPr="00A21565">
              <w:rPr>
                <w:color w:val="000000"/>
                <w:sz w:val="18"/>
                <w:szCs w:val="18"/>
              </w:rPr>
              <w:t>125.78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BAEB4A5" w14:textId="77777777" w:rsidR="00DA589A" w:rsidRPr="00B21275" w:rsidRDefault="00DA589A" w:rsidP="004062D2">
            <w:pPr>
              <w:jc w:val="center"/>
              <w:rPr>
                <w:color w:val="000000"/>
                <w:sz w:val="18"/>
                <w:szCs w:val="18"/>
              </w:rPr>
            </w:pPr>
            <w:r w:rsidRPr="00A21565">
              <w:rPr>
                <w:color w:val="000000"/>
                <w:sz w:val="18"/>
                <w:szCs w:val="18"/>
              </w:rPr>
              <w:t>123.53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55166D" w14:textId="77777777" w:rsidR="00DA589A" w:rsidRPr="00B21275" w:rsidRDefault="00DA589A" w:rsidP="004062D2">
            <w:pPr>
              <w:jc w:val="center"/>
              <w:rPr>
                <w:color w:val="000000"/>
                <w:sz w:val="18"/>
                <w:szCs w:val="18"/>
              </w:rPr>
            </w:pPr>
            <w:r w:rsidRPr="00A21565">
              <w:rPr>
                <w:color w:val="000000"/>
                <w:sz w:val="18"/>
                <w:szCs w:val="18"/>
              </w:rPr>
              <w:t>125.17</w:t>
            </w:r>
          </w:p>
        </w:tc>
      </w:tr>
    </w:tbl>
    <w:p w14:paraId="6030EE2F" w14:textId="77777777" w:rsidR="00DA589A" w:rsidRPr="00A21565" w:rsidRDefault="00DA589A" w:rsidP="00DA589A">
      <w:pPr>
        <w:rPr>
          <w:lang w:eastAsia="zh-CN"/>
        </w:rPr>
      </w:pPr>
    </w:p>
    <w:p w14:paraId="502E7570" w14:textId="0BB93F32" w:rsidR="00DA589A" w:rsidRPr="00A21565" w:rsidRDefault="00DA589A" w:rsidP="00DA589A">
      <w:pPr>
        <w:overflowPunct w:val="0"/>
        <w:snapToGrid/>
        <w:spacing w:after="180"/>
        <w:jc w:val="center"/>
        <w:textAlignment w:val="baseline"/>
        <w:rPr>
          <w:b/>
          <w:lang w:eastAsia="zh-CN"/>
        </w:rPr>
      </w:pPr>
      <w:r>
        <w:rPr>
          <w:b/>
        </w:rPr>
        <w:t xml:space="preserve">Table </w:t>
      </w:r>
      <w:r w:rsidR="004E1CD4">
        <w:rPr>
          <w:b/>
        </w:rPr>
        <w:t>7</w:t>
      </w:r>
      <w:r w:rsidRPr="00A21565">
        <w:rPr>
          <w:b/>
        </w:rPr>
        <w:t xml:space="preserve">: </w:t>
      </w:r>
      <w:r w:rsidR="002656A4">
        <w:rPr>
          <w:b/>
        </w:rPr>
        <w:t xml:space="preserve">The available </w:t>
      </w:r>
      <w:r w:rsidR="00FE1EB1">
        <w:rPr>
          <w:b/>
          <w:lang w:eastAsia="zh-CN"/>
        </w:rPr>
        <w:t xml:space="preserve">MCL </w:t>
      </w:r>
      <w:r w:rsidRPr="00A21565">
        <w:rPr>
          <w:b/>
          <w:lang w:eastAsia="zh-CN"/>
        </w:rPr>
        <w:t xml:space="preserve">(dB) for NR </w:t>
      </w:r>
      <w:r w:rsidR="00866E72">
        <w:rPr>
          <w:b/>
          <w:lang w:eastAsia="zh-CN"/>
        </w:rPr>
        <w:t>RedCap</w:t>
      </w:r>
      <w:r w:rsidRPr="00A21565">
        <w:rPr>
          <w:b/>
          <w:lang w:eastAsia="zh-CN"/>
        </w:rPr>
        <w:t xml:space="preserve"> </w:t>
      </w:r>
      <w:r w:rsidR="00DE6FC1">
        <w:rPr>
          <w:b/>
          <w:lang w:eastAsia="zh-CN"/>
        </w:rPr>
        <w:t>wearable</w:t>
      </w:r>
      <w:r w:rsidRPr="00A21565">
        <w:rPr>
          <w:b/>
          <w:lang w:eastAsia="zh-CN"/>
        </w:rPr>
        <w:t xml:space="preserve"> with 1T1R</w:t>
      </w:r>
    </w:p>
    <w:tbl>
      <w:tblPr>
        <w:tblW w:w="8673" w:type="dxa"/>
        <w:jc w:val="center"/>
        <w:tblCellMar>
          <w:left w:w="0" w:type="dxa"/>
          <w:right w:w="0" w:type="dxa"/>
        </w:tblCellMar>
        <w:tblLook w:val="04A0" w:firstRow="1" w:lastRow="0" w:firstColumn="1" w:lastColumn="0" w:noHBand="0" w:noVBand="1"/>
      </w:tblPr>
      <w:tblGrid>
        <w:gridCol w:w="1468"/>
        <w:gridCol w:w="821"/>
        <w:gridCol w:w="821"/>
        <w:gridCol w:w="821"/>
        <w:gridCol w:w="826"/>
        <w:gridCol w:w="748"/>
        <w:gridCol w:w="792"/>
        <w:gridCol w:w="838"/>
        <w:gridCol w:w="837"/>
        <w:gridCol w:w="701"/>
      </w:tblGrid>
      <w:tr w:rsidR="00DA589A" w:rsidRPr="00ED7E01" w14:paraId="0605F975" w14:textId="77777777" w:rsidTr="004062D2">
        <w:trPr>
          <w:trHeight w:val="357"/>
          <w:jc w:val="center"/>
        </w:trPr>
        <w:tc>
          <w:tcPr>
            <w:tcW w:w="14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15C26E7" w14:textId="77777777" w:rsidR="00DA589A" w:rsidRPr="00B21275" w:rsidRDefault="00DA589A" w:rsidP="004062D2">
            <w:pPr>
              <w:jc w:val="center"/>
              <w:rPr>
                <w:color w:val="000000"/>
                <w:sz w:val="18"/>
                <w:szCs w:val="18"/>
              </w:rPr>
            </w:pPr>
            <w:r>
              <w:rPr>
                <w:color w:val="000000"/>
                <w:sz w:val="18"/>
                <w:szCs w:val="18"/>
              </w:rPr>
              <w:t>S</w:t>
            </w:r>
            <w:r w:rsidRPr="00B21275">
              <w:rPr>
                <w:color w:val="000000"/>
                <w:sz w:val="18"/>
                <w:szCs w:val="18"/>
              </w:rPr>
              <w:t>cenario</w:t>
            </w:r>
          </w:p>
        </w:tc>
        <w:tc>
          <w:tcPr>
            <w:tcW w:w="82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74D1DE5" w14:textId="77777777" w:rsidR="00DA589A" w:rsidRPr="00B21275" w:rsidRDefault="00DA589A" w:rsidP="004062D2">
            <w:pPr>
              <w:jc w:val="center"/>
              <w:rPr>
                <w:color w:val="000000"/>
                <w:sz w:val="18"/>
                <w:szCs w:val="18"/>
              </w:rPr>
            </w:pPr>
            <w:r w:rsidRPr="00B21275">
              <w:rPr>
                <w:color w:val="000000"/>
                <w:sz w:val="18"/>
                <w:szCs w:val="18"/>
              </w:rPr>
              <w:t>PDCCH</w:t>
            </w:r>
          </w:p>
          <w:p w14:paraId="1480B9F4" w14:textId="77777777" w:rsidR="00DA589A" w:rsidRPr="00B21275" w:rsidRDefault="00DA589A" w:rsidP="004062D2">
            <w:pPr>
              <w:jc w:val="center"/>
              <w:rPr>
                <w:color w:val="000000"/>
                <w:sz w:val="18"/>
                <w:szCs w:val="18"/>
              </w:rPr>
            </w:pPr>
            <w:r w:rsidRPr="00B21275">
              <w:rPr>
                <w:color w:val="000000"/>
                <w:sz w:val="18"/>
                <w:szCs w:val="18"/>
              </w:rPr>
              <w:t>AL-16</w:t>
            </w:r>
          </w:p>
        </w:tc>
        <w:tc>
          <w:tcPr>
            <w:tcW w:w="16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96A7E5D" w14:textId="77777777" w:rsidR="00DA589A" w:rsidRPr="00B21275" w:rsidRDefault="00DA589A" w:rsidP="004062D2">
            <w:pPr>
              <w:jc w:val="center"/>
              <w:rPr>
                <w:color w:val="000000"/>
                <w:sz w:val="18"/>
                <w:szCs w:val="18"/>
              </w:rPr>
            </w:pPr>
            <w:r w:rsidRPr="00B21275">
              <w:rPr>
                <w:color w:val="000000"/>
                <w:sz w:val="18"/>
                <w:szCs w:val="18"/>
              </w:rPr>
              <w:t>PDSCH</w:t>
            </w:r>
          </w:p>
        </w:tc>
        <w:tc>
          <w:tcPr>
            <w:tcW w:w="236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57E7C84" w14:textId="77777777" w:rsidR="00DA589A" w:rsidRPr="00B21275" w:rsidRDefault="00DA589A" w:rsidP="004062D2">
            <w:pPr>
              <w:jc w:val="center"/>
              <w:rPr>
                <w:color w:val="000000"/>
                <w:sz w:val="18"/>
                <w:szCs w:val="18"/>
              </w:rPr>
            </w:pPr>
            <w:r w:rsidRPr="00B21275">
              <w:rPr>
                <w:color w:val="000000"/>
                <w:sz w:val="18"/>
                <w:szCs w:val="18"/>
              </w:rPr>
              <w:t>PUSCH</w:t>
            </w:r>
          </w:p>
        </w:tc>
        <w:tc>
          <w:tcPr>
            <w:tcW w:w="8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07BBFC7" w14:textId="77777777" w:rsidR="00DA589A" w:rsidRPr="00B21275" w:rsidRDefault="00DA589A" w:rsidP="004062D2">
            <w:pPr>
              <w:jc w:val="center"/>
              <w:rPr>
                <w:color w:val="000000"/>
                <w:sz w:val="18"/>
                <w:szCs w:val="18"/>
              </w:rPr>
            </w:pPr>
            <w:r w:rsidRPr="00B21275">
              <w:rPr>
                <w:color w:val="000000"/>
                <w:sz w:val="18"/>
                <w:szCs w:val="18"/>
              </w:rPr>
              <w:t>PUCCH</w:t>
            </w:r>
          </w:p>
          <w:p w14:paraId="7678F774" w14:textId="77777777" w:rsidR="00DA589A" w:rsidRPr="00B21275" w:rsidRDefault="00DA589A" w:rsidP="004062D2">
            <w:pPr>
              <w:jc w:val="center"/>
              <w:rPr>
                <w:color w:val="000000"/>
                <w:sz w:val="18"/>
                <w:szCs w:val="18"/>
              </w:rPr>
            </w:pPr>
            <w:r w:rsidRPr="00B21275">
              <w:rPr>
                <w:color w:val="000000"/>
                <w:sz w:val="18"/>
                <w:szCs w:val="18"/>
              </w:rPr>
              <w:t>Format1</w:t>
            </w:r>
          </w:p>
        </w:tc>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9BA05E5" w14:textId="77777777" w:rsidR="00DA589A" w:rsidRPr="00B21275" w:rsidRDefault="00DA589A" w:rsidP="004062D2">
            <w:pPr>
              <w:jc w:val="center"/>
              <w:rPr>
                <w:color w:val="000000"/>
                <w:sz w:val="18"/>
                <w:szCs w:val="18"/>
              </w:rPr>
            </w:pPr>
            <w:r w:rsidRPr="00B21275">
              <w:rPr>
                <w:color w:val="000000"/>
                <w:sz w:val="18"/>
                <w:szCs w:val="18"/>
              </w:rPr>
              <w:t>PUCCH</w:t>
            </w:r>
          </w:p>
          <w:p w14:paraId="1080D346" w14:textId="77777777" w:rsidR="00DA589A" w:rsidRPr="00B21275" w:rsidRDefault="00DA589A" w:rsidP="004062D2">
            <w:pPr>
              <w:jc w:val="center"/>
              <w:rPr>
                <w:color w:val="000000"/>
                <w:sz w:val="18"/>
                <w:szCs w:val="18"/>
              </w:rPr>
            </w:pPr>
            <w:r w:rsidRPr="00B21275">
              <w:rPr>
                <w:color w:val="000000"/>
                <w:sz w:val="18"/>
                <w:szCs w:val="18"/>
              </w:rPr>
              <w:t>Format3</w:t>
            </w:r>
          </w:p>
        </w:tc>
        <w:tc>
          <w:tcPr>
            <w:tcW w:w="7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3935D6EF" w14:textId="77777777" w:rsidR="00DA589A" w:rsidRPr="00B21275" w:rsidRDefault="00DA589A" w:rsidP="004062D2">
            <w:pPr>
              <w:jc w:val="center"/>
              <w:rPr>
                <w:color w:val="000000"/>
                <w:sz w:val="18"/>
                <w:szCs w:val="18"/>
              </w:rPr>
            </w:pPr>
            <w:r w:rsidRPr="00B21275">
              <w:rPr>
                <w:color w:val="000000"/>
                <w:sz w:val="18"/>
                <w:szCs w:val="18"/>
              </w:rPr>
              <w:t xml:space="preserve">Msg3 </w:t>
            </w:r>
          </w:p>
          <w:p w14:paraId="618352A2" w14:textId="77777777" w:rsidR="00DA589A" w:rsidRPr="00B21275" w:rsidRDefault="00DA589A" w:rsidP="004062D2">
            <w:pPr>
              <w:jc w:val="center"/>
              <w:rPr>
                <w:color w:val="000000"/>
                <w:sz w:val="18"/>
                <w:szCs w:val="18"/>
              </w:rPr>
            </w:pPr>
          </w:p>
        </w:tc>
      </w:tr>
      <w:tr w:rsidR="00DA589A" w:rsidRPr="00ED7E01" w14:paraId="5EC133B1" w14:textId="77777777" w:rsidTr="004062D2">
        <w:trPr>
          <w:trHeight w:val="357"/>
          <w:jc w:val="center"/>
        </w:trPr>
        <w:tc>
          <w:tcPr>
            <w:tcW w:w="1468" w:type="dxa"/>
            <w:vMerge/>
            <w:tcBorders>
              <w:top w:val="single" w:sz="8" w:space="0" w:color="000000"/>
              <w:left w:val="single" w:sz="8" w:space="0" w:color="000000"/>
              <w:bottom w:val="single" w:sz="8" w:space="0" w:color="000000"/>
              <w:right w:val="single" w:sz="8" w:space="0" w:color="000000"/>
            </w:tcBorders>
            <w:vAlign w:val="center"/>
            <w:hideMark/>
          </w:tcPr>
          <w:p w14:paraId="2E3FA07F" w14:textId="77777777" w:rsidR="00DA589A" w:rsidRPr="00B21275" w:rsidRDefault="00DA589A" w:rsidP="004062D2">
            <w:pPr>
              <w:jc w:val="center"/>
              <w:rPr>
                <w:color w:val="000000"/>
                <w:sz w:val="18"/>
                <w:szCs w:val="18"/>
              </w:rPr>
            </w:pPr>
          </w:p>
        </w:tc>
        <w:tc>
          <w:tcPr>
            <w:tcW w:w="821" w:type="dxa"/>
            <w:vMerge/>
            <w:tcBorders>
              <w:top w:val="single" w:sz="8" w:space="0" w:color="000000"/>
              <w:left w:val="single" w:sz="8" w:space="0" w:color="000000"/>
              <w:bottom w:val="single" w:sz="8" w:space="0" w:color="000000"/>
              <w:right w:val="single" w:sz="8" w:space="0" w:color="000000"/>
            </w:tcBorders>
            <w:vAlign w:val="center"/>
            <w:hideMark/>
          </w:tcPr>
          <w:p w14:paraId="59FCFB4E" w14:textId="77777777" w:rsidR="00DA589A" w:rsidRPr="00B21275" w:rsidRDefault="00DA589A" w:rsidP="004062D2">
            <w:pPr>
              <w:jc w:val="center"/>
              <w:rPr>
                <w:color w:val="000000"/>
                <w:sz w:val="18"/>
                <w:szCs w:val="18"/>
              </w:rPr>
            </w:pP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941D100" w14:textId="77777777" w:rsidR="00DA589A" w:rsidRDefault="00DA589A" w:rsidP="004062D2">
            <w:pPr>
              <w:spacing w:after="0"/>
              <w:jc w:val="center"/>
              <w:rPr>
                <w:color w:val="000000"/>
                <w:sz w:val="18"/>
                <w:szCs w:val="18"/>
              </w:rPr>
            </w:pPr>
            <w:r w:rsidRPr="00B21275">
              <w:rPr>
                <w:color w:val="000000"/>
                <w:sz w:val="18"/>
                <w:szCs w:val="18"/>
              </w:rPr>
              <w:t>10</w:t>
            </w:r>
            <w:r>
              <w:rPr>
                <w:color w:val="000000"/>
                <w:sz w:val="18"/>
                <w:szCs w:val="18"/>
              </w:rPr>
              <w:t xml:space="preserve"> </w:t>
            </w:r>
          </w:p>
          <w:p w14:paraId="4CFBDBE5"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52FB36F" w14:textId="77777777" w:rsidR="00DA589A" w:rsidRDefault="00DA589A" w:rsidP="004062D2">
            <w:pPr>
              <w:spacing w:after="0"/>
              <w:jc w:val="center"/>
              <w:rPr>
                <w:color w:val="000000"/>
                <w:sz w:val="18"/>
                <w:szCs w:val="18"/>
              </w:rPr>
            </w:pPr>
            <w:r w:rsidRPr="00B21275">
              <w:rPr>
                <w:color w:val="000000"/>
                <w:sz w:val="18"/>
                <w:szCs w:val="18"/>
              </w:rPr>
              <w:t xml:space="preserve">5 </w:t>
            </w:r>
          </w:p>
          <w:p w14:paraId="4203A1F5"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0691EEE" w14:textId="77777777" w:rsidR="00DA589A" w:rsidRDefault="00DA589A" w:rsidP="004062D2">
            <w:pPr>
              <w:spacing w:after="0"/>
              <w:jc w:val="center"/>
              <w:rPr>
                <w:color w:val="000000"/>
                <w:sz w:val="18"/>
                <w:szCs w:val="18"/>
              </w:rPr>
            </w:pPr>
            <w:r w:rsidRPr="00B21275">
              <w:rPr>
                <w:color w:val="000000"/>
                <w:sz w:val="18"/>
                <w:szCs w:val="18"/>
              </w:rPr>
              <w:t>128</w:t>
            </w:r>
            <w:r>
              <w:rPr>
                <w:color w:val="000000"/>
                <w:sz w:val="18"/>
                <w:szCs w:val="18"/>
              </w:rPr>
              <w:t xml:space="preserve"> </w:t>
            </w:r>
          </w:p>
          <w:p w14:paraId="7BD44BA7" w14:textId="77777777" w:rsidR="00DA589A" w:rsidRPr="00B21275" w:rsidRDefault="00DA589A" w:rsidP="004062D2">
            <w:pPr>
              <w:spacing w:after="0"/>
              <w:jc w:val="center"/>
              <w:rPr>
                <w:color w:val="000000"/>
                <w:sz w:val="18"/>
                <w:szCs w:val="18"/>
              </w:rPr>
            </w:pPr>
            <w:r w:rsidRPr="00B21275">
              <w:rPr>
                <w:color w:val="000000"/>
                <w:sz w:val="18"/>
                <w:szCs w:val="18"/>
              </w:rPr>
              <w:t>kbps</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A67328B" w14:textId="77777777" w:rsidR="00DA589A" w:rsidRDefault="00DA589A" w:rsidP="004062D2">
            <w:pPr>
              <w:spacing w:after="0"/>
              <w:jc w:val="center"/>
              <w:rPr>
                <w:color w:val="000000"/>
                <w:sz w:val="18"/>
                <w:szCs w:val="18"/>
              </w:rPr>
            </w:pPr>
            <w:r w:rsidRPr="00B21275">
              <w:rPr>
                <w:color w:val="000000"/>
                <w:sz w:val="18"/>
                <w:szCs w:val="18"/>
              </w:rPr>
              <w:t xml:space="preserve">1 </w:t>
            </w:r>
          </w:p>
          <w:p w14:paraId="040AAF21" w14:textId="77777777" w:rsidR="00DA589A" w:rsidRPr="00B21275" w:rsidRDefault="00DA589A" w:rsidP="004062D2">
            <w:pPr>
              <w:spacing w:after="0"/>
              <w:jc w:val="center"/>
              <w:rPr>
                <w:color w:val="000000"/>
                <w:sz w:val="18"/>
                <w:szCs w:val="18"/>
              </w:rPr>
            </w:pPr>
            <w:r w:rsidRPr="00B21275">
              <w:rPr>
                <w:color w:val="000000"/>
                <w:sz w:val="18"/>
                <w:szCs w:val="18"/>
              </w:rPr>
              <w:t>Mbps</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8ED340C" w14:textId="77777777" w:rsidR="00DA589A" w:rsidRDefault="00DA589A" w:rsidP="004062D2">
            <w:pPr>
              <w:spacing w:after="0"/>
              <w:jc w:val="center"/>
              <w:rPr>
                <w:color w:val="000000"/>
                <w:sz w:val="18"/>
                <w:szCs w:val="18"/>
              </w:rPr>
            </w:pPr>
            <w:r w:rsidRPr="00B21275">
              <w:rPr>
                <w:color w:val="000000"/>
                <w:sz w:val="18"/>
                <w:szCs w:val="18"/>
              </w:rPr>
              <w:t>2</w:t>
            </w:r>
          </w:p>
          <w:p w14:paraId="2EF26689" w14:textId="77777777" w:rsidR="00DA589A" w:rsidRPr="00B21275" w:rsidRDefault="00DA589A" w:rsidP="004062D2">
            <w:pPr>
              <w:spacing w:after="0"/>
              <w:jc w:val="center"/>
              <w:rPr>
                <w:color w:val="000000"/>
                <w:sz w:val="18"/>
                <w:szCs w:val="18"/>
              </w:rPr>
            </w:pPr>
            <w:r w:rsidRPr="00B21275">
              <w:rPr>
                <w:color w:val="000000"/>
                <w:sz w:val="18"/>
                <w:szCs w:val="18"/>
              </w:rPr>
              <w:t xml:space="preserve"> Mbps</w:t>
            </w:r>
          </w:p>
        </w:tc>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45455C3" w14:textId="77777777" w:rsidR="00DA589A" w:rsidRPr="00B21275" w:rsidRDefault="00DA589A" w:rsidP="004062D2">
            <w:pPr>
              <w:jc w:val="center"/>
              <w:rPr>
                <w:color w:val="000000"/>
                <w:sz w:val="18"/>
                <w:szCs w:val="18"/>
              </w:rPr>
            </w:pPr>
          </w:p>
        </w:tc>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526AD1F6" w14:textId="77777777" w:rsidR="00DA589A" w:rsidRPr="00B21275" w:rsidRDefault="00DA589A" w:rsidP="004062D2">
            <w:pPr>
              <w:jc w:val="center"/>
              <w:rPr>
                <w:color w:val="000000"/>
                <w:sz w:val="18"/>
                <w:szCs w:val="18"/>
              </w:rPr>
            </w:pPr>
          </w:p>
        </w:tc>
        <w:tc>
          <w:tcPr>
            <w:tcW w:w="701" w:type="dxa"/>
            <w:vMerge/>
            <w:tcBorders>
              <w:top w:val="single" w:sz="8" w:space="0" w:color="000000"/>
              <w:left w:val="single" w:sz="8" w:space="0" w:color="000000"/>
              <w:bottom w:val="single" w:sz="8" w:space="0" w:color="000000"/>
              <w:right w:val="single" w:sz="8" w:space="0" w:color="000000"/>
            </w:tcBorders>
            <w:vAlign w:val="center"/>
            <w:hideMark/>
          </w:tcPr>
          <w:p w14:paraId="6705A614" w14:textId="77777777" w:rsidR="00DA589A" w:rsidRPr="00B21275" w:rsidRDefault="00DA589A" w:rsidP="004062D2">
            <w:pPr>
              <w:jc w:val="center"/>
              <w:rPr>
                <w:color w:val="000000"/>
                <w:sz w:val="18"/>
                <w:szCs w:val="18"/>
              </w:rPr>
            </w:pPr>
          </w:p>
        </w:tc>
      </w:tr>
      <w:tr w:rsidR="00DA589A" w:rsidRPr="00ED7E01" w14:paraId="5908288E" w14:textId="77777777" w:rsidTr="004062D2">
        <w:trPr>
          <w:trHeight w:val="410"/>
          <w:jc w:val="center"/>
        </w:trPr>
        <w:tc>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34E8F2C1" w14:textId="77777777" w:rsidR="00DA589A" w:rsidRPr="00B21275" w:rsidRDefault="00DA589A" w:rsidP="004062D2">
            <w:pPr>
              <w:jc w:val="center"/>
              <w:rPr>
                <w:color w:val="000000"/>
                <w:sz w:val="18"/>
                <w:szCs w:val="18"/>
              </w:rPr>
            </w:pPr>
            <w:r w:rsidRPr="00B21275">
              <w:rPr>
                <w:color w:val="000000"/>
                <w:sz w:val="18"/>
                <w:szCs w:val="18"/>
              </w:rPr>
              <w:t xml:space="preserve">Urban(O2I)  4GHz (TDD) </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5ADB4"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24.88</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5B931" w14:textId="77777777" w:rsidR="00DA589A" w:rsidRPr="00B21275" w:rsidRDefault="00DA589A" w:rsidP="004062D2">
            <w:pPr>
              <w:jc w:val="center"/>
              <w:rPr>
                <w:color w:val="000000"/>
                <w:sz w:val="18"/>
                <w:szCs w:val="18"/>
              </w:rPr>
            </w:pPr>
            <w:r w:rsidRPr="00A21565">
              <w:rPr>
                <w:rFonts w:hint="eastAsia"/>
                <w:color w:val="000000"/>
                <w:sz w:val="18"/>
                <w:szCs w:val="18"/>
                <w:highlight w:val="red"/>
              </w:rPr>
              <w:t>1</w:t>
            </w:r>
            <w:r w:rsidRPr="00A21565">
              <w:rPr>
                <w:color w:val="000000"/>
                <w:sz w:val="18"/>
                <w:szCs w:val="18"/>
                <w:highlight w:val="red"/>
              </w:rPr>
              <w:t>12.97</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2E6EBC"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18.50</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15AE548"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71AE3D4" w14:textId="77777777" w:rsidR="00DA589A" w:rsidRPr="00A21565" w:rsidRDefault="00DA589A" w:rsidP="004062D2">
            <w:pPr>
              <w:jc w:val="center"/>
              <w:rPr>
                <w:color w:val="000000"/>
                <w:sz w:val="18"/>
                <w:szCs w:val="18"/>
                <w:highlight w:val="red"/>
              </w:rPr>
            </w:pPr>
            <w:r w:rsidRPr="00A21565">
              <w:rPr>
                <w:color w:val="000000"/>
                <w:sz w:val="18"/>
                <w:szCs w:val="18"/>
                <w:highlight w:val="red"/>
              </w:rPr>
              <w:t>106.84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DA332B3" w14:textId="77777777" w:rsidR="00DA589A" w:rsidRPr="00A21565" w:rsidRDefault="00DA589A" w:rsidP="004062D2">
            <w:pPr>
              <w:jc w:val="center"/>
              <w:rPr>
                <w:color w:val="000000"/>
                <w:sz w:val="18"/>
                <w:szCs w:val="18"/>
                <w:highlight w:val="red"/>
              </w:rPr>
            </w:pPr>
            <w:r w:rsidRPr="00A21565">
              <w:rPr>
                <w:color w:val="000000"/>
                <w:sz w:val="18"/>
                <w:szCs w:val="18"/>
                <w:highlight w:val="red"/>
              </w:rPr>
              <w:t>103.86</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DCF270" w14:textId="77777777" w:rsidR="00DA589A" w:rsidRPr="00B21275" w:rsidRDefault="00DA589A" w:rsidP="004062D2">
            <w:pPr>
              <w:jc w:val="center"/>
              <w:rPr>
                <w:color w:val="000000"/>
                <w:sz w:val="18"/>
                <w:szCs w:val="18"/>
              </w:rPr>
            </w:pPr>
            <w:r w:rsidRPr="00B21275">
              <w:rPr>
                <w:color w:val="000000"/>
                <w:sz w:val="18"/>
                <w:szCs w:val="18"/>
              </w:rPr>
              <w:t>120.78</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F4DA4BB" w14:textId="77777777" w:rsidR="00DA589A" w:rsidRPr="00B21275" w:rsidRDefault="00DA589A" w:rsidP="004062D2">
            <w:pPr>
              <w:jc w:val="center"/>
              <w:rPr>
                <w:color w:val="000000"/>
                <w:sz w:val="18"/>
                <w:szCs w:val="18"/>
              </w:rPr>
            </w:pPr>
            <w:r w:rsidRPr="00B21275">
              <w:rPr>
                <w:color w:val="000000"/>
                <w:sz w:val="18"/>
                <w:szCs w:val="18"/>
              </w:rPr>
              <w:t>118.38</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0B55EF1" w14:textId="77777777" w:rsidR="00DA589A" w:rsidRPr="00B21275" w:rsidRDefault="00DA589A" w:rsidP="004062D2">
            <w:pPr>
              <w:jc w:val="center"/>
              <w:rPr>
                <w:color w:val="000000"/>
                <w:sz w:val="18"/>
                <w:szCs w:val="18"/>
              </w:rPr>
            </w:pPr>
            <w:r w:rsidRPr="00B21275">
              <w:rPr>
                <w:color w:val="000000"/>
                <w:sz w:val="18"/>
                <w:szCs w:val="18"/>
              </w:rPr>
              <w:t>120.47</w:t>
            </w:r>
          </w:p>
        </w:tc>
      </w:tr>
      <w:tr w:rsidR="00DA589A" w:rsidRPr="00ED7E01" w14:paraId="4A7CD314" w14:textId="77777777" w:rsidTr="004062D2">
        <w:trPr>
          <w:trHeight w:val="410"/>
          <w:jc w:val="center"/>
        </w:trPr>
        <w:tc>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908A3BB" w14:textId="77777777" w:rsidR="00DA589A" w:rsidRPr="00B21275" w:rsidRDefault="00DA589A" w:rsidP="004062D2">
            <w:pPr>
              <w:spacing w:after="0"/>
              <w:jc w:val="center"/>
              <w:rPr>
                <w:color w:val="000000"/>
                <w:sz w:val="18"/>
                <w:szCs w:val="18"/>
              </w:rP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E1619"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28.21</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29CC4"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18.79</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4E352"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22.48</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0F18BA5"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D86FE07" w14:textId="77777777" w:rsidR="00DA589A" w:rsidRPr="00A21565" w:rsidRDefault="00DA589A" w:rsidP="004062D2">
            <w:pPr>
              <w:jc w:val="center"/>
              <w:rPr>
                <w:color w:val="000000"/>
                <w:sz w:val="18"/>
                <w:szCs w:val="18"/>
                <w:highlight w:val="red"/>
              </w:rPr>
            </w:pPr>
            <w:r w:rsidRPr="00A21565">
              <w:rPr>
                <w:color w:val="000000"/>
                <w:sz w:val="18"/>
                <w:szCs w:val="18"/>
                <w:highlight w:val="red"/>
              </w:rPr>
              <w:t>108.76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ECC1828" w14:textId="22228979" w:rsidR="00DA589A" w:rsidRPr="00A21565" w:rsidRDefault="005E1AE6" w:rsidP="004062D2">
            <w:pPr>
              <w:jc w:val="center"/>
              <w:rPr>
                <w:color w:val="000000"/>
                <w:sz w:val="18"/>
                <w:szCs w:val="18"/>
                <w:highlight w:val="red"/>
              </w:rPr>
            </w:pPr>
            <w:r>
              <w:rPr>
                <w:color w:val="000000"/>
                <w:sz w:val="18"/>
                <w:szCs w:val="18"/>
                <w:highlight w:val="red"/>
              </w:rPr>
              <w:t>104.4</w:t>
            </w:r>
            <w:r w:rsidR="00DA589A" w:rsidRPr="00A21565">
              <w:rPr>
                <w:color w:val="000000"/>
                <w:sz w:val="18"/>
                <w:szCs w:val="18"/>
                <w:highlight w:val="red"/>
              </w:rPr>
              <w:t>4</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6C76031" w14:textId="1FD190C1" w:rsidR="00DA589A" w:rsidRPr="00B21275" w:rsidRDefault="00107680" w:rsidP="004062D2">
            <w:pPr>
              <w:jc w:val="center"/>
              <w:rPr>
                <w:color w:val="000000"/>
                <w:sz w:val="18"/>
                <w:szCs w:val="18"/>
              </w:rPr>
            </w:pPr>
            <w:r>
              <w:rPr>
                <w:color w:val="000000"/>
                <w:sz w:val="18"/>
                <w:szCs w:val="18"/>
              </w:rPr>
              <w:t>123.70</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9C21156" w14:textId="77777777" w:rsidR="00DA589A" w:rsidRPr="00B21275" w:rsidRDefault="00DA589A" w:rsidP="004062D2">
            <w:pPr>
              <w:jc w:val="center"/>
              <w:rPr>
                <w:color w:val="000000"/>
                <w:sz w:val="18"/>
                <w:szCs w:val="18"/>
              </w:rPr>
            </w:pPr>
            <w:r w:rsidRPr="00B21275">
              <w:rPr>
                <w:color w:val="000000"/>
                <w:sz w:val="18"/>
                <w:szCs w:val="18"/>
              </w:rPr>
              <w:t>121.44</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52012C4" w14:textId="77777777" w:rsidR="00DA589A" w:rsidRPr="00B21275" w:rsidRDefault="00DA589A" w:rsidP="004062D2">
            <w:pPr>
              <w:jc w:val="center"/>
              <w:rPr>
                <w:color w:val="000000"/>
                <w:sz w:val="18"/>
                <w:szCs w:val="18"/>
              </w:rPr>
            </w:pPr>
            <w:r w:rsidRPr="00B21275">
              <w:rPr>
                <w:color w:val="000000"/>
                <w:sz w:val="18"/>
                <w:szCs w:val="18"/>
              </w:rPr>
              <w:t>123.42</w:t>
            </w:r>
          </w:p>
        </w:tc>
      </w:tr>
      <w:tr w:rsidR="00DA589A" w:rsidRPr="00ED7E01" w14:paraId="3B8BA1EF" w14:textId="77777777" w:rsidTr="004062D2">
        <w:trPr>
          <w:trHeight w:val="410"/>
          <w:jc w:val="center"/>
        </w:trPr>
        <w:tc>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31BA72FE" w14:textId="77777777" w:rsidR="00DA589A" w:rsidRPr="00B21275" w:rsidRDefault="00DA589A" w:rsidP="004062D2">
            <w:pPr>
              <w:spacing w:after="0"/>
              <w:jc w:val="center"/>
              <w:rPr>
                <w:color w:val="000000"/>
                <w:sz w:val="18"/>
                <w:szCs w:val="18"/>
              </w:rPr>
            </w:pPr>
            <w:r w:rsidRPr="00B21275">
              <w:rPr>
                <w:color w:val="000000"/>
                <w:sz w:val="18"/>
                <w:szCs w:val="18"/>
              </w:rPr>
              <w:t xml:space="preserve">Urban(O2I) </w:t>
            </w:r>
          </w:p>
          <w:p w14:paraId="58DA541C" w14:textId="77777777" w:rsidR="00DA589A" w:rsidRPr="00B21275" w:rsidRDefault="00DA589A" w:rsidP="004062D2">
            <w:pPr>
              <w:spacing w:after="0"/>
              <w:jc w:val="center"/>
              <w:rPr>
                <w:color w:val="000000"/>
                <w:sz w:val="18"/>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D9AE35" w14:textId="77777777" w:rsidR="00DA589A" w:rsidRPr="00B21275" w:rsidRDefault="00DA589A" w:rsidP="004062D2">
            <w:pPr>
              <w:jc w:val="center"/>
              <w:rPr>
                <w:color w:val="000000"/>
                <w:sz w:val="18"/>
                <w:szCs w:val="18"/>
              </w:rPr>
            </w:pPr>
            <w:r w:rsidRPr="00A21565">
              <w:rPr>
                <w:color w:val="000000"/>
                <w:sz w:val="18"/>
                <w:szCs w:val="18"/>
              </w:rPr>
              <w:t>12</w:t>
            </w:r>
            <w:r>
              <w:rPr>
                <w:color w:val="000000"/>
                <w:sz w:val="18"/>
                <w:szCs w:val="18"/>
              </w:rPr>
              <w:t>7</w:t>
            </w:r>
            <w:r w:rsidRPr="00A21565">
              <w:rPr>
                <w:color w:val="000000"/>
                <w:sz w:val="18"/>
                <w:szCs w:val="18"/>
              </w:rPr>
              <w:t>.39</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D00A5" w14:textId="77777777" w:rsidR="00DA589A" w:rsidRPr="00B21275" w:rsidRDefault="00DA589A" w:rsidP="004062D2">
            <w:pPr>
              <w:jc w:val="center"/>
              <w:rPr>
                <w:color w:val="000000"/>
                <w:sz w:val="18"/>
                <w:szCs w:val="18"/>
              </w:rPr>
            </w:pPr>
            <w:r w:rsidRPr="00A21565">
              <w:rPr>
                <w:color w:val="000000"/>
                <w:sz w:val="18"/>
                <w:szCs w:val="18"/>
              </w:rPr>
              <w:t>11</w:t>
            </w:r>
            <w:r>
              <w:rPr>
                <w:color w:val="000000"/>
                <w:sz w:val="18"/>
                <w:szCs w:val="18"/>
              </w:rPr>
              <w:t>9</w:t>
            </w:r>
            <w:r w:rsidRPr="00A21565">
              <w:rPr>
                <w:color w:val="000000"/>
                <w:sz w:val="18"/>
                <w:szCs w:val="18"/>
              </w:rPr>
              <w:t>.78</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E882A"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w:t>
            </w:r>
            <w:r>
              <w:rPr>
                <w:color w:val="000000"/>
                <w:sz w:val="18"/>
                <w:szCs w:val="18"/>
              </w:rPr>
              <w:t>3</w:t>
            </w:r>
            <w:r w:rsidRPr="00A21565">
              <w:rPr>
                <w:color w:val="000000"/>
                <w:sz w:val="18"/>
                <w:szCs w:val="18"/>
              </w:rPr>
              <w:t>.43</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C8AA560"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7DF71FD9" w14:textId="77777777" w:rsidR="00DA589A" w:rsidRPr="00B21275" w:rsidRDefault="00DA589A" w:rsidP="004062D2">
            <w:pPr>
              <w:jc w:val="center"/>
              <w:rPr>
                <w:color w:val="000000"/>
                <w:sz w:val="18"/>
                <w:szCs w:val="18"/>
              </w:rPr>
            </w:pPr>
            <w:r w:rsidRPr="00B21275">
              <w:rPr>
                <w:color w:val="000000"/>
                <w:sz w:val="18"/>
                <w:szCs w:val="18"/>
              </w:rPr>
              <w:t>11</w:t>
            </w:r>
            <w:r>
              <w:rPr>
                <w:color w:val="000000"/>
                <w:sz w:val="18"/>
                <w:szCs w:val="18"/>
              </w:rPr>
              <w:t>4</w:t>
            </w:r>
            <w:r w:rsidRPr="00B21275">
              <w:rPr>
                <w:color w:val="000000"/>
                <w:sz w:val="18"/>
                <w:szCs w:val="18"/>
              </w:rPr>
              <w:t>.32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0C8DCF15" w14:textId="77777777" w:rsidR="00DA589A" w:rsidRPr="00B21275" w:rsidRDefault="00DA589A" w:rsidP="004062D2">
            <w:pPr>
              <w:jc w:val="center"/>
              <w:rPr>
                <w:color w:val="000000"/>
                <w:sz w:val="18"/>
                <w:szCs w:val="18"/>
              </w:rPr>
            </w:pPr>
            <w:r w:rsidRPr="00B21275">
              <w:rPr>
                <w:color w:val="000000"/>
                <w:sz w:val="18"/>
                <w:szCs w:val="18"/>
                <w:highlight w:val="red"/>
              </w:rPr>
              <w:t>10</w:t>
            </w:r>
            <w:r>
              <w:rPr>
                <w:color w:val="000000"/>
                <w:sz w:val="18"/>
                <w:szCs w:val="18"/>
                <w:highlight w:val="red"/>
              </w:rPr>
              <w:t>9</w:t>
            </w:r>
            <w:r w:rsidRPr="00B21275">
              <w:rPr>
                <w:color w:val="000000"/>
                <w:sz w:val="18"/>
                <w:szCs w:val="18"/>
                <w:highlight w:val="red"/>
              </w:rPr>
              <w:t>.79</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374E06DC" w14:textId="77777777" w:rsidR="00DA589A" w:rsidRPr="00B21275" w:rsidRDefault="00DA589A" w:rsidP="004062D2">
            <w:pPr>
              <w:jc w:val="center"/>
              <w:rPr>
                <w:color w:val="000000"/>
                <w:sz w:val="18"/>
                <w:szCs w:val="18"/>
              </w:rPr>
            </w:pPr>
            <w:r w:rsidRPr="00B21275">
              <w:rPr>
                <w:color w:val="000000"/>
                <w:sz w:val="18"/>
                <w:szCs w:val="18"/>
              </w:rPr>
              <w:t>12</w:t>
            </w:r>
            <w:r>
              <w:rPr>
                <w:color w:val="000000"/>
                <w:sz w:val="18"/>
                <w:szCs w:val="18"/>
              </w:rPr>
              <w:t>6</w:t>
            </w:r>
            <w:r w:rsidRPr="00B21275">
              <w:rPr>
                <w:color w:val="000000"/>
                <w:sz w:val="18"/>
                <w:szCs w:val="18"/>
              </w:rPr>
              <w:t>.17</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76A0288" w14:textId="77777777" w:rsidR="00DA589A" w:rsidRPr="00B21275" w:rsidRDefault="00DA589A" w:rsidP="004062D2">
            <w:pPr>
              <w:jc w:val="center"/>
              <w:rPr>
                <w:color w:val="000000"/>
                <w:sz w:val="18"/>
                <w:szCs w:val="18"/>
              </w:rPr>
            </w:pPr>
            <w:r w:rsidRPr="00B21275">
              <w:rPr>
                <w:color w:val="000000"/>
                <w:sz w:val="18"/>
                <w:szCs w:val="18"/>
              </w:rPr>
              <w:t>12</w:t>
            </w:r>
            <w:r>
              <w:rPr>
                <w:color w:val="000000"/>
                <w:sz w:val="18"/>
                <w:szCs w:val="18"/>
              </w:rPr>
              <w:t>3</w:t>
            </w:r>
            <w:r w:rsidRPr="00B21275">
              <w:rPr>
                <w:color w:val="000000"/>
                <w:sz w:val="18"/>
                <w:szCs w:val="18"/>
              </w:rPr>
              <w:t>.75</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tcPr>
          <w:p w14:paraId="48F008BA" w14:textId="77777777" w:rsidR="00DA589A" w:rsidRPr="00B21275" w:rsidRDefault="00DA589A" w:rsidP="004062D2">
            <w:pPr>
              <w:jc w:val="center"/>
              <w:rPr>
                <w:color w:val="000000"/>
                <w:sz w:val="18"/>
                <w:szCs w:val="18"/>
              </w:rPr>
            </w:pPr>
            <w:r w:rsidRPr="00B21275">
              <w:rPr>
                <w:color w:val="000000"/>
                <w:sz w:val="18"/>
                <w:szCs w:val="18"/>
              </w:rPr>
              <w:t>12</w:t>
            </w:r>
            <w:r>
              <w:rPr>
                <w:color w:val="000000"/>
                <w:sz w:val="18"/>
                <w:szCs w:val="18"/>
              </w:rPr>
              <w:t>5</w:t>
            </w:r>
            <w:r w:rsidRPr="00B21275">
              <w:rPr>
                <w:color w:val="000000"/>
                <w:sz w:val="18"/>
                <w:szCs w:val="18"/>
              </w:rPr>
              <w:t>.64</w:t>
            </w:r>
          </w:p>
        </w:tc>
      </w:tr>
      <w:tr w:rsidR="00DA589A" w:rsidRPr="00ED7E01" w14:paraId="4E329470" w14:textId="77777777" w:rsidTr="004062D2">
        <w:trPr>
          <w:trHeight w:val="515"/>
          <w:jc w:val="center"/>
        </w:trPr>
        <w:tc>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76D029E8" w14:textId="77777777" w:rsidR="00DA589A" w:rsidRPr="00B21275" w:rsidRDefault="00DA589A" w:rsidP="004062D2">
            <w:pPr>
              <w:spacing w:after="0"/>
              <w:jc w:val="center"/>
              <w:rPr>
                <w:color w:val="000000"/>
                <w:sz w:val="18"/>
                <w:szCs w:val="18"/>
              </w:rPr>
            </w:pPr>
            <w:r w:rsidRPr="00B21275">
              <w:rPr>
                <w:color w:val="000000"/>
                <w:sz w:val="18"/>
                <w:szCs w:val="18"/>
              </w:rPr>
              <w:t xml:space="preserve">Urban(O2I) </w:t>
            </w:r>
          </w:p>
          <w:p w14:paraId="2AE4B28D" w14:textId="77777777" w:rsidR="00DA589A" w:rsidRPr="00B21275" w:rsidRDefault="00DA589A" w:rsidP="004062D2">
            <w:pPr>
              <w:spacing w:after="0"/>
              <w:jc w:val="center"/>
              <w:rPr>
                <w:color w:val="000000"/>
                <w:sz w:val="18"/>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color w:val="000000"/>
                <w:sz w:val="18"/>
                <w:szCs w:val="18"/>
              </w:rPr>
              <w:t>(</w:t>
            </w:r>
            <w:r w:rsidRPr="00B21275">
              <w:rPr>
                <w:color w:val="000000"/>
                <w:sz w:val="18"/>
                <w:szCs w:val="18"/>
              </w:rPr>
              <w:t>FDD</w:t>
            </w:r>
            <w:r>
              <w:rPr>
                <w:color w:val="000000"/>
                <w:sz w:val="18"/>
                <w:szCs w:val="18"/>
              </w:rPr>
              <w:t>)</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29C13"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24.32</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A3801" w14:textId="77777777" w:rsidR="00DA589A" w:rsidRPr="00B21275" w:rsidRDefault="00DA589A" w:rsidP="004062D2">
            <w:pPr>
              <w:jc w:val="center"/>
              <w:rPr>
                <w:color w:val="000000"/>
                <w:sz w:val="18"/>
                <w:szCs w:val="18"/>
              </w:rPr>
            </w:pPr>
            <w:r w:rsidRPr="00A21565">
              <w:rPr>
                <w:color w:val="000000"/>
                <w:sz w:val="18"/>
                <w:szCs w:val="18"/>
              </w:rPr>
              <w:t>116.82</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3538E"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20.51</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4B95C94"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6218C7B" w14:textId="77777777" w:rsidR="00DA589A" w:rsidRPr="00B21275" w:rsidRDefault="00DA589A" w:rsidP="004062D2">
            <w:pPr>
              <w:jc w:val="center"/>
              <w:rPr>
                <w:color w:val="000000"/>
                <w:sz w:val="18"/>
                <w:szCs w:val="18"/>
              </w:rPr>
            </w:pPr>
            <w:r w:rsidRPr="00B21275">
              <w:rPr>
                <w:color w:val="000000"/>
                <w:sz w:val="18"/>
                <w:szCs w:val="18"/>
              </w:rPr>
              <w:t>111.35</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017280C" w14:textId="77777777" w:rsidR="00DA589A" w:rsidRPr="00B21275" w:rsidRDefault="00DA589A" w:rsidP="004062D2">
            <w:pPr>
              <w:jc w:val="center"/>
              <w:rPr>
                <w:color w:val="000000"/>
                <w:sz w:val="18"/>
                <w:szCs w:val="18"/>
              </w:rPr>
            </w:pPr>
            <w:r w:rsidRPr="00B21275">
              <w:rPr>
                <w:color w:val="000000"/>
                <w:sz w:val="18"/>
                <w:szCs w:val="18"/>
              </w:rPr>
              <w:t>106.86</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3681447" w14:textId="77777777" w:rsidR="00DA589A" w:rsidRPr="00B21275" w:rsidRDefault="00DA589A" w:rsidP="004062D2">
            <w:pPr>
              <w:jc w:val="center"/>
              <w:rPr>
                <w:color w:val="000000"/>
                <w:sz w:val="18"/>
                <w:szCs w:val="18"/>
              </w:rPr>
            </w:pPr>
            <w:r w:rsidRPr="00B21275">
              <w:rPr>
                <w:color w:val="000000"/>
                <w:sz w:val="18"/>
                <w:szCs w:val="18"/>
              </w:rPr>
              <w:t>122.92</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ADE98F2" w14:textId="77777777" w:rsidR="00DA589A" w:rsidRPr="00B21275" w:rsidRDefault="00DA589A" w:rsidP="004062D2">
            <w:pPr>
              <w:jc w:val="center"/>
              <w:rPr>
                <w:color w:val="000000"/>
                <w:sz w:val="18"/>
                <w:szCs w:val="18"/>
              </w:rPr>
            </w:pPr>
            <w:r w:rsidRPr="00B21275">
              <w:rPr>
                <w:color w:val="000000"/>
                <w:sz w:val="18"/>
                <w:szCs w:val="18"/>
              </w:rPr>
              <w:t>120.67</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589E5BBF" w14:textId="77777777" w:rsidR="00DA589A" w:rsidRPr="00B21275" w:rsidRDefault="00DA589A" w:rsidP="004062D2">
            <w:pPr>
              <w:jc w:val="center"/>
              <w:rPr>
                <w:color w:val="000000"/>
                <w:sz w:val="18"/>
                <w:szCs w:val="18"/>
              </w:rPr>
            </w:pPr>
            <w:r w:rsidRPr="00B21275">
              <w:rPr>
                <w:color w:val="000000"/>
                <w:sz w:val="18"/>
                <w:szCs w:val="18"/>
              </w:rPr>
              <w:t>122.07</w:t>
            </w:r>
          </w:p>
        </w:tc>
      </w:tr>
      <w:tr w:rsidR="00DA589A" w:rsidRPr="00ED7E01" w14:paraId="1A783DCD" w14:textId="77777777" w:rsidTr="004062D2">
        <w:trPr>
          <w:trHeight w:val="496"/>
          <w:jc w:val="center"/>
        </w:trPr>
        <w:tc>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57575AA" w14:textId="77777777" w:rsidR="00DA589A" w:rsidRPr="00B21275" w:rsidRDefault="00DA589A" w:rsidP="004062D2">
            <w:pPr>
              <w:spacing w:after="0"/>
              <w:jc w:val="center"/>
              <w:rPr>
                <w:color w:val="000000"/>
                <w:sz w:val="18"/>
                <w:szCs w:val="18"/>
              </w:rPr>
            </w:pPr>
            <w:r w:rsidRPr="00B21275">
              <w:rPr>
                <w:color w:val="000000"/>
                <w:sz w:val="18"/>
                <w:szCs w:val="18"/>
              </w:rPr>
              <w:t xml:space="preserve">Rural (O2I) </w:t>
            </w:r>
          </w:p>
          <w:p w14:paraId="062FC098" w14:textId="77777777" w:rsidR="00DA589A" w:rsidRPr="00B21275" w:rsidRDefault="00DA589A" w:rsidP="004062D2">
            <w:pPr>
              <w:spacing w:after="0"/>
              <w:jc w:val="center"/>
              <w:rPr>
                <w:color w:val="000000"/>
                <w:sz w:val="18"/>
                <w:szCs w:val="18"/>
              </w:rPr>
            </w:pPr>
            <w:r w:rsidRPr="00B21275">
              <w:rPr>
                <w:color w:val="000000"/>
                <w:sz w:val="18"/>
                <w:szCs w:val="18"/>
              </w:rPr>
              <w:t xml:space="preserve">700MHz </w:t>
            </w:r>
            <w:r>
              <w:rPr>
                <w:color w:val="000000"/>
                <w:sz w:val="18"/>
                <w:szCs w:val="18"/>
              </w:rPr>
              <w:t>(</w:t>
            </w:r>
            <w:r w:rsidRPr="00B21275">
              <w:rPr>
                <w:color w:val="000000"/>
                <w:sz w:val="18"/>
                <w:szCs w:val="18"/>
              </w:rPr>
              <w:t>FDD</w:t>
            </w:r>
            <w:r>
              <w:rPr>
                <w:color w:val="000000"/>
                <w:sz w:val="18"/>
                <w:szCs w:val="18"/>
              </w:rPr>
              <w:t>)</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C45C8"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27.18</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DFD33" w14:textId="77777777" w:rsidR="00DA589A" w:rsidRPr="00B21275" w:rsidRDefault="00DA589A" w:rsidP="004062D2">
            <w:pPr>
              <w:jc w:val="center"/>
              <w:rPr>
                <w:color w:val="000000"/>
                <w:sz w:val="18"/>
                <w:szCs w:val="18"/>
              </w:rPr>
            </w:pPr>
            <w:r w:rsidRPr="002E4C94">
              <w:rPr>
                <w:color w:val="000000"/>
                <w:sz w:val="18"/>
                <w:szCs w:val="18"/>
                <w:lang w:eastAsia="zh-CN"/>
              </w:rPr>
              <w:t>N/A</w:t>
            </w:r>
          </w:p>
        </w:tc>
        <w:tc>
          <w:tcPr>
            <w:tcW w:w="8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4499" w14:textId="77777777" w:rsidR="00DA589A" w:rsidRPr="00B21275" w:rsidRDefault="00DA589A" w:rsidP="004062D2">
            <w:pPr>
              <w:jc w:val="center"/>
              <w:rPr>
                <w:color w:val="000000"/>
                <w:sz w:val="18"/>
                <w:szCs w:val="18"/>
              </w:rPr>
            </w:pPr>
            <w:r w:rsidRPr="00A21565">
              <w:rPr>
                <w:rFonts w:hint="eastAsia"/>
                <w:color w:val="000000"/>
                <w:sz w:val="18"/>
                <w:szCs w:val="18"/>
              </w:rPr>
              <w:t>1</w:t>
            </w:r>
            <w:r w:rsidRPr="00A21565">
              <w:rPr>
                <w:color w:val="000000"/>
                <w:sz w:val="18"/>
                <w:szCs w:val="18"/>
              </w:rPr>
              <w:t>23.61</w:t>
            </w:r>
          </w:p>
        </w:tc>
        <w:tc>
          <w:tcPr>
            <w:tcW w:w="826"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9CF8ED4" w14:textId="77777777" w:rsidR="00DA589A" w:rsidRPr="00B21275" w:rsidRDefault="00DA589A" w:rsidP="004062D2">
            <w:pPr>
              <w:jc w:val="center"/>
              <w:rPr>
                <w:color w:val="000000"/>
                <w:sz w:val="18"/>
                <w:szCs w:val="18"/>
              </w:rPr>
            </w:pPr>
            <w:r w:rsidRPr="00B21275">
              <w:rPr>
                <w:color w:val="000000"/>
                <w:sz w:val="18"/>
                <w:szCs w:val="18"/>
              </w:rPr>
              <w:t>121.65</w:t>
            </w:r>
          </w:p>
        </w:tc>
        <w:tc>
          <w:tcPr>
            <w:tcW w:w="74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6AA72E69" w14:textId="77777777" w:rsidR="00DA589A" w:rsidRPr="00A21565" w:rsidRDefault="00DA589A" w:rsidP="004062D2">
            <w:pPr>
              <w:jc w:val="center"/>
              <w:rPr>
                <w:color w:val="000000"/>
                <w:sz w:val="18"/>
                <w:szCs w:val="18"/>
                <w:highlight w:val="red"/>
              </w:rPr>
            </w:pPr>
            <w:r w:rsidRPr="00A21565">
              <w:rPr>
                <w:color w:val="000000"/>
                <w:sz w:val="18"/>
                <w:szCs w:val="18"/>
                <w:highlight w:val="red"/>
              </w:rPr>
              <w:t>114.45</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AAC525B" w14:textId="77777777" w:rsidR="00DA589A" w:rsidRPr="00A21565" w:rsidRDefault="00DA589A" w:rsidP="004062D2">
            <w:pPr>
              <w:jc w:val="center"/>
              <w:rPr>
                <w:color w:val="000000"/>
                <w:sz w:val="18"/>
                <w:szCs w:val="18"/>
                <w:highlight w:val="red"/>
              </w:rPr>
            </w:pPr>
            <w:r w:rsidRPr="00A21565">
              <w:rPr>
                <w:color w:val="000000"/>
                <w:sz w:val="18"/>
                <w:szCs w:val="18"/>
                <w:highlight w:val="red"/>
              </w:rPr>
              <w:t>109.96</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2FE0293A" w14:textId="77777777" w:rsidR="00DA589A" w:rsidRPr="00B21275" w:rsidRDefault="00DA589A" w:rsidP="004062D2">
            <w:pPr>
              <w:jc w:val="center"/>
              <w:rPr>
                <w:color w:val="000000"/>
                <w:sz w:val="18"/>
                <w:szCs w:val="18"/>
              </w:rPr>
            </w:pPr>
            <w:r w:rsidRPr="00B21275">
              <w:rPr>
                <w:color w:val="000000"/>
                <w:sz w:val="18"/>
                <w:szCs w:val="18"/>
              </w:rPr>
              <w:t>125.78</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59A6A71" w14:textId="77777777" w:rsidR="00DA589A" w:rsidRPr="00B21275" w:rsidRDefault="00DA589A" w:rsidP="004062D2">
            <w:pPr>
              <w:jc w:val="center"/>
              <w:rPr>
                <w:color w:val="000000"/>
                <w:sz w:val="18"/>
                <w:szCs w:val="18"/>
              </w:rPr>
            </w:pPr>
            <w:r w:rsidRPr="00B21275">
              <w:rPr>
                <w:color w:val="000000"/>
                <w:sz w:val="18"/>
                <w:szCs w:val="18"/>
              </w:rPr>
              <w:t>123.53</w:t>
            </w:r>
          </w:p>
        </w:tc>
        <w:tc>
          <w:tcPr>
            <w:tcW w:w="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FF238C2" w14:textId="77777777" w:rsidR="00DA589A" w:rsidRPr="00B21275" w:rsidRDefault="00DA589A" w:rsidP="004062D2">
            <w:pPr>
              <w:jc w:val="center"/>
              <w:rPr>
                <w:color w:val="000000"/>
                <w:sz w:val="18"/>
                <w:szCs w:val="18"/>
              </w:rPr>
            </w:pPr>
            <w:r w:rsidRPr="00B21275">
              <w:rPr>
                <w:color w:val="000000"/>
                <w:sz w:val="18"/>
                <w:szCs w:val="18"/>
              </w:rPr>
              <w:t>125.17</w:t>
            </w:r>
          </w:p>
        </w:tc>
      </w:tr>
    </w:tbl>
    <w:p w14:paraId="7FC6F8EC" w14:textId="77777777" w:rsidR="007B4150" w:rsidRDefault="007B4150" w:rsidP="00A21565">
      <w:pPr>
        <w:rPr>
          <w:lang w:eastAsia="zh-CN"/>
        </w:rPr>
      </w:pPr>
    </w:p>
    <w:p w14:paraId="19CFF864" w14:textId="687A7779" w:rsidR="00B257BC" w:rsidRDefault="00B257BC" w:rsidP="00A21565">
      <w:pPr>
        <w:rPr>
          <w:lang w:eastAsia="zh-CN"/>
        </w:rPr>
      </w:pPr>
      <w:r>
        <w:rPr>
          <w:lang w:eastAsia="zh-CN"/>
        </w:rPr>
        <w:t>The coverage loss due to UE complexity</w:t>
      </w:r>
      <w:r w:rsidR="005B76C8">
        <w:rPr>
          <w:lang w:eastAsia="zh-CN"/>
        </w:rPr>
        <w:t xml:space="preserve"> </w:t>
      </w:r>
      <w:r w:rsidR="004630FB">
        <w:rPr>
          <w:lang w:eastAsia="zh-CN"/>
        </w:rPr>
        <w:t>is</w:t>
      </w:r>
      <w:r w:rsidR="005B76C8">
        <w:rPr>
          <w:lang w:eastAsia="zh-CN"/>
        </w:rPr>
        <w:t xml:space="preserve"> summari</w:t>
      </w:r>
      <w:r w:rsidR="004630FB">
        <w:rPr>
          <w:lang w:eastAsia="zh-CN"/>
        </w:rPr>
        <w:t>z</w:t>
      </w:r>
      <w:r w:rsidR="005B76C8">
        <w:rPr>
          <w:lang w:eastAsia="zh-CN"/>
        </w:rPr>
        <w:t xml:space="preserve">ed in Table </w:t>
      </w:r>
      <w:r w:rsidR="004E1CD4">
        <w:rPr>
          <w:lang w:eastAsia="zh-CN"/>
        </w:rPr>
        <w:t>8</w:t>
      </w:r>
      <w:r w:rsidR="005B76C8">
        <w:rPr>
          <w:lang w:eastAsia="zh-CN"/>
        </w:rPr>
        <w:t xml:space="preserve"> according to the evaluated results</w:t>
      </w:r>
      <w:r w:rsidR="004630FB">
        <w:rPr>
          <w:lang w:eastAsia="zh-CN"/>
        </w:rPr>
        <w:t xml:space="preserve"> in Table 4, Table</w:t>
      </w:r>
      <w:r w:rsidR="00D04F72">
        <w:rPr>
          <w:lang w:eastAsia="zh-CN"/>
        </w:rPr>
        <w:t xml:space="preserve"> </w:t>
      </w:r>
      <w:r w:rsidR="004630FB">
        <w:rPr>
          <w:lang w:eastAsia="zh-CN"/>
        </w:rPr>
        <w:t>5 and Table</w:t>
      </w:r>
      <w:r w:rsidR="00D04F72">
        <w:rPr>
          <w:lang w:eastAsia="zh-CN"/>
        </w:rPr>
        <w:t xml:space="preserve"> </w:t>
      </w:r>
      <w:r w:rsidR="004630FB">
        <w:rPr>
          <w:lang w:eastAsia="zh-CN"/>
        </w:rPr>
        <w:t>6</w:t>
      </w:r>
      <w:r w:rsidR="00F22AEE">
        <w:rPr>
          <w:lang w:eastAsia="zh-CN"/>
        </w:rPr>
        <w:t>.</w:t>
      </w:r>
    </w:p>
    <w:p w14:paraId="09905A77" w14:textId="1FF09A00" w:rsidR="00F22AEE" w:rsidRPr="00A21565" w:rsidRDefault="002B6695" w:rsidP="00F22AEE">
      <w:pPr>
        <w:overflowPunct w:val="0"/>
        <w:snapToGrid/>
        <w:spacing w:after="180"/>
        <w:jc w:val="center"/>
        <w:textAlignment w:val="baseline"/>
        <w:rPr>
          <w:b/>
          <w:lang w:eastAsia="zh-CN"/>
        </w:rPr>
      </w:pPr>
      <w:r>
        <w:rPr>
          <w:b/>
        </w:rPr>
        <w:t xml:space="preserve">Table </w:t>
      </w:r>
      <w:r w:rsidR="004E1CD4">
        <w:rPr>
          <w:b/>
        </w:rPr>
        <w:t>8</w:t>
      </w:r>
      <w:r w:rsidR="00F22AEE" w:rsidRPr="00A21565">
        <w:rPr>
          <w:b/>
        </w:rPr>
        <w:t xml:space="preserve">: </w:t>
      </w:r>
      <w:r w:rsidR="00F22AEE">
        <w:rPr>
          <w:b/>
          <w:lang w:eastAsia="zh-CN"/>
        </w:rPr>
        <w:t>Coverage</w:t>
      </w:r>
      <w:r w:rsidR="003459C4">
        <w:rPr>
          <w:b/>
          <w:lang w:eastAsia="zh-CN"/>
        </w:rPr>
        <w:t xml:space="preserve"> loss</w:t>
      </w:r>
      <w:r w:rsidR="00F22AEE" w:rsidRPr="00A21565">
        <w:rPr>
          <w:b/>
          <w:lang w:eastAsia="zh-CN"/>
        </w:rPr>
        <w:t xml:space="preserve"> </w:t>
      </w:r>
      <w:r w:rsidR="00687F55">
        <w:rPr>
          <w:b/>
          <w:lang w:eastAsia="zh-CN"/>
        </w:rPr>
        <w:t xml:space="preserve">(dB) for NR </w:t>
      </w:r>
      <w:r w:rsidR="00866E72">
        <w:rPr>
          <w:b/>
          <w:lang w:eastAsia="zh-CN"/>
        </w:rPr>
        <w:t>RedCap</w:t>
      </w:r>
      <w:r w:rsidR="00687F55">
        <w:rPr>
          <w:b/>
          <w:lang w:eastAsia="zh-CN"/>
        </w:rPr>
        <w:t xml:space="preserve"> </w:t>
      </w:r>
      <w:r w:rsidR="00655FCF">
        <w:rPr>
          <w:b/>
          <w:lang w:eastAsia="zh-CN"/>
        </w:rPr>
        <w:t xml:space="preserve">wearable </w:t>
      </w:r>
      <w:r w:rsidR="00687F55">
        <w:rPr>
          <w:b/>
          <w:lang w:eastAsia="zh-CN"/>
        </w:rPr>
        <w:t>compared with NR legacy UEs</w:t>
      </w:r>
    </w:p>
    <w:tbl>
      <w:tblPr>
        <w:tblW w:w="8779" w:type="dxa"/>
        <w:jc w:val="center"/>
        <w:tblCellMar>
          <w:left w:w="0" w:type="dxa"/>
          <w:right w:w="0" w:type="dxa"/>
        </w:tblCellMar>
        <w:tblLook w:val="04A0" w:firstRow="1" w:lastRow="0" w:firstColumn="1" w:lastColumn="0" w:noHBand="0" w:noVBand="1"/>
      </w:tblPr>
      <w:tblGrid>
        <w:gridCol w:w="1408"/>
        <w:gridCol w:w="850"/>
        <w:gridCol w:w="851"/>
        <w:gridCol w:w="850"/>
        <w:gridCol w:w="1134"/>
        <w:gridCol w:w="1003"/>
        <w:gridCol w:w="851"/>
        <w:gridCol w:w="708"/>
        <w:gridCol w:w="1124"/>
      </w:tblGrid>
      <w:tr w:rsidR="00687F55" w:rsidRPr="00ED7E01" w14:paraId="7D2CF6F9" w14:textId="0B62A4B8" w:rsidTr="00FF699E">
        <w:trPr>
          <w:trHeight w:val="357"/>
          <w:jc w:val="center"/>
        </w:trPr>
        <w:tc>
          <w:tcPr>
            <w:tcW w:w="1408" w:type="dxa"/>
            <w:vMerge w:val="restart"/>
            <w:tcBorders>
              <w:top w:val="single" w:sz="8" w:space="0" w:color="000000"/>
              <w:left w:val="single" w:sz="8" w:space="0" w:color="000000"/>
              <w:right w:val="single" w:sz="8" w:space="0" w:color="000000"/>
            </w:tcBorders>
            <w:shd w:val="clear" w:color="auto" w:fill="auto"/>
            <w:tcMar>
              <w:top w:w="15" w:type="dxa"/>
              <w:left w:w="85" w:type="dxa"/>
              <w:bottom w:w="0" w:type="dxa"/>
              <w:right w:w="85" w:type="dxa"/>
            </w:tcMar>
          </w:tcPr>
          <w:p w14:paraId="147FB2B6" w14:textId="11999CE1" w:rsidR="00687F55" w:rsidRDefault="00687F55" w:rsidP="00B400B9">
            <w:pPr>
              <w:jc w:val="center"/>
              <w:rPr>
                <w:color w:val="000000"/>
                <w:sz w:val="18"/>
                <w:szCs w:val="18"/>
              </w:rPr>
            </w:pPr>
            <w:r>
              <w:rPr>
                <w:color w:val="000000"/>
                <w:sz w:val="18"/>
                <w:szCs w:val="18"/>
              </w:rPr>
              <w:t>S</w:t>
            </w:r>
            <w:r w:rsidRPr="00B21275">
              <w:rPr>
                <w:color w:val="000000"/>
                <w:sz w:val="18"/>
                <w:szCs w:val="18"/>
              </w:rPr>
              <w:t>cenario</w:t>
            </w:r>
          </w:p>
        </w:tc>
        <w:tc>
          <w:tcPr>
            <w:tcW w:w="368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3A92260C" w14:textId="3C9BEA4C" w:rsidR="00687F55" w:rsidRPr="00B21275" w:rsidRDefault="008B701F" w:rsidP="00B400B9">
            <w:pPr>
              <w:jc w:val="center"/>
              <w:rPr>
                <w:color w:val="000000"/>
                <w:sz w:val="18"/>
                <w:szCs w:val="18"/>
              </w:rPr>
            </w:pPr>
            <w:r>
              <w:rPr>
                <w:color w:val="000000"/>
                <w:sz w:val="18"/>
                <w:szCs w:val="18"/>
                <w:lang w:eastAsia="zh-CN"/>
              </w:rPr>
              <w:t xml:space="preserve">UE antennas: </w:t>
            </w:r>
            <w:r w:rsidR="00687F55">
              <w:rPr>
                <w:rFonts w:hint="eastAsia"/>
                <w:color w:val="000000"/>
                <w:sz w:val="18"/>
                <w:szCs w:val="18"/>
                <w:lang w:eastAsia="zh-CN"/>
              </w:rPr>
              <w:t>1</w:t>
            </w:r>
            <w:r w:rsidR="00687F55">
              <w:rPr>
                <w:color w:val="000000"/>
                <w:sz w:val="18"/>
                <w:szCs w:val="18"/>
                <w:lang w:eastAsia="zh-CN"/>
              </w:rPr>
              <w:t>T2R</w:t>
            </w:r>
          </w:p>
        </w:tc>
        <w:tc>
          <w:tcPr>
            <w:tcW w:w="3686" w:type="dxa"/>
            <w:gridSpan w:val="4"/>
            <w:tcBorders>
              <w:top w:val="single" w:sz="8" w:space="0" w:color="000000"/>
              <w:left w:val="single" w:sz="8" w:space="0" w:color="000000"/>
              <w:bottom w:val="single" w:sz="8" w:space="0" w:color="000000"/>
              <w:right w:val="single" w:sz="8" w:space="0" w:color="000000"/>
            </w:tcBorders>
          </w:tcPr>
          <w:p w14:paraId="6255EC60" w14:textId="16C01B67" w:rsidR="00687F55" w:rsidRDefault="008B701F" w:rsidP="00B400B9">
            <w:pPr>
              <w:jc w:val="center"/>
              <w:rPr>
                <w:color w:val="000000"/>
                <w:sz w:val="18"/>
                <w:szCs w:val="18"/>
                <w:lang w:eastAsia="zh-CN"/>
              </w:rPr>
            </w:pPr>
            <w:r>
              <w:rPr>
                <w:color w:val="000000"/>
                <w:sz w:val="18"/>
                <w:szCs w:val="18"/>
                <w:lang w:eastAsia="zh-CN"/>
              </w:rPr>
              <w:t xml:space="preserve">UE antennas: </w:t>
            </w:r>
            <w:r w:rsidR="00687F55">
              <w:rPr>
                <w:rFonts w:hint="eastAsia"/>
                <w:color w:val="000000"/>
                <w:sz w:val="18"/>
                <w:szCs w:val="18"/>
                <w:lang w:eastAsia="zh-CN"/>
              </w:rPr>
              <w:t>1</w:t>
            </w:r>
            <w:r w:rsidR="00687F55">
              <w:rPr>
                <w:color w:val="000000"/>
                <w:sz w:val="18"/>
                <w:szCs w:val="18"/>
                <w:lang w:eastAsia="zh-CN"/>
              </w:rPr>
              <w:t>T1R</w:t>
            </w:r>
          </w:p>
        </w:tc>
      </w:tr>
      <w:tr w:rsidR="00687F55" w:rsidRPr="00ED7E01" w14:paraId="2F241C3C" w14:textId="155A0E4C" w:rsidTr="003459C4">
        <w:trPr>
          <w:trHeight w:val="357"/>
          <w:jc w:val="center"/>
        </w:trPr>
        <w:tc>
          <w:tcPr>
            <w:tcW w:w="1408" w:type="dxa"/>
            <w:vMerge/>
            <w:tcBorders>
              <w:left w:val="single" w:sz="8" w:space="0" w:color="000000"/>
              <w:right w:val="single" w:sz="8" w:space="0" w:color="000000"/>
            </w:tcBorders>
            <w:shd w:val="clear" w:color="auto" w:fill="auto"/>
            <w:tcMar>
              <w:top w:w="15" w:type="dxa"/>
              <w:left w:w="85" w:type="dxa"/>
              <w:bottom w:w="0" w:type="dxa"/>
              <w:right w:w="85" w:type="dxa"/>
            </w:tcMar>
            <w:hideMark/>
          </w:tcPr>
          <w:p w14:paraId="01EB3311" w14:textId="77C31215" w:rsidR="00687F55" w:rsidRPr="00B21275" w:rsidRDefault="00687F55" w:rsidP="00687F55">
            <w:pPr>
              <w:jc w:val="center"/>
              <w:rPr>
                <w:color w:val="000000"/>
                <w:sz w:val="18"/>
                <w:szCs w:val="18"/>
              </w:rPr>
            </w:pP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712D09E" w14:textId="77777777" w:rsidR="00687F55" w:rsidRPr="00B21275" w:rsidRDefault="00687F55" w:rsidP="003459C4">
            <w:pPr>
              <w:jc w:val="center"/>
              <w:rPr>
                <w:color w:val="000000"/>
                <w:sz w:val="18"/>
                <w:szCs w:val="18"/>
              </w:rPr>
            </w:pPr>
            <w:r w:rsidRPr="00B21275">
              <w:rPr>
                <w:color w:val="000000"/>
                <w:sz w:val="18"/>
                <w:szCs w:val="18"/>
              </w:rPr>
              <w:t>PDCCH</w:t>
            </w:r>
          </w:p>
          <w:p w14:paraId="67DA1524" w14:textId="77777777" w:rsidR="00687F55" w:rsidRPr="00B21275" w:rsidRDefault="00687F55" w:rsidP="003459C4">
            <w:pPr>
              <w:jc w:val="center"/>
              <w:rPr>
                <w:color w:val="000000"/>
                <w:sz w:val="18"/>
                <w:szCs w:val="18"/>
              </w:rPr>
            </w:pPr>
            <w:r w:rsidRPr="00B21275">
              <w:rPr>
                <w:color w:val="000000"/>
                <w:sz w:val="18"/>
                <w:szCs w:val="18"/>
              </w:rPr>
              <w:t>AL-16</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3469EB75" w14:textId="77777777" w:rsidR="00687F55" w:rsidRPr="00B21275" w:rsidRDefault="00687F55" w:rsidP="003459C4">
            <w:pPr>
              <w:jc w:val="center"/>
              <w:rPr>
                <w:color w:val="000000"/>
                <w:sz w:val="18"/>
                <w:szCs w:val="18"/>
              </w:rPr>
            </w:pPr>
            <w:r w:rsidRPr="00B21275">
              <w:rPr>
                <w:color w:val="000000"/>
                <w:sz w:val="18"/>
                <w:szCs w:val="18"/>
              </w:rPr>
              <w:t>PDSCH</w:t>
            </w:r>
          </w:p>
        </w:tc>
        <w:tc>
          <w:tcPr>
            <w:tcW w:w="1134" w:type="dxa"/>
            <w:vMerge w:val="restart"/>
            <w:tcBorders>
              <w:top w:val="single" w:sz="8" w:space="0" w:color="000000"/>
              <w:left w:val="single" w:sz="8" w:space="0" w:color="000000"/>
              <w:right w:val="single" w:sz="8" w:space="0" w:color="000000"/>
            </w:tcBorders>
            <w:vAlign w:val="center"/>
          </w:tcPr>
          <w:p w14:paraId="59F24D86" w14:textId="4595D4B3" w:rsidR="00687F55" w:rsidRPr="00B21275" w:rsidRDefault="00687F55" w:rsidP="003459C4">
            <w:pPr>
              <w:jc w:val="center"/>
              <w:rPr>
                <w:color w:val="000000"/>
                <w:sz w:val="18"/>
                <w:szCs w:val="18"/>
                <w:lang w:eastAsia="zh-CN"/>
              </w:rPr>
            </w:pPr>
            <w:r>
              <w:rPr>
                <w:color w:val="000000"/>
                <w:sz w:val="18"/>
                <w:szCs w:val="18"/>
                <w:lang w:eastAsia="zh-CN"/>
              </w:rPr>
              <w:t>UL channels</w:t>
            </w:r>
          </w:p>
        </w:tc>
        <w:tc>
          <w:tcPr>
            <w:tcW w:w="1003" w:type="dxa"/>
            <w:vMerge w:val="restart"/>
            <w:tcBorders>
              <w:top w:val="single" w:sz="8" w:space="0" w:color="000000"/>
              <w:left w:val="single" w:sz="8" w:space="0" w:color="000000"/>
              <w:right w:val="single" w:sz="8" w:space="0" w:color="000000"/>
            </w:tcBorders>
            <w:vAlign w:val="center"/>
          </w:tcPr>
          <w:p w14:paraId="1E2B77C4" w14:textId="77777777" w:rsidR="00687F55" w:rsidRPr="00B21275" w:rsidRDefault="00687F55" w:rsidP="003459C4">
            <w:pPr>
              <w:jc w:val="center"/>
              <w:rPr>
                <w:color w:val="000000"/>
                <w:sz w:val="18"/>
                <w:szCs w:val="18"/>
              </w:rPr>
            </w:pPr>
            <w:r w:rsidRPr="00B21275">
              <w:rPr>
                <w:color w:val="000000"/>
                <w:sz w:val="18"/>
                <w:szCs w:val="18"/>
              </w:rPr>
              <w:t>PDCCH</w:t>
            </w:r>
          </w:p>
          <w:p w14:paraId="4C2B5440" w14:textId="049E588C" w:rsidR="00687F55" w:rsidRPr="00B21275" w:rsidRDefault="00687F55" w:rsidP="003459C4">
            <w:pPr>
              <w:jc w:val="center"/>
              <w:rPr>
                <w:color w:val="000000"/>
                <w:sz w:val="18"/>
                <w:szCs w:val="18"/>
                <w:lang w:eastAsia="zh-CN"/>
              </w:rPr>
            </w:pPr>
            <w:r w:rsidRPr="00B21275">
              <w:rPr>
                <w:color w:val="000000"/>
                <w:sz w:val="18"/>
                <w:szCs w:val="18"/>
              </w:rPr>
              <w:t>AL-16</w:t>
            </w:r>
          </w:p>
        </w:tc>
        <w:tc>
          <w:tcPr>
            <w:tcW w:w="1559" w:type="dxa"/>
            <w:gridSpan w:val="2"/>
            <w:tcBorders>
              <w:top w:val="single" w:sz="8" w:space="0" w:color="000000"/>
              <w:left w:val="single" w:sz="8" w:space="0" w:color="000000"/>
              <w:bottom w:val="single" w:sz="8" w:space="0" w:color="000000"/>
              <w:right w:val="single" w:sz="8" w:space="0" w:color="000000"/>
            </w:tcBorders>
            <w:vAlign w:val="center"/>
          </w:tcPr>
          <w:p w14:paraId="719E605A" w14:textId="6B5BFD34" w:rsidR="00687F55" w:rsidRPr="00B21275" w:rsidRDefault="00687F55" w:rsidP="003459C4">
            <w:pPr>
              <w:jc w:val="center"/>
              <w:rPr>
                <w:color w:val="000000"/>
                <w:sz w:val="18"/>
                <w:szCs w:val="18"/>
              </w:rPr>
            </w:pPr>
            <w:r w:rsidRPr="00B21275">
              <w:rPr>
                <w:color w:val="000000"/>
                <w:sz w:val="18"/>
                <w:szCs w:val="18"/>
              </w:rPr>
              <w:t>PDSCH</w:t>
            </w:r>
          </w:p>
        </w:tc>
        <w:tc>
          <w:tcPr>
            <w:tcW w:w="1124" w:type="dxa"/>
            <w:vMerge w:val="restart"/>
            <w:tcBorders>
              <w:top w:val="single" w:sz="8" w:space="0" w:color="000000"/>
              <w:left w:val="single" w:sz="8" w:space="0" w:color="000000"/>
              <w:right w:val="single" w:sz="8" w:space="0" w:color="000000"/>
            </w:tcBorders>
            <w:vAlign w:val="center"/>
          </w:tcPr>
          <w:p w14:paraId="3AE330E8" w14:textId="200DA807" w:rsidR="00687F55" w:rsidRPr="00B21275" w:rsidRDefault="00687F55" w:rsidP="003459C4">
            <w:pPr>
              <w:jc w:val="center"/>
              <w:rPr>
                <w:color w:val="000000"/>
                <w:sz w:val="18"/>
                <w:szCs w:val="18"/>
              </w:rPr>
            </w:pPr>
            <w:r>
              <w:rPr>
                <w:color w:val="000000"/>
                <w:sz w:val="18"/>
                <w:szCs w:val="18"/>
                <w:lang w:eastAsia="zh-CN"/>
              </w:rPr>
              <w:t>UL channels</w:t>
            </w:r>
          </w:p>
        </w:tc>
      </w:tr>
      <w:tr w:rsidR="00687F55" w:rsidRPr="00ED7E01" w14:paraId="556BA1BB" w14:textId="38D81012" w:rsidTr="003459C4">
        <w:trPr>
          <w:trHeight w:val="357"/>
          <w:jc w:val="center"/>
        </w:trPr>
        <w:tc>
          <w:tcPr>
            <w:tcW w:w="1408" w:type="dxa"/>
            <w:vMerge/>
            <w:tcBorders>
              <w:left w:val="single" w:sz="8" w:space="0" w:color="000000"/>
              <w:bottom w:val="single" w:sz="8" w:space="0" w:color="000000"/>
              <w:right w:val="single" w:sz="8" w:space="0" w:color="000000"/>
            </w:tcBorders>
            <w:vAlign w:val="center"/>
            <w:hideMark/>
          </w:tcPr>
          <w:p w14:paraId="175BF361" w14:textId="77777777" w:rsidR="00687F55" w:rsidRPr="00B21275" w:rsidRDefault="00687F55" w:rsidP="00687F55">
            <w:pPr>
              <w:jc w:val="center"/>
              <w:rPr>
                <w:color w:val="000000"/>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3D9491F3" w14:textId="77777777" w:rsidR="00687F55" w:rsidRPr="00B21275" w:rsidRDefault="00687F55" w:rsidP="00687F55">
            <w:pPr>
              <w:jc w:val="center"/>
              <w:rPr>
                <w:color w:val="000000"/>
                <w:sz w:val="18"/>
                <w:szCs w:val="18"/>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579A9CA" w14:textId="49725850" w:rsidR="00687F55" w:rsidRPr="00B21275" w:rsidRDefault="00687F55" w:rsidP="00687F55">
            <w:pPr>
              <w:spacing w:after="0"/>
              <w:jc w:val="center"/>
              <w:rPr>
                <w:color w:val="000000"/>
                <w:sz w:val="18"/>
                <w:szCs w:val="18"/>
              </w:rPr>
            </w:pPr>
            <w:r w:rsidRPr="00B21275">
              <w:rPr>
                <w:color w:val="000000"/>
                <w:sz w:val="18"/>
                <w:szCs w:val="18"/>
              </w:rPr>
              <w:t>10</w:t>
            </w:r>
            <w:r>
              <w:rPr>
                <w:color w:val="000000"/>
                <w:sz w:val="18"/>
                <w:szCs w:val="18"/>
              </w:rPr>
              <w:t xml:space="preserve"> </w:t>
            </w:r>
            <w:r w:rsidRPr="00B21275">
              <w:rPr>
                <w:color w:val="000000"/>
                <w:sz w:val="18"/>
                <w:szCs w:val="18"/>
              </w:rPr>
              <w:t>Mbps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D525036" w14:textId="42B2E3E2" w:rsidR="00687F55" w:rsidRPr="00B21275" w:rsidRDefault="00687F55" w:rsidP="00687F55">
            <w:pPr>
              <w:spacing w:after="0"/>
              <w:jc w:val="center"/>
              <w:rPr>
                <w:color w:val="000000"/>
                <w:sz w:val="18"/>
                <w:szCs w:val="18"/>
              </w:rPr>
            </w:pPr>
            <w:r w:rsidRPr="00B21275">
              <w:rPr>
                <w:color w:val="000000"/>
                <w:sz w:val="18"/>
                <w:szCs w:val="18"/>
              </w:rPr>
              <w:t>5 Mbps</w:t>
            </w:r>
          </w:p>
        </w:tc>
        <w:tc>
          <w:tcPr>
            <w:tcW w:w="1134" w:type="dxa"/>
            <w:vMerge/>
            <w:tcBorders>
              <w:left w:val="single" w:sz="8" w:space="0" w:color="000000"/>
              <w:bottom w:val="single" w:sz="8" w:space="0" w:color="000000"/>
              <w:right w:val="single" w:sz="8" w:space="0" w:color="000000"/>
            </w:tcBorders>
          </w:tcPr>
          <w:p w14:paraId="51290C77" w14:textId="77777777" w:rsidR="00687F55" w:rsidRPr="00B21275" w:rsidRDefault="00687F55" w:rsidP="00687F55">
            <w:pPr>
              <w:spacing w:after="0"/>
              <w:jc w:val="center"/>
              <w:rPr>
                <w:color w:val="000000"/>
                <w:sz w:val="18"/>
                <w:szCs w:val="18"/>
              </w:rPr>
            </w:pPr>
          </w:p>
        </w:tc>
        <w:tc>
          <w:tcPr>
            <w:tcW w:w="1003" w:type="dxa"/>
            <w:vMerge/>
            <w:tcBorders>
              <w:left w:val="single" w:sz="8" w:space="0" w:color="000000"/>
              <w:bottom w:val="single" w:sz="8" w:space="0" w:color="000000"/>
              <w:right w:val="single" w:sz="8" w:space="0" w:color="000000"/>
            </w:tcBorders>
          </w:tcPr>
          <w:p w14:paraId="41591EBF" w14:textId="3F94F934" w:rsidR="00687F55" w:rsidRPr="00B21275" w:rsidRDefault="00687F55" w:rsidP="00687F55">
            <w:pPr>
              <w:spacing w:after="0"/>
              <w:jc w:val="center"/>
              <w:rPr>
                <w:color w:val="000000"/>
                <w:sz w:val="18"/>
                <w:szCs w:val="18"/>
              </w:rPr>
            </w:pPr>
          </w:p>
        </w:tc>
        <w:tc>
          <w:tcPr>
            <w:tcW w:w="851" w:type="dxa"/>
            <w:tcBorders>
              <w:top w:val="single" w:sz="8" w:space="0" w:color="000000"/>
              <w:left w:val="single" w:sz="8" w:space="0" w:color="000000"/>
              <w:bottom w:val="single" w:sz="8" w:space="0" w:color="000000"/>
              <w:right w:val="single" w:sz="8" w:space="0" w:color="000000"/>
            </w:tcBorders>
          </w:tcPr>
          <w:p w14:paraId="5D143D74" w14:textId="7F867141" w:rsidR="00687F55" w:rsidRPr="00B21275" w:rsidRDefault="00687F55" w:rsidP="00687F55">
            <w:pPr>
              <w:spacing w:after="0"/>
              <w:jc w:val="center"/>
              <w:rPr>
                <w:color w:val="000000"/>
                <w:sz w:val="18"/>
                <w:szCs w:val="18"/>
              </w:rPr>
            </w:pPr>
            <w:r w:rsidRPr="00B21275">
              <w:rPr>
                <w:color w:val="000000"/>
                <w:sz w:val="18"/>
                <w:szCs w:val="18"/>
              </w:rPr>
              <w:t>10</w:t>
            </w:r>
            <w:r>
              <w:rPr>
                <w:color w:val="000000"/>
                <w:sz w:val="18"/>
                <w:szCs w:val="18"/>
              </w:rPr>
              <w:t xml:space="preserve"> </w:t>
            </w:r>
            <w:r w:rsidRPr="00B21275">
              <w:rPr>
                <w:color w:val="000000"/>
                <w:sz w:val="18"/>
                <w:szCs w:val="18"/>
              </w:rPr>
              <w:t>Mbps</w:t>
            </w:r>
          </w:p>
        </w:tc>
        <w:tc>
          <w:tcPr>
            <w:tcW w:w="708" w:type="dxa"/>
            <w:tcBorders>
              <w:top w:val="single" w:sz="8" w:space="0" w:color="000000"/>
              <w:left w:val="single" w:sz="8" w:space="0" w:color="000000"/>
              <w:bottom w:val="single" w:sz="8" w:space="0" w:color="000000"/>
              <w:right w:val="single" w:sz="8" w:space="0" w:color="000000"/>
            </w:tcBorders>
          </w:tcPr>
          <w:p w14:paraId="20AFA080" w14:textId="60A4E427" w:rsidR="00687F55" w:rsidRPr="00B21275" w:rsidRDefault="00D47A99" w:rsidP="00687F55">
            <w:pPr>
              <w:spacing w:after="0"/>
              <w:jc w:val="center"/>
              <w:rPr>
                <w:color w:val="000000"/>
                <w:sz w:val="18"/>
                <w:szCs w:val="18"/>
              </w:rPr>
            </w:pPr>
            <w:r w:rsidRPr="00B21275">
              <w:rPr>
                <w:color w:val="000000"/>
                <w:sz w:val="18"/>
                <w:szCs w:val="18"/>
              </w:rPr>
              <w:t>5 Mbps</w:t>
            </w:r>
          </w:p>
        </w:tc>
        <w:tc>
          <w:tcPr>
            <w:tcW w:w="1124" w:type="dxa"/>
            <w:vMerge/>
            <w:tcBorders>
              <w:left w:val="single" w:sz="8" w:space="0" w:color="000000"/>
              <w:bottom w:val="single" w:sz="8" w:space="0" w:color="000000"/>
              <w:right w:val="single" w:sz="8" w:space="0" w:color="000000"/>
            </w:tcBorders>
          </w:tcPr>
          <w:p w14:paraId="53ED4992" w14:textId="77777777" w:rsidR="00687F55" w:rsidRPr="00B21275" w:rsidRDefault="00687F55" w:rsidP="00687F55">
            <w:pPr>
              <w:spacing w:after="0"/>
              <w:jc w:val="center"/>
              <w:rPr>
                <w:color w:val="000000"/>
                <w:sz w:val="18"/>
                <w:szCs w:val="18"/>
              </w:rPr>
            </w:pPr>
          </w:p>
        </w:tc>
      </w:tr>
      <w:tr w:rsidR="00ED0D5B" w:rsidRPr="00ED7E01" w14:paraId="53117D83" w14:textId="512C475F" w:rsidTr="00B400B9">
        <w:trPr>
          <w:trHeight w:val="41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D28773A" w14:textId="77777777" w:rsidR="00ED0D5B" w:rsidRPr="00B21275" w:rsidRDefault="00ED0D5B" w:rsidP="00ED0D5B">
            <w:pPr>
              <w:jc w:val="center"/>
              <w:rPr>
                <w:color w:val="000000"/>
                <w:sz w:val="18"/>
                <w:szCs w:val="18"/>
              </w:rPr>
            </w:pPr>
            <w:r w:rsidRPr="00B21275">
              <w:rPr>
                <w:color w:val="000000"/>
                <w:sz w:val="18"/>
                <w:szCs w:val="18"/>
              </w:rPr>
              <w:t xml:space="preserve">Urban(O2I)  4GHz (TDD)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29BF3" w14:textId="22E0CCB0" w:rsidR="00ED0D5B" w:rsidRPr="00B21275" w:rsidRDefault="00ED0D5B" w:rsidP="00ED0D5B">
            <w:pPr>
              <w:jc w:val="center"/>
              <w:rPr>
                <w:color w:val="000000"/>
                <w:sz w:val="18"/>
                <w:szCs w:val="18"/>
              </w:rPr>
            </w:pPr>
            <w:r w:rsidRPr="00ED0D5B">
              <w:rPr>
                <w:rFonts w:hint="eastAsia"/>
                <w:color w:val="000000"/>
                <w:sz w:val="18"/>
                <w:szCs w:val="18"/>
              </w:rPr>
              <w:t>5.98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D595BE" w14:textId="25193436" w:rsidR="00ED0D5B" w:rsidRPr="00B21275" w:rsidRDefault="00ED0D5B" w:rsidP="00ED0D5B">
            <w:pPr>
              <w:jc w:val="center"/>
              <w:rPr>
                <w:color w:val="000000"/>
                <w:sz w:val="18"/>
                <w:szCs w:val="18"/>
              </w:rPr>
            </w:pPr>
            <w:r w:rsidRPr="00ED0D5B">
              <w:rPr>
                <w:rFonts w:hint="eastAsia"/>
                <w:color w:val="000000"/>
                <w:sz w:val="18"/>
                <w:szCs w:val="18"/>
              </w:rPr>
              <w:t>15.6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DE530B" w14:textId="52F4BEE7" w:rsidR="00ED0D5B" w:rsidRPr="00B21275" w:rsidRDefault="00ED0D5B" w:rsidP="00ED0D5B">
            <w:pPr>
              <w:jc w:val="center"/>
              <w:rPr>
                <w:color w:val="000000"/>
                <w:sz w:val="18"/>
                <w:szCs w:val="18"/>
              </w:rPr>
            </w:pPr>
            <w:r w:rsidRPr="00ED0D5B">
              <w:rPr>
                <w:rFonts w:hint="eastAsia"/>
                <w:color w:val="000000"/>
                <w:sz w:val="18"/>
                <w:szCs w:val="18"/>
              </w:rPr>
              <w:t>11.23</w:t>
            </w:r>
          </w:p>
        </w:tc>
        <w:tc>
          <w:tcPr>
            <w:tcW w:w="1134" w:type="dxa"/>
            <w:vMerge w:val="restart"/>
            <w:tcBorders>
              <w:top w:val="single" w:sz="8" w:space="0" w:color="000000"/>
              <w:left w:val="single" w:sz="8" w:space="0" w:color="000000"/>
              <w:right w:val="single" w:sz="8" w:space="0" w:color="000000"/>
            </w:tcBorders>
            <w:vAlign w:val="center"/>
          </w:tcPr>
          <w:p w14:paraId="01EE990E" w14:textId="7EF98D05" w:rsidR="00ED0D5B" w:rsidRPr="00A21565" w:rsidRDefault="00ED0D5B" w:rsidP="00ED0D5B">
            <w:pPr>
              <w:jc w:val="center"/>
              <w:rPr>
                <w:color w:val="000000"/>
                <w:sz w:val="18"/>
                <w:szCs w:val="18"/>
                <w:lang w:eastAsia="zh-CN"/>
              </w:rPr>
            </w:pPr>
            <w:r>
              <w:rPr>
                <w:rFonts w:hint="eastAsia"/>
                <w:color w:val="000000"/>
                <w:sz w:val="18"/>
                <w:szCs w:val="18"/>
                <w:lang w:eastAsia="zh-CN"/>
              </w:rPr>
              <w:t>3</w:t>
            </w:r>
          </w:p>
        </w:tc>
        <w:tc>
          <w:tcPr>
            <w:tcW w:w="1003" w:type="dxa"/>
            <w:tcBorders>
              <w:top w:val="single" w:sz="8" w:space="0" w:color="000000"/>
              <w:left w:val="single" w:sz="8" w:space="0" w:color="000000"/>
              <w:bottom w:val="single" w:sz="8" w:space="0" w:color="000000"/>
              <w:right w:val="single" w:sz="8" w:space="0" w:color="000000"/>
            </w:tcBorders>
            <w:vAlign w:val="center"/>
          </w:tcPr>
          <w:p w14:paraId="1E54B912" w14:textId="70CD036D" w:rsidR="00ED0D5B" w:rsidRPr="00A21565" w:rsidRDefault="00ED0D5B" w:rsidP="00ED0D5B">
            <w:pPr>
              <w:jc w:val="center"/>
              <w:rPr>
                <w:color w:val="000000"/>
                <w:sz w:val="18"/>
                <w:szCs w:val="18"/>
              </w:rPr>
            </w:pPr>
            <w:r w:rsidRPr="00ED0D5B">
              <w:rPr>
                <w:rFonts w:hint="eastAsia"/>
                <w:color w:val="000000"/>
                <w:sz w:val="18"/>
                <w:szCs w:val="18"/>
              </w:rPr>
              <w:t>9.47</w:t>
            </w:r>
          </w:p>
        </w:tc>
        <w:tc>
          <w:tcPr>
            <w:tcW w:w="851" w:type="dxa"/>
            <w:tcBorders>
              <w:top w:val="single" w:sz="8" w:space="0" w:color="000000"/>
              <w:left w:val="single" w:sz="8" w:space="0" w:color="000000"/>
              <w:bottom w:val="single" w:sz="8" w:space="0" w:color="000000"/>
              <w:right w:val="single" w:sz="8" w:space="0" w:color="000000"/>
            </w:tcBorders>
            <w:vAlign w:val="center"/>
          </w:tcPr>
          <w:p w14:paraId="7D4C86CA" w14:textId="04096E87" w:rsidR="00ED0D5B" w:rsidRPr="00A21565" w:rsidRDefault="00ED0D5B" w:rsidP="00ED0D5B">
            <w:pPr>
              <w:jc w:val="center"/>
              <w:rPr>
                <w:color w:val="000000"/>
                <w:sz w:val="18"/>
                <w:szCs w:val="18"/>
              </w:rPr>
            </w:pPr>
            <w:r w:rsidRPr="00ED0D5B">
              <w:rPr>
                <w:rFonts w:hint="eastAsia"/>
                <w:color w:val="000000"/>
                <w:sz w:val="18"/>
                <w:szCs w:val="18"/>
              </w:rPr>
              <w:t>21.38</w:t>
            </w:r>
          </w:p>
        </w:tc>
        <w:tc>
          <w:tcPr>
            <w:tcW w:w="708" w:type="dxa"/>
            <w:tcBorders>
              <w:top w:val="single" w:sz="8" w:space="0" w:color="000000"/>
              <w:left w:val="single" w:sz="8" w:space="0" w:color="000000"/>
              <w:bottom w:val="single" w:sz="8" w:space="0" w:color="000000"/>
              <w:right w:val="single" w:sz="8" w:space="0" w:color="000000"/>
            </w:tcBorders>
            <w:vAlign w:val="center"/>
          </w:tcPr>
          <w:p w14:paraId="64798242" w14:textId="78E1E351" w:rsidR="00ED0D5B" w:rsidRPr="00A21565" w:rsidRDefault="00ED0D5B" w:rsidP="00ED0D5B">
            <w:pPr>
              <w:jc w:val="center"/>
              <w:rPr>
                <w:color w:val="000000"/>
                <w:sz w:val="18"/>
                <w:szCs w:val="18"/>
              </w:rPr>
            </w:pPr>
            <w:r w:rsidRPr="00ED0D5B">
              <w:rPr>
                <w:rFonts w:hint="eastAsia"/>
                <w:color w:val="000000"/>
                <w:sz w:val="18"/>
                <w:szCs w:val="18"/>
              </w:rPr>
              <w:t>15.75</w:t>
            </w:r>
          </w:p>
        </w:tc>
        <w:tc>
          <w:tcPr>
            <w:tcW w:w="1124" w:type="dxa"/>
            <w:vMerge w:val="restart"/>
            <w:tcBorders>
              <w:top w:val="single" w:sz="8" w:space="0" w:color="000000"/>
              <w:left w:val="single" w:sz="8" w:space="0" w:color="000000"/>
              <w:right w:val="single" w:sz="8" w:space="0" w:color="000000"/>
            </w:tcBorders>
            <w:vAlign w:val="center"/>
          </w:tcPr>
          <w:p w14:paraId="2ABADF7B" w14:textId="7E3EC419" w:rsidR="00ED0D5B" w:rsidRPr="00A21565" w:rsidRDefault="00ED0D5B" w:rsidP="00ED0D5B">
            <w:pPr>
              <w:jc w:val="center"/>
              <w:rPr>
                <w:color w:val="000000"/>
                <w:sz w:val="18"/>
                <w:szCs w:val="18"/>
                <w:lang w:eastAsia="zh-CN"/>
              </w:rPr>
            </w:pPr>
            <w:r>
              <w:rPr>
                <w:rFonts w:hint="eastAsia"/>
                <w:color w:val="000000"/>
                <w:sz w:val="18"/>
                <w:szCs w:val="18"/>
                <w:lang w:eastAsia="zh-CN"/>
              </w:rPr>
              <w:t>3</w:t>
            </w:r>
          </w:p>
        </w:tc>
      </w:tr>
      <w:tr w:rsidR="00ED0D5B" w:rsidRPr="00ED7E01" w14:paraId="2A631D8C" w14:textId="5E1C2E99" w:rsidTr="00B400B9">
        <w:trPr>
          <w:trHeight w:val="41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108EB78" w14:textId="77777777" w:rsidR="00ED0D5B" w:rsidRPr="00B21275" w:rsidRDefault="00ED0D5B" w:rsidP="00ED0D5B">
            <w:pPr>
              <w:spacing w:after="0"/>
              <w:jc w:val="center"/>
              <w:rPr>
                <w:color w:val="000000"/>
                <w:sz w:val="18"/>
                <w:szCs w:val="18"/>
              </w:rP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E557A" w14:textId="124C821B" w:rsidR="00ED0D5B" w:rsidRPr="00B21275" w:rsidRDefault="00ED0D5B" w:rsidP="00ED0D5B">
            <w:pPr>
              <w:jc w:val="center"/>
              <w:rPr>
                <w:color w:val="000000"/>
                <w:sz w:val="18"/>
                <w:szCs w:val="18"/>
              </w:rPr>
            </w:pPr>
            <w:r w:rsidRPr="00ED0D5B">
              <w:rPr>
                <w:rFonts w:hint="eastAsia"/>
                <w:color w:val="000000"/>
                <w:sz w:val="18"/>
                <w:szCs w:val="18"/>
              </w:rPr>
              <w:t>6.04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61FEF7" w14:textId="1C2805A6" w:rsidR="00ED0D5B" w:rsidRPr="00B21275" w:rsidRDefault="00ED0D5B" w:rsidP="00ED0D5B">
            <w:pPr>
              <w:jc w:val="center"/>
              <w:rPr>
                <w:color w:val="000000"/>
                <w:sz w:val="18"/>
                <w:szCs w:val="18"/>
              </w:rPr>
            </w:pPr>
            <w:r w:rsidRPr="00ED0D5B">
              <w:rPr>
                <w:rFonts w:hint="eastAsia"/>
                <w:color w:val="000000"/>
                <w:sz w:val="18"/>
                <w:szCs w:val="18"/>
              </w:rPr>
              <w:t>13.3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7F14CF" w14:textId="466D81DA" w:rsidR="00ED0D5B" w:rsidRPr="00B21275" w:rsidRDefault="00ED0D5B" w:rsidP="00ED0D5B">
            <w:pPr>
              <w:jc w:val="center"/>
              <w:rPr>
                <w:color w:val="000000"/>
                <w:sz w:val="18"/>
                <w:szCs w:val="18"/>
              </w:rPr>
            </w:pPr>
            <w:r w:rsidRPr="00ED0D5B">
              <w:rPr>
                <w:rFonts w:hint="eastAsia"/>
                <w:color w:val="000000"/>
                <w:sz w:val="18"/>
                <w:szCs w:val="18"/>
              </w:rPr>
              <w:t>10.34</w:t>
            </w:r>
          </w:p>
        </w:tc>
        <w:tc>
          <w:tcPr>
            <w:tcW w:w="1134" w:type="dxa"/>
            <w:vMerge/>
            <w:tcBorders>
              <w:left w:val="single" w:sz="8" w:space="0" w:color="000000"/>
              <w:right w:val="single" w:sz="8" w:space="0" w:color="000000"/>
            </w:tcBorders>
          </w:tcPr>
          <w:p w14:paraId="73E7A50E" w14:textId="77777777" w:rsidR="00ED0D5B" w:rsidRPr="00A21565" w:rsidRDefault="00ED0D5B" w:rsidP="00ED0D5B">
            <w:pPr>
              <w:jc w:val="center"/>
              <w:rPr>
                <w:color w:val="000000"/>
                <w:sz w:val="18"/>
                <w:szCs w:val="18"/>
              </w:rPr>
            </w:pPr>
          </w:p>
        </w:tc>
        <w:tc>
          <w:tcPr>
            <w:tcW w:w="1003" w:type="dxa"/>
            <w:tcBorders>
              <w:top w:val="single" w:sz="8" w:space="0" w:color="000000"/>
              <w:left w:val="single" w:sz="8" w:space="0" w:color="000000"/>
              <w:bottom w:val="single" w:sz="8" w:space="0" w:color="000000"/>
              <w:right w:val="single" w:sz="8" w:space="0" w:color="000000"/>
            </w:tcBorders>
            <w:vAlign w:val="center"/>
          </w:tcPr>
          <w:p w14:paraId="1F8A1B9B" w14:textId="0CDA9610" w:rsidR="00ED0D5B" w:rsidRPr="00A21565" w:rsidRDefault="00ED0D5B" w:rsidP="00ED0D5B">
            <w:pPr>
              <w:jc w:val="center"/>
              <w:rPr>
                <w:color w:val="000000"/>
                <w:sz w:val="18"/>
                <w:szCs w:val="18"/>
              </w:rPr>
            </w:pPr>
            <w:r w:rsidRPr="00ED0D5B">
              <w:rPr>
                <w:rFonts w:hint="eastAsia"/>
                <w:color w:val="000000"/>
                <w:sz w:val="18"/>
                <w:szCs w:val="18"/>
              </w:rPr>
              <w:t>9.12</w:t>
            </w:r>
          </w:p>
        </w:tc>
        <w:tc>
          <w:tcPr>
            <w:tcW w:w="851" w:type="dxa"/>
            <w:tcBorders>
              <w:top w:val="single" w:sz="8" w:space="0" w:color="000000"/>
              <w:left w:val="single" w:sz="8" w:space="0" w:color="000000"/>
              <w:bottom w:val="single" w:sz="8" w:space="0" w:color="000000"/>
              <w:right w:val="single" w:sz="8" w:space="0" w:color="000000"/>
            </w:tcBorders>
            <w:vAlign w:val="center"/>
          </w:tcPr>
          <w:p w14:paraId="3E452873" w14:textId="38BB8C33" w:rsidR="00ED0D5B" w:rsidRPr="00A21565" w:rsidRDefault="00ED0D5B" w:rsidP="00ED0D5B">
            <w:pPr>
              <w:jc w:val="center"/>
              <w:rPr>
                <w:color w:val="000000"/>
                <w:sz w:val="18"/>
                <w:szCs w:val="18"/>
              </w:rPr>
            </w:pPr>
            <w:r w:rsidRPr="00ED0D5B">
              <w:rPr>
                <w:rFonts w:hint="eastAsia"/>
                <w:color w:val="000000"/>
                <w:sz w:val="18"/>
                <w:szCs w:val="18"/>
              </w:rPr>
              <w:t>18.37</w:t>
            </w:r>
          </w:p>
        </w:tc>
        <w:tc>
          <w:tcPr>
            <w:tcW w:w="708" w:type="dxa"/>
            <w:tcBorders>
              <w:top w:val="single" w:sz="8" w:space="0" w:color="000000"/>
              <w:left w:val="single" w:sz="8" w:space="0" w:color="000000"/>
              <w:bottom w:val="single" w:sz="8" w:space="0" w:color="000000"/>
              <w:right w:val="single" w:sz="8" w:space="0" w:color="000000"/>
            </w:tcBorders>
            <w:vAlign w:val="center"/>
          </w:tcPr>
          <w:p w14:paraId="6A9B6A8D" w14:textId="0DFE56B3" w:rsidR="00ED0D5B" w:rsidRPr="00A21565" w:rsidRDefault="00ED0D5B" w:rsidP="00ED0D5B">
            <w:pPr>
              <w:jc w:val="center"/>
              <w:rPr>
                <w:color w:val="000000"/>
                <w:sz w:val="18"/>
                <w:szCs w:val="18"/>
              </w:rPr>
            </w:pPr>
            <w:r w:rsidRPr="00ED0D5B">
              <w:rPr>
                <w:rFonts w:hint="eastAsia"/>
                <w:color w:val="000000"/>
                <w:sz w:val="18"/>
                <w:szCs w:val="18"/>
              </w:rPr>
              <w:t>14.68</w:t>
            </w:r>
          </w:p>
        </w:tc>
        <w:tc>
          <w:tcPr>
            <w:tcW w:w="1124" w:type="dxa"/>
            <w:vMerge/>
            <w:tcBorders>
              <w:left w:val="single" w:sz="8" w:space="0" w:color="000000"/>
              <w:right w:val="single" w:sz="8" w:space="0" w:color="000000"/>
            </w:tcBorders>
          </w:tcPr>
          <w:p w14:paraId="7A349745" w14:textId="77777777" w:rsidR="00ED0D5B" w:rsidRPr="00A21565" w:rsidRDefault="00ED0D5B" w:rsidP="00ED0D5B">
            <w:pPr>
              <w:jc w:val="center"/>
              <w:rPr>
                <w:color w:val="000000"/>
                <w:sz w:val="18"/>
                <w:szCs w:val="18"/>
              </w:rPr>
            </w:pPr>
          </w:p>
        </w:tc>
      </w:tr>
      <w:tr w:rsidR="00ED0D5B" w:rsidRPr="00ED7E01" w14:paraId="6A094B1A" w14:textId="4E9C1D4A" w:rsidTr="00B400B9">
        <w:trPr>
          <w:trHeight w:val="41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37713FE1" w14:textId="77777777" w:rsidR="00ED0D5B" w:rsidRPr="00B21275" w:rsidRDefault="00ED0D5B" w:rsidP="00ED0D5B">
            <w:pPr>
              <w:spacing w:after="0"/>
              <w:jc w:val="center"/>
              <w:rPr>
                <w:color w:val="000000"/>
                <w:sz w:val="18"/>
                <w:szCs w:val="18"/>
              </w:rPr>
            </w:pPr>
            <w:r w:rsidRPr="00B21275">
              <w:rPr>
                <w:color w:val="000000"/>
                <w:sz w:val="18"/>
                <w:szCs w:val="18"/>
              </w:rPr>
              <w:t xml:space="preserve">Urban(O2I) </w:t>
            </w:r>
          </w:p>
          <w:p w14:paraId="0EAC612D" w14:textId="77777777" w:rsidR="00ED0D5B" w:rsidRPr="00B21275" w:rsidRDefault="00ED0D5B" w:rsidP="00ED0D5B">
            <w:pPr>
              <w:spacing w:after="0"/>
              <w:jc w:val="center"/>
              <w:rPr>
                <w:color w:val="000000"/>
                <w:sz w:val="18"/>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18A4F0" w14:textId="721B6C26" w:rsidR="00ED0D5B" w:rsidRPr="00B21275" w:rsidRDefault="00ED0D5B" w:rsidP="00ED0D5B">
            <w:pPr>
              <w:jc w:val="center"/>
              <w:rPr>
                <w:color w:val="000000"/>
                <w:sz w:val="18"/>
                <w:szCs w:val="18"/>
              </w:rPr>
            </w:pPr>
            <w:r w:rsidRPr="00ED0D5B">
              <w:rPr>
                <w:rFonts w:hint="eastAsia"/>
                <w:color w:val="000000"/>
                <w:sz w:val="18"/>
                <w:szCs w:val="18"/>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C3764" w14:textId="2110D37C" w:rsidR="00ED0D5B" w:rsidRPr="00B21275" w:rsidRDefault="00ED0D5B" w:rsidP="00ED0D5B">
            <w:pPr>
              <w:jc w:val="center"/>
              <w:rPr>
                <w:color w:val="000000"/>
                <w:sz w:val="18"/>
                <w:szCs w:val="18"/>
              </w:rPr>
            </w:pPr>
            <w:r w:rsidRPr="00ED0D5B">
              <w:rPr>
                <w:rFonts w:hint="eastAsia"/>
                <w:color w:val="000000"/>
                <w:sz w:val="18"/>
                <w:szCs w:val="18"/>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65FDFA" w14:textId="1D8E0242" w:rsidR="00ED0D5B" w:rsidRPr="00B21275" w:rsidRDefault="00ED0D5B" w:rsidP="00ED0D5B">
            <w:pPr>
              <w:jc w:val="center"/>
              <w:rPr>
                <w:color w:val="000000"/>
                <w:sz w:val="18"/>
                <w:szCs w:val="18"/>
              </w:rPr>
            </w:pPr>
            <w:r w:rsidRPr="00ED0D5B">
              <w:rPr>
                <w:rFonts w:hint="eastAsia"/>
                <w:color w:val="000000"/>
                <w:sz w:val="18"/>
                <w:szCs w:val="18"/>
              </w:rPr>
              <w:t>3</w:t>
            </w:r>
          </w:p>
        </w:tc>
        <w:tc>
          <w:tcPr>
            <w:tcW w:w="1134" w:type="dxa"/>
            <w:vMerge/>
            <w:tcBorders>
              <w:left w:val="single" w:sz="8" w:space="0" w:color="000000"/>
              <w:right w:val="single" w:sz="8" w:space="0" w:color="000000"/>
            </w:tcBorders>
          </w:tcPr>
          <w:p w14:paraId="49FF1877" w14:textId="77777777" w:rsidR="00ED0D5B" w:rsidRPr="00A21565" w:rsidRDefault="00ED0D5B" w:rsidP="00ED0D5B">
            <w:pPr>
              <w:jc w:val="center"/>
              <w:rPr>
                <w:color w:val="000000"/>
                <w:sz w:val="18"/>
                <w:szCs w:val="18"/>
              </w:rPr>
            </w:pPr>
          </w:p>
        </w:tc>
        <w:tc>
          <w:tcPr>
            <w:tcW w:w="1003" w:type="dxa"/>
            <w:tcBorders>
              <w:top w:val="single" w:sz="8" w:space="0" w:color="000000"/>
              <w:left w:val="single" w:sz="8" w:space="0" w:color="000000"/>
              <w:bottom w:val="single" w:sz="8" w:space="0" w:color="000000"/>
              <w:right w:val="single" w:sz="8" w:space="0" w:color="000000"/>
            </w:tcBorders>
            <w:vAlign w:val="center"/>
          </w:tcPr>
          <w:p w14:paraId="2E6D5288" w14:textId="7150C028" w:rsidR="00ED0D5B" w:rsidRPr="00A21565" w:rsidRDefault="00ED0D5B" w:rsidP="00ED0D5B">
            <w:pPr>
              <w:jc w:val="center"/>
              <w:rPr>
                <w:color w:val="000000"/>
                <w:sz w:val="18"/>
                <w:szCs w:val="18"/>
              </w:rPr>
            </w:pPr>
            <w:r w:rsidRPr="00ED0D5B">
              <w:rPr>
                <w:rFonts w:hint="eastAsia"/>
                <w:color w:val="000000"/>
                <w:sz w:val="18"/>
                <w:szCs w:val="18"/>
              </w:rPr>
              <w:t>6.54</w:t>
            </w:r>
          </w:p>
        </w:tc>
        <w:tc>
          <w:tcPr>
            <w:tcW w:w="851" w:type="dxa"/>
            <w:tcBorders>
              <w:top w:val="single" w:sz="8" w:space="0" w:color="000000"/>
              <w:left w:val="single" w:sz="8" w:space="0" w:color="000000"/>
              <w:bottom w:val="single" w:sz="8" w:space="0" w:color="000000"/>
              <w:right w:val="single" w:sz="8" w:space="0" w:color="000000"/>
            </w:tcBorders>
            <w:vAlign w:val="center"/>
          </w:tcPr>
          <w:p w14:paraId="35CE160A" w14:textId="41E8A209" w:rsidR="00ED0D5B" w:rsidRPr="00A21565" w:rsidRDefault="00ED0D5B" w:rsidP="00ED0D5B">
            <w:pPr>
              <w:jc w:val="center"/>
              <w:rPr>
                <w:color w:val="000000"/>
                <w:sz w:val="18"/>
                <w:szCs w:val="18"/>
              </w:rPr>
            </w:pPr>
            <w:r w:rsidRPr="00ED0D5B">
              <w:rPr>
                <w:rFonts w:hint="eastAsia"/>
                <w:color w:val="000000"/>
                <w:sz w:val="18"/>
                <w:szCs w:val="18"/>
              </w:rPr>
              <w:t>7.61</w:t>
            </w:r>
          </w:p>
        </w:tc>
        <w:tc>
          <w:tcPr>
            <w:tcW w:w="708" w:type="dxa"/>
            <w:tcBorders>
              <w:top w:val="single" w:sz="8" w:space="0" w:color="000000"/>
              <w:left w:val="single" w:sz="8" w:space="0" w:color="000000"/>
              <w:bottom w:val="single" w:sz="8" w:space="0" w:color="000000"/>
              <w:right w:val="single" w:sz="8" w:space="0" w:color="000000"/>
            </w:tcBorders>
            <w:vAlign w:val="center"/>
          </w:tcPr>
          <w:p w14:paraId="0AE2EA1D" w14:textId="149D1581" w:rsidR="00ED0D5B" w:rsidRPr="00A21565" w:rsidRDefault="00ED0D5B" w:rsidP="00ED0D5B">
            <w:pPr>
              <w:jc w:val="center"/>
              <w:rPr>
                <w:color w:val="000000"/>
                <w:sz w:val="18"/>
                <w:szCs w:val="18"/>
              </w:rPr>
            </w:pPr>
            <w:r w:rsidRPr="00ED0D5B">
              <w:rPr>
                <w:rFonts w:hint="eastAsia"/>
                <w:color w:val="000000"/>
                <w:sz w:val="18"/>
                <w:szCs w:val="18"/>
              </w:rPr>
              <w:t>7.1</w:t>
            </w:r>
          </w:p>
        </w:tc>
        <w:tc>
          <w:tcPr>
            <w:tcW w:w="1124" w:type="dxa"/>
            <w:vMerge/>
            <w:tcBorders>
              <w:left w:val="single" w:sz="8" w:space="0" w:color="000000"/>
              <w:right w:val="single" w:sz="8" w:space="0" w:color="000000"/>
            </w:tcBorders>
          </w:tcPr>
          <w:p w14:paraId="561C7706" w14:textId="77777777" w:rsidR="00ED0D5B" w:rsidRPr="00A21565" w:rsidRDefault="00ED0D5B" w:rsidP="00ED0D5B">
            <w:pPr>
              <w:jc w:val="center"/>
              <w:rPr>
                <w:color w:val="000000"/>
                <w:sz w:val="18"/>
                <w:szCs w:val="18"/>
              </w:rPr>
            </w:pPr>
          </w:p>
        </w:tc>
      </w:tr>
      <w:tr w:rsidR="00ED0D5B" w:rsidRPr="00ED7E01" w14:paraId="01D77768" w14:textId="1D0F0489" w:rsidTr="00B400B9">
        <w:trPr>
          <w:trHeight w:val="515"/>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0193107F" w14:textId="77777777" w:rsidR="00ED0D5B" w:rsidRPr="00B21275" w:rsidRDefault="00ED0D5B" w:rsidP="00ED0D5B">
            <w:pPr>
              <w:spacing w:after="0"/>
              <w:jc w:val="center"/>
              <w:rPr>
                <w:color w:val="000000"/>
                <w:sz w:val="18"/>
                <w:szCs w:val="18"/>
              </w:rPr>
            </w:pPr>
            <w:r w:rsidRPr="00B21275">
              <w:rPr>
                <w:color w:val="000000"/>
                <w:sz w:val="18"/>
                <w:szCs w:val="18"/>
              </w:rPr>
              <w:t xml:space="preserve">Urban(O2I) </w:t>
            </w:r>
          </w:p>
          <w:p w14:paraId="01EC88C5" w14:textId="77777777" w:rsidR="00ED0D5B" w:rsidRPr="00B21275" w:rsidRDefault="00ED0D5B" w:rsidP="00ED0D5B">
            <w:pPr>
              <w:spacing w:after="0"/>
              <w:jc w:val="center"/>
              <w:rPr>
                <w:color w:val="000000"/>
                <w:sz w:val="18"/>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color w:val="000000"/>
                <w:sz w:val="18"/>
                <w:szCs w:val="18"/>
              </w:rPr>
              <w:t>(</w:t>
            </w:r>
            <w:r w:rsidRPr="00B21275">
              <w:rPr>
                <w:color w:val="000000"/>
                <w:sz w:val="18"/>
                <w:szCs w:val="18"/>
              </w:rPr>
              <w:t>FDD</w:t>
            </w:r>
            <w:r>
              <w:rPr>
                <w:color w:val="000000"/>
                <w:sz w:val="18"/>
                <w:szCs w:val="18"/>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479C9F" w14:textId="6BF95905" w:rsidR="00ED0D5B" w:rsidRPr="00B21275" w:rsidRDefault="00ED0D5B" w:rsidP="00ED0D5B">
            <w:pPr>
              <w:jc w:val="center"/>
              <w:rPr>
                <w:color w:val="000000"/>
                <w:sz w:val="18"/>
                <w:szCs w:val="18"/>
              </w:rPr>
            </w:pPr>
            <w:r w:rsidRPr="00ED0D5B">
              <w:rPr>
                <w:rFonts w:hint="eastAsia"/>
                <w:color w:val="000000"/>
                <w:sz w:val="18"/>
                <w:szCs w:val="18"/>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5067CC" w14:textId="57D8F3C0" w:rsidR="00ED0D5B" w:rsidRPr="00B21275" w:rsidRDefault="00ED0D5B" w:rsidP="00ED0D5B">
            <w:pPr>
              <w:jc w:val="center"/>
              <w:rPr>
                <w:color w:val="000000"/>
                <w:sz w:val="18"/>
                <w:szCs w:val="18"/>
              </w:rPr>
            </w:pPr>
            <w:r w:rsidRPr="00ED0D5B">
              <w:rPr>
                <w:rFonts w:hint="eastAsia"/>
                <w:color w:val="000000"/>
                <w:sz w:val="18"/>
                <w:szCs w:val="18"/>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ADB26" w14:textId="390BEBFC" w:rsidR="00ED0D5B" w:rsidRPr="00B21275" w:rsidRDefault="00ED0D5B" w:rsidP="00ED0D5B">
            <w:pPr>
              <w:jc w:val="center"/>
              <w:rPr>
                <w:color w:val="000000"/>
                <w:sz w:val="18"/>
                <w:szCs w:val="18"/>
              </w:rPr>
            </w:pPr>
            <w:r w:rsidRPr="00ED0D5B">
              <w:rPr>
                <w:rFonts w:hint="eastAsia"/>
                <w:color w:val="000000"/>
                <w:sz w:val="18"/>
                <w:szCs w:val="18"/>
              </w:rPr>
              <w:t>3</w:t>
            </w:r>
          </w:p>
        </w:tc>
        <w:tc>
          <w:tcPr>
            <w:tcW w:w="1134" w:type="dxa"/>
            <w:vMerge/>
            <w:tcBorders>
              <w:left w:val="single" w:sz="8" w:space="0" w:color="000000"/>
              <w:right w:val="single" w:sz="8" w:space="0" w:color="000000"/>
            </w:tcBorders>
          </w:tcPr>
          <w:p w14:paraId="59E60710" w14:textId="77777777" w:rsidR="00ED0D5B" w:rsidRPr="00A21565" w:rsidRDefault="00ED0D5B" w:rsidP="00ED0D5B">
            <w:pPr>
              <w:jc w:val="center"/>
              <w:rPr>
                <w:color w:val="000000"/>
                <w:sz w:val="18"/>
                <w:szCs w:val="18"/>
              </w:rPr>
            </w:pPr>
          </w:p>
        </w:tc>
        <w:tc>
          <w:tcPr>
            <w:tcW w:w="1003" w:type="dxa"/>
            <w:tcBorders>
              <w:top w:val="single" w:sz="8" w:space="0" w:color="000000"/>
              <w:left w:val="single" w:sz="8" w:space="0" w:color="000000"/>
              <w:bottom w:val="single" w:sz="8" w:space="0" w:color="000000"/>
              <w:right w:val="single" w:sz="8" w:space="0" w:color="000000"/>
            </w:tcBorders>
            <w:vAlign w:val="center"/>
          </w:tcPr>
          <w:p w14:paraId="3C1C15A1" w14:textId="694EAE5B" w:rsidR="00ED0D5B" w:rsidRPr="00A21565" w:rsidRDefault="00ED0D5B" w:rsidP="00ED0D5B">
            <w:pPr>
              <w:jc w:val="center"/>
              <w:rPr>
                <w:color w:val="000000"/>
                <w:sz w:val="18"/>
                <w:szCs w:val="18"/>
              </w:rPr>
            </w:pPr>
            <w:r w:rsidRPr="00ED0D5B">
              <w:rPr>
                <w:rFonts w:hint="eastAsia"/>
                <w:color w:val="000000"/>
                <w:sz w:val="18"/>
                <w:szCs w:val="18"/>
              </w:rPr>
              <w:t>6.35</w:t>
            </w:r>
          </w:p>
        </w:tc>
        <w:tc>
          <w:tcPr>
            <w:tcW w:w="851" w:type="dxa"/>
            <w:tcBorders>
              <w:top w:val="single" w:sz="8" w:space="0" w:color="000000"/>
              <w:left w:val="single" w:sz="8" w:space="0" w:color="000000"/>
              <w:bottom w:val="single" w:sz="8" w:space="0" w:color="000000"/>
              <w:right w:val="single" w:sz="8" w:space="0" w:color="000000"/>
            </w:tcBorders>
            <w:vAlign w:val="center"/>
          </w:tcPr>
          <w:p w14:paraId="5D42A987" w14:textId="0A83D79E" w:rsidR="00ED0D5B" w:rsidRPr="00A21565" w:rsidRDefault="00ED0D5B" w:rsidP="00ED0D5B">
            <w:pPr>
              <w:jc w:val="center"/>
              <w:rPr>
                <w:color w:val="000000"/>
                <w:sz w:val="18"/>
                <w:szCs w:val="18"/>
              </w:rPr>
            </w:pPr>
            <w:r w:rsidRPr="00ED0D5B">
              <w:rPr>
                <w:rFonts w:hint="eastAsia"/>
                <w:color w:val="000000"/>
                <w:sz w:val="18"/>
                <w:szCs w:val="18"/>
              </w:rPr>
              <w:t>7.64</w:t>
            </w:r>
          </w:p>
        </w:tc>
        <w:tc>
          <w:tcPr>
            <w:tcW w:w="708" w:type="dxa"/>
            <w:tcBorders>
              <w:top w:val="single" w:sz="8" w:space="0" w:color="000000"/>
              <w:left w:val="single" w:sz="8" w:space="0" w:color="000000"/>
              <w:bottom w:val="single" w:sz="8" w:space="0" w:color="000000"/>
              <w:right w:val="single" w:sz="8" w:space="0" w:color="000000"/>
            </w:tcBorders>
            <w:vAlign w:val="center"/>
          </w:tcPr>
          <w:p w14:paraId="23455FFE" w14:textId="7EF373DA" w:rsidR="00ED0D5B" w:rsidRPr="00A21565" w:rsidRDefault="00ED0D5B" w:rsidP="00ED0D5B">
            <w:pPr>
              <w:jc w:val="center"/>
              <w:rPr>
                <w:color w:val="000000"/>
                <w:sz w:val="18"/>
                <w:szCs w:val="18"/>
              </w:rPr>
            </w:pPr>
            <w:r w:rsidRPr="00ED0D5B">
              <w:rPr>
                <w:rFonts w:hint="eastAsia"/>
                <w:color w:val="000000"/>
                <w:sz w:val="18"/>
                <w:szCs w:val="18"/>
              </w:rPr>
              <w:t>6.97</w:t>
            </w:r>
          </w:p>
        </w:tc>
        <w:tc>
          <w:tcPr>
            <w:tcW w:w="1124" w:type="dxa"/>
            <w:vMerge/>
            <w:tcBorders>
              <w:left w:val="single" w:sz="8" w:space="0" w:color="000000"/>
              <w:right w:val="single" w:sz="8" w:space="0" w:color="000000"/>
            </w:tcBorders>
          </w:tcPr>
          <w:p w14:paraId="642DD010" w14:textId="77777777" w:rsidR="00ED0D5B" w:rsidRPr="00A21565" w:rsidRDefault="00ED0D5B" w:rsidP="00ED0D5B">
            <w:pPr>
              <w:jc w:val="center"/>
              <w:rPr>
                <w:color w:val="000000"/>
                <w:sz w:val="18"/>
                <w:szCs w:val="18"/>
              </w:rPr>
            </w:pPr>
          </w:p>
        </w:tc>
      </w:tr>
      <w:tr w:rsidR="00ED0D5B" w:rsidRPr="00ED7E01" w14:paraId="2A8859D1" w14:textId="4C93DCEA" w:rsidTr="00B400B9">
        <w:trPr>
          <w:trHeight w:val="496"/>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vAlign w:val="center"/>
            <w:hideMark/>
          </w:tcPr>
          <w:p w14:paraId="420C82D5" w14:textId="77777777" w:rsidR="00ED0D5B" w:rsidRPr="00B21275" w:rsidRDefault="00ED0D5B" w:rsidP="00ED0D5B">
            <w:pPr>
              <w:spacing w:after="0"/>
              <w:jc w:val="center"/>
              <w:rPr>
                <w:color w:val="000000"/>
                <w:sz w:val="18"/>
                <w:szCs w:val="18"/>
              </w:rPr>
            </w:pPr>
            <w:r w:rsidRPr="00B21275">
              <w:rPr>
                <w:color w:val="000000"/>
                <w:sz w:val="18"/>
                <w:szCs w:val="18"/>
              </w:rPr>
              <w:t xml:space="preserve">Rural (O2I) </w:t>
            </w:r>
          </w:p>
          <w:p w14:paraId="75040C1B" w14:textId="77777777" w:rsidR="00ED0D5B" w:rsidRPr="00B21275" w:rsidRDefault="00ED0D5B" w:rsidP="00ED0D5B">
            <w:pPr>
              <w:spacing w:after="0"/>
              <w:jc w:val="center"/>
              <w:rPr>
                <w:color w:val="000000"/>
                <w:sz w:val="18"/>
                <w:szCs w:val="18"/>
              </w:rPr>
            </w:pPr>
            <w:r w:rsidRPr="00B21275">
              <w:rPr>
                <w:color w:val="000000"/>
                <w:sz w:val="18"/>
                <w:szCs w:val="18"/>
              </w:rPr>
              <w:t xml:space="preserve">700MHz </w:t>
            </w:r>
            <w:r>
              <w:rPr>
                <w:color w:val="000000"/>
                <w:sz w:val="18"/>
                <w:szCs w:val="18"/>
              </w:rPr>
              <w:t>(</w:t>
            </w:r>
            <w:r w:rsidRPr="00B21275">
              <w:rPr>
                <w:color w:val="000000"/>
                <w:sz w:val="18"/>
                <w:szCs w:val="18"/>
              </w:rPr>
              <w:t>FDD</w:t>
            </w:r>
            <w:r>
              <w:rPr>
                <w:color w:val="000000"/>
                <w:sz w:val="18"/>
                <w:szCs w:val="18"/>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5159C6" w14:textId="1968F738" w:rsidR="00ED0D5B" w:rsidRPr="00B21275" w:rsidRDefault="00ED0D5B" w:rsidP="00ED0D5B">
            <w:pPr>
              <w:jc w:val="center"/>
              <w:rPr>
                <w:color w:val="000000"/>
                <w:sz w:val="18"/>
                <w:szCs w:val="18"/>
              </w:rPr>
            </w:pPr>
            <w:r w:rsidRPr="00ED0D5B">
              <w:rPr>
                <w:rFonts w:hint="eastAsia"/>
                <w:color w:val="000000"/>
                <w:sz w:val="18"/>
                <w:szCs w:val="18"/>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EDE569" w14:textId="7F35CB04" w:rsidR="00ED0D5B" w:rsidRPr="00B21275" w:rsidRDefault="00ED0D5B" w:rsidP="00ED0D5B">
            <w:pPr>
              <w:jc w:val="center"/>
              <w:rPr>
                <w:color w:val="000000"/>
                <w:sz w:val="18"/>
                <w:szCs w:val="18"/>
              </w:rPr>
            </w:pPr>
            <w:r>
              <w:rPr>
                <w:color w:val="000000"/>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86B6E0" w14:textId="4F7A4326" w:rsidR="00ED0D5B" w:rsidRPr="00B21275" w:rsidRDefault="00ED0D5B" w:rsidP="00ED0D5B">
            <w:pPr>
              <w:jc w:val="center"/>
              <w:rPr>
                <w:color w:val="000000"/>
                <w:sz w:val="18"/>
                <w:szCs w:val="18"/>
              </w:rPr>
            </w:pPr>
            <w:r w:rsidRPr="00ED0D5B">
              <w:rPr>
                <w:rFonts w:hint="eastAsia"/>
                <w:color w:val="000000"/>
                <w:sz w:val="18"/>
                <w:szCs w:val="18"/>
              </w:rPr>
              <w:t>3</w:t>
            </w:r>
          </w:p>
        </w:tc>
        <w:tc>
          <w:tcPr>
            <w:tcW w:w="1134" w:type="dxa"/>
            <w:vMerge/>
            <w:tcBorders>
              <w:left w:val="single" w:sz="8" w:space="0" w:color="000000"/>
              <w:bottom w:val="single" w:sz="8" w:space="0" w:color="000000"/>
              <w:right w:val="single" w:sz="8" w:space="0" w:color="000000"/>
            </w:tcBorders>
          </w:tcPr>
          <w:p w14:paraId="56150BBA" w14:textId="77777777" w:rsidR="00ED0D5B" w:rsidRPr="00A21565" w:rsidRDefault="00ED0D5B" w:rsidP="00ED0D5B">
            <w:pPr>
              <w:jc w:val="center"/>
              <w:rPr>
                <w:color w:val="000000"/>
                <w:sz w:val="18"/>
                <w:szCs w:val="18"/>
              </w:rPr>
            </w:pPr>
          </w:p>
        </w:tc>
        <w:tc>
          <w:tcPr>
            <w:tcW w:w="1003" w:type="dxa"/>
            <w:tcBorders>
              <w:top w:val="single" w:sz="8" w:space="0" w:color="000000"/>
              <w:left w:val="single" w:sz="8" w:space="0" w:color="000000"/>
              <w:bottom w:val="single" w:sz="8" w:space="0" w:color="000000"/>
              <w:right w:val="single" w:sz="8" w:space="0" w:color="000000"/>
            </w:tcBorders>
            <w:vAlign w:val="center"/>
          </w:tcPr>
          <w:p w14:paraId="0B828A97" w14:textId="5CB07FE2" w:rsidR="00ED0D5B" w:rsidRPr="00A21565" w:rsidRDefault="00ED0D5B" w:rsidP="00ED0D5B">
            <w:pPr>
              <w:jc w:val="center"/>
              <w:rPr>
                <w:color w:val="000000"/>
                <w:sz w:val="18"/>
                <w:szCs w:val="18"/>
              </w:rPr>
            </w:pPr>
            <w:r w:rsidRPr="00ED0D5B">
              <w:rPr>
                <w:rFonts w:hint="eastAsia"/>
                <w:color w:val="000000"/>
                <w:sz w:val="18"/>
                <w:szCs w:val="18"/>
              </w:rPr>
              <w:t>6.35</w:t>
            </w:r>
          </w:p>
        </w:tc>
        <w:tc>
          <w:tcPr>
            <w:tcW w:w="851" w:type="dxa"/>
            <w:tcBorders>
              <w:top w:val="single" w:sz="8" w:space="0" w:color="000000"/>
              <w:left w:val="single" w:sz="8" w:space="0" w:color="000000"/>
              <w:bottom w:val="single" w:sz="8" w:space="0" w:color="000000"/>
              <w:right w:val="single" w:sz="8" w:space="0" w:color="000000"/>
            </w:tcBorders>
            <w:vAlign w:val="center"/>
          </w:tcPr>
          <w:p w14:paraId="682F4EC9" w14:textId="362C8CEB" w:rsidR="00ED0D5B" w:rsidRPr="00A21565" w:rsidRDefault="00ED0D5B" w:rsidP="00ED0D5B">
            <w:pPr>
              <w:jc w:val="center"/>
              <w:rPr>
                <w:color w:val="000000"/>
                <w:sz w:val="18"/>
                <w:szCs w:val="18"/>
              </w:rPr>
            </w:pPr>
            <w:r>
              <w:rPr>
                <w:color w:val="000000"/>
                <w:sz w:val="18"/>
                <w:szCs w:val="18"/>
              </w:rPr>
              <w:t>N/A</w:t>
            </w:r>
          </w:p>
        </w:tc>
        <w:tc>
          <w:tcPr>
            <w:tcW w:w="708" w:type="dxa"/>
            <w:tcBorders>
              <w:top w:val="single" w:sz="8" w:space="0" w:color="000000"/>
              <w:left w:val="single" w:sz="8" w:space="0" w:color="000000"/>
              <w:bottom w:val="single" w:sz="8" w:space="0" w:color="000000"/>
              <w:right w:val="single" w:sz="8" w:space="0" w:color="000000"/>
            </w:tcBorders>
            <w:vAlign w:val="center"/>
          </w:tcPr>
          <w:p w14:paraId="5379B3A1" w14:textId="42730126" w:rsidR="00ED0D5B" w:rsidRPr="00A21565" w:rsidRDefault="00ED0D5B" w:rsidP="00ED0D5B">
            <w:pPr>
              <w:jc w:val="center"/>
              <w:rPr>
                <w:color w:val="000000"/>
                <w:sz w:val="18"/>
                <w:szCs w:val="18"/>
              </w:rPr>
            </w:pPr>
            <w:r w:rsidRPr="00ED0D5B">
              <w:rPr>
                <w:rFonts w:hint="eastAsia"/>
                <w:color w:val="000000"/>
                <w:sz w:val="18"/>
                <w:szCs w:val="18"/>
              </w:rPr>
              <w:t>6.97</w:t>
            </w:r>
          </w:p>
        </w:tc>
        <w:tc>
          <w:tcPr>
            <w:tcW w:w="1124" w:type="dxa"/>
            <w:vMerge/>
            <w:tcBorders>
              <w:left w:val="single" w:sz="8" w:space="0" w:color="000000"/>
              <w:bottom w:val="single" w:sz="8" w:space="0" w:color="000000"/>
              <w:right w:val="single" w:sz="8" w:space="0" w:color="000000"/>
            </w:tcBorders>
          </w:tcPr>
          <w:p w14:paraId="5F8ED473" w14:textId="77777777" w:rsidR="00ED0D5B" w:rsidRPr="00A21565" w:rsidRDefault="00ED0D5B" w:rsidP="00ED0D5B">
            <w:pPr>
              <w:jc w:val="center"/>
              <w:rPr>
                <w:color w:val="000000"/>
                <w:sz w:val="18"/>
                <w:szCs w:val="18"/>
              </w:rPr>
            </w:pPr>
          </w:p>
        </w:tc>
      </w:tr>
    </w:tbl>
    <w:p w14:paraId="4FEAD313" w14:textId="77777777" w:rsidR="004062D2" w:rsidRDefault="004062D2" w:rsidP="00A21565">
      <w:pPr>
        <w:rPr>
          <w:lang w:eastAsia="zh-CN"/>
        </w:rPr>
      </w:pPr>
    </w:p>
    <w:p w14:paraId="72D76242" w14:textId="591F3638" w:rsidR="00D448E0" w:rsidRDefault="009B411F" w:rsidP="00A21565">
      <w:pPr>
        <w:rPr>
          <w:lang w:eastAsia="zh-CN"/>
        </w:rPr>
      </w:pPr>
      <w:r w:rsidRPr="00A77662">
        <w:rPr>
          <w:lang w:eastAsia="zh-CN"/>
        </w:rPr>
        <w:t>As shown above, for NR legacy UEs</w:t>
      </w:r>
      <w:r w:rsidR="00E029BD" w:rsidRPr="00A77662">
        <w:rPr>
          <w:lang w:eastAsia="zh-CN"/>
        </w:rPr>
        <w:t xml:space="preserve">, </w:t>
      </w:r>
      <w:r w:rsidR="00A77662" w:rsidRPr="009B65E7">
        <w:rPr>
          <w:lang w:eastAsia="zh-CN"/>
        </w:rPr>
        <w:t>none of</w:t>
      </w:r>
      <w:r w:rsidR="00A77662" w:rsidRPr="00A77662">
        <w:rPr>
          <w:lang w:eastAsia="zh-CN"/>
        </w:rPr>
        <w:t xml:space="preserve"> </w:t>
      </w:r>
      <w:r w:rsidR="00B44A39" w:rsidRPr="00A77662">
        <w:rPr>
          <w:lang w:eastAsia="zh-CN"/>
        </w:rPr>
        <w:t>DL channels are</w:t>
      </w:r>
      <w:r w:rsidR="00975E9B" w:rsidRPr="00A77662">
        <w:rPr>
          <w:lang w:eastAsia="zh-CN"/>
        </w:rPr>
        <w:t xml:space="preserve"> coverage limited in all the scenarios. </w:t>
      </w:r>
      <w:r w:rsidR="00B836FA" w:rsidRPr="00A77662">
        <w:rPr>
          <w:lang w:eastAsia="zh-CN"/>
        </w:rPr>
        <w:t>I</w:t>
      </w:r>
      <w:r w:rsidR="00975E9B" w:rsidRPr="00A77662">
        <w:rPr>
          <w:lang w:eastAsia="zh-CN"/>
        </w:rPr>
        <w:t xml:space="preserve">n Urban, PUSCH with target data rate </w:t>
      </w:r>
      <w:r w:rsidR="006953F2" w:rsidRPr="00A77662">
        <w:rPr>
          <w:lang w:eastAsia="zh-CN"/>
        </w:rPr>
        <w:t>of</w:t>
      </w:r>
      <w:r w:rsidR="00975E9B" w:rsidRPr="00A77662">
        <w:rPr>
          <w:lang w:eastAsia="zh-CN"/>
        </w:rPr>
        <w:t xml:space="preserve"> 1Mbps and 2Mbps are coverage limited for 4GHz</w:t>
      </w:r>
      <w:r w:rsidR="0067024E" w:rsidRPr="00A77662">
        <w:rPr>
          <w:lang w:eastAsia="zh-CN"/>
        </w:rPr>
        <w:t xml:space="preserve"> </w:t>
      </w:r>
      <w:r w:rsidR="00975E9B" w:rsidRPr="00A77662">
        <w:rPr>
          <w:lang w:eastAsia="zh-CN"/>
        </w:rPr>
        <w:t>(TDD) and 2.6GHz</w:t>
      </w:r>
      <w:r w:rsidR="004E337D" w:rsidRPr="00A77662">
        <w:rPr>
          <w:lang w:eastAsia="zh-CN"/>
        </w:rPr>
        <w:t xml:space="preserve"> </w:t>
      </w:r>
      <w:r w:rsidR="00975E9B" w:rsidRPr="00A77662">
        <w:rPr>
          <w:lang w:eastAsia="zh-CN"/>
        </w:rPr>
        <w:t xml:space="preserve">(TDD), while for </w:t>
      </w:r>
      <w:r w:rsidR="007E0EC4" w:rsidRPr="00A77662">
        <w:rPr>
          <w:lang w:eastAsia="zh-CN"/>
        </w:rPr>
        <w:t>2GHz (</w:t>
      </w:r>
      <w:r w:rsidR="00975E9B" w:rsidRPr="00A77662">
        <w:rPr>
          <w:lang w:eastAsia="zh-CN"/>
        </w:rPr>
        <w:t xml:space="preserve">FDD) and </w:t>
      </w:r>
      <w:r w:rsidR="007E0EC4" w:rsidRPr="00A77662">
        <w:rPr>
          <w:lang w:eastAsia="zh-CN"/>
        </w:rPr>
        <w:t>700MHz (</w:t>
      </w:r>
      <w:r w:rsidR="006953F2" w:rsidRPr="00A77662">
        <w:rPr>
          <w:lang w:eastAsia="zh-CN"/>
        </w:rPr>
        <w:t xml:space="preserve">FDD), </w:t>
      </w:r>
      <w:r w:rsidR="00A77662" w:rsidRPr="009B65E7">
        <w:rPr>
          <w:lang w:eastAsia="zh-CN"/>
        </w:rPr>
        <w:t>none of</w:t>
      </w:r>
      <w:r w:rsidR="00A77662" w:rsidRPr="00A77662">
        <w:rPr>
          <w:lang w:eastAsia="zh-CN"/>
        </w:rPr>
        <w:t xml:space="preserve"> </w:t>
      </w:r>
      <w:r w:rsidR="006953F2" w:rsidRPr="00A77662">
        <w:rPr>
          <w:lang w:eastAsia="zh-CN"/>
        </w:rPr>
        <w:t xml:space="preserve">the </w:t>
      </w:r>
      <w:r w:rsidR="00B836FA" w:rsidRPr="00A77662">
        <w:rPr>
          <w:lang w:eastAsia="zh-CN"/>
        </w:rPr>
        <w:t xml:space="preserve">remaining </w:t>
      </w:r>
      <w:r w:rsidR="006953F2" w:rsidRPr="00A77662">
        <w:rPr>
          <w:lang w:eastAsia="zh-CN"/>
        </w:rPr>
        <w:t xml:space="preserve">UL channels are coverage limited. In rural, PUSCH with target data rate of </w:t>
      </w:r>
      <w:r w:rsidR="00FB5E7A" w:rsidRPr="00A77662">
        <w:rPr>
          <w:lang w:eastAsia="zh-CN"/>
        </w:rPr>
        <w:t xml:space="preserve">both </w:t>
      </w:r>
      <w:r w:rsidR="006953F2" w:rsidRPr="00A77662">
        <w:rPr>
          <w:lang w:eastAsia="zh-CN"/>
        </w:rPr>
        <w:t>128</w:t>
      </w:r>
      <w:r w:rsidR="001B4836" w:rsidRPr="00A77662">
        <w:rPr>
          <w:lang w:eastAsia="zh-CN"/>
        </w:rPr>
        <w:t xml:space="preserve"> </w:t>
      </w:r>
      <w:r w:rsidR="006953F2" w:rsidRPr="00A77662">
        <w:rPr>
          <w:lang w:eastAsia="zh-CN"/>
        </w:rPr>
        <w:t>kbps</w:t>
      </w:r>
      <w:r w:rsidR="00BC4C37" w:rsidRPr="00A77662">
        <w:rPr>
          <w:lang w:eastAsia="zh-CN"/>
        </w:rPr>
        <w:t xml:space="preserve"> and 1</w:t>
      </w:r>
      <w:r w:rsidR="001B4836" w:rsidRPr="00A77662">
        <w:rPr>
          <w:lang w:eastAsia="zh-CN"/>
        </w:rPr>
        <w:t xml:space="preserve"> </w:t>
      </w:r>
      <w:r w:rsidR="00BC4C37" w:rsidRPr="00A77662">
        <w:rPr>
          <w:lang w:eastAsia="zh-CN"/>
        </w:rPr>
        <w:t xml:space="preserve">Mbps </w:t>
      </w:r>
      <w:r w:rsidR="006953F2" w:rsidRPr="00A77662">
        <w:rPr>
          <w:lang w:eastAsia="zh-CN"/>
        </w:rPr>
        <w:t>can be</w:t>
      </w:r>
      <w:r w:rsidR="00BC4C37" w:rsidRPr="00A77662">
        <w:rPr>
          <w:lang w:eastAsia="zh-CN"/>
        </w:rPr>
        <w:t xml:space="preserve"> almost</w:t>
      </w:r>
      <w:r w:rsidR="006953F2" w:rsidRPr="00A77662">
        <w:rPr>
          <w:lang w:eastAsia="zh-CN"/>
        </w:rPr>
        <w:t xml:space="preserve"> met.</w:t>
      </w:r>
      <w:r w:rsidR="006953F2">
        <w:rPr>
          <w:lang w:eastAsia="zh-CN"/>
        </w:rPr>
        <w:t xml:space="preserve"> </w:t>
      </w:r>
    </w:p>
    <w:p w14:paraId="6EB854A0" w14:textId="1875FA94" w:rsidR="0017625B" w:rsidRDefault="001B4836" w:rsidP="00A21565">
      <w:pPr>
        <w:rPr>
          <w:lang w:eastAsia="zh-CN"/>
        </w:rPr>
      </w:pPr>
      <w:r>
        <w:rPr>
          <w:lang w:eastAsia="zh-CN"/>
        </w:rPr>
        <w:t xml:space="preserve">For </w:t>
      </w:r>
      <w:r w:rsidR="00D448E0">
        <w:rPr>
          <w:lang w:eastAsia="zh-CN"/>
        </w:rPr>
        <w:t xml:space="preserve">NR </w:t>
      </w:r>
      <w:r w:rsidR="00866E72">
        <w:rPr>
          <w:lang w:eastAsia="zh-CN"/>
        </w:rPr>
        <w:t>RedCap</w:t>
      </w:r>
      <w:r w:rsidR="00D448E0">
        <w:rPr>
          <w:lang w:eastAsia="zh-CN"/>
        </w:rPr>
        <w:t xml:space="preserve"> UEs with 1T2R and 20MHz</w:t>
      </w:r>
      <w:r w:rsidR="0017625B">
        <w:rPr>
          <w:lang w:eastAsia="zh-CN"/>
        </w:rPr>
        <w:t xml:space="preserve"> bandwidth</w:t>
      </w:r>
      <w:r w:rsidR="00D448E0">
        <w:rPr>
          <w:lang w:eastAsia="zh-CN"/>
        </w:rPr>
        <w:t>,</w:t>
      </w:r>
      <w:r w:rsidR="008A0983">
        <w:rPr>
          <w:lang w:eastAsia="zh-CN"/>
        </w:rPr>
        <w:t xml:space="preserve"> </w:t>
      </w:r>
      <w:r w:rsidR="001C2E14">
        <w:rPr>
          <w:lang w:eastAsia="zh-CN"/>
        </w:rPr>
        <w:t xml:space="preserve">in Urban, </w:t>
      </w:r>
      <w:r w:rsidR="008A0983">
        <w:rPr>
          <w:lang w:eastAsia="zh-CN"/>
        </w:rPr>
        <w:t xml:space="preserve">for </w:t>
      </w:r>
      <w:r w:rsidR="008A0983" w:rsidRPr="00B21275">
        <w:rPr>
          <w:lang w:eastAsia="zh-CN"/>
        </w:rPr>
        <w:t>4GHz(TDD) and 2.6GHz(TDD)</w:t>
      </w:r>
      <w:r w:rsidR="008A0983">
        <w:rPr>
          <w:lang w:eastAsia="zh-CN"/>
        </w:rPr>
        <w:t xml:space="preserve">, </w:t>
      </w:r>
      <w:r w:rsidR="006A203B">
        <w:rPr>
          <w:lang w:eastAsia="zh-CN"/>
        </w:rPr>
        <w:t>due to the UE bandwidth reducti</w:t>
      </w:r>
      <w:r w:rsidR="008A0983">
        <w:rPr>
          <w:lang w:eastAsia="zh-CN"/>
        </w:rPr>
        <w:t xml:space="preserve">on, UE RX antennas reduction and </w:t>
      </w:r>
      <w:r w:rsidR="00630496">
        <w:rPr>
          <w:lang w:eastAsia="zh-CN"/>
        </w:rPr>
        <w:t>potential 3dB</w:t>
      </w:r>
      <w:r w:rsidR="008A0983">
        <w:rPr>
          <w:lang w:eastAsia="zh-CN"/>
        </w:rPr>
        <w:t xml:space="preserve"> antenna gain loss, the coverage loss of PDSCH is up to</w:t>
      </w:r>
      <w:r w:rsidR="00630496">
        <w:rPr>
          <w:lang w:eastAsia="zh-CN"/>
        </w:rPr>
        <w:t xml:space="preserve"> nearly </w:t>
      </w:r>
      <w:r w:rsidR="0017625B">
        <w:rPr>
          <w:lang w:eastAsia="zh-CN"/>
        </w:rPr>
        <w:t>10</w:t>
      </w:r>
      <w:r w:rsidR="00630496">
        <w:rPr>
          <w:lang w:eastAsia="zh-CN"/>
        </w:rPr>
        <w:t>~16 dB compared with NR legacy UEs</w:t>
      </w:r>
      <w:r w:rsidR="006A203B">
        <w:rPr>
          <w:lang w:eastAsia="zh-CN"/>
        </w:rPr>
        <w:t>.</w:t>
      </w:r>
      <w:r w:rsidR="00630496">
        <w:rPr>
          <w:lang w:eastAsia="zh-CN"/>
        </w:rPr>
        <w:t xml:space="preserve">  For PDCCH, the coverage loss is up to nearly 6 dB</w:t>
      </w:r>
      <w:r w:rsidR="00630496">
        <w:rPr>
          <w:rFonts w:hint="eastAsia"/>
          <w:lang w:eastAsia="zh-CN"/>
        </w:rPr>
        <w:t>.</w:t>
      </w:r>
      <w:r w:rsidR="00630496">
        <w:rPr>
          <w:lang w:eastAsia="zh-CN"/>
        </w:rPr>
        <w:t xml:space="preserve"> And for all the UL </w:t>
      </w:r>
      <w:r w:rsidR="00630496">
        <w:rPr>
          <w:rFonts w:hint="eastAsia"/>
          <w:lang w:eastAsia="zh-CN"/>
        </w:rPr>
        <w:t>chann</w:t>
      </w:r>
      <w:r w:rsidR="00630496">
        <w:rPr>
          <w:lang w:eastAsia="zh-CN"/>
        </w:rPr>
        <w:t>el</w:t>
      </w:r>
      <w:r w:rsidR="00630496">
        <w:rPr>
          <w:rFonts w:hint="eastAsia"/>
          <w:lang w:eastAsia="zh-CN"/>
        </w:rPr>
        <w:t>s</w:t>
      </w:r>
      <w:r w:rsidR="00630496">
        <w:rPr>
          <w:lang w:eastAsia="zh-CN"/>
        </w:rPr>
        <w:t>, such as PUCCH and PUSCH, the coverage loss only come</w:t>
      </w:r>
      <w:r w:rsidR="00975A85">
        <w:rPr>
          <w:lang w:eastAsia="zh-CN"/>
        </w:rPr>
        <w:t>s</w:t>
      </w:r>
      <w:r w:rsidR="00630496">
        <w:rPr>
          <w:lang w:eastAsia="zh-CN"/>
        </w:rPr>
        <w:t xml:space="preserve"> from antenna gain loss for </w:t>
      </w:r>
      <w:r w:rsidR="005B3A7B">
        <w:rPr>
          <w:lang w:eastAsia="zh-CN"/>
        </w:rPr>
        <w:t>wearables</w:t>
      </w:r>
      <w:r w:rsidR="00630496">
        <w:rPr>
          <w:lang w:eastAsia="zh-CN"/>
        </w:rPr>
        <w:t>.  For 2GHz</w:t>
      </w:r>
      <w:r w:rsidR="005B3A7B">
        <w:rPr>
          <w:lang w:eastAsia="zh-CN"/>
        </w:rPr>
        <w:t xml:space="preserve"> </w:t>
      </w:r>
      <w:r w:rsidR="00630496">
        <w:rPr>
          <w:lang w:eastAsia="zh-CN"/>
        </w:rPr>
        <w:t xml:space="preserve">(FDD) and </w:t>
      </w:r>
      <w:r w:rsidR="00EE1D29">
        <w:rPr>
          <w:lang w:eastAsia="zh-CN"/>
        </w:rPr>
        <w:t>700MHz (</w:t>
      </w:r>
      <w:r w:rsidR="00630496">
        <w:rPr>
          <w:lang w:eastAsia="zh-CN"/>
        </w:rPr>
        <w:t>FDD), the coverage loss of all the channels come</w:t>
      </w:r>
      <w:r w:rsidR="00A77662">
        <w:rPr>
          <w:lang w:eastAsia="zh-CN"/>
        </w:rPr>
        <w:t>s</w:t>
      </w:r>
      <w:r w:rsidR="00630496">
        <w:rPr>
          <w:lang w:eastAsia="zh-CN"/>
        </w:rPr>
        <w:t xml:space="preserve"> from antenna gain loss for </w:t>
      </w:r>
      <w:r w:rsidR="005B3A7B">
        <w:rPr>
          <w:lang w:eastAsia="zh-CN"/>
        </w:rPr>
        <w:t>wearables</w:t>
      </w:r>
      <w:r w:rsidR="00630496">
        <w:rPr>
          <w:lang w:eastAsia="zh-CN"/>
        </w:rPr>
        <w:t>.</w:t>
      </w:r>
      <w:r w:rsidR="002F5291">
        <w:rPr>
          <w:lang w:eastAsia="zh-CN"/>
        </w:rPr>
        <w:t xml:space="preserve"> However, for </w:t>
      </w:r>
      <w:r w:rsidR="008834E8">
        <w:rPr>
          <w:lang w:eastAsia="zh-CN"/>
        </w:rPr>
        <w:t xml:space="preserve">the perspective of target MCL, </w:t>
      </w:r>
      <w:r w:rsidR="00A77662" w:rsidRPr="009B65E7">
        <w:rPr>
          <w:lang w:eastAsia="zh-CN"/>
        </w:rPr>
        <w:t xml:space="preserve">none of </w:t>
      </w:r>
      <w:r w:rsidR="00A77662" w:rsidRPr="00A77662">
        <w:rPr>
          <w:lang w:eastAsia="zh-CN"/>
        </w:rPr>
        <w:t xml:space="preserve"> </w:t>
      </w:r>
      <w:r w:rsidR="002F5291" w:rsidRPr="00A77662">
        <w:rPr>
          <w:lang w:eastAsia="zh-CN"/>
        </w:rPr>
        <w:t xml:space="preserve">DL channels in all the scenarios </w:t>
      </w:r>
      <w:r w:rsidR="00A77662">
        <w:rPr>
          <w:lang w:eastAsia="zh-CN"/>
        </w:rPr>
        <w:t xml:space="preserve">and </w:t>
      </w:r>
      <w:r w:rsidR="00EE1D29" w:rsidRPr="00A77662">
        <w:rPr>
          <w:lang w:eastAsia="zh-CN"/>
        </w:rPr>
        <w:t xml:space="preserve">UL channels for 2GHz (FDD) / 700MHz (FDD) </w:t>
      </w:r>
      <w:r w:rsidR="008834E8" w:rsidRPr="00A77662">
        <w:rPr>
          <w:lang w:eastAsia="zh-CN"/>
        </w:rPr>
        <w:t>are coverage limited</w:t>
      </w:r>
      <w:r w:rsidR="0017625B" w:rsidRPr="00A77662">
        <w:rPr>
          <w:lang w:eastAsia="zh-CN"/>
        </w:rPr>
        <w:t xml:space="preserve">, the only bottleneck channel </w:t>
      </w:r>
      <w:r w:rsidR="009D1AA5" w:rsidRPr="00A77662">
        <w:rPr>
          <w:lang w:eastAsia="zh-CN"/>
        </w:rPr>
        <w:t xml:space="preserve">is </w:t>
      </w:r>
      <w:r w:rsidR="0017625B" w:rsidRPr="00A77662">
        <w:rPr>
          <w:lang w:eastAsia="zh-CN"/>
        </w:rPr>
        <w:t>PUSCH with target data rate of 1Mbps and 2Mbps for  4GHz(TDD) and 2.6GHz(TDD) in Urban.</w:t>
      </w:r>
    </w:p>
    <w:p w14:paraId="021EA319" w14:textId="26237B12" w:rsidR="0017625B" w:rsidRDefault="0017625B" w:rsidP="00A21565">
      <w:pPr>
        <w:rPr>
          <w:lang w:eastAsia="zh-CN"/>
        </w:rPr>
      </w:pPr>
      <w:r>
        <w:rPr>
          <w:lang w:eastAsia="zh-CN"/>
        </w:rPr>
        <w:t xml:space="preserve">For NR </w:t>
      </w:r>
      <w:r w:rsidR="00866E72">
        <w:rPr>
          <w:lang w:eastAsia="zh-CN"/>
        </w:rPr>
        <w:t>RedCap</w:t>
      </w:r>
      <w:r>
        <w:rPr>
          <w:lang w:eastAsia="zh-CN"/>
        </w:rPr>
        <w:t xml:space="preserve"> UEs with 1T1R and 20MHz bandwidth, </w:t>
      </w:r>
      <w:r w:rsidR="001C2E14">
        <w:rPr>
          <w:lang w:eastAsia="zh-CN"/>
        </w:rPr>
        <w:t xml:space="preserve">in Urban, </w:t>
      </w:r>
      <w:r>
        <w:rPr>
          <w:lang w:eastAsia="zh-CN"/>
        </w:rPr>
        <w:t xml:space="preserve">for </w:t>
      </w:r>
      <w:r w:rsidRPr="00B21275">
        <w:rPr>
          <w:lang w:eastAsia="zh-CN"/>
        </w:rPr>
        <w:t>4GHz</w:t>
      </w:r>
      <w:r w:rsidR="007F56EC">
        <w:rPr>
          <w:lang w:eastAsia="zh-CN"/>
        </w:rPr>
        <w:t xml:space="preserve"> </w:t>
      </w:r>
      <w:r w:rsidRPr="00B21275">
        <w:rPr>
          <w:lang w:eastAsia="zh-CN"/>
        </w:rPr>
        <w:t>(TDD) and 2.6GHz</w:t>
      </w:r>
      <w:r w:rsidR="007F56EC">
        <w:rPr>
          <w:lang w:eastAsia="zh-CN"/>
        </w:rPr>
        <w:t xml:space="preserve"> </w:t>
      </w:r>
      <w:r w:rsidRPr="00B21275">
        <w:rPr>
          <w:lang w:eastAsia="zh-CN"/>
        </w:rPr>
        <w:t>(TDD)</w:t>
      </w:r>
      <w:r>
        <w:rPr>
          <w:lang w:eastAsia="zh-CN"/>
        </w:rPr>
        <w:t>, the cov</w:t>
      </w:r>
      <w:r w:rsidR="00EF7B83">
        <w:rPr>
          <w:lang w:eastAsia="zh-CN"/>
        </w:rPr>
        <w:t xml:space="preserve">erage loss of PDSCH is further </w:t>
      </w:r>
      <w:r>
        <w:rPr>
          <w:lang w:eastAsia="zh-CN"/>
        </w:rPr>
        <w:t>enlarge</w:t>
      </w:r>
      <w:r w:rsidR="009D4DF2">
        <w:rPr>
          <w:lang w:eastAsia="zh-CN"/>
        </w:rPr>
        <w:t>d as</w:t>
      </w:r>
      <w:r>
        <w:rPr>
          <w:lang w:eastAsia="zh-CN"/>
        </w:rPr>
        <w:t xml:space="preserve"> up to nearly 15~21 dB compared with NR legacy UEs. For PDCCH, the coverage loss is up to nearly 9 dB</w:t>
      </w:r>
      <w:r>
        <w:rPr>
          <w:rFonts w:hint="eastAsia"/>
          <w:lang w:eastAsia="zh-CN"/>
        </w:rPr>
        <w:t>.</w:t>
      </w:r>
      <w:r>
        <w:rPr>
          <w:lang w:eastAsia="zh-CN"/>
        </w:rPr>
        <w:t xml:space="preserve"> </w:t>
      </w:r>
      <w:r w:rsidR="00C27617">
        <w:rPr>
          <w:lang w:eastAsia="zh-CN"/>
        </w:rPr>
        <w:t xml:space="preserve">For </w:t>
      </w:r>
      <w:r w:rsidR="007F56EC">
        <w:rPr>
          <w:lang w:eastAsia="zh-CN"/>
        </w:rPr>
        <w:t>2GHz (</w:t>
      </w:r>
      <w:r w:rsidR="00C27617">
        <w:rPr>
          <w:lang w:eastAsia="zh-CN"/>
        </w:rPr>
        <w:t>FDD) and 700MHz</w:t>
      </w:r>
      <w:r w:rsidR="007F56EC">
        <w:rPr>
          <w:lang w:eastAsia="zh-CN"/>
        </w:rPr>
        <w:t xml:space="preserve"> </w:t>
      </w:r>
      <w:r w:rsidR="00C27617">
        <w:rPr>
          <w:lang w:eastAsia="zh-CN"/>
        </w:rPr>
        <w:t xml:space="preserve">(FDD), the coverage loss of PDSCH is up to nearly </w:t>
      </w:r>
      <w:r w:rsidR="001C2E14">
        <w:rPr>
          <w:lang w:eastAsia="zh-CN"/>
        </w:rPr>
        <w:t>7</w:t>
      </w:r>
      <w:r w:rsidR="00C27617">
        <w:rPr>
          <w:lang w:eastAsia="zh-CN"/>
        </w:rPr>
        <w:t xml:space="preserve"> dB</w:t>
      </w:r>
      <w:r w:rsidR="00A77662">
        <w:rPr>
          <w:lang w:eastAsia="zh-CN"/>
        </w:rPr>
        <w:t xml:space="preserve"> and </w:t>
      </w:r>
      <w:r w:rsidR="00C27617">
        <w:rPr>
          <w:lang w:eastAsia="zh-CN"/>
        </w:rPr>
        <w:t xml:space="preserve">the coverage loss </w:t>
      </w:r>
      <w:r w:rsidR="00A77662">
        <w:rPr>
          <w:lang w:eastAsia="zh-CN"/>
        </w:rPr>
        <w:t xml:space="preserve">of PDCCH </w:t>
      </w:r>
      <w:r w:rsidR="00C27617">
        <w:rPr>
          <w:lang w:eastAsia="zh-CN"/>
        </w:rPr>
        <w:t>is up to nearly 6dB</w:t>
      </w:r>
      <w:r w:rsidR="00C27617">
        <w:rPr>
          <w:rFonts w:hint="eastAsia"/>
          <w:lang w:eastAsia="zh-CN"/>
        </w:rPr>
        <w:t>.</w:t>
      </w:r>
      <w:r w:rsidR="001C2E14" w:rsidRPr="001C2E14">
        <w:rPr>
          <w:lang w:eastAsia="zh-CN"/>
        </w:rPr>
        <w:t xml:space="preserve"> </w:t>
      </w:r>
      <w:r w:rsidR="001C2E14">
        <w:rPr>
          <w:lang w:eastAsia="zh-CN"/>
        </w:rPr>
        <w:t>However, for the perspective of target MCL</w:t>
      </w:r>
      <w:r w:rsidR="009D1AA5">
        <w:rPr>
          <w:rFonts w:hint="eastAsia"/>
          <w:lang w:eastAsia="zh-CN"/>
        </w:rPr>
        <w:t>,</w:t>
      </w:r>
      <w:r w:rsidR="009D1AA5">
        <w:rPr>
          <w:lang w:eastAsia="zh-CN"/>
        </w:rPr>
        <w:t xml:space="preserve"> </w:t>
      </w:r>
      <w:r w:rsidR="001C2E14">
        <w:rPr>
          <w:lang w:eastAsia="zh-CN"/>
        </w:rPr>
        <w:t xml:space="preserve">the only bottleneck channel in DL is PDSCH with target data rate of 10Mbps for </w:t>
      </w:r>
      <w:r w:rsidR="007F56EC" w:rsidRPr="00B21275">
        <w:rPr>
          <w:lang w:eastAsia="zh-CN"/>
        </w:rPr>
        <w:t>4GHz (</w:t>
      </w:r>
      <w:r w:rsidR="001C2E14" w:rsidRPr="00B21275">
        <w:rPr>
          <w:lang w:eastAsia="zh-CN"/>
        </w:rPr>
        <w:t>TDD)</w:t>
      </w:r>
      <w:r w:rsidR="001C2E14">
        <w:rPr>
          <w:lang w:eastAsia="zh-CN"/>
        </w:rPr>
        <w:t xml:space="preserve">. </w:t>
      </w:r>
      <w:r w:rsidR="008834E8">
        <w:rPr>
          <w:lang w:eastAsia="zh-CN"/>
        </w:rPr>
        <w:t xml:space="preserve"> For PUSCH, the conclusion is same with NR </w:t>
      </w:r>
      <w:r w:rsidR="00866E72">
        <w:rPr>
          <w:lang w:eastAsia="zh-CN"/>
        </w:rPr>
        <w:t>RedCap</w:t>
      </w:r>
      <w:r w:rsidR="008834E8">
        <w:rPr>
          <w:lang w:eastAsia="zh-CN"/>
        </w:rPr>
        <w:t xml:space="preserve"> UEs with 1T2R.</w:t>
      </w:r>
    </w:p>
    <w:p w14:paraId="2C0020DB" w14:textId="1FF4135E" w:rsidR="009D1AA5" w:rsidRPr="009B65E7" w:rsidRDefault="009D1AA5" w:rsidP="009D1AA5">
      <w:pPr>
        <w:pStyle w:val="af3"/>
        <w:ind w:firstLineChars="0" w:firstLine="0"/>
        <w:rPr>
          <w:i/>
          <w:lang w:eastAsia="zh-CN"/>
        </w:rPr>
      </w:pPr>
      <w:r w:rsidRPr="00D430AC">
        <w:rPr>
          <w:b/>
          <w:i/>
          <w:lang w:eastAsia="zh-CN"/>
        </w:rPr>
        <w:t>Observation 1:</w:t>
      </w:r>
      <w:r w:rsidRPr="00D430AC">
        <w:rPr>
          <w:i/>
          <w:lang w:eastAsia="zh-CN"/>
        </w:rPr>
        <w:t xml:space="preserve"> </w:t>
      </w:r>
      <w:r w:rsidR="004E77C9" w:rsidRPr="009B65E7">
        <w:rPr>
          <w:i/>
        </w:rPr>
        <w:t xml:space="preserve">When NR </w:t>
      </w:r>
      <w:r w:rsidR="00866E72">
        <w:rPr>
          <w:i/>
        </w:rPr>
        <w:t>RedCap</w:t>
      </w:r>
      <w:r w:rsidR="004E77C9" w:rsidRPr="009B65E7">
        <w:rPr>
          <w:i/>
        </w:rPr>
        <w:t xml:space="preserve"> UE RX antennas</w:t>
      </w:r>
      <w:r w:rsidR="004E77C9" w:rsidRPr="009B65E7">
        <w:rPr>
          <w:i/>
          <w:lang w:eastAsia="zh-CN"/>
        </w:rPr>
        <w:t xml:space="preserve"> are reduced to 2RX and UE bandwidth is reduced to 20MHz, </w:t>
      </w:r>
      <w:r w:rsidR="0085148C" w:rsidRPr="009B65E7">
        <w:rPr>
          <w:i/>
          <w:lang w:eastAsia="zh-CN"/>
        </w:rPr>
        <w:t xml:space="preserve">neither of </w:t>
      </w:r>
      <w:r w:rsidRPr="00D430AC">
        <w:rPr>
          <w:i/>
        </w:rPr>
        <w:t xml:space="preserve">PDCCH and PDSCH </w:t>
      </w:r>
      <w:r w:rsidR="0085148C" w:rsidRPr="009B65E7">
        <w:rPr>
          <w:i/>
        </w:rPr>
        <w:t>is</w:t>
      </w:r>
      <w:r w:rsidRPr="00D430AC">
        <w:rPr>
          <w:i/>
        </w:rPr>
        <w:t xml:space="preserve"> coverage limited</w:t>
      </w:r>
      <w:r w:rsidR="004E77C9" w:rsidRPr="009B65E7">
        <w:rPr>
          <w:i/>
        </w:rPr>
        <w:t xml:space="preserve"> in all scenarios and frequency</w:t>
      </w:r>
      <w:r w:rsidRPr="00D430AC">
        <w:rPr>
          <w:i/>
          <w:lang w:eastAsia="zh-CN"/>
        </w:rPr>
        <w:t>.</w:t>
      </w:r>
    </w:p>
    <w:p w14:paraId="01CEF49C" w14:textId="7197BE8F" w:rsidR="0085148C" w:rsidRPr="00D430AC" w:rsidRDefault="0085148C" w:rsidP="009D1AA5">
      <w:pPr>
        <w:pStyle w:val="af3"/>
        <w:ind w:firstLineChars="0" w:firstLine="0"/>
        <w:rPr>
          <w:i/>
          <w:lang w:eastAsia="zh-CN"/>
        </w:rPr>
      </w:pPr>
      <w:r w:rsidRPr="009B65E7">
        <w:rPr>
          <w:b/>
          <w:i/>
          <w:lang w:eastAsia="zh-CN"/>
        </w:rPr>
        <w:t>Observation 2:</w:t>
      </w:r>
      <w:r w:rsidRPr="009B65E7">
        <w:rPr>
          <w:i/>
          <w:lang w:eastAsia="zh-CN"/>
        </w:rPr>
        <w:t xml:space="preserve"> </w:t>
      </w:r>
      <w:r w:rsidRPr="009B65E7">
        <w:rPr>
          <w:i/>
        </w:rPr>
        <w:t xml:space="preserve">When NR </w:t>
      </w:r>
      <w:r w:rsidR="00866E72">
        <w:rPr>
          <w:i/>
        </w:rPr>
        <w:t>RedCap</w:t>
      </w:r>
      <w:r w:rsidRPr="009B65E7">
        <w:rPr>
          <w:i/>
        </w:rPr>
        <w:t xml:space="preserve"> UE RX antennas</w:t>
      </w:r>
      <w:r w:rsidRPr="009B65E7">
        <w:rPr>
          <w:i/>
          <w:lang w:eastAsia="zh-CN"/>
        </w:rPr>
        <w:t xml:space="preserve"> are reduced to 1RX and UE bandwidth is reduced to 20MHz, only</w:t>
      </w:r>
      <w:r w:rsidRPr="009B65E7">
        <w:rPr>
          <w:i/>
        </w:rPr>
        <w:t xml:space="preserve"> PDSCH with target date rate of 10Mbps in urban &amp; 4 GHz TDD is coverage limited</w:t>
      </w:r>
      <w:r w:rsidR="00D430AC">
        <w:rPr>
          <w:i/>
        </w:rPr>
        <w:t xml:space="preserve"> in downlink</w:t>
      </w:r>
      <w:r w:rsidRPr="009B65E7">
        <w:rPr>
          <w:i/>
          <w:lang w:eastAsia="zh-CN"/>
        </w:rPr>
        <w:t>.</w:t>
      </w:r>
    </w:p>
    <w:p w14:paraId="438F7398" w14:textId="6BD511B5" w:rsidR="009D1AA5" w:rsidRPr="009B65E7" w:rsidRDefault="009D1AA5" w:rsidP="009D1AA5">
      <w:pPr>
        <w:pStyle w:val="af3"/>
        <w:ind w:firstLineChars="0" w:firstLine="0"/>
        <w:rPr>
          <w:i/>
          <w:lang w:eastAsia="zh-CN"/>
        </w:rPr>
      </w:pPr>
      <w:r w:rsidRPr="00D430AC">
        <w:rPr>
          <w:b/>
          <w:i/>
          <w:lang w:eastAsia="zh-CN"/>
        </w:rPr>
        <w:t>Observation 3:</w:t>
      </w:r>
      <w:r w:rsidRPr="00D430AC">
        <w:rPr>
          <w:i/>
          <w:lang w:eastAsia="zh-CN"/>
        </w:rPr>
        <w:t xml:space="preserve"> </w:t>
      </w:r>
      <w:r w:rsidR="0085148C" w:rsidRPr="009B65E7">
        <w:rPr>
          <w:i/>
          <w:lang w:eastAsia="zh-CN"/>
        </w:rPr>
        <w:t>For all the simulated TDD</w:t>
      </w:r>
      <w:r w:rsidR="00A47BE1" w:rsidRPr="009B65E7">
        <w:rPr>
          <w:i/>
          <w:lang w:eastAsia="zh-CN"/>
        </w:rPr>
        <w:t xml:space="preserve"> band in urban</w:t>
      </w:r>
      <w:r w:rsidR="0085148C" w:rsidRPr="009B65E7">
        <w:rPr>
          <w:i/>
          <w:lang w:eastAsia="zh-CN"/>
        </w:rPr>
        <w:t>, PUSCH is coverage limited</w:t>
      </w:r>
      <w:r w:rsidRPr="00D430AC">
        <w:rPr>
          <w:i/>
          <w:lang w:eastAsia="zh-CN"/>
        </w:rPr>
        <w:t>.</w:t>
      </w:r>
    </w:p>
    <w:p w14:paraId="5557875B" w14:textId="3E45E610" w:rsidR="00311D75" w:rsidRPr="009B65E7" w:rsidRDefault="00311D75" w:rsidP="009D1AA5">
      <w:pPr>
        <w:pStyle w:val="af3"/>
        <w:ind w:firstLineChars="0" w:firstLine="0"/>
        <w:rPr>
          <w:i/>
          <w:lang w:eastAsia="zh-CN"/>
        </w:rPr>
      </w:pPr>
      <w:r w:rsidRPr="009B65E7">
        <w:rPr>
          <w:b/>
          <w:i/>
          <w:lang w:eastAsia="zh-CN"/>
        </w:rPr>
        <w:t>Observation 4:</w:t>
      </w:r>
      <w:r w:rsidRPr="009B65E7">
        <w:rPr>
          <w:i/>
          <w:lang w:eastAsia="zh-CN"/>
        </w:rPr>
        <w:t xml:space="preserve"> For all the simulated FDD band in urban, PUSCH is not coverage limited, except 2Mbps for 2 GHz.</w:t>
      </w:r>
    </w:p>
    <w:p w14:paraId="715253D3" w14:textId="10760FF3" w:rsidR="009D1AA5" w:rsidRPr="00A01145" w:rsidRDefault="009D1AA5" w:rsidP="009D1AA5">
      <w:pPr>
        <w:pStyle w:val="af3"/>
        <w:ind w:firstLineChars="0" w:firstLine="0"/>
        <w:rPr>
          <w:i/>
        </w:rPr>
      </w:pPr>
      <w:r w:rsidRPr="00D430AC">
        <w:rPr>
          <w:b/>
          <w:i/>
          <w:lang w:eastAsia="zh-CN"/>
        </w:rPr>
        <w:t xml:space="preserve">Observation </w:t>
      </w:r>
      <w:r w:rsidR="00D430AC">
        <w:rPr>
          <w:b/>
          <w:i/>
          <w:lang w:eastAsia="zh-CN"/>
        </w:rPr>
        <w:t>5</w:t>
      </w:r>
      <w:r w:rsidRPr="00D430AC">
        <w:rPr>
          <w:b/>
          <w:i/>
          <w:lang w:eastAsia="zh-CN"/>
        </w:rPr>
        <w:t>:</w:t>
      </w:r>
      <w:r w:rsidRPr="00D430AC">
        <w:rPr>
          <w:i/>
          <w:lang w:eastAsia="zh-CN"/>
        </w:rPr>
        <w:t xml:space="preserve"> </w:t>
      </w:r>
      <w:r w:rsidRPr="00D430AC">
        <w:rPr>
          <w:i/>
        </w:rPr>
        <w:t>In Rural</w:t>
      </w:r>
      <w:r w:rsidRPr="00D430AC">
        <w:rPr>
          <w:i/>
          <w:lang w:eastAsia="zh-CN"/>
        </w:rPr>
        <w:t xml:space="preserve">, </w:t>
      </w:r>
      <w:r w:rsidRPr="00D430AC">
        <w:rPr>
          <w:i/>
        </w:rPr>
        <w:t>PUSCH with target data rate of 128kbps can be met</w:t>
      </w:r>
      <w:r w:rsidR="00546930" w:rsidRPr="009B65E7">
        <w:rPr>
          <w:i/>
        </w:rPr>
        <w:t xml:space="preserve">, </w:t>
      </w:r>
      <w:r w:rsidRPr="00D430AC">
        <w:rPr>
          <w:i/>
        </w:rPr>
        <w:t>while PUSCH with higher target data rate, such as 1</w:t>
      </w:r>
      <w:r w:rsidR="00546930" w:rsidRPr="009B65E7">
        <w:rPr>
          <w:i/>
        </w:rPr>
        <w:t xml:space="preserve"> Mbps / 2</w:t>
      </w:r>
      <w:r w:rsidRPr="00D430AC">
        <w:rPr>
          <w:i/>
        </w:rPr>
        <w:t>Mbps will be coverage limited.</w:t>
      </w:r>
    </w:p>
    <w:p w14:paraId="2C190E64" w14:textId="77777777" w:rsidR="001B4836" w:rsidRPr="00A21565" w:rsidRDefault="001B4836" w:rsidP="00A21565">
      <w:pPr>
        <w:rPr>
          <w:lang w:eastAsia="zh-CN"/>
        </w:rPr>
      </w:pPr>
    </w:p>
    <w:p w14:paraId="6351EE12" w14:textId="710C7622" w:rsidR="000B2704" w:rsidRPr="00B21275" w:rsidRDefault="000B2704" w:rsidP="000B2704">
      <w:pPr>
        <w:rPr>
          <w:b/>
          <w:bCs/>
          <w:u w:val="single"/>
          <w:lang w:eastAsia="zh-CN"/>
        </w:rPr>
      </w:pPr>
      <w:r>
        <w:rPr>
          <w:b/>
          <w:bCs/>
          <w:u w:val="single"/>
          <w:lang w:eastAsia="zh-CN"/>
        </w:rPr>
        <w:t>H</w:t>
      </w:r>
      <w:r w:rsidR="00E22548">
        <w:rPr>
          <w:b/>
          <w:bCs/>
          <w:u w:val="single"/>
          <w:lang w:eastAsia="zh-CN"/>
        </w:rPr>
        <w:t xml:space="preserve">alf </w:t>
      </w:r>
      <w:r>
        <w:rPr>
          <w:b/>
          <w:bCs/>
          <w:u w:val="single"/>
          <w:lang w:eastAsia="zh-CN"/>
        </w:rPr>
        <w:t>D</w:t>
      </w:r>
      <w:r w:rsidR="00E22548">
        <w:rPr>
          <w:b/>
          <w:bCs/>
          <w:u w:val="single"/>
          <w:lang w:eastAsia="zh-CN"/>
        </w:rPr>
        <w:t xml:space="preserve">uplex </w:t>
      </w:r>
      <w:r>
        <w:rPr>
          <w:b/>
          <w:bCs/>
          <w:u w:val="single"/>
          <w:lang w:eastAsia="zh-CN"/>
        </w:rPr>
        <w:t>FDD</w:t>
      </w:r>
      <w:r w:rsidR="00E22548">
        <w:rPr>
          <w:b/>
          <w:bCs/>
          <w:u w:val="single"/>
          <w:lang w:eastAsia="zh-CN"/>
        </w:rPr>
        <w:t xml:space="preserve"> (HD-FDD)</w:t>
      </w:r>
      <w:r>
        <w:rPr>
          <w:b/>
          <w:bCs/>
          <w:u w:val="single"/>
          <w:lang w:eastAsia="zh-CN"/>
        </w:rPr>
        <w:t xml:space="preserve"> impact on coverage</w:t>
      </w:r>
    </w:p>
    <w:p w14:paraId="5849EB0B" w14:textId="4D22C73B" w:rsidR="001B4836" w:rsidRDefault="00E22548" w:rsidP="00A21565">
      <w:r>
        <w:rPr>
          <w:lang w:eastAsia="zh-CN"/>
        </w:rPr>
        <w:t xml:space="preserve">HD-FDD is one of the potential technique to reduce the UE complexity and cost as discussed in SID. </w:t>
      </w:r>
      <w:r w:rsidR="00164351">
        <w:rPr>
          <w:lang w:eastAsia="zh-CN"/>
        </w:rPr>
        <w:t>A</w:t>
      </w:r>
      <w:r>
        <w:rPr>
          <w:lang w:eastAsia="zh-CN"/>
        </w:rPr>
        <w:t>s evaluate</w:t>
      </w:r>
      <w:r w:rsidR="00761D83">
        <w:rPr>
          <w:lang w:eastAsia="zh-CN"/>
        </w:rPr>
        <w:t>d</w:t>
      </w:r>
      <w:r>
        <w:rPr>
          <w:lang w:eastAsia="zh-CN"/>
        </w:rPr>
        <w:t xml:space="preserve"> in 36.888, HD-FDD will result in no loss of coverage,</w:t>
      </w:r>
      <w:r w:rsidR="00761D83">
        <w:rPr>
          <w:lang w:eastAsia="zh-CN"/>
        </w:rPr>
        <w:t xml:space="preserve"> the evaluat</w:t>
      </w:r>
      <w:r w:rsidR="00164351">
        <w:rPr>
          <w:lang w:eastAsia="zh-CN"/>
        </w:rPr>
        <w:t>ion</w:t>
      </w:r>
      <w:r w:rsidR="00761D83">
        <w:rPr>
          <w:lang w:eastAsia="zh-CN"/>
        </w:rPr>
        <w:t xml:space="preserve"> mechanism is that</w:t>
      </w:r>
      <w:r w:rsidR="00461869">
        <w:rPr>
          <w:lang w:eastAsia="zh-CN"/>
        </w:rPr>
        <w:t xml:space="preserve"> for t</w:t>
      </w:r>
      <w:r w:rsidR="00EC620B">
        <w:rPr>
          <w:lang w:eastAsia="zh-CN"/>
        </w:rPr>
        <w:t>ype</w:t>
      </w:r>
      <w:r w:rsidR="00461869">
        <w:rPr>
          <w:lang w:eastAsia="zh-CN"/>
        </w:rPr>
        <w:t xml:space="preserve"> </w:t>
      </w:r>
      <w:r w:rsidR="00EC620B">
        <w:rPr>
          <w:lang w:eastAsia="zh-CN"/>
        </w:rPr>
        <w:t>A HD-FDD,</w:t>
      </w:r>
      <w:r w:rsidR="00761D83">
        <w:rPr>
          <w:lang w:eastAsia="zh-CN"/>
        </w:rPr>
        <w:t xml:space="preserve"> for a PDSCH transmission, due to the UE switching time between downlink subframes and </w:t>
      </w:r>
      <w:r w:rsidR="00761D83" w:rsidRPr="000B55C0">
        <w:t>immediately follow</w:t>
      </w:r>
      <w:r w:rsidR="00761D83">
        <w:t>ing</w:t>
      </w:r>
      <w:r w:rsidR="00761D83" w:rsidRPr="000B55C0">
        <w:t xml:space="preserve"> uplink subframes, the UE may choose not to receive symbols at the end of the downlink subframe, thereby increasing the PDSCH SINR requirements.</w:t>
      </w:r>
      <w:r w:rsidR="00761D83">
        <w:t xml:space="preserve"> This SINR loss can be avoided by the scheduler and is compensated by the improved noise figure of a switch-based receiver RF chain, so the down</w:t>
      </w:r>
      <w:r w:rsidR="00164351">
        <w:t>link</w:t>
      </w:r>
      <w:r w:rsidR="00761D83">
        <w:t xml:space="preserve"> coverage of an HD-FDD is expected to at least as good as that of an FD-FDD UE.</w:t>
      </w:r>
      <w:r w:rsidR="0041537B">
        <w:t xml:space="preserve">  For type B HD-FDD, as defined in LTE, both the downlink subframes preceding an uplink subframe and following an uplink subframe from the same UE will not be received.</w:t>
      </w:r>
    </w:p>
    <w:p w14:paraId="32542160" w14:textId="2EC06C25" w:rsidR="0041537B" w:rsidRDefault="00761D83" w:rsidP="00A21565">
      <w:r>
        <w:t>However,</w:t>
      </w:r>
      <w:r w:rsidR="00C9115E">
        <w:t xml:space="preserve"> we think that </w:t>
      </w:r>
      <w:r w:rsidR="00792E6C">
        <w:t>for</w:t>
      </w:r>
      <w:r w:rsidR="00002D44">
        <w:t xml:space="preserve"> </w:t>
      </w:r>
      <w:r w:rsidR="0041537B">
        <w:t xml:space="preserve">type A </w:t>
      </w:r>
      <w:r w:rsidR="00002D44">
        <w:t xml:space="preserve">HD-FDD, </w:t>
      </w:r>
      <w:r w:rsidR="00C9115E">
        <w:t xml:space="preserve">even though the performance of one PDSCH transmission </w:t>
      </w:r>
      <w:r w:rsidR="00920E6E">
        <w:t>is not reduced</w:t>
      </w:r>
      <w:r w:rsidR="00C9115E">
        <w:t>, due to half duplex</w:t>
      </w:r>
      <w:r w:rsidR="00D1284B">
        <w:t xml:space="preserve"> mechanism,</w:t>
      </w:r>
      <w:r w:rsidR="00C9115E">
        <w:t xml:space="preserve"> the</w:t>
      </w:r>
      <w:r w:rsidR="00C27C55">
        <w:t xml:space="preserve"> availabl</w:t>
      </w:r>
      <w:r w:rsidR="00792E6C">
        <w:t xml:space="preserve">e time resource of an HD-FDD UE in downlink or uplink </w:t>
      </w:r>
      <w:r w:rsidR="00C9115E">
        <w:t xml:space="preserve">will </w:t>
      </w:r>
      <w:r w:rsidR="004F51D1">
        <w:t xml:space="preserve">be </w:t>
      </w:r>
      <w:r w:rsidR="00A80A17">
        <w:t xml:space="preserve">reduced, </w:t>
      </w:r>
      <w:r w:rsidR="00C9115E">
        <w:t xml:space="preserve">which will apparently result in data rate </w:t>
      </w:r>
      <w:r w:rsidR="00792E6C">
        <w:t xml:space="preserve">of PDSCH or PUSCH </w:t>
      </w:r>
      <w:r w:rsidR="006424D1">
        <w:t>decreasing</w:t>
      </w:r>
      <w:r w:rsidR="00792E6C">
        <w:t xml:space="preserve">, </w:t>
      </w:r>
      <w:r w:rsidR="004F51D1">
        <w:t xml:space="preserve">especially for simultaneous DL and UL traffic </w:t>
      </w:r>
      <w:r w:rsidR="00D1284B">
        <w:t>model</w:t>
      </w:r>
      <w:r w:rsidR="007C44C9">
        <w:t>.</w:t>
      </w:r>
      <w:r w:rsidR="003E51DF">
        <w:t xml:space="preserve"> </w:t>
      </w:r>
      <w:r w:rsidR="0041537B">
        <w:t>For type B HD-FDD, as defined in LTE, both the downlink subframes preceding an uplink subframe and following an uplink subframe from the same UE will not be received</w:t>
      </w:r>
      <w:r w:rsidR="00A80A17">
        <w:t>, so the impact on data rate of</w:t>
      </w:r>
      <w:r w:rsidR="00A80A17">
        <w:rPr>
          <w:rFonts w:hint="eastAsia"/>
          <w:lang w:eastAsia="zh-CN"/>
        </w:rPr>
        <w:t xml:space="preserve"> </w:t>
      </w:r>
      <w:r w:rsidR="00A80A17">
        <w:rPr>
          <w:lang w:eastAsia="zh-CN"/>
        </w:rPr>
        <w:t xml:space="preserve">PDSCH or </w:t>
      </w:r>
      <w:r w:rsidR="00A80A17">
        <w:t>PUSCH by type B HD-</w:t>
      </w:r>
      <w:r w:rsidR="004C0CB9">
        <w:t>HDD is</w:t>
      </w:r>
      <w:r w:rsidR="00A80A17">
        <w:t xml:space="preserve"> greater than type A HD-FDD.</w:t>
      </w:r>
    </w:p>
    <w:p w14:paraId="45AA5467" w14:textId="6365FBE9" w:rsidR="00761D83" w:rsidRDefault="00A80A17" w:rsidP="00A21565">
      <w:pPr>
        <w:rPr>
          <w:lang w:eastAsia="zh-CN"/>
        </w:rPr>
      </w:pPr>
      <w:r>
        <w:t>In summary,</w:t>
      </w:r>
      <w:r w:rsidR="004F51D1">
        <w:t xml:space="preserve"> if </w:t>
      </w:r>
      <w:r>
        <w:t>the same reference data rate</w:t>
      </w:r>
      <w:r w:rsidR="00027B49">
        <w:t xml:space="preserve"> of</w:t>
      </w:r>
      <w:r>
        <w:t xml:space="preserve"> downlink or uplink is considered</w:t>
      </w:r>
      <w:r w:rsidR="004F51D1">
        <w:t xml:space="preserve">, the PDSCH </w:t>
      </w:r>
      <w:r w:rsidR="00127B99">
        <w:t xml:space="preserve">or </w:t>
      </w:r>
      <w:r>
        <w:t xml:space="preserve">PUSCH </w:t>
      </w:r>
      <w:r w:rsidR="00127B99">
        <w:t xml:space="preserve">SINR should be increased, </w:t>
      </w:r>
      <w:r w:rsidR="004F51D1">
        <w:t xml:space="preserve">which will result in </w:t>
      </w:r>
      <w:r w:rsidR="00127B99">
        <w:t xml:space="preserve">loss of downlink or uplink coverage </w:t>
      </w:r>
      <w:r w:rsidR="004F51D1">
        <w:t xml:space="preserve">for </w:t>
      </w:r>
      <w:r w:rsidR="004C0CB9">
        <w:t xml:space="preserve">an </w:t>
      </w:r>
      <w:r w:rsidR="004F51D1">
        <w:t>HD-FDD UE.</w:t>
      </w:r>
    </w:p>
    <w:p w14:paraId="0E84FE9A" w14:textId="37668C16" w:rsidR="00970833" w:rsidRPr="00A21565" w:rsidRDefault="005C472A" w:rsidP="00A21565">
      <w:pPr>
        <w:pStyle w:val="af3"/>
        <w:ind w:firstLineChars="0" w:firstLine="0"/>
        <w:rPr>
          <w:i/>
        </w:rPr>
      </w:pPr>
      <w:r>
        <w:rPr>
          <w:b/>
          <w:i/>
          <w:lang w:eastAsia="zh-CN"/>
        </w:rPr>
        <w:t xml:space="preserve">Observation </w:t>
      </w:r>
      <w:r w:rsidR="00562C97">
        <w:rPr>
          <w:b/>
          <w:i/>
          <w:lang w:eastAsia="zh-CN"/>
        </w:rPr>
        <w:t>6</w:t>
      </w:r>
      <w:r w:rsidR="004F51D1" w:rsidRPr="005F698D">
        <w:rPr>
          <w:b/>
          <w:i/>
          <w:lang w:eastAsia="zh-CN"/>
        </w:rPr>
        <w:t>:</w:t>
      </w:r>
      <w:r w:rsidR="004F51D1">
        <w:rPr>
          <w:i/>
        </w:rPr>
        <w:t xml:space="preserve"> </w:t>
      </w:r>
      <w:r w:rsidR="00DE50F7">
        <w:rPr>
          <w:i/>
        </w:rPr>
        <w:t xml:space="preserve">HD-FDD will result in loss of </w:t>
      </w:r>
      <w:r w:rsidR="00004E3B">
        <w:rPr>
          <w:i/>
        </w:rPr>
        <w:t xml:space="preserve">downlink </w:t>
      </w:r>
      <w:r w:rsidR="003E51DF">
        <w:rPr>
          <w:i/>
        </w:rPr>
        <w:t xml:space="preserve">and uplink </w:t>
      </w:r>
      <w:r w:rsidR="00DE50F7">
        <w:rPr>
          <w:i/>
        </w:rPr>
        <w:t>coverage</w:t>
      </w:r>
      <w:r w:rsidR="009D1AA5">
        <w:rPr>
          <w:i/>
        </w:rPr>
        <w:t xml:space="preserve"> for a given data rate, or reduced data rate</w:t>
      </w:r>
      <w:r w:rsidR="00DE50F7">
        <w:rPr>
          <w:i/>
        </w:rPr>
        <w:t>.</w:t>
      </w:r>
    </w:p>
    <w:p w14:paraId="5BAA6E23" w14:textId="2F019AA9" w:rsidR="00970833" w:rsidRDefault="00ED2800" w:rsidP="00A21565">
      <w:pPr>
        <w:pStyle w:val="1"/>
        <w:rPr>
          <w:lang w:eastAsia="zh-CN"/>
        </w:rPr>
      </w:pPr>
      <w:r>
        <w:rPr>
          <w:lang w:eastAsia="zh-CN"/>
        </w:rPr>
        <w:t xml:space="preserve">Discussion on </w:t>
      </w:r>
      <w:r w:rsidR="00C1563A">
        <w:rPr>
          <w:lang w:eastAsia="zh-CN"/>
        </w:rPr>
        <w:t>network</w:t>
      </w:r>
      <w:r w:rsidR="00CB2C94">
        <w:rPr>
          <w:lang w:eastAsia="zh-CN"/>
        </w:rPr>
        <w:t xml:space="preserve"> c</w:t>
      </w:r>
      <w:r w:rsidR="00970833">
        <w:rPr>
          <w:lang w:eastAsia="zh-CN"/>
        </w:rPr>
        <w:t>apacity and spectrum e</w:t>
      </w:r>
      <w:r w:rsidR="00C1563A">
        <w:rPr>
          <w:lang w:eastAsia="zh-CN"/>
        </w:rPr>
        <w:t>fficiency</w:t>
      </w:r>
    </w:p>
    <w:p w14:paraId="1F28190A" w14:textId="3458FE3D" w:rsidR="00970833" w:rsidRDefault="00CA0C1B" w:rsidP="00A21565">
      <w:pPr>
        <w:rPr>
          <w:lang w:eastAsia="zh-CN"/>
        </w:rPr>
      </w:pPr>
      <w:r>
        <w:rPr>
          <w:lang w:eastAsia="zh-CN"/>
        </w:rPr>
        <w:t>In this section, we will discuss network capacity and spectrum efficiency.</w:t>
      </w:r>
      <w:r w:rsidR="00FC39DF">
        <w:rPr>
          <w:lang w:eastAsia="zh-CN"/>
        </w:rPr>
        <w:t xml:space="preserve"> The observations made in this section hold in general, despite the coverage analysis is done across coverage-limited channels or coverage gap from normal UEs for each channel.</w:t>
      </w:r>
    </w:p>
    <w:p w14:paraId="25586F9A" w14:textId="4C07E468" w:rsidR="004B00C1" w:rsidRDefault="005F59B4" w:rsidP="00A21565">
      <w:pPr>
        <w:rPr>
          <w:lang w:eastAsia="zh-CN"/>
        </w:rPr>
      </w:pPr>
      <w:r>
        <w:rPr>
          <w:lang w:eastAsia="zh-CN"/>
        </w:rPr>
        <w:t xml:space="preserve">In our </w:t>
      </w:r>
      <w:r w:rsidR="00AA3106">
        <w:rPr>
          <w:lang w:eastAsia="zh-CN"/>
        </w:rPr>
        <w:t xml:space="preserve">companion </w:t>
      </w:r>
      <w:r>
        <w:rPr>
          <w:lang w:eastAsia="zh-CN"/>
        </w:rPr>
        <w:t>contribution [</w:t>
      </w:r>
      <w:r w:rsidR="00844488">
        <w:rPr>
          <w:lang w:eastAsia="zh-CN"/>
        </w:rPr>
        <w:t>4</w:t>
      </w:r>
      <w:r>
        <w:rPr>
          <w:lang w:eastAsia="zh-CN"/>
        </w:rPr>
        <w:t xml:space="preserve">], </w:t>
      </w:r>
      <w:r w:rsidR="005C472A">
        <w:rPr>
          <w:lang w:eastAsia="zh-CN"/>
        </w:rPr>
        <w:t xml:space="preserve">for the purpose of reducing UE complexity and cost, </w:t>
      </w:r>
      <w:r>
        <w:rPr>
          <w:lang w:eastAsia="zh-CN"/>
        </w:rPr>
        <w:t xml:space="preserve">we propose to reduce number of UE RX antenna and </w:t>
      </w:r>
      <w:r w:rsidR="005C472A">
        <w:rPr>
          <w:lang w:eastAsia="zh-CN"/>
        </w:rPr>
        <w:t>downlink</w:t>
      </w:r>
      <w:r>
        <w:rPr>
          <w:lang w:eastAsia="zh-CN"/>
        </w:rPr>
        <w:t xml:space="preserve"> modulation order. </w:t>
      </w:r>
      <w:r w:rsidR="005C472A">
        <w:rPr>
          <w:lang w:eastAsia="zh-CN"/>
        </w:rPr>
        <w:t>However, b</w:t>
      </w:r>
      <w:r w:rsidR="006424D1">
        <w:rPr>
          <w:lang w:eastAsia="zh-CN"/>
        </w:rPr>
        <w:t xml:space="preserve">oth </w:t>
      </w:r>
      <w:r w:rsidR="00857580">
        <w:rPr>
          <w:lang w:eastAsia="zh-CN"/>
        </w:rPr>
        <w:t>techniques</w:t>
      </w:r>
      <w:r>
        <w:rPr>
          <w:lang w:eastAsia="zh-CN"/>
        </w:rPr>
        <w:t xml:space="preserve"> will result in loss of UE performance, </w:t>
      </w:r>
      <w:r w:rsidR="005C472A">
        <w:rPr>
          <w:lang w:eastAsia="zh-CN"/>
        </w:rPr>
        <w:t>thereby reducing</w:t>
      </w:r>
      <w:r>
        <w:rPr>
          <w:lang w:eastAsia="zh-CN"/>
        </w:rPr>
        <w:t xml:space="preserve"> </w:t>
      </w:r>
      <w:r w:rsidR="005C472A">
        <w:rPr>
          <w:lang w:eastAsia="zh-CN"/>
        </w:rPr>
        <w:t>d</w:t>
      </w:r>
      <w:r>
        <w:rPr>
          <w:lang w:eastAsia="zh-CN"/>
        </w:rPr>
        <w:t>ownlink network capacity and spectrum efficiency.</w:t>
      </w:r>
      <w:r w:rsidR="00782989">
        <w:rPr>
          <w:lang w:eastAsia="zh-CN"/>
        </w:rPr>
        <w:t xml:space="preserve"> </w:t>
      </w:r>
      <w:r w:rsidR="00334587">
        <w:rPr>
          <w:lang w:eastAsia="zh-CN"/>
        </w:rPr>
        <w:t xml:space="preserve">For evaluation of spectrum efficiency, the methodology of ITU-2020 self-evaluation could be considered. </w:t>
      </w:r>
      <w:r w:rsidR="002B6DCA">
        <w:rPr>
          <w:lang w:eastAsia="zh-CN"/>
        </w:rPr>
        <w:t>And for the purpose of excluding</w:t>
      </w:r>
      <w:r w:rsidR="00334587">
        <w:rPr>
          <w:lang w:eastAsia="zh-CN"/>
        </w:rPr>
        <w:t xml:space="preserve"> the influence of traffic model, full buffer should be assumed in the simulation</w:t>
      </w:r>
      <w:r w:rsidR="002B6DCA">
        <w:rPr>
          <w:lang w:eastAsia="zh-CN"/>
        </w:rPr>
        <w:t xml:space="preserve"> instead of burst buffer</w:t>
      </w:r>
      <w:r w:rsidR="00334587">
        <w:rPr>
          <w:lang w:eastAsia="zh-CN"/>
        </w:rPr>
        <w:t xml:space="preserve">. </w:t>
      </w:r>
      <w:r w:rsidR="00782989">
        <w:rPr>
          <w:lang w:eastAsia="zh-CN"/>
        </w:rPr>
        <w:t xml:space="preserve">Some </w:t>
      </w:r>
      <w:r w:rsidR="00C02BCA">
        <w:rPr>
          <w:lang w:eastAsia="zh-CN"/>
        </w:rPr>
        <w:t xml:space="preserve">system level </w:t>
      </w:r>
      <w:r w:rsidR="00782989">
        <w:rPr>
          <w:lang w:eastAsia="zh-CN"/>
        </w:rPr>
        <w:t>evaluation results are provided as f</w:t>
      </w:r>
      <w:r w:rsidR="00C02BCA">
        <w:rPr>
          <w:lang w:eastAsia="zh-CN"/>
        </w:rPr>
        <w:t>ollowing and the detailed simulation</w:t>
      </w:r>
      <w:r w:rsidR="00995E7E">
        <w:rPr>
          <w:lang w:eastAsia="zh-CN"/>
        </w:rPr>
        <w:t xml:space="preserve"> assumptions are provided in A</w:t>
      </w:r>
      <w:r w:rsidR="00C02BCA">
        <w:rPr>
          <w:lang w:eastAsia="zh-CN"/>
        </w:rPr>
        <w:t>ppendix 3.</w:t>
      </w:r>
      <w:r w:rsidR="007F6668">
        <w:rPr>
          <w:lang w:eastAsia="zh-CN"/>
        </w:rPr>
        <w:t xml:space="preserve"> </w:t>
      </w:r>
    </w:p>
    <w:p w14:paraId="0182F425" w14:textId="359DACB5" w:rsidR="00FE466F" w:rsidRDefault="00CE24C0" w:rsidP="00FE466F">
      <w:pPr>
        <w:jc w:val="center"/>
        <w:rPr>
          <w:lang w:eastAsia="zh-CN"/>
        </w:rPr>
      </w:pPr>
      <w:r>
        <w:rPr>
          <w:noProof/>
          <w:lang w:eastAsia="zh-CN"/>
        </w:rPr>
        <w:drawing>
          <wp:inline distT="0" distB="0" distL="0" distR="0" wp14:anchorId="48EC67E1" wp14:editId="6507AFFB">
            <wp:extent cx="3372593" cy="2600122"/>
            <wp:effectExtent l="19050" t="19050" r="1841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6797" cy="2649620"/>
                    </a:xfrm>
                    <a:prstGeom prst="rect">
                      <a:avLst/>
                    </a:prstGeom>
                    <a:ln>
                      <a:solidFill>
                        <a:schemeClr val="bg1">
                          <a:lumMod val="75000"/>
                        </a:schemeClr>
                      </a:solidFill>
                    </a:ln>
                  </pic:spPr>
                </pic:pic>
              </a:graphicData>
            </a:graphic>
          </wp:inline>
        </w:drawing>
      </w:r>
    </w:p>
    <w:p w14:paraId="17DCD728" w14:textId="541AE97B" w:rsidR="00FE466F" w:rsidRPr="00A21565" w:rsidRDefault="00FE466F" w:rsidP="00FE466F">
      <w:pPr>
        <w:jc w:val="center"/>
        <w:rPr>
          <w:b/>
          <w:lang w:eastAsia="zh-CN"/>
        </w:rPr>
      </w:pPr>
      <w:r w:rsidRPr="00A21565">
        <w:rPr>
          <w:rFonts w:hint="eastAsia"/>
          <w:b/>
          <w:lang w:eastAsia="zh-CN"/>
        </w:rPr>
        <w:t>F</w:t>
      </w:r>
      <w:r>
        <w:rPr>
          <w:b/>
          <w:lang w:eastAsia="zh-CN"/>
        </w:rPr>
        <w:t>igure 1: Downlink spectrum efficiency</w:t>
      </w:r>
      <w:r w:rsidRPr="00A21565">
        <w:rPr>
          <w:b/>
          <w:lang w:eastAsia="zh-CN"/>
        </w:rPr>
        <w:t xml:space="preserve"> for NR </w:t>
      </w:r>
      <w:r w:rsidR="00866E72">
        <w:rPr>
          <w:b/>
          <w:lang w:eastAsia="zh-CN"/>
        </w:rPr>
        <w:t>RedCap</w:t>
      </w:r>
      <w:r w:rsidRPr="00D83A4F">
        <w:rPr>
          <w:b/>
          <w:lang w:eastAsia="zh-CN"/>
        </w:rPr>
        <w:t xml:space="preserve"> UEs </w:t>
      </w:r>
      <w:r w:rsidR="000360A1" w:rsidRPr="00D83A4F">
        <w:rPr>
          <w:b/>
          <w:lang w:eastAsia="zh-CN"/>
        </w:rPr>
        <w:t>and NR legacy UEs</w:t>
      </w:r>
    </w:p>
    <w:p w14:paraId="0E36E2D9" w14:textId="77777777" w:rsidR="00FE466F" w:rsidRDefault="00FE466F" w:rsidP="00FE466F">
      <w:pPr>
        <w:rPr>
          <w:lang w:eastAsia="zh-CN"/>
        </w:rPr>
      </w:pPr>
    </w:p>
    <w:p w14:paraId="6AA96AB2" w14:textId="277BF40B" w:rsidR="00FE466F" w:rsidRDefault="00380F6B" w:rsidP="00FE466F">
      <w:pPr>
        <w:jc w:val="center"/>
        <w:rPr>
          <w:lang w:eastAsia="zh-CN"/>
        </w:rPr>
      </w:pPr>
      <w:r>
        <w:rPr>
          <w:noProof/>
          <w:lang w:eastAsia="zh-CN"/>
        </w:rPr>
        <w:drawing>
          <wp:inline distT="0" distB="0" distL="0" distR="0" wp14:anchorId="61E4406A" wp14:editId="63AD3DC3">
            <wp:extent cx="3282864" cy="2698665"/>
            <wp:effectExtent l="19050" t="19050" r="13335" b="260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0683" cy="2737974"/>
                    </a:xfrm>
                    <a:prstGeom prst="rect">
                      <a:avLst/>
                    </a:prstGeom>
                    <a:ln>
                      <a:solidFill>
                        <a:schemeClr val="bg1">
                          <a:lumMod val="75000"/>
                        </a:schemeClr>
                      </a:solidFill>
                    </a:ln>
                  </pic:spPr>
                </pic:pic>
              </a:graphicData>
            </a:graphic>
          </wp:inline>
        </w:drawing>
      </w:r>
    </w:p>
    <w:p w14:paraId="3794D58B" w14:textId="11AC3699" w:rsidR="004B00C1" w:rsidRPr="00CF29F2" w:rsidRDefault="00FE466F" w:rsidP="00CF29F2">
      <w:pPr>
        <w:jc w:val="center"/>
        <w:rPr>
          <w:b/>
          <w:lang w:eastAsia="zh-CN"/>
        </w:rPr>
      </w:pPr>
      <w:r w:rsidRPr="00A21565">
        <w:rPr>
          <w:rFonts w:hint="eastAsia"/>
          <w:b/>
          <w:lang w:eastAsia="zh-CN"/>
        </w:rPr>
        <w:t>F</w:t>
      </w:r>
      <w:r w:rsidRPr="00A21565">
        <w:rPr>
          <w:b/>
          <w:lang w:eastAsia="zh-CN"/>
        </w:rPr>
        <w:t xml:space="preserve">igure 2: </w:t>
      </w:r>
      <w:r>
        <w:rPr>
          <w:b/>
          <w:lang w:eastAsia="zh-CN"/>
        </w:rPr>
        <w:t>Downlink spectrum efficiency</w:t>
      </w:r>
      <w:r w:rsidRPr="00A21565">
        <w:rPr>
          <w:b/>
          <w:lang w:eastAsia="zh-CN"/>
        </w:rPr>
        <w:t xml:space="preserve"> for NR </w:t>
      </w:r>
      <w:r w:rsidR="00866E72">
        <w:rPr>
          <w:b/>
          <w:lang w:eastAsia="zh-CN"/>
        </w:rPr>
        <w:t>RedCap</w:t>
      </w:r>
      <w:r w:rsidRPr="00A21565">
        <w:rPr>
          <w:b/>
          <w:lang w:eastAsia="zh-CN"/>
        </w:rPr>
        <w:t xml:space="preserve"> UEs </w:t>
      </w:r>
      <w:r w:rsidR="00D83A4F">
        <w:rPr>
          <w:b/>
          <w:lang w:eastAsia="zh-CN"/>
        </w:rPr>
        <w:t xml:space="preserve">and </w:t>
      </w:r>
      <w:r w:rsidR="00D83A4F" w:rsidRPr="002A27A9">
        <w:rPr>
          <w:b/>
          <w:lang w:eastAsia="zh-CN"/>
        </w:rPr>
        <w:t>NR legacy UEs</w:t>
      </w:r>
      <w:r w:rsidR="00D83A4F" w:rsidDel="00D83A4F">
        <w:rPr>
          <w:b/>
          <w:lang w:eastAsia="zh-CN"/>
        </w:rPr>
        <w:t xml:space="preserve"> </w:t>
      </w:r>
    </w:p>
    <w:p w14:paraId="508920DF" w14:textId="0EF1216E" w:rsidR="009028C0" w:rsidRDefault="009F4182" w:rsidP="00A21565">
      <w:pPr>
        <w:rPr>
          <w:lang w:eastAsia="zh-CN"/>
        </w:rPr>
      </w:pPr>
      <w:r>
        <w:rPr>
          <w:rFonts w:hint="eastAsia"/>
          <w:lang w:eastAsia="zh-CN"/>
        </w:rPr>
        <w:t>A</w:t>
      </w:r>
      <w:r>
        <w:rPr>
          <w:lang w:eastAsia="zh-CN"/>
        </w:rPr>
        <w:t>s shown above, in urban</w:t>
      </w:r>
      <w:r>
        <w:rPr>
          <w:rFonts w:hint="eastAsia"/>
          <w:lang w:eastAsia="zh-CN"/>
        </w:rPr>
        <w:t>,</w:t>
      </w:r>
      <w:r>
        <w:rPr>
          <w:lang w:eastAsia="zh-CN"/>
        </w:rPr>
        <w:t xml:space="preserve"> for 2.6GHz</w:t>
      </w:r>
      <w:r w:rsidR="00896B50">
        <w:rPr>
          <w:lang w:eastAsia="zh-CN"/>
        </w:rPr>
        <w:t xml:space="preserve"> </w:t>
      </w:r>
      <w:r>
        <w:rPr>
          <w:lang w:eastAsia="zh-CN"/>
        </w:rPr>
        <w:t>(TDD),</w:t>
      </w:r>
      <w:r w:rsidR="00C45410">
        <w:rPr>
          <w:lang w:eastAsia="zh-CN"/>
        </w:rPr>
        <w:t xml:space="preserve"> </w:t>
      </w:r>
      <w:r>
        <w:rPr>
          <w:lang w:eastAsia="zh-CN"/>
        </w:rPr>
        <w:t xml:space="preserve">if </w:t>
      </w:r>
      <w:r w:rsidR="00896B50">
        <w:rPr>
          <w:lang w:eastAsia="zh-CN"/>
        </w:rPr>
        <w:t>UE RX antennas are reduced from 4RX to 2RX and downlink modulation order is reduced from 256Q</w:t>
      </w:r>
      <w:r w:rsidR="00FE466F">
        <w:rPr>
          <w:lang w:eastAsia="zh-CN"/>
        </w:rPr>
        <w:t xml:space="preserve">AM to 64QAM for NR </w:t>
      </w:r>
      <w:r w:rsidR="00866E72">
        <w:rPr>
          <w:lang w:eastAsia="zh-CN"/>
        </w:rPr>
        <w:t>RedCap</w:t>
      </w:r>
      <w:r w:rsidR="00FE466F">
        <w:rPr>
          <w:lang w:eastAsia="zh-CN"/>
        </w:rPr>
        <w:t xml:space="preserve"> UEs, </w:t>
      </w:r>
      <w:r w:rsidR="00896B50">
        <w:rPr>
          <w:lang w:eastAsia="zh-CN"/>
        </w:rPr>
        <w:t>when 100% U</w:t>
      </w:r>
      <w:r w:rsidR="00FE466F">
        <w:rPr>
          <w:lang w:eastAsia="zh-CN"/>
        </w:rPr>
        <w:t xml:space="preserve">Es in network are NR </w:t>
      </w:r>
      <w:r w:rsidR="00866E72">
        <w:rPr>
          <w:lang w:eastAsia="zh-CN"/>
        </w:rPr>
        <w:t>RedCap</w:t>
      </w:r>
      <w:r w:rsidR="00FE466F">
        <w:rPr>
          <w:lang w:eastAsia="zh-CN"/>
        </w:rPr>
        <w:t xml:space="preserve"> UEs</w:t>
      </w:r>
      <w:r w:rsidR="00896B50">
        <w:rPr>
          <w:lang w:eastAsia="zh-CN"/>
        </w:rPr>
        <w:t xml:space="preserve">, </w:t>
      </w:r>
      <w:r w:rsidR="00995E38">
        <w:rPr>
          <w:lang w:eastAsia="zh-CN"/>
        </w:rPr>
        <w:t xml:space="preserve">the loss of </w:t>
      </w:r>
      <w:r w:rsidR="00C45410">
        <w:rPr>
          <w:lang w:eastAsia="zh-CN"/>
        </w:rPr>
        <w:t xml:space="preserve">downlink </w:t>
      </w:r>
      <w:r w:rsidR="00896B50">
        <w:rPr>
          <w:lang w:eastAsia="zh-CN"/>
        </w:rPr>
        <w:t>cell spectr</w:t>
      </w:r>
      <w:r w:rsidR="00FE466F">
        <w:rPr>
          <w:lang w:eastAsia="zh-CN"/>
        </w:rPr>
        <w:t>um efficiency is about 30%</w:t>
      </w:r>
      <w:r w:rsidR="00995E38">
        <w:rPr>
          <w:lang w:eastAsia="zh-CN"/>
        </w:rPr>
        <w:t xml:space="preserve">. While, </w:t>
      </w:r>
      <w:r w:rsidR="00896B50">
        <w:rPr>
          <w:lang w:eastAsia="zh-CN"/>
        </w:rPr>
        <w:t>if UE RX anten</w:t>
      </w:r>
      <w:r w:rsidR="00FE466F">
        <w:rPr>
          <w:lang w:eastAsia="zh-CN"/>
        </w:rPr>
        <w:t xml:space="preserve">nas is further reduced to 1RX, </w:t>
      </w:r>
      <w:r w:rsidR="00896B50">
        <w:rPr>
          <w:lang w:eastAsia="zh-CN"/>
        </w:rPr>
        <w:t xml:space="preserve">the cell spectrum efficiency loss can be up to nearly 50%. And we can also see that if NR </w:t>
      </w:r>
      <w:r w:rsidR="00866E72">
        <w:rPr>
          <w:lang w:eastAsia="zh-CN"/>
        </w:rPr>
        <w:t>RedCap</w:t>
      </w:r>
      <w:r w:rsidR="00896B50">
        <w:rPr>
          <w:lang w:eastAsia="zh-CN"/>
        </w:rPr>
        <w:t xml:space="preserve"> UEs</w:t>
      </w:r>
      <w:r w:rsidR="00C45410">
        <w:rPr>
          <w:lang w:eastAsia="zh-CN"/>
        </w:rPr>
        <w:t xml:space="preserve"> </w:t>
      </w:r>
      <w:r w:rsidR="00A3560B">
        <w:rPr>
          <w:lang w:eastAsia="zh-CN"/>
        </w:rPr>
        <w:t xml:space="preserve">penetration </w:t>
      </w:r>
      <w:r w:rsidR="00C45410">
        <w:rPr>
          <w:lang w:eastAsia="zh-CN"/>
        </w:rPr>
        <w:t xml:space="preserve">ratio is smaller, then the </w:t>
      </w:r>
      <w:r w:rsidR="00995E38">
        <w:rPr>
          <w:lang w:eastAsia="zh-CN"/>
        </w:rPr>
        <w:t xml:space="preserve">loss of SE </w:t>
      </w:r>
      <w:r w:rsidR="00C45410">
        <w:rPr>
          <w:lang w:eastAsia="zh-CN"/>
        </w:rPr>
        <w:t>will be reduced.</w:t>
      </w:r>
    </w:p>
    <w:p w14:paraId="70407833" w14:textId="1A3E3AA1" w:rsidR="00C45410" w:rsidRDefault="00C45410" w:rsidP="00A21565">
      <w:pPr>
        <w:rPr>
          <w:lang w:eastAsia="zh-CN"/>
        </w:rPr>
      </w:pPr>
      <w:r>
        <w:rPr>
          <w:lang w:eastAsia="zh-CN"/>
        </w:rPr>
        <w:t xml:space="preserve">In rural, for 700MHz(FDD), if UE </w:t>
      </w:r>
      <w:r w:rsidR="002D7526">
        <w:rPr>
          <w:lang w:eastAsia="zh-CN"/>
        </w:rPr>
        <w:t>RX antennas are reduced from 2</w:t>
      </w:r>
      <w:r>
        <w:rPr>
          <w:lang w:eastAsia="zh-CN"/>
        </w:rPr>
        <w:t xml:space="preserve"> to 1 and downlink modulation order is reduced from 256QAM to 64QAM for NR </w:t>
      </w:r>
      <w:r w:rsidR="00866E72">
        <w:rPr>
          <w:lang w:eastAsia="zh-CN"/>
        </w:rPr>
        <w:t>RedCap</w:t>
      </w:r>
      <w:r>
        <w:rPr>
          <w:lang w:eastAsia="zh-CN"/>
        </w:rPr>
        <w:t xml:space="preserve"> UEs, the </w:t>
      </w:r>
      <w:r w:rsidR="00995E38">
        <w:rPr>
          <w:lang w:eastAsia="zh-CN"/>
        </w:rPr>
        <w:t xml:space="preserve">loss of downlink </w:t>
      </w:r>
      <w:r w:rsidR="006D7DA0">
        <w:rPr>
          <w:lang w:eastAsia="zh-CN"/>
        </w:rPr>
        <w:t>SE loss is nearly 35</w:t>
      </w:r>
      <w:r>
        <w:rPr>
          <w:lang w:eastAsia="zh-CN"/>
        </w:rPr>
        <w:t xml:space="preserve">% when NR </w:t>
      </w:r>
      <w:r w:rsidR="00866E72">
        <w:rPr>
          <w:lang w:eastAsia="zh-CN"/>
        </w:rPr>
        <w:t>RedCap</w:t>
      </w:r>
      <w:r>
        <w:rPr>
          <w:lang w:eastAsia="zh-CN"/>
        </w:rPr>
        <w:t xml:space="preserve"> UEs</w:t>
      </w:r>
      <w:r w:rsidR="00995E38">
        <w:rPr>
          <w:lang w:eastAsia="zh-CN"/>
        </w:rPr>
        <w:t xml:space="preserve"> penetration</w:t>
      </w:r>
      <w:r>
        <w:rPr>
          <w:lang w:eastAsia="zh-CN"/>
        </w:rPr>
        <w:t xml:space="preserve"> ratio is 100</w:t>
      </w:r>
      <w:r>
        <w:rPr>
          <w:rFonts w:hint="eastAsia"/>
          <w:lang w:eastAsia="zh-CN"/>
        </w:rPr>
        <w:t>%.</w:t>
      </w:r>
    </w:p>
    <w:p w14:paraId="005E8A9C" w14:textId="6EF39802" w:rsidR="006D7DA0" w:rsidRPr="00B21275" w:rsidRDefault="00C45410" w:rsidP="006D7DA0">
      <w:pPr>
        <w:pStyle w:val="af3"/>
        <w:ind w:firstLineChars="0" w:firstLine="0"/>
        <w:rPr>
          <w:i/>
        </w:rPr>
      </w:pPr>
      <w:r>
        <w:rPr>
          <w:b/>
          <w:i/>
          <w:lang w:eastAsia="zh-CN"/>
        </w:rPr>
        <w:t xml:space="preserve">Observation </w:t>
      </w:r>
      <w:r w:rsidR="00562C97">
        <w:rPr>
          <w:b/>
          <w:i/>
          <w:lang w:eastAsia="zh-CN"/>
        </w:rPr>
        <w:t>7</w:t>
      </w:r>
      <w:r w:rsidRPr="005F698D">
        <w:rPr>
          <w:b/>
          <w:i/>
          <w:lang w:eastAsia="zh-CN"/>
        </w:rPr>
        <w:t>:</w:t>
      </w:r>
      <w:r>
        <w:rPr>
          <w:i/>
        </w:rPr>
        <w:t xml:space="preserve"> In urban, for TDD 2.6GHz, the </w:t>
      </w:r>
      <w:r w:rsidR="001F7E92">
        <w:rPr>
          <w:i/>
        </w:rPr>
        <w:t xml:space="preserve">loss of </w:t>
      </w:r>
      <w:r>
        <w:rPr>
          <w:i/>
        </w:rPr>
        <w:t xml:space="preserve">downlink </w:t>
      </w:r>
      <w:r w:rsidR="003067D4">
        <w:rPr>
          <w:i/>
        </w:rPr>
        <w:t>SE</w:t>
      </w:r>
      <w:r w:rsidR="001F7E92">
        <w:rPr>
          <w:i/>
        </w:rPr>
        <w:t xml:space="preserve"> </w:t>
      </w:r>
      <w:r>
        <w:rPr>
          <w:i/>
        </w:rPr>
        <w:t xml:space="preserve">is about 30% </w:t>
      </w:r>
      <w:r w:rsidR="003067D4">
        <w:rPr>
          <w:i/>
        </w:rPr>
        <w:t xml:space="preserve">for NR </w:t>
      </w:r>
      <w:r w:rsidR="00866E72">
        <w:rPr>
          <w:i/>
        </w:rPr>
        <w:t>RedCap</w:t>
      </w:r>
      <w:r w:rsidR="003067D4">
        <w:rPr>
          <w:i/>
        </w:rPr>
        <w:t xml:space="preserve"> UEs with 1T2R &amp; 64QAM compared with NR legacy UEs with 1T4R &amp; 256QAM</w:t>
      </w:r>
      <w:r>
        <w:rPr>
          <w:i/>
        </w:rPr>
        <w:t xml:space="preserve">, </w:t>
      </w:r>
      <w:r w:rsidR="00562C97">
        <w:rPr>
          <w:i/>
        </w:rPr>
        <w:t>and</w:t>
      </w:r>
      <w:r w:rsidR="003067D4">
        <w:rPr>
          <w:i/>
        </w:rPr>
        <w:t xml:space="preserve"> </w:t>
      </w:r>
      <w:r w:rsidR="00562C97">
        <w:rPr>
          <w:i/>
        </w:rPr>
        <w:t xml:space="preserve">the </w:t>
      </w:r>
      <w:r w:rsidR="00A25006">
        <w:rPr>
          <w:i/>
        </w:rPr>
        <w:t>loss</w:t>
      </w:r>
      <w:r w:rsidR="00562C97">
        <w:rPr>
          <w:i/>
        </w:rPr>
        <w:t xml:space="preserve"> </w:t>
      </w:r>
      <w:r w:rsidR="00A25006">
        <w:rPr>
          <w:i/>
        </w:rPr>
        <w:t xml:space="preserve">will be up to nearly </w:t>
      </w:r>
      <w:r w:rsidR="003067D4">
        <w:rPr>
          <w:i/>
        </w:rPr>
        <w:t>50% if UE RX antennas are further reduced to 1RX</w:t>
      </w:r>
      <w:r w:rsidR="00562C97">
        <w:rPr>
          <w:i/>
        </w:rPr>
        <w:t xml:space="preserve">, assuming 100% of NR </w:t>
      </w:r>
      <w:r w:rsidR="00866E72">
        <w:rPr>
          <w:i/>
        </w:rPr>
        <w:t>RedCap</w:t>
      </w:r>
      <w:r w:rsidR="00562C97">
        <w:rPr>
          <w:i/>
        </w:rPr>
        <w:t xml:space="preserve"> UEs in network.  </w:t>
      </w:r>
      <w:r w:rsidR="006D7DA0">
        <w:rPr>
          <w:i/>
        </w:rPr>
        <w:t xml:space="preserve">In rural, for FDD 700MHz, the </w:t>
      </w:r>
      <w:r w:rsidR="001F7E92">
        <w:rPr>
          <w:i/>
        </w:rPr>
        <w:t xml:space="preserve">loss of </w:t>
      </w:r>
      <w:r w:rsidR="006D7DA0">
        <w:rPr>
          <w:i/>
        </w:rPr>
        <w:t xml:space="preserve">downlink SE is </w:t>
      </w:r>
      <w:r w:rsidR="00C67E94">
        <w:rPr>
          <w:i/>
        </w:rPr>
        <w:t>nearly</w:t>
      </w:r>
      <w:r w:rsidR="006D7DA0">
        <w:rPr>
          <w:i/>
        </w:rPr>
        <w:t xml:space="preserve"> 35% for NR </w:t>
      </w:r>
      <w:r w:rsidR="00866E72">
        <w:rPr>
          <w:i/>
        </w:rPr>
        <w:t>RedCap</w:t>
      </w:r>
      <w:r w:rsidR="006D7DA0">
        <w:rPr>
          <w:i/>
        </w:rPr>
        <w:t xml:space="preserve"> UEs with 1T1R &amp; 64QAM compared with NR legacy UEs with 1T2R &amp; 256QAM, assuming 100% of NR </w:t>
      </w:r>
      <w:r w:rsidR="00866E72">
        <w:rPr>
          <w:i/>
        </w:rPr>
        <w:t>RedCap</w:t>
      </w:r>
      <w:r w:rsidR="006D7DA0">
        <w:rPr>
          <w:i/>
        </w:rPr>
        <w:t xml:space="preserve"> UEs in network. </w:t>
      </w:r>
    </w:p>
    <w:p w14:paraId="2D6793A4" w14:textId="6B00D6AC" w:rsidR="009028C0" w:rsidRDefault="009028C0" w:rsidP="00A21565">
      <w:pPr>
        <w:pStyle w:val="1"/>
        <w:rPr>
          <w:lang w:eastAsia="zh-CN"/>
        </w:rPr>
      </w:pPr>
      <w:r>
        <w:rPr>
          <w:lang w:eastAsia="zh-CN"/>
        </w:rPr>
        <w:t>Potential solutions</w:t>
      </w:r>
      <w:r w:rsidR="004609E0">
        <w:rPr>
          <w:lang w:eastAsia="zh-CN"/>
        </w:rPr>
        <w:t xml:space="preserve"> for DL and UL enhancements</w:t>
      </w:r>
      <w:r>
        <w:rPr>
          <w:lang w:eastAsia="zh-CN"/>
        </w:rPr>
        <w:t xml:space="preserve"> </w:t>
      </w:r>
    </w:p>
    <w:p w14:paraId="605545DC" w14:textId="12DC334A" w:rsidR="00970833" w:rsidRDefault="007E0D1D" w:rsidP="00A21565">
      <w:pPr>
        <w:rPr>
          <w:lang w:eastAsia="zh-CN"/>
        </w:rPr>
      </w:pPr>
      <w:r>
        <w:rPr>
          <w:lang w:eastAsia="zh-CN"/>
        </w:rPr>
        <w:t>In this section, we will discuss some potential enhancement for DL and UL channels.</w:t>
      </w:r>
    </w:p>
    <w:p w14:paraId="00702621" w14:textId="7965A23F" w:rsidR="00FD6AA5" w:rsidRPr="00A21565" w:rsidRDefault="00FD29B7" w:rsidP="00A21565">
      <w:pPr>
        <w:pStyle w:val="af3"/>
        <w:numPr>
          <w:ilvl w:val="0"/>
          <w:numId w:val="28"/>
        </w:numPr>
        <w:ind w:firstLineChars="0"/>
        <w:rPr>
          <w:b/>
          <w:bCs/>
          <w:lang w:eastAsia="zh-CN"/>
        </w:rPr>
      </w:pPr>
      <w:r w:rsidRPr="00A21565">
        <w:rPr>
          <w:b/>
          <w:bCs/>
          <w:lang w:eastAsia="zh-CN"/>
        </w:rPr>
        <w:t>UL coverage enhancement</w:t>
      </w:r>
    </w:p>
    <w:p w14:paraId="67E48C6C" w14:textId="57743725" w:rsidR="00A81A60" w:rsidRDefault="00FD6AA5" w:rsidP="00A21565">
      <w:pPr>
        <w:rPr>
          <w:lang w:eastAsia="zh-CN"/>
        </w:rPr>
      </w:pPr>
      <w:r w:rsidRPr="00A21565">
        <w:rPr>
          <w:lang w:eastAsia="zh-CN"/>
        </w:rPr>
        <w:t>As evaluated in section 2,</w:t>
      </w:r>
      <w:r w:rsidR="00857580">
        <w:rPr>
          <w:lang w:eastAsia="zh-CN"/>
        </w:rPr>
        <w:t xml:space="preserve"> </w:t>
      </w:r>
      <w:r>
        <w:rPr>
          <w:lang w:eastAsia="zh-CN"/>
        </w:rPr>
        <w:t xml:space="preserve">we can see that </w:t>
      </w:r>
      <w:r w:rsidRPr="00A21565">
        <w:rPr>
          <w:lang w:eastAsia="zh-CN"/>
        </w:rPr>
        <w:t>the PUSCH is cover</w:t>
      </w:r>
      <w:r>
        <w:rPr>
          <w:lang w:eastAsia="zh-CN"/>
        </w:rPr>
        <w:t>a</w:t>
      </w:r>
      <w:r w:rsidRPr="00A21565">
        <w:rPr>
          <w:lang w:eastAsia="zh-CN"/>
        </w:rPr>
        <w:t>ge limited gravely</w:t>
      </w:r>
      <w:r>
        <w:rPr>
          <w:lang w:eastAsia="zh-CN"/>
        </w:rPr>
        <w:t xml:space="preserve"> for </w:t>
      </w:r>
      <w:r w:rsidR="00857580">
        <w:rPr>
          <w:lang w:eastAsia="zh-CN"/>
        </w:rPr>
        <w:t xml:space="preserve">NR </w:t>
      </w:r>
      <w:r w:rsidR="00866E72">
        <w:rPr>
          <w:lang w:eastAsia="zh-CN"/>
        </w:rPr>
        <w:t>RedCap</w:t>
      </w:r>
      <w:r w:rsidR="00857580">
        <w:rPr>
          <w:lang w:eastAsia="zh-CN"/>
        </w:rPr>
        <w:t xml:space="preserve"> UEs and NR legacy UEs </w:t>
      </w:r>
      <w:r w:rsidR="00814AE0">
        <w:rPr>
          <w:lang w:eastAsia="zh-CN"/>
        </w:rPr>
        <w:t xml:space="preserve">for </w:t>
      </w:r>
      <w:r>
        <w:rPr>
          <w:lang w:eastAsia="zh-CN"/>
        </w:rPr>
        <w:t>TDD</w:t>
      </w:r>
      <w:r w:rsidR="00857580">
        <w:rPr>
          <w:lang w:eastAsia="zh-CN"/>
        </w:rPr>
        <w:t xml:space="preserve"> 4GHz/2.6GHz </w:t>
      </w:r>
      <w:r>
        <w:rPr>
          <w:lang w:eastAsia="zh-CN"/>
        </w:rPr>
        <w:t xml:space="preserve">in urban. So some potential </w:t>
      </w:r>
      <w:r w:rsidR="00857580">
        <w:rPr>
          <w:lang w:eastAsia="zh-CN"/>
        </w:rPr>
        <w:t xml:space="preserve">UL </w:t>
      </w:r>
      <w:r>
        <w:rPr>
          <w:lang w:eastAsia="zh-CN"/>
        </w:rPr>
        <w:t>coverage enhancements should be considered</w:t>
      </w:r>
      <w:r w:rsidR="00857580">
        <w:rPr>
          <w:lang w:eastAsia="zh-CN"/>
        </w:rPr>
        <w:t xml:space="preserve">. As coverage enhancement of PUSCH is also </w:t>
      </w:r>
      <w:r w:rsidR="00814AE0">
        <w:rPr>
          <w:lang w:eastAsia="zh-CN"/>
        </w:rPr>
        <w:t xml:space="preserve">a </w:t>
      </w:r>
      <w:r w:rsidR="00857580">
        <w:rPr>
          <w:lang w:eastAsia="zh-CN"/>
        </w:rPr>
        <w:t>key targe</w:t>
      </w:r>
      <w:r w:rsidR="00814AE0">
        <w:rPr>
          <w:lang w:eastAsia="zh-CN"/>
        </w:rPr>
        <w:t>t of</w:t>
      </w:r>
      <w:r w:rsidR="00857580">
        <w:rPr>
          <w:lang w:eastAsia="zh-CN"/>
        </w:rPr>
        <w:t xml:space="preserve"> R17 Coverage enhancement SI</w:t>
      </w:r>
      <w:r w:rsidR="0054111C">
        <w:rPr>
          <w:lang w:eastAsia="zh-CN"/>
        </w:rPr>
        <w:t xml:space="preserve"> and common assumptions in e.g. UE bandwidth can be assumed</w:t>
      </w:r>
      <w:r w:rsidR="00857580">
        <w:rPr>
          <w:lang w:eastAsia="zh-CN"/>
        </w:rPr>
        <w:t xml:space="preserve">, general schemes discussed in R17 CE SI could also be considered for NR </w:t>
      </w:r>
      <w:r w:rsidR="00866E72">
        <w:rPr>
          <w:lang w:eastAsia="zh-CN"/>
        </w:rPr>
        <w:t>RedCap</w:t>
      </w:r>
      <w:r w:rsidR="00B54CAE">
        <w:rPr>
          <w:lang w:eastAsia="zh-CN"/>
        </w:rPr>
        <w:t>, such as repetition, c</w:t>
      </w:r>
      <w:r w:rsidR="00A81A60">
        <w:rPr>
          <w:lang w:eastAsia="zh-CN"/>
        </w:rPr>
        <w:t>ross-</w:t>
      </w:r>
      <w:r w:rsidR="00B54CAE">
        <w:rPr>
          <w:lang w:eastAsia="zh-CN"/>
        </w:rPr>
        <w:t>slot channel estimation, etc.</w:t>
      </w:r>
      <w:r w:rsidR="006200C9">
        <w:rPr>
          <w:lang w:eastAsia="zh-CN"/>
        </w:rPr>
        <w:t xml:space="preserve"> Considering the </w:t>
      </w:r>
      <w:r w:rsidR="005D2434">
        <w:rPr>
          <w:lang w:eastAsia="zh-CN"/>
        </w:rPr>
        <w:t xml:space="preserve">further </w:t>
      </w:r>
      <w:r w:rsidR="006200C9">
        <w:rPr>
          <w:lang w:eastAsia="zh-CN"/>
        </w:rPr>
        <w:t xml:space="preserve">loss of uplink coverage for NR </w:t>
      </w:r>
      <w:r w:rsidR="00866E72">
        <w:rPr>
          <w:lang w:eastAsia="zh-CN"/>
        </w:rPr>
        <w:t>RedCap</w:t>
      </w:r>
      <w:r w:rsidR="006200C9">
        <w:rPr>
          <w:lang w:eastAsia="zh-CN"/>
        </w:rPr>
        <w:t xml:space="preserve"> UEs due to potent</w:t>
      </w:r>
      <w:r w:rsidR="005D2434">
        <w:rPr>
          <w:lang w:eastAsia="zh-CN"/>
        </w:rPr>
        <w:t>ial UE antenna gain loss, some additional UL enhancements outside R17 CE SI could also be considered</w:t>
      </w:r>
      <w:r w:rsidR="0054111C">
        <w:rPr>
          <w:lang w:eastAsia="zh-CN"/>
        </w:rPr>
        <w:t xml:space="preserve"> as a general tool for UL enhancements</w:t>
      </w:r>
      <w:r w:rsidR="005D2434">
        <w:rPr>
          <w:lang w:eastAsia="zh-CN"/>
        </w:rPr>
        <w:t xml:space="preserve">. </w:t>
      </w:r>
    </w:p>
    <w:p w14:paraId="7EF05ACD" w14:textId="33984F19" w:rsidR="00FD29B7" w:rsidRPr="00A21565" w:rsidRDefault="00FD29B7" w:rsidP="00A21565">
      <w:pPr>
        <w:rPr>
          <w:b/>
          <w:u w:val="single"/>
          <w:lang w:eastAsia="zh-CN"/>
        </w:rPr>
      </w:pPr>
      <w:r w:rsidRPr="00A21565">
        <w:rPr>
          <w:rFonts w:hint="eastAsia"/>
          <w:b/>
          <w:u w:val="single"/>
          <w:lang w:eastAsia="zh-CN"/>
        </w:rPr>
        <w:t>S</w:t>
      </w:r>
      <w:r w:rsidRPr="00A21565">
        <w:rPr>
          <w:b/>
          <w:u w:val="single"/>
          <w:lang w:eastAsia="zh-CN"/>
        </w:rPr>
        <w:t>UL</w:t>
      </w:r>
      <w:r>
        <w:rPr>
          <w:b/>
          <w:u w:val="single"/>
          <w:lang w:eastAsia="zh-CN"/>
        </w:rPr>
        <w:t xml:space="preserve"> </w:t>
      </w:r>
    </w:p>
    <w:p w14:paraId="12ACC552" w14:textId="77777777" w:rsidR="00956B44" w:rsidRPr="00B37F8D" w:rsidRDefault="00956B44" w:rsidP="00956B44">
      <w:pPr>
        <w:rPr>
          <w:lang w:eastAsia="zh-CN"/>
        </w:rPr>
      </w:pPr>
      <w:r>
        <w:rPr>
          <w:lang w:eastAsia="zh-CN"/>
        </w:rPr>
        <w:t>According to the evaluation results in section 2, PUSCH is the bottleneck for coverage</w:t>
      </w:r>
      <w:r>
        <w:rPr>
          <w:rFonts w:hint="eastAsia"/>
          <w:lang w:eastAsia="zh-CN"/>
        </w:rPr>
        <w:t>.</w:t>
      </w:r>
      <w:r>
        <w:rPr>
          <w:lang w:eastAsia="zh-CN"/>
        </w:rPr>
        <w:t xml:space="preserve"> As shown in Figure 3, PUSCH for all the simulated TDD band in urban is coverage limited, in contrast, PUSCH for all the simulated FDD</w:t>
      </w:r>
      <w:r w:rsidDel="00604D7D">
        <w:rPr>
          <w:lang w:eastAsia="zh-CN"/>
        </w:rPr>
        <w:t xml:space="preserve"> </w:t>
      </w:r>
      <w:r>
        <w:rPr>
          <w:lang w:eastAsia="zh-CN"/>
        </w:rPr>
        <w:t>band in urban are not coverage limited basically.</w:t>
      </w:r>
      <w:r w:rsidRPr="00B37F8D">
        <w:rPr>
          <w:lang w:eastAsia="zh-CN"/>
        </w:rPr>
        <w:t xml:space="preserve"> </w:t>
      </w:r>
      <w:r>
        <w:rPr>
          <w:lang w:eastAsia="zh-CN"/>
        </w:rPr>
        <w:t>So we propose that SUL could be considered for NR RedCap UEs, it is beneficial for UL coverage. And SUL can also promote UE data rate and improve user experience.</w:t>
      </w:r>
    </w:p>
    <w:p w14:paraId="7261C90F" w14:textId="77777777" w:rsidR="00CF2420" w:rsidRPr="00CE1219" w:rsidRDefault="00CF2420" w:rsidP="00CF2420">
      <w:pPr>
        <w:jc w:val="center"/>
        <w:rPr>
          <w:lang w:eastAsia="zh-CN"/>
        </w:rPr>
      </w:pPr>
      <w:r>
        <w:rPr>
          <w:noProof/>
          <w:lang w:eastAsia="zh-CN"/>
        </w:rPr>
        <w:drawing>
          <wp:inline distT="0" distB="0" distL="0" distR="0" wp14:anchorId="277DEBB7" wp14:editId="24C88554">
            <wp:extent cx="4180114" cy="2713014"/>
            <wp:effectExtent l="19050" t="19050" r="11430"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15947" cy="2736270"/>
                    </a:xfrm>
                    <a:prstGeom prst="rect">
                      <a:avLst/>
                    </a:prstGeom>
                    <a:ln>
                      <a:solidFill>
                        <a:schemeClr val="bg1">
                          <a:lumMod val="75000"/>
                        </a:schemeClr>
                      </a:solidFill>
                    </a:ln>
                  </pic:spPr>
                </pic:pic>
              </a:graphicData>
            </a:graphic>
          </wp:inline>
        </w:drawing>
      </w:r>
    </w:p>
    <w:p w14:paraId="2C6B3285" w14:textId="605BE357" w:rsidR="00CF2420" w:rsidRPr="002A27A9" w:rsidRDefault="00CF2420" w:rsidP="00CF2420">
      <w:pPr>
        <w:pStyle w:val="af3"/>
        <w:spacing w:after="0"/>
        <w:ind w:firstLineChars="0" w:firstLine="0"/>
        <w:jc w:val="center"/>
        <w:rPr>
          <w:b/>
          <w:sz w:val="20"/>
          <w:szCs w:val="20"/>
          <w:lang w:eastAsia="zh-CN"/>
        </w:rPr>
      </w:pPr>
      <w:r w:rsidRPr="002A27A9">
        <w:rPr>
          <w:b/>
          <w:sz w:val="20"/>
          <w:szCs w:val="20"/>
          <w:lang w:eastAsia="zh-CN"/>
        </w:rPr>
        <w:t>Figure 3. MCL (dB) of PUSCH in urban</w:t>
      </w:r>
      <w:r w:rsidR="002D7526">
        <w:rPr>
          <w:b/>
          <w:sz w:val="20"/>
          <w:szCs w:val="20"/>
          <w:lang w:eastAsia="zh-CN"/>
        </w:rPr>
        <w:t xml:space="preserve"> scenario</w:t>
      </w:r>
    </w:p>
    <w:p w14:paraId="767D9BC3" w14:textId="0B2E434C" w:rsidR="004342E5" w:rsidRDefault="004342E5" w:rsidP="00A21565">
      <w:pPr>
        <w:rPr>
          <w:lang w:eastAsia="zh-CN"/>
        </w:rPr>
      </w:pPr>
    </w:p>
    <w:p w14:paraId="6EABF069" w14:textId="7CF90181" w:rsidR="007E0D1D" w:rsidRPr="00A21565" w:rsidRDefault="007E0D1D" w:rsidP="00A21565">
      <w:pPr>
        <w:pStyle w:val="af3"/>
        <w:numPr>
          <w:ilvl w:val="0"/>
          <w:numId w:val="28"/>
        </w:numPr>
        <w:ind w:firstLineChars="0"/>
        <w:rPr>
          <w:b/>
          <w:bCs/>
          <w:lang w:eastAsia="zh-CN"/>
        </w:rPr>
      </w:pPr>
      <w:r w:rsidRPr="00A21565">
        <w:rPr>
          <w:b/>
          <w:bCs/>
          <w:lang w:eastAsia="zh-CN"/>
        </w:rPr>
        <w:t>DL performance improvement</w:t>
      </w:r>
    </w:p>
    <w:p w14:paraId="146F086F" w14:textId="33F6A6A0" w:rsidR="00D61587" w:rsidRDefault="00E24682" w:rsidP="007E0D1D">
      <w:pPr>
        <w:rPr>
          <w:lang w:eastAsia="zh-CN"/>
        </w:rPr>
      </w:pPr>
      <w:r w:rsidRPr="00B21275">
        <w:rPr>
          <w:lang w:eastAsia="zh-CN"/>
        </w:rPr>
        <w:t>As evaluated in section 2</w:t>
      </w:r>
      <w:r>
        <w:rPr>
          <w:lang w:eastAsia="zh-CN"/>
        </w:rPr>
        <w:t xml:space="preserve"> and </w:t>
      </w:r>
      <w:r w:rsidRPr="00B21275">
        <w:rPr>
          <w:lang w:eastAsia="zh-CN"/>
        </w:rPr>
        <w:t>sec</w:t>
      </w:r>
      <w:r>
        <w:rPr>
          <w:lang w:eastAsia="zh-CN"/>
        </w:rPr>
        <w:t xml:space="preserve">tion 3, </w:t>
      </w:r>
      <w:r w:rsidR="00A3560B">
        <w:rPr>
          <w:lang w:eastAsia="zh-CN"/>
        </w:rPr>
        <w:t xml:space="preserve">DL channels are not the coverage bottleneck </w:t>
      </w:r>
      <w:r w:rsidR="002555DF">
        <w:rPr>
          <w:lang w:eastAsia="zh-CN"/>
        </w:rPr>
        <w:t>in case of</w:t>
      </w:r>
      <w:r>
        <w:rPr>
          <w:lang w:eastAsia="zh-CN"/>
        </w:rPr>
        <w:t xml:space="preserve"> UE complexity reduction</w:t>
      </w:r>
      <w:r w:rsidR="00B67215">
        <w:rPr>
          <w:lang w:eastAsia="zh-CN"/>
        </w:rPr>
        <w:t xml:space="preserve">, however, </w:t>
      </w:r>
      <w:r w:rsidR="00E9416E">
        <w:rPr>
          <w:lang w:eastAsia="zh-CN"/>
        </w:rPr>
        <w:t>performance degradation of PDSCH</w:t>
      </w:r>
      <w:r w:rsidR="00E9416E">
        <w:rPr>
          <w:rFonts w:hint="eastAsia"/>
          <w:lang w:eastAsia="zh-CN"/>
        </w:rPr>
        <w:t>/</w:t>
      </w:r>
      <w:r w:rsidR="00E9416E">
        <w:rPr>
          <w:lang w:eastAsia="zh-CN"/>
        </w:rPr>
        <w:t xml:space="preserve">PDCCH and </w:t>
      </w:r>
      <w:r w:rsidR="00B67215">
        <w:rPr>
          <w:lang w:eastAsia="zh-CN"/>
        </w:rPr>
        <w:t xml:space="preserve">loss of </w:t>
      </w:r>
      <w:r w:rsidR="00814AE0">
        <w:rPr>
          <w:lang w:eastAsia="zh-CN"/>
        </w:rPr>
        <w:t>downlink</w:t>
      </w:r>
      <w:r w:rsidR="00B67215">
        <w:rPr>
          <w:lang w:eastAsia="zh-CN"/>
        </w:rPr>
        <w:t xml:space="preserve"> spectrum efficiency</w:t>
      </w:r>
      <w:r w:rsidR="002555DF">
        <w:rPr>
          <w:lang w:eastAsia="zh-CN"/>
        </w:rPr>
        <w:t xml:space="preserve"> are still observed</w:t>
      </w:r>
      <w:r w:rsidR="00422F16">
        <w:rPr>
          <w:lang w:eastAsia="zh-CN"/>
        </w:rPr>
        <w:t>, especia</w:t>
      </w:r>
      <w:r w:rsidR="00E9416E">
        <w:rPr>
          <w:lang w:eastAsia="zh-CN"/>
        </w:rPr>
        <w:t xml:space="preserve">lly when NR </w:t>
      </w:r>
      <w:r w:rsidR="00866E72">
        <w:rPr>
          <w:lang w:eastAsia="zh-CN"/>
        </w:rPr>
        <w:t>RedCap</w:t>
      </w:r>
      <w:r w:rsidR="00E9416E">
        <w:rPr>
          <w:lang w:eastAsia="zh-CN"/>
        </w:rPr>
        <w:t xml:space="preserve"> UEs </w:t>
      </w:r>
      <w:r w:rsidR="00A3560B">
        <w:rPr>
          <w:lang w:eastAsia="zh-CN"/>
        </w:rPr>
        <w:t xml:space="preserve">penetration </w:t>
      </w:r>
      <w:r w:rsidR="00E9416E">
        <w:rPr>
          <w:lang w:eastAsia="zh-CN"/>
        </w:rPr>
        <w:t xml:space="preserve">ratio is very high. </w:t>
      </w:r>
    </w:p>
    <w:p w14:paraId="3BE86E57" w14:textId="0FDAE904" w:rsidR="00814AE0" w:rsidRDefault="00D61587" w:rsidP="007E0D1D">
      <w:pPr>
        <w:rPr>
          <w:lang w:eastAsia="zh-CN"/>
        </w:rPr>
      </w:pPr>
      <w:r>
        <w:rPr>
          <w:lang w:eastAsia="zh-CN"/>
        </w:rPr>
        <w:t xml:space="preserve">Further, the coverage may need to be compensated especially considering the potential gap with normal UEs due to complexity reduction of RedCap UEs. </w:t>
      </w:r>
    </w:p>
    <w:p w14:paraId="0A5E7CD1" w14:textId="77777777" w:rsidR="0054111C" w:rsidRDefault="0054111C" w:rsidP="0054111C">
      <w:pPr>
        <w:rPr>
          <w:b/>
          <w:kern w:val="2"/>
          <w:u w:val="single"/>
          <w:lang w:eastAsia="zh-CN"/>
        </w:rPr>
      </w:pPr>
      <w:r w:rsidRPr="00A21565">
        <w:rPr>
          <w:b/>
          <w:kern w:val="2"/>
          <w:u w:val="single"/>
          <w:lang w:eastAsia="zh-CN"/>
        </w:rPr>
        <w:t>DCI size reduction</w:t>
      </w:r>
    </w:p>
    <w:p w14:paraId="69B44C54" w14:textId="1253EFEF" w:rsidR="0054111C" w:rsidRDefault="0054111C" w:rsidP="0054111C">
      <w:pPr>
        <w:rPr>
          <w:kern w:val="2"/>
          <w:lang w:eastAsia="zh-CN"/>
        </w:rPr>
      </w:pPr>
      <w:r>
        <w:rPr>
          <w:kern w:val="2"/>
          <w:lang w:eastAsia="zh-CN"/>
        </w:rPr>
        <w:t>As evaluated</w:t>
      </w:r>
      <w:r w:rsidRPr="00A21565">
        <w:rPr>
          <w:kern w:val="2"/>
          <w:lang w:eastAsia="zh-CN"/>
        </w:rPr>
        <w:t>, due to UE RX antennas reduction</w:t>
      </w:r>
      <w:r>
        <w:rPr>
          <w:kern w:val="2"/>
          <w:lang w:eastAsia="zh-CN"/>
        </w:rPr>
        <w:t xml:space="preserve"> and potential antenna gain loss, the performance of PDCCH will degrade for not only cell edge UEs but also all the UEs in a cell, which means more CCEs will be consumed for NR RedCap UEs to retain the same performance as NR legacy UEs.</w:t>
      </w:r>
      <w:r w:rsidR="00D61587">
        <w:rPr>
          <w:kern w:val="2"/>
          <w:lang w:eastAsia="zh-CN"/>
        </w:rPr>
        <w:t xml:space="preserve"> When RedCap UEs coexist with normal UEs, the same performance is desirable for network scheduling/configuration.</w:t>
      </w:r>
      <w:r>
        <w:rPr>
          <w:kern w:val="2"/>
          <w:lang w:eastAsia="zh-CN"/>
        </w:rPr>
        <w:t xml:space="preserve"> </w:t>
      </w:r>
      <w:r w:rsidR="00D61587">
        <w:rPr>
          <w:kern w:val="2"/>
          <w:lang w:eastAsia="zh-CN"/>
        </w:rPr>
        <w:t>As one example,</w:t>
      </w:r>
      <w:r>
        <w:rPr>
          <w:kern w:val="2"/>
          <w:lang w:eastAsia="zh-CN"/>
        </w:rPr>
        <w:t xml:space="preserve"> DCI size reduction</w:t>
      </w:r>
      <w:r w:rsidR="00D61587">
        <w:rPr>
          <w:kern w:val="2"/>
          <w:lang w:eastAsia="zh-CN"/>
        </w:rPr>
        <w:t xml:space="preserve"> could be considered</w:t>
      </w:r>
      <w:r>
        <w:rPr>
          <w:kern w:val="2"/>
          <w:lang w:eastAsia="zh-CN"/>
        </w:rPr>
        <w:t>.</w:t>
      </w:r>
    </w:p>
    <w:p w14:paraId="6D639F81" w14:textId="77777777" w:rsidR="00A1446D" w:rsidRPr="00A1446D" w:rsidRDefault="00A1446D" w:rsidP="0054111C">
      <w:pPr>
        <w:rPr>
          <w:kern w:val="2"/>
          <w:lang w:eastAsia="zh-CN"/>
        </w:rPr>
      </w:pPr>
    </w:p>
    <w:p w14:paraId="516A5010" w14:textId="2401AF98" w:rsidR="00FC39DF" w:rsidRPr="009B65E7" w:rsidRDefault="00FC39DF" w:rsidP="009B65E7">
      <w:pPr>
        <w:pStyle w:val="af3"/>
        <w:numPr>
          <w:ilvl w:val="0"/>
          <w:numId w:val="28"/>
        </w:numPr>
        <w:ind w:firstLineChars="0"/>
        <w:rPr>
          <w:b/>
          <w:bCs/>
          <w:lang w:eastAsia="zh-CN"/>
        </w:rPr>
      </w:pPr>
      <w:r w:rsidRPr="009B65E7">
        <w:rPr>
          <w:b/>
          <w:bCs/>
          <w:lang w:eastAsia="zh-CN"/>
        </w:rPr>
        <w:t>Techniques applicable to both UL and DL</w:t>
      </w:r>
    </w:p>
    <w:p w14:paraId="176AE564" w14:textId="77777777" w:rsidR="0054111C" w:rsidRPr="00A21565" w:rsidRDefault="0054111C" w:rsidP="0054111C">
      <w:pPr>
        <w:rPr>
          <w:b/>
          <w:u w:val="single"/>
          <w:lang w:eastAsia="zh-CN"/>
        </w:rPr>
      </w:pPr>
      <w:r>
        <w:rPr>
          <w:b/>
          <w:kern w:val="2"/>
          <w:u w:val="single"/>
          <w:lang w:eastAsia="zh-CN"/>
        </w:rPr>
        <w:t>O</w:t>
      </w:r>
      <w:r w:rsidRPr="00A21565">
        <w:rPr>
          <w:b/>
          <w:kern w:val="2"/>
          <w:u w:val="single"/>
          <w:lang w:eastAsia="zh-CN"/>
        </w:rPr>
        <w:t>ptimization for stationary UEs and UEs with limited mobility</w:t>
      </w:r>
    </w:p>
    <w:p w14:paraId="7AEEF9AD" w14:textId="1FCC4603" w:rsidR="0054111C" w:rsidRDefault="0054111C" w:rsidP="0054111C">
      <w:r>
        <w:rPr>
          <w:kern w:val="2"/>
          <w:lang w:eastAsia="zh-CN"/>
        </w:rPr>
        <w:t xml:space="preserve">Additionally since </w:t>
      </w:r>
      <w:r w:rsidRPr="00961E7E">
        <w:rPr>
          <w:kern w:val="2"/>
          <w:lang w:eastAsia="zh-CN"/>
        </w:rPr>
        <w:t>the devices are stationary or limited mobility</w:t>
      </w:r>
      <w:r>
        <w:rPr>
          <w:kern w:val="2"/>
          <w:lang w:eastAsia="zh-CN"/>
        </w:rPr>
        <w:t xml:space="preserve"> for industrial wireless sensors and video surveillance, the optimization for stationary UEs and UEs with limited mobility </w:t>
      </w:r>
      <w:r>
        <w:rPr>
          <w:lang w:eastAsia="zh-CN"/>
        </w:rPr>
        <w:t xml:space="preserve">can be studied, </w:t>
      </w:r>
      <w:r>
        <w:t xml:space="preserve">such as DMRS overhead reduction. </w:t>
      </w:r>
    </w:p>
    <w:p w14:paraId="0729CAA7" w14:textId="77777777" w:rsidR="00472021" w:rsidRPr="00A21565" w:rsidRDefault="00472021" w:rsidP="00472021">
      <w:pPr>
        <w:rPr>
          <w:b/>
          <w:kern w:val="2"/>
          <w:u w:val="single"/>
          <w:lang w:eastAsia="zh-CN"/>
        </w:rPr>
      </w:pPr>
      <w:r w:rsidRPr="00A21565">
        <w:rPr>
          <w:b/>
          <w:kern w:val="2"/>
          <w:u w:val="single"/>
          <w:lang w:eastAsia="zh-CN"/>
        </w:rPr>
        <w:t>BWP switching in a larger</w:t>
      </w:r>
      <w:r>
        <w:rPr>
          <w:b/>
          <w:kern w:val="2"/>
          <w:u w:val="single"/>
          <w:lang w:eastAsia="zh-CN"/>
        </w:rPr>
        <w:t xml:space="preserve"> system</w:t>
      </w:r>
      <w:r w:rsidRPr="00A21565">
        <w:rPr>
          <w:b/>
          <w:kern w:val="2"/>
          <w:u w:val="single"/>
          <w:lang w:eastAsia="zh-CN"/>
        </w:rPr>
        <w:t xml:space="preserve"> bandwidth</w:t>
      </w:r>
    </w:p>
    <w:p w14:paraId="6950285B" w14:textId="6B1A2938" w:rsidR="00472021" w:rsidRDefault="00472021" w:rsidP="00472021">
      <w:pPr>
        <w:rPr>
          <w:lang w:eastAsia="zh-CN"/>
        </w:rPr>
      </w:pPr>
      <w:r>
        <w:rPr>
          <w:lang w:eastAsia="zh-CN"/>
        </w:rPr>
        <w:t>In our companion contribution [3], we have evaluated that UE bandwidth reduction will cause loss of frequency selective gain in downlink as shown in Figure 4. Therefore, BWP switching in a larger bandwidth from system perspective could be considered to achieve frequency scheduling gain. Additionally, BWP switching ca</w:t>
      </w:r>
      <w:r w:rsidR="00F32D3E">
        <w:rPr>
          <w:lang w:eastAsia="zh-CN"/>
        </w:rPr>
        <w:t>n also achieve fast load balancing</w:t>
      </w:r>
      <w:r>
        <w:rPr>
          <w:lang w:eastAsia="zh-CN"/>
        </w:rPr>
        <w:t xml:space="preserve"> b</w:t>
      </w:r>
      <w:r w:rsidR="00F32D3E">
        <w:rPr>
          <w:lang w:eastAsia="zh-CN"/>
        </w:rPr>
        <w:t>etween narrow bands in a cell.</w:t>
      </w:r>
    </w:p>
    <w:p w14:paraId="43291409" w14:textId="77777777" w:rsidR="00472021" w:rsidRDefault="00472021" w:rsidP="00472021">
      <w:pPr>
        <w:rPr>
          <w:lang w:eastAsia="zh-CN"/>
        </w:rPr>
      </w:pPr>
      <w:r>
        <w:rPr>
          <w:lang w:eastAsia="zh-CN"/>
        </w:rPr>
        <w:t>Considering there is no change on UL Tx and BS antenna configurations, the gain on UL may be limited; while from specification point of view, there may be no need to restrict this technique to DL only, unless other issues identified.</w:t>
      </w:r>
    </w:p>
    <w:p w14:paraId="19F2631B" w14:textId="77777777" w:rsidR="00472021" w:rsidRPr="00BB53E9" w:rsidRDefault="00472021" w:rsidP="00472021">
      <w:pPr>
        <w:jc w:val="center"/>
      </w:pPr>
      <w:r>
        <w:rPr>
          <w:noProof/>
          <w:lang w:eastAsia="zh-CN"/>
        </w:rPr>
        <w:drawing>
          <wp:inline distT="0" distB="0" distL="0" distR="0" wp14:anchorId="1D974D0E" wp14:editId="5073C903">
            <wp:extent cx="3829488" cy="2681911"/>
            <wp:effectExtent l="19050" t="19050" r="19050" b="234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5133" cy="2755898"/>
                    </a:xfrm>
                    <a:prstGeom prst="rect">
                      <a:avLst/>
                    </a:prstGeom>
                    <a:ln>
                      <a:solidFill>
                        <a:schemeClr val="bg1">
                          <a:lumMod val="85000"/>
                        </a:schemeClr>
                      </a:solidFill>
                    </a:ln>
                  </pic:spPr>
                </pic:pic>
              </a:graphicData>
            </a:graphic>
          </wp:inline>
        </w:drawing>
      </w:r>
    </w:p>
    <w:p w14:paraId="02D0C161" w14:textId="77777777" w:rsidR="00472021" w:rsidRDefault="00472021" w:rsidP="00472021">
      <w:pPr>
        <w:pStyle w:val="af3"/>
        <w:spacing w:after="0"/>
        <w:ind w:firstLineChars="0" w:firstLine="0"/>
        <w:jc w:val="center"/>
        <w:rPr>
          <w:b/>
          <w:sz w:val="20"/>
          <w:szCs w:val="20"/>
          <w:lang w:eastAsia="zh-CN"/>
        </w:rPr>
      </w:pPr>
      <w:r>
        <w:rPr>
          <w:b/>
          <w:sz w:val="20"/>
          <w:szCs w:val="20"/>
          <w:lang w:eastAsia="zh-CN"/>
        </w:rPr>
        <w:t>Figure 4</w:t>
      </w:r>
      <w:r w:rsidRPr="00AD1AF5">
        <w:rPr>
          <w:rFonts w:hint="eastAsia"/>
          <w:b/>
          <w:sz w:val="20"/>
          <w:szCs w:val="20"/>
          <w:lang w:eastAsia="zh-CN"/>
        </w:rPr>
        <w:t>．</w:t>
      </w:r>
      <w:r>
        <w:rPr>
          <w:b/>
          <w:sz w:val="20"/>
          <w:szCs w:val="20"/>
          <w:lang w:eastAsia="zh-CN"/>
        </w:rPr>
        <w:t>Performance loss</w:t>
      </w:r>
      <w:r w:rsidRPr="00AD1AF5">
        <w:rPr>
          <w:b/>
          <w:sz w:val="20"/>
          <w:szCs w:val="20"/>
          <w:lang w:eastAsia="zh-CN"/>
        </w:rPr>
        <w:t xml:space="preserve"> by fixed 20MHz </w:t>
      </w:r>
      <w:r>
        <w:rPr>
          <w:b/>
          <w:sz w:val="20"/>
          <w:szCs w:val="20"/>
          <w:lang w:eastAsia="zh-CN"/>
        </w:rPr>
        <w:t xml:space="preserve">BW location over </w:t>
      </w:r>
      <w:r w:rsidRPr="00AD1AF5">
        <w:rPr>
          <w:b/>
          <w:sz w:val="20"/>
          <w:szCs w:val="20"/>
          <w:lang w:eastAsia="zh-CN"/>
        </w:rPr>
        <w:t xml:space="preserve">flexible 20MHz </w:t>
      </w:r>
      <w:r>
        <w:rPr>
          <w:b/>
          <w:sz w:val="20"/>
          <w:szCs w:val="20"/>
          <w:lang w:eastAsia="zh-CN"/>
        </w:rPr>
        <w:t>within 100MHz for PDSCH</w:t>
      </w:r>
    </w:p>
    <w:p w14:paraId="13142706" w14:textId="77777777" w:rsidR="00472021" w:rsidRDefault="00472021" w:rsidP="0054111C"/>
    <w:p w14:paraId="5BA7FAF9" w14:textId="744FC508" w:rsidR="006000D5" w:rsidRDefault="00347071" w:rsidP="006869DE">
      <w:r>
        <w:rPr>
          <w:b/>
          <w:i/>
          <w:lang w:eastAsia="zh-CN"/>
        </w:rPr>
        <w:t xml:space="preserve">Proposal </w:t>
      </w:r>
      <w:r w:rsidR="00FC39DF">
        <w:rPr>
          <w:b/>
          <w:i/>
          <w:lang w:eastAsia="zh-CN"/>
        </w:rPr>
        <w:t>4</w:t>
      </w:r>
      <w:r w:rsidR="001A5617" w:rsidRPr="005F698D">
        <w:rPr>
          <w:b/>
          <w:i/>
          <w:lang w:eastAsia="zh-CN"/>
        </w:rPr>
        <w:t>:</w:t>
      </w:r>
      <w:r w:rsidR="001A5617" w:rsidRPr="00B21275">
        <w:rPr>
          <w:i/>
        </w:rPr>
        <w:t xml:space="preserve"> </w:t>
      </w:r>
      <w:r w:rsidR="00FC39DF">
        <w:rPr>
          <w:i/>
        </w:rPr>
        <w:t>P</w:t>
      </w:r>
      <w:r w:rsidR="001A5617">
        <w:rPr>
          <w:i/>
        </w:rPr>
        <w:t>erformance</w:t>
      </w:r>
      <w:r w:rsidR="001A5617" w:rsidRPr="00B21275">
        <w:rPr>
          <w:i/>
        </w:rPr>
        <w:t xml:space="preserve"> enhancements </w:t>
      </w:r>
      <w:r w:rsidR="00D61587">
        <w:rPr>
          <w:i/>
        </w:rPr>
        <w:t>could</w:t>
      </w:r>
      <w:r w:rsidR="00D61587" w:rsidRPr="00B21275">
        <w:rPr>
          <w:i/>
        </w:rPr>
        <w:t xml:space="preserve"> </w:t>
      </w:r>
      <w:r w:rsidR="001A5617" w:rsidRPr="00B21275">
        <w:rPr>
          <w:i/>
        </w:rPr>
        <w:t>be considered</w:t>
      </w:r>
      <w:r w:rsidR="001A5617">
        <w:rPr>
          <w:i/>
        </w:rPr>
        <w:t xml:space="preserve"> for NR </w:t>
      </w:r>
      <w:r w:rsidR="00866E72">
        <w:rPr>
          <w:i/>
        </w:rPr>
        <w:t>RedCap</w:t>
      </w:r>
      <w:r w:rsidR="001A5617">
        <w:rPr>
          <w:i/>
        </w:rPr>
        <w:t xml:space="preserve"> UEs, such as BWP switching</w:t>
      </w:r>
      <w:r w:rsidR="000531C6">
        <w:rPr>
          <w:i/>
        </w:rPr>
        <w:t xml:space="preserve"> in a larger bandwidth</w:t>
      </w:r>
      <w:r w:rsidR="001A5617">
        <w:rPr>
          <w:i/>
        </w:rPr>
        <w:t xml:space="preserve">, </w:t>
      </w:r>
      <w:r w:rsidR="0099080E">
        <w:rPr>
          <w:i/>
        </w:rPr>
        <w:t xml:space="preserve">DMRS overhead reduction for </w:t>
      </w:r>
      <w:r w:rsidR="0099080E" w:rsidRPr="00A21565">
        <w:rPr>
          <w:i/>
        </w:rPr>
        <w:t>stationary UEs and UEs with limited mobility</w:t>
      </w:r>
      <w:r w:rsidR="00D61587">
        <w:rPr>
          <w:i/>
        </w:rPr>
        <w:t>, DCI size reduction for DL and SUL for UL</w:t>
      </w:r>
      <w:r w:rsidR="001A5617">
        <w:rPr>
          <w:i/>
        </w:rPr>
        <w:t>.</w:t>
      </w:r>
    </w:p>
    <w:p w14:paraId="4DD907CB" w14:textId="46A2E761" w:rsidR="00855606" w:rsidRPr="00EB5D3A" w:rsidRDefault="00747F48" w:rsidP="00891034">
      <w:pPr>
        <w:pStyle w:val="1"/>
      </w:pPr>
      <w:bookmarkStart w:id="4" w:name="_Ref129681832"/>
      <w:r w:rsidRPr="00CF195E">
        <w:t>Conclusion</w:t>
      </w:r>
      <w:r w:rsidR="006B1FD5" w:rsidRPr="00CF195E">
        <w:t>s</w:t>
      </w:r>
    </w:p>
    <w:p w14:paraId="72EF1632" w14:textId="59336AE8" w:rsidR="0090706C" w:rsidRDefault="0090706C" w:rsidP="00316F5B">
      <w:pPr>
        <w:rPr>
          <w:kern w:val="2"/>
          <w:lang w:eastAsia="zh-CN"/>
        </w:rPr>
      </w:pPr>
      <w:r>
        <w:rPr>
          <w:kern w:val="2"/>
          <w:lang w:eastAsia="zh-CN"/>
        </w:rPr>
        <w:t>According to the previous discussion, we have the following observations and proposals.</w:t>
      </w:r>
    </w:p>
    <w:p w14:paraId="4CD698E6" w14:textId="59AB1AD2" w:rsidR="00562C97" w:rsidRPr="009B65E7" w:rsidRDefault="00562C97" w:rsidP="00562C97">
      <w:pPr>
        <w:pStyle w:val="af3"/>
        <w:ind w:firstLineChars="0" w:firstLine="0"/>
        <w:rPr>
          <w:i/>
          <w:lang w:eastAsia="zh-CN"/>
        </w:rPr>
      </w:pPr>
      <w:r w:rsidRPr="00D430AC">
        <w:rPr>
          <w:b/>
          <w:i/>
          <w:lang w:eastAsia="zh-CN"/>
        </w:rPr>
        <w:t>Observation 1:</w:t>
      </w:r>
      <w:r w:rsidRPr="00D430AC">
        <w:rPr>
          <w:i/>
          <w:lang w:eastAsia="zh-CN"/>
        </w:rPr>
        <w:t xml:space="preserve"> </w:t>
      </w:r>
      <w:r w:rsidRPr="009B65E7">
        <w:rPr>
          <w:i/>
        </w:rPr>
        <w:t xml:space="preserve">When NR </w:t>
      </w:r>
      <w:r w:rsidR="00866E72">
        <w:rPr>
          <w:i/>
        </w:rPr>
        <w:t>RedCap</w:t>
      </w:r>
      <w:r w:rsidRPr="009B65E7">
        <w:rPr>
          <w:i/>
        </w:rPr>
        <w:t xml:space="preserve"> UE RX antennas</w:t>
      </w:r>
      <w:r w:rsidRPr="009B65E7">
        <w:rPr>
          <w:i/>
          <w:lang w:eastAsia="zh-CN"/>
        </w:rPr>
        <w:t xml:space="preserve"> are reduced to 2RX and UE bandwidth is reduced to 20MHz, neither of </w:t>
      </w:r>
      <w:r w:rsidRPr="00D430AC">
        <w:rPr>
          <w:i/>
        </w:rPr>
        <w:t xml:space="preserve">PDCCH and PDSCH </w:t>
      </w:r>
      <w:r w:rsidRPr="009B65E7">
        <w:rPr>
          <w:i/>
        </w:rPr>
        <w:t>is</w:t>
      </w:r>
      <w:r w:rsidRPr="00D430AC">
        <w:rPr>
          <w:i/>
        </w:rPr>
        <w:t xml:space="preserve"> coverage limited</w:t>
      </w:r>
      <w:r w:rsidRPr="009B65E7">
        <w:rPr>
          <w:i/>
        </w:rPr>
        <w:t xml:space="preserve"> in all scenarios and frequency</w:t>
      </w:r>
      <w:r w:rsidRPr="00D430AC">
        <w:rPr>
          <w:i/>
          <w:lang w:eastAsia="zh-CN"/>
        </w:rPr>
        <w:t>.</w:t>
      </w:r>
    </w:p>
    <w:p w14:paraId="5FB49FB9" w14:textId="1430D524" w:rsidR="00562C97" w:rsidRPr="00D430AC" w:rsidRDefault="00562C97" w:rsidP="00562C97">
      <w:pPr>
        <w:pStyle w:val="af3"/>
        <w:ind w:firstLineChars="0" w:firstLine="0"/>
        <w:rPr>
          <w:i/>
          <w:lang w:eastAsia="zh-CN"/>
        </w:rPr>
      </w:pPr>
      <w:r w:rsidRPr="009B65E7">
        <w:rPr>
          <w:b/>
          <w:i/>
          <w:lang w:eastAsia="zh-CN"/>
        </w:rPr>
        <w:t>Observation 2:</w:t>
      </w:r>
      <w:r w:rsidRPr="009B65E7">
        <w:rPr>
          <w:i/>
          <w:lang w:eastAsia="zh-CN"/>
        </w:rPr>
        <w:t xml:space="preserve"> </w:t>
      </w:r>
      <w:r w:rsidRPr="009B65E7">
        <w:rPr>
          <w:i/>
        </w:rPr>
        <w:t xml:space="preserve">When NR </w:t>
      </w:r>
      <w:r w:rsidR="00866E72">
        <w:rPr>
          <w:i/>
        </w:rPr>
        <w:t>RedCap</w:t>
      </w:r>
      <w:r w:rsidRPr="009B65E7">
        <w:rPr>
          <w:i/>
        </w:rPr>
        <w:t xml:space="preserve"> UE RX antennas</w:t>
      </w:r>
      <w:r w:rsidRPr="009B65E7">
        <w:rPr>
          <w:i/>
          <w:lang w:eastAsia="zh-CN"/>
        </w:rPr>
        <w:t xml:space="preserve"> are reduced to 1RX and UE bandwidth is reduced to 20MHz, only</w:t>
      </w:r>
      <w:r w:rsidRPr="009B65E7">
        <w:rPr>
          <w:i/>
        </w:rPr>
        <w:t xml:space="preserve"> PDSCH with target date rate of 10Mbps in urban &amp; 4 GHz TDD is coverage limited</w:t>
      </w:r>
      <w:r>
        <w:rPr>
          <w:i/>
        </w:rPr>
        <w:t xml:space="preserve"> in downlink</w:t>
      </w:r>
      <w:r w:rsidRPr="009B65E7">
        <w:rPr>
          <w:i/>
          <w:lang w:eastAsia="zh-CN"/>
        </w:rPr>
        <w:t>.</w:t>
      </w:r>
    </w:p>
    <w:p w14:paraId="1F0E0DCF" w14:textId="64900E95" w:rsidR="00562C97" w:rsidRPr="009B65E7" w:rsidRDefault="00562C97" w:rsidP="00562C97">
      <w:pPr>
        <w:pStyle w:val="af3"/>
        <w:ind w:firstLineChars="0" w:firstLine="0"/>
        <w:rPr>
          <w:i/>
          <w:lang w:eastAsia="zh-CN"/>
        </w:rPr>
      </w:pPr>
      <w:r w:rsidRPr="00D430AC">
        <w:rPr>
          <w:b/>
          <w:i/>
          <w:lang w:eastAsia="zh-CN"/>
        </w:rPr>
        <w:t>Observation 3:</w:t>
      </w:r>
      <w:r w:rsidRPr="00D430AC">
        <w:rPr>
          <w:i/>
          <w:lang w:eastAsia="zh-CN"/>
        </w:rPr>
        <w:t xml:space="preserve"> </w:t>
      </w:r>
      <w:r w:rsidRPr="009B65E7">
        <w:rPr>
          <w:i/>
          <w:lang w:eastAsia="zh-CN"/>
        </w:rPr>
        <w:t>For all the simulated TDD band in urban, PUSCH is coverage limited</w:t>
      </w:r>
      <w:r w:rsidRPr="00D430AC">
        <w:rPr>
          <w:i/>
          <w:lang w:eastAsia="zh-CN"/>
        </w:rPr>
        <w:t>.</w:t>
      </w:r>
    </w:p>
    <w:p w14:paraId="79347844" w14:textId="77777777" w:rsidR="00562C97" w:rsidRPr="009B65E7" w:rsidRDefault="00562C97" w:rsidP="00562C97">
      <w:pPr>
        <w:pStyle w:val="af3"/>
        <w:ind w:firstLineChars="0" w:firstLine="0"/>
        <w:rPr>
          <w:i/>
          <w:lang w:eastAsia="zh-CN"/>
        </w:rPr>
      </w:pPr>
      <w:r w:rsidRPr="009B65E7">
        <w:rPr>
          <w:b/>
          <w:i/>
          <w:lang w:eastAsia="zh-CN"/>
        </w:rPr>
        <w:t>Observation 4:</w:t>
      </w:r>
      <w:r w:rsidRPr="009B65E7">
        <w:rPr>
          <w:i/>
          <w:lang w:eastAsia="zh-CN"/>
        </w:rPr>
        <w:t xml:space="preserve"> For all the simulated FDD band in urban, PUSCH is not coverage limited, except 2Mbps for 2 GHz.</w:t>
      </w:r>
    </w:p>
    <w:p w14:paraId="6CF6C023" w14:textId="7400D144" w:rsidR="00562C97" w:rsidRPr="00A01145" w:rsidRDefault="00562C97" w:rsidP="00562C97">
      <w:pPr>
        <w:pStyle w:val="af3"/>
        <w:ind w:firstLineChars="0" w:firstLine="0"/>
        <w:rPr>
          <w:i/>
        </w:rPr>
      </w:pPr>
      <w:r w:rsidRPr="00D430AC">
        <w:rPr>
          <w:b/>
          <w:i/>
          <w:lang w:eastAsia="zh-CN"/>
        </w:rPr>
        <w:t xml:space="preserve">Observation </w:t>
      </w:r>
      <w:r>
        <w:rPr>
          <w:b/>
          <w:i/>
          <w:lang w:eastAsia="zh-CN"/>
        </w:rPr>
        <w:t>5</w:t>
      </w:r>
      <w:r w:rsidRPr="00D430AC">
        <w:rPr>
          <w:b/>
          <w:i/>
          <w:lang w:eastAsia="zh-CN"/>
        </w:rPr>
        <w:t>:</w:t>
      </w:r>
      <w:r w:rsidRPr="00D430AC">
        <w:rPr>
          <w:i/>
          <w:lang w:eastAsia="zh-CN"/>
        </w:rPr>
        <w:t xml:space="preserve"> </w:t>
      </w:r>
      <w:r w:rsidRPr="00D430AC">
        <w:rPr>
          <w:i/>
        </w:rPr>
        <w:t>In Rural</w:t>
      </w:r>
      <w:r w:rsidRPr="00D430AC">
        <w:rPr>
          <w:i/>
          <w:lang w:eastAsia="zh-CN"/>
        </w:rPr>
        <w:t xml:space="preserve">, </w:t>
      </w:r>
      <w:r w:rsidRPr="00D430AC">
        <w:rPr>
          <w:i/>
        </w:rPr>
        <w:t>PUSCH with target data rate of 128kbps can be met</w:t>
      </w:r>
      <w:r w:rsidRPr="009B65E7">
        <w:rPr>
          <w:i/>
        </w:rPr>
        <w:t xml:space="preserve">, </w:t>
      </w:r>
      <w:r w:rsidRPr="00D430AC">
        <w:rPr>
          <w:i/>
        </w:rPr>
        <w:t>while PUSCH with higher target data rate, such as 1</w:t>
      </w:r>
      <w:r w:rsidRPr="009B65E7">
        <w:rPr>
          <w:i/>
        </w:rPr>
        <w:t xml:space="preserve"> Mbps / 2</w:t>
      </w:r>
      <w:r w:rsidRPr="00D430AC">
        <w:rPr>
          <w:i/>
        </w:rPr>
        <w:t>Mbps will be coverage limited.</w:t>
      </w:r>
    </w:p>
    <w:p w14:paraId="04542D12" w14:textId="77777777" w:rsidR="00D75E86" w:rsidRPr="00A21565" w:rsidRDefault="00D75E86" w:rsidP="00D75E86">
      <w:pPr>
        <w:pStyle w:val="af3"/>
        <w:ind w:firstLineChars="0" w:firstLine="0"/>
        <w:rPr>
          <w:i/>
        </w:rPr>
      </w:pPr>
      <w:r>
        <w:rPr>
          <w:b/>
          <w:i/>
          <w:lang w:eastAsia="zh-CN"/>
        </w:rPr>
        <w:t>Observation 6</w:t>
      </w:r>
      <w:r w:rsidRPr="005F698D">
        <w:rPr>
          <w:b/>
          <w:i/>
          <w:lang w:eastAsia="zh-CN"/>
        </w:rPr>
        <w:t>:</w:t>
      </w:r>
      <w:r>
        <w:rPr>
          <w:i/>
        </w:rPr>
        <w:t xml:space="preserve"> HD-FDD will result in loss of downlink and uplink coverage for a given data rate, or reduced data rate.</w:t>
      </w:r>
    </w:p>
    <w:p w14:paraId="56227B9F" w14:textId="3BF95400" w:rsidR="00A13C05" w:rsidRDefault="00A13C05" w:rsidP="00A13C05">
      <w:pPr>
        <w:pStyle w:val="af3"/>
        <w:ind w:firstLineChars="0" w:firstLine="0"/>
        <w:rPr>
          <w:i/>
        </w:rPr>
      </w:pPr>
      <w:r>
        <w:rPr>
          <w:b/>
          <w:i/>
          <w:lang w:eastAsia="zh-CN"/>
        </w:rPr>
        <w:t>Observation 7</w:t>
      </w:r>
      <w:r w:rsidRPr="005F698D">
        <w:rPr>
          <w:b/>
          <w:i/>
          <w:lang w:eastAsia="zh-CN"/>
        </w:rPr>
        <w:t>:</w:t>
      </w:r>
      <w:r>
        <w:rPr>
          <w:i/>
        </w:rPr>
        <w:t xml:space="preserve"> In urban, for TDD 2.6GHz, the loss of downlink SE is about 30% for NR </w:t>
      </w:r>
      <w:r w:rsidR="00866E72">
        <w:rPr>
          <w:i/>
        </w:rPr>
        <w:t>RedCap</w:t>
      </w:r>
      <w:r>
        <w:rPr>
          <w:i/>
        </w:rPr>
        <w:t xml:space="preserve"> UEs with 1T2R &amp; 64QAM compared with NR legacy UEs with 1T4R &amp; 256QAM, and the loss will be up to nearly 50% if UE RX antennas are further reduced to 1RX, assuming 100% of NR </w:t>
      </w:r>
      <w:r w:rsidR="00866E72">
        <w:rPr>
          <w:i/>
        </w:rPr>
        <w:t>RedCap</w:t>
      </w:r>
      <w:r>
        <w:rPr>
          <w:i/>
        </w:rPr>
        <w:t xml:space="preserve"> UEs in network.  In rural, for FDD 700MHz, the loss of downlink SE is nearly 35% for NR </w:t>
      </w:r>
      <w:r w:rsidR="00866E72">
        <w:rPr>
          <w:i/>
        </w:rPr>
        <w:t>RedCap</w:t>
      </w:r>
      <w:r>
        <w:rPr>
          <w:i/>
        </w:rPr>
        <w:t xml:space="preserve"> UEs with 1T1R &amp; 64QAM compared with NR legacy UEs with 1T2R &amp; 256QAM, assuming 100% of NR </w:t>
      </w:r>
      <w:r w:rsidR="00866E72">
        <w:rPr>
          <w:i/>
        </w:rPr>
        <w:t>RedCap</w:t>
      </w:r>
      <w:r>
        <w:rPr>
          <w:i/>
        </w:rPr>
        <w:t xml:space="preserve"> UEs in network. </w:t>
      </w:r>
    </w:p>
    <w:p w14:paraId="0D57E206" w14:textId="77777777" w:rsidR="00562C97" w:rsidRPr="009B65E7" w:rsidRDefault="00562C97" w:rsidP="00562C97">
      <w:pPr>
        <w:pStyle w:val="af3"/>
        <w:ind w:firstLineChars="0" w:firstLine="0"/>
        <w:rPr>
          <w:i/>
          <w:lang w:eastAsia="zh-CN"/>
        </w:rPr>
      </w:pPr>
      <w:r w:rsidRPr="002A27A9">
        <w:rPr>
          <w:b/>
          <w:i/>
          <w:lang w:eastAsia="zh-CN"/>
        </w:rPr>
        <w:t>Proposal 1:</w:t>
      </w:r>
      <w:r w:rsidRPr="009B65E7">
        <w:rPr>
          <w:i/>
          <w:lang w:eastAsia="zh-CN"/>
        </w:rPr>
        <w:t xml:space="preserve"> PDCCH, PDSCH, PUCCH, PUSCH, msg3 can be considered for coverage evaluation in RedCap SI, any other channels is not needed.</w:t>
      </w:r>
    </w:p>
    <w:p w14:paraId="54F13B0A" w14:textId="77777777" w:rsidR="00562C97" w:rsidRPr="002A27A9" w:rsidRDefault="00562C97" w:rsidP="00562C97">
      <w:pPr>
        <w:pStyle w:val="af3"/>
        <w:ind w:firstLineChars="0" w:firstLine="0"/>
        <w:rPr>
          <w:b/>
          <w:i/>
          <w:lang w:eastAsia="zh-CN"/>
        </w:rPr>
      </w:pPr>
      <w:r>
        <w:rPr>
          <w:b/>
          <w:i/>
          <w:lang w:eastAsia="zh-CN"/>
        </w:rPr>
        <w:t xml:space="preserve">Proposal 2: </w:t>
      </w:r>
      <w:r w:rsidRPr="002A27A9">
        <w:rPr>
          <w:i/>
          <w:lang w:eastAsia="zh-CN"/>
        </w:rPr>
        <w:t>In urban scenario, in addition to TDD band, some FDD band should also be considered for coverage evaluation in RedCap SI.</w:t>
      </w:r>
    </w:p>
    <w:p w14:paraId="16BA8A49" w14:textId="37A4E3A7" w:rsidR="00562C97" w:rsidRDefault="00562C97" w:rsidP="009B65E7">
      <w:pPr>
        <w:pStyle w:val="af3"/>
        <w:ind w:firstLineChars="0" w:firstLine="0"/>
        <w:rPr>
          <w:i/>
          <w:lang w:eastAsia="zh-CN"/>
        </w:rPr>
      </w:pPr>
      <w:r>
        <w:rPr>
          <w:b/>
          <w:i/>
          <w:lang w:eastAsia="zh-CN"/>
        </w:rPr>
        <w:t xml:space="preserve">Proposal 3: </w:t>
      </w:r>
      <w:r w:rsidRPr="002A27A9">
        <w:rPr>
          <w:i/>
          <w:lang w:eastAsia="zh-CN"/>
        </w:rPr>
        <w:t>For the target data rate of PDSCH and PUSCH, in addition to the values discussed in R17 CE SI, the reference bitrate defined for RedCap use cases should also be considered for coverage evaluation in RedCap SI, such as 5Mbps for PDSCH, 2Mbps for PUSCH.</w:t>
      </w:r>
    </w:p>
    <w:p w14:paraId="21BCD924" w14:textId="4C273331" w:rsidR="00F62D30" w:rsidRPr="009B65E7" w:rsidRDefault="00F62D30">
      <w:r>
        <w:rPr>
          <w:b/>
          <w:i/>
          <w:lang w:eastAsia="zh-CN"/>
        </w:rPr>
        <w:t>Proposal 4</w:t>
      </w:r>
      <w:r w:rsidRPr="005F698D">
        <w:rPr>
          <w:b/>
          <w:i/>
          <w:lang w:eastAsia="zh-CN"/>
        </w:rPr>
        <w:t>:</w:t>
      </w:r>
      <w:r w:rsidRPr="00B21275">
        <w:rPr>
          <w:i/>
        </w:rPr>
        <w:t xml:space="preserve"> </w:t>
      </w:r>
      <w:r>
        <w:rPr>
          <w:i/>
        </w:rPr>
        <w:t>Performance</w:t>
      </w:r>
      <w:r w:rsidRPr="00B21275">
        <w:rPr>
          <w:i/>
        </w:rPr>
        <w:t xml:space="preserve"> enhancements </w:t>
      </w:r>
      <w:r>
        <w:rPr>
          <w:i/>
        </w:rPr>
        <w:t>could</w:t>
      </w:r>
      <w:r w:rsidRPr="00B21275">
        <w:rPr>
          <w:i/>
        </w:rPr>
        <w:t xml:space="preserve"> be considered</w:t>
      </w:r>
      <w:r>
        <w:rPr>
          <w:i/>
        </w:rPr>
        <w:t xml:space="preserve"> for NR RedCap UEs, such as BWP switching in a larger bandwidth, DMRS overhead reduction for </w:t>
      </w:r>
      <w:r w:rsidRPr="00A21565">
        <w:rPr>
          <w:i/>
        </w:rPr>
        <w:t>stationary UEs and UEs with limited mobility</w:t>
      </w:r>
      <w:r>
        <w:rPr>
          <w:i/>
        </w:rPr>
        <w:t>, DCI size reduction for DL and SUL for UL.</w:t>
      </w:r>
    </w:p>
    <w:p w14:paraId="212163BE" w14:textId="12C1C4A0" w:rsidR="004C56BE" w:rsidRDefault="001D780E" w:rsidP="00493121">
      <w:pPr>
        <w:pStyle w:val="1"/>
        <w:numPr>
          <w:ilvl w:val="0"/>
          <w:numId w:val="0"/>
        </w:numPr>
        <w:ind w:left="432" w:hanging="432"/>
      </w:pPr>
      <w:bookmarkStart w:id="5" w:name="_Ref124589665"/>
      <w:bookmarkStart w:id="6" w:name="_Ref71620620"/>
      <w:bookmarkStart w:id="7" w:name="_Ref124671424"/>
      <w:r w:rsidRPr="00CF195E">
        <w:t>References</w:t>
      </w:r>
      <w:bookmarkEnd w:id="4"/>
      <w:bookmarkEnd w:id="5"/>
      <w:bookmarkEnd w:id="6"/>
      <w:bookmarkEnd w:id="7"/>
    </w:p>
    <w:p w14:paraId="495CAAD7" w14:textId="259F0729" w:rsidR="00844488" w:rsidRPr="00844488" w:rsidRDefault="00844488" w:rsidP="00844488">
      <w:pPr>
        <w:pStyle w:val="References"/>
        <w:numPr>
          <w:ilvl w:val="0"/>
          <w:numId w:val="2"/>
        </w:numPr>
        <w:rPr>
          <w:lang w:eastAsia="zh-CN"/>
        </w:rPr>
      </w:pPr>
      <w:r>
        <w:rPr>
          <w:lang w:eastAsia="zh-CN"/>
        </w:rPr>
        <w:t>RP</w:t>
      </w:r>
      <w:r w:rsidRPr="00DF5F22">
        <w:rPr>
          <w:lang w:eastAsia="zh-CN"/>
        </w:rPr>
        <w:t>-</w:t>
      </w:r>
      <w:r w:rsidRPr="003B07F3">
        <w:t xml:space="preserve"> </w:t>
      </w:r>
      <w:r>
        <w:rPr>
          <w:lang w:eastAsia="zh-CN"/>
        </w:rPr>
        <w:t>201386, “</w:t>
      </w:r>
      <w:r w:rsidRPr="00144E58">
        <w:rPr>
          <w:lang w:eastAsia="zh-CN"/>
        </w:rPr>
        <w:t>Revised SID on Study on support of reduced capability NR devices</w:t>
      </w:r>
      <w:r>
        <w:rPr>
          <w:lang w:eastAsia="zh-CN"/>
        </w:rPr>
        <w:t>”, Ericsson.</w:t>
      </w:r>
    </w:p>
    <w:p w14:paraId="60E277D3" w14:textId="5F85DA7E" w:rsidR="00844488" w:rsidRDefault="00421C84" w:rsidP="00844488">
      <w:pPr>
        <w:pStyle w:val="References"/>
        <w:numPr>
          <w:ilvl w:val="0"/>
          <w:numId w:val="2"/>
        </w:numPr>
        <w:rPr>
          <w:lang w:eastAsia="zh-CN"/>
        </w:rPr>
      </w:pPr>
      <w:r>
        <w:rPr>
          <w:rFonts w:hint="eastAsia"/>
          <w:lang w:eastAsia="zh-CN"/>
        </w:rPr>
        <w:t>R</w:t>
      </w:r>
      <w:r w:rsidR="00AF2695">
        <w:rPr>
          <w:lang w:eastAsia="zh-CN"/>
        </w:rPr>
        <w:t>1</w:t>
      </w:r>
      <w:r>
        <w:rPr>
          <w:rFonts w:hint="eastAsia"/>
          <w:lang w:eastAsia="zh-CN"/>
        </w:rPr>
        <w:t>-</w:t>
      </w:r>
      <w:r w:rsidR="00AF2695">
        <w:rPr>
          <w:lang w:eastAsia="zh-CN"/>
        </w:rPr>
        <w:t>2005256</w:t>
      </w:r>
      <w:r>
        <w:rPr>
          <w:lang w:eastAsia="zh-CN"/>
        </w:rPr>
        <w:t>, “</w:t>
      </w:r>
      <w:r w:rsidR="00AF2695">
        <w:rPr>
          <w:lang w:eastAsia="zh-CN"/>
        </w:rPr>
        <w:t>Evaluation on the baseline performance for FR1</w:t>
      </w:r>
      <w:r>
        <w:rPr>
          <w:lang w:eastAsia="zh-CN"/>
        </w:rPr>
        <w:t xml:space="preserve">”, </w:t>
      </w:r>
      <w:r w:rsidR="00517BBC" w:rsidRPr="00DF5F22">
        <w:rPr>
          <w:lang w:eastAsia="zh-CN"/>
        </w:rPr>
        <w:t>Huawei, HiSilicon</w:t>
      </w:r>
      <w:r>
        <w:rPr>
          <w:lang w:eastAsia="zh-CN"/>
        </w:rPr>
        <w:t>.</w:t>
      </w:r>
    </w:p>
    <w:p w14:paraId="07E423AE" w14:textId="49D00D06" w:rsidR="00494E62" w:rsidRDefault="00494E62" w:rsidP="00494E62">
      <w:pPr>
        <w:pStyle w:val="References"/>
        <w:numPr>
          <w:ilvl w:val="0"/>
          <w:numId w:val="2"/>
        </w:numPr>
        <w:rPr>
          <w:lang w:eastAsia="zh-CN"/>
        </w:rPr>
      </w:pPr>
      <w:r w:rsidRPr="00DF5F22">
        <w:rPr>
          <w:lang w:eastAsia="zh-CN"/>
        </w:rPr>
        <w:t>R1-</w:t>
      </w:r>
      <w:r w:rsidRPr="003B07F3">
        <w:t xml:space="preserve"> </w:t>
      </w:r>
      <w:r>
        <w:rPr>
          <w:lang w:eastAsia="zh-CN"/>
        </w:rPr>
        <w:t xml:space="preserve">2003303, “Functionality for coverage recovery”, </w:t>
      </w:r>
      <w:r w:rsidRPr="00DF5F22">
        <w:rPr>
          <w:lang w:eastAsia="zh-CN"/>
        </w:rPr>
        <w:t>Huawei, HiSilicon</w:t>
      </w:r>
      <w:r>
        <w:rPr>
          <w:lang w:eastAsia="zh-CN"/>
        </w:rPr>
        <w:t>.</w:t>
      </w:r>
    </w:p>
    <w:p w14:paraId="3654E6B3" w14:textId="52D74868" w:rsidR="00844488" w:rsidRDefault="00844488" w:rsidP="00844488">
      <w:pPr>
        <w:pStyle w:val="References"/>
        <w:numPr>
          <w:ilvl w:val="0"/>
          <w:numId w:val="2"/>
        </w:numPr>
        <w:rPr>
          <w:lang w:eastAsia="zh-CN"/>
        </w:rPr>
      </w:pPr>
      <w:bookmarkStart w:id="8" w:name="_Ref31637577"/>
      <w:r w:rsidRPr="00DF5F22">
        <w:rPr>
          <w:lang w:eastAsia="zh-CN"/>
        </w:rPr>
        <w:t>R1-</w:t>
      </w:r>
      <w:r w:rsidRPr="003B07F3">
        <w:t xml:space="preserve"> </w:t>
      </w:r>
      <w:r w:rsidRPr="003B07F3">
        <w:rPr>
          <w:lang w:eastAsia="zh-CN"/>
        </w:rPr>
        <w:t>2003301</w:t>
      </w:r>
      <w:r>
        <w:rPr>
          <w:lang w:eastAsia="zh-CN"/>
        </w:rPr>
        <w:t>, “P</w:t>
      </w:r>
      <w:r w:rsidRPr="00DF5F22">
        <w:rPr>
          <w:lang w:eastAsia="zh-CN"/>
        </w:rPr>
        <w:t>otential UE complexity reduction features</w:t>
      </w:r>
      <w:r>
        <w:rPr>
          <w:lang w:eastAsia="zh-CN"/>
        </w:rPr>
        <w:t xml:space="preserve">”, </w:t>
      </w:r>
      <w:r w:rsidRPr="00DF5F22">
        <w:rPr>
          <w:lang w:eastAsia="zh-CN"/>
        </w:rPr>
        <w:t>Huawei, HiSilicon</w:t>
      </w:r>
      <w:r>
        <w:rPr>
          <w:lang w:eastAsia="zh-CN"/>
        </w:rPr>
        <w:t>.</w:t>
      </w:r>
      <w:bookmarkEnd w:id="8"/>
    </w:p>
    <w:p w14:paraId="4997C887" w14:textId="451FA29E" w:rsidR="0069488F" w:rsidRDefault="000B2FCD" w:rsidP="0069488F">
      <w:pPr>
        <w:pStyle w:val="1"/>
        <w:numPr>
          <w:ilvl w:val="0"/>
          <w:numId w:val="0"/>
        </w:numPr>
        <w:ind w:left="432" w:hanging="432"/>
      </w:pPr>
      <w:r>
        <w:t xml:space="preserve">Appendix </w:t>
      </w:r>
    </w:p>
    <w:p w14:paraId="7A67F170" w14:textId="77777777" w:rsidR="000B2FCD" w:rsidRDefault="000B2FCD" w:rsidP="000B2FCD">
      <w:pPr>
        <w:pStyle w:val="1"/>
        <w:numPr>
          <w:ilvl w:val="0"/>
          <w:numId w:val="32"/>
        </w:numPr>
        <w:rPr>
          <w:lang w:eastAsia="zh-CN"/>
        </w:rPr>
      </w:pPr>
      <w:r>
        <w:rPr>
          <w:lang w:eastAsia="zh-CN"/>
        </w:rPr>
        <w:t>Link level simulation assumption for coverage evaluation</w:t>
      </w:r>
    </w:p>
    <w:p w14:paraId="00A652E6" w14:textId="646D2BF6" w:rsidR="000B2FCD" w:rsidRDefault="000B2FCD" w:rsidP="000B2FCD">
      <w:pPr>
        <w:rPr>
          <w:lang w:eastAsia="zh-CN"/>
        </w:rPr>
      </w:pPr>
      <w:r>
        <w:rPr>
          <w:lang w:eastAsia="zh-CN"/>
        </w:rPr>
        <w:t xml:space="preserve">The </w:t>
      </w:r>
      <w:r w:rsidR="006261F3">
        <w:rPr>
          <w:lang w:eastAsia="zh-CN"/>
        </w:rPr>
        <w:t xml:space="preserve">general system assumptions and </w:t>
      </w:r>
      <w:r>
        <w:rPr>
          <w:lang w:eastAsia="zh-CN"/>
        </w:rPr>
        <w:t>link level simulation for coverage evaluation is provided in Table</w:t>
      </w:r>
      <w:r w:rsidRPr="001F38A2">
        <w:rPr>
          <w:b/>
          <w:sz w:val="18"/>
          <w:lang w:eastAsia="zh-CN"/>
        </w:rPr>
        <w:t xml:space="preserve"> </w:t>
      </w:r>
      <w:r>
        <w:rPr>
          <w:b/>
          <w:sz w:val="20"/>
          <w:lang w:eastAsia="zh-CN"/>
        </w:rPr>
        <w:t>A1</w:t>
      </w:r>
      <w:r w:rsidRPr="0069488F">
        <w:rPr>
          <w:b/>
          <w:sz w:val="20"/>
          <w:lang w:eastAsia="zh-CN"/>
        </w:rPr>
        <w:t>-</w:t>
      </w:r>
      <w:r>
        <w:rPr>
          <w:b/>
          <w:sz w:val="20"/>
          <w:lang w:eastAsia="zh-CN"/>
        </w:rPr>
        <w:t>1~</w:t>
      </w:r>
      <w:r w:rsidRPr="00A1389B">
        <w:rPr>
          <w:b/>
          <w:sz w:val="20"/>
          <w:szCs w:val="20"/>
          <w:lang w:val="en-GB"/>
        </w:rPr>
        <w:t xml:space="preserve"> </w:t>
      </w:r>
      <w:r w:rsidRPr="00F11A63">
        <w:rPr>
          <w:b/>
          <w:sz w:val="20"/>
          <w:szCs w:val="20"/>
          <w:lang w:val="en-GB"/>
        </w:rPr>
        <w:t xml:space="preserve">Table </w:t>
      </w:r>
      <w:r>
        <w:rPr>
          <w:b/>
          <w:sz w:val="20"/>
          <w:szCs w:val="20"/>
          <w:lang w:val="en-GB"/>
        </w:rPr>
        <w:t>A1-</w:t>
      </w:r>
      <w:r w:rsidR="00BA460A">
        <w:rPr>
          <w:b/>
          <w:sz w:val="20"/>
          <w:szCs w:val="20"/>
          <w:lang w:val="en-GB"/>
        </w:rPr>
        <w:t>8</w:t>
      </w:r>
      <w:r>
        <w:rPr>
          <w:lang w:eastAsia="zh-CN"/>
        </w:rPr>
        <w:t>.</w:t>
      </w:r>
    </w:p>
    <w:p w14:paraId="724858DA" w14:textId="4B3C75C0" w:rsidR="005E04E9" w:rsidRPr="00A21565" w:rsidRDefault="005E04E9" w:rsidP="005E04E9">
      <w:pPr>
        <w:overflowPunct w:val="0"/>
        <w:snapToGrid/>
        <w:spacing w:after="180"/>
        <w:jc w:val="center"/>
        <w:textAlignment w:val="baseline"/>
        <w:rPr>
          <w:b/>
        </w:rPr>
      </w:pPr>
      <w:r w:rsidRPr="00A21565">
        <w:rPr>
          <w:b/>
        </w:rPr>
        <w:t xml:space="preserve">Table </w:t>
      </w:r>
      <w:r w:rsidR="006261F3">
        <w:rPr>
          <w:b/>
        </w:rPr>
        <w:t>A1-</w:t>
      </w:r>
      <w:r w:rsidRPr="00A21565">
        <w:rPr>
          <w:b/>
        </w:rPr>
        <w:fldChar w:fldCharType="begin"/>
      </w:r>
      <w:r w:rsidRPr="00A21565">
        <w:rPr>
          <w:b/>
        </w:rPr>
        <w:instrText>SEQ Table \* ARABIC</w:instrText>
      </w:r>
      <w:r w:rsidRPr="00A21565">
        <w:rPr>
          <w:b/>
        </w:rPr>
        <w:fldChar w:fldCharType="separate"/>
      </w:r>
      <w:r w:rsidRPr="00A21565">
        <w:rPr>
          <w:b/>
        </w:rPr>
        <w:t>1</w:t>
      </w:r>
      <w:r w:rsidRPr="00A21565">
        <w:rPr>
          <w:b/>
        </w:rPr>
        <w:fldChar w:fldCharType="end"/>
      </w:r>
      <w:r>
        <w:rPr>
          <w:b/>
        </w:rPr>
        <w:t xml:space="preserve">: </w:t>
      </w:r>
      <w:r w:rsidR="006261F3">
        <w:rPr>
          <w:b/>
        </w:rPr>
        <w:t>General</w:t>
      </w:r>
      <w:r>
        <w:rPr>
          <w:b/>
        </w:rPr>
        <w:t xml:space="preserve"> system </w:t>
      </w:r>
      <w:r w:rsidRPr="00A21565">
        <w:rPr>
          <w:b/>
        </w:rPr>
        <w:t>assumptions for NR l</w:t>
      </w:r>
      <w:r w:rsidR="00635517">
        <w:rPr>
          <w:b/>
        </w:rPr>
        <w:t xml:space="preserve">egacy and NR </w:t>
      </w:r>
      <w:r w:rsidR="00866E72">
        <w:rPr>
          <w:b/>
        </w:rPr>
        <w:t>RedCap</w:t>
      </w:r>
    </w:p>
    <w:tbl>
      <w:tblPr>
        <w:tblW w:w="5000" w:type="pct"/>
        <w:jc w:val="center"/>
        <w:tblLayout w:type="fixed"/>
        <w:tblCellMar>
          <w:left w:w="0" w:type="dxa"/>
          <w:right w:w="0" w:type="dxa"/>
        </w:tblCellMar>
        <w:tblLook w:val="04A0" w:firstRow="1" w:lastRow="0" w:firstColumn="1" w:lastColumn="0" w:noHBand="0" w:noVBand="1"/>
      </w:tblPr>
      <w:tblGrid>
        <w:gridCol w:w="1568"/>
        <w:gridCol w:w="1542"/>
        <w:gridCol w:w="1559"/>
        <w:gridCol w:w="1361"/>
        <w:gridCol w:w="1620"/>
        <w:gridCol w:w="1647"/>
      </w:tblGrid>
      <w:tr w:rsidR="005E04E9" w14:paraId="2C6B2465" w14:textId="77777777" w:rsidTr="00866E72">
        <w:trPr>
          <w:trHeight w:val="345"/>
          <w:jc w:val="center"/>
        </w:trPr>
        <w:tc>
          <w:tcPr>
            <w:tcW w:w="843" w:type="pc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hideMark/>
          </w:tcPr>
          <w:p w14:paraId="5C8586A0" w14:textId="4AF98D68" w:rsidR="005E04E9" w:rsidRPr="00A21565" w:rsidRDefault="006261F3" w:rsidP="00866E72">
            <w:pPr>
              <w:jc w:val="center"/>
              <w:rPr>
                <w:color w:val="000000"/>
                <w:sz w:val="18"/>
                <w:szCs w:val="18"/>
              </w:rPr>
            </w:pPr>
            <w:r>
              <w:rPr>
                <w:color w:val="000000"/>
                <w:sz w:val="18"/>
                <w:szCs w:val="18"/>
              </w:rPr>
              <w:t>Scenario</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98A8F01" w14:textId="77777777" w:rsidR="005E04E9" w:rsidRPr="00A21565" w:rsidRDefault="005E04E9" w:rsidP="00866E72">
            <w:pPr>
              <w:jc w:val="center"/>
              <w:rPr>
                <w:color w:val="000000"/>
                <w:sz w:val="18"/>
                <w:szCs w:val="18"/>
              </w:rPr>
            </w:pPr>
            <w:r w:rsidRPr="00A21565">
              <w:rPr>
                <w:color w:val="000000"/>
                <w:sz w:val="18"/>
                <w:szCs w:val="18"/>
              </w:rPr>
              <w:t>FR1, Urban</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9CDBE7" w14:textId="77777777" w:rsidR="005E04E9" w:rsidRPr="00A21565" w:rsidRDefault="005E04E9" w:rsidP="00866E72">
            <w:pPr>
              <w:jc w:val="center"/>
              <w:rPr>
                <w:color w:val="000000"/>
                <w:sz w:val="18"/>
                <w:szCs w:val="18"/>
              </w:rPr>
            </w:pPr>
            <w:r w:rsidRPr="00A21565">
              <w:rPr>
                <w:color w:val="000000"/>
                <w:sz w:val="18"/>
                <w:szCs w:val="18"/>
              </w:rPr>
              <w:t>FR1, Urban</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3ACEBC8" w14:textId="77777777" w:rsidR="005E04E9" w:rsidRPr="00A21565" w:rsidRDefault="005E04E9" w:rsidP="00866E72">
            <w:pPr>
              <w:jc w:val="center"/>
              <w:rPr>
                <w:color w:val="000000"/>
                <w:sz w:val="18"/>
                <w:szCs w:val="18"/>
              </w:rPr>
            </w:pPr>
            <w:r w:rsidRPr="00A21565">
              <w:rPr>
                <w:color w:val="000000"/>
                <w:sz w:val="18"/>
                <w:szCs w:val="18"/>
              </w:rPr>
              <w:t>FR1, Urban</w:t>
            </w:r>
          </w:p>
        </w:tc>
        <w:tc>
          <w:tcPr>
            <w:tcW w:w="871" w:type="pct"/>
            <w:tcBorders>
              <w:top w:val="single" w:sz="8" w:space="0" w:color="auto"/>
              <w:left w:val="nil"/>
              <w:bottom w:val="single" w:sz="8" w:space="0" w:color="auto"/>
              <w:right w:val="single" w:sz="8" w:space="0" w:color="auto"/>
            </w:tcBorders>
            <w:shd w:val="clear" w:color="auto" w:fill="auto"/>
            <w:vAlign w:val="bottom"/>
          </w:tcPr>
          <w:p w14:paraId="2BDE40B5" w14:textId="77777777" w:rsidR="005E04E9" w:rsidRPr="00A21565" w:rsidRDefault="005E04E9" w:rsidP="00866E72">
            <w:pPr>
              <w:jc w:val="center"/>
              <w:rPr>
                <w:color w:val="000000"/>
                <w:sz w:val="18"/>
                <w:szCs w:val="18"/>
              </w:rPr>
            </w:pPr>
            <w:r w:rsidRPr="00A21565">
              <w:rPr>
                <w:color w:val="000000"/>
                <w:sz w:val="18"/>
                <w:szCs w:val="18"/>
              </w:rPr>
              <w:t>FR1, Urban</w:t>
            </w:r>
          </w:p>
        </w:tc>
        <w:tc>
          <w:tcPr>
            <w:tcW w:w="886" w:type="pct"/>
            <w:tcBorders>
              <w:top w:val="single" w:sz="8" w:space="0" w:color="auto"/>
              <w:left w:val="nil"/>
              <w:bottom w:val="single" w:sz="8" w:space="0" w:color="auto"/>
              <w:right w:val="single" w:sz="8" w:space="0" w:color="auto"/>
            </w:tcBorders>
            <w:shd w:val="clear" w:color="auto" w:fill="auto"/>
            <w:vAlign w:val="bottom"/>
          </w:tcPr>
          <w:p w14:paraId="08652C8F" w14:textId="77777777" w:rsidR="005E04E9" w:rsidRPr="00A21565" w:rsidRDefault="005E04E9" w:rsidP="00866E72">
            <w:pPr>
              <w:jc w:val="center"/>
              <w:rPr>
                <w:color w:val="000000"/>
                <w:sz w:val="18"/>
                <w:szCs w:val="18"/>
              </w:rPr>
            </w:pPr>
            <w:r w:rsidRPr="00A21565">
              <w:rPr>
                <w:color w:val="000000"/>
                <w:sz w:val="18"/>
                <w:szCs w:val="18"/>
              </w:rPr>
              <w:t>FR1, Rural</w:t>
            </w:r>
          </w:p>
        </w:tc>
      </w:tr>
      <w:tr w:rsidR="005E04E9" w14:paraId="6E92D1CA"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560043E" w14:textId="77777777" w:rsidR="005E04E9" w:rsidRDefault="005E04E9" w:rsidP="00866E72">
            <w:pPr>
              <w:jc w:val="center"/>
            </w:pPr>
            <w:r>
              <w:rPr>
                <w:color w:val="000000"/>
                <w:sz w:val="18"/>
                <w:szCs w:val="18"/>
              </w:rPr>
              <w:t>Carrier Frequency</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6F8F9849" w14:textId="77777777" w:rsidR="005E04E9" w:rsidRDefault="005E04E9" w:rsidP="00866E72">
            <w:r>
              <w:rPr>
                <w:color w:val="000000"/>
                <w:sz w:val="18"/>
                <w:szCs w:val="18"/>
              </w:rPr>
              <w:t>2.6 GHz (TDD)</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D21995" w14:textId="77777777" w:rsidR="005E04E9" w:rsidRDefault="005E04E9" w:rsidP="00866E72">
            <w:r>
              <w:rPr>
                <w:color w:val="000000"/>
                <w:sz w:val="18"/>
                <w:szCs w:val="18"/>
              </w:rPr>
              <w:t>4 GHz (TDD)</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2C6D15" w14:textId="77777777" w:rsidR="005E04E9" w:rsidRDefault="005E04E9" w:rsidP="00866E72">
            <w:r>
              <w:rPr>
                <w:color w:val="000000"/>
                <w:sz w:val="18"/>
                <w:szCs w:val="18"/>
              </w:rPr>
              <w:t>2 GHz (FDD)</w:t>
            </w:r>
          </w:p>
        </w:tc>
        <w:tc>
          <w:tcPr>
            <w:tcW w:w="871" w:type="pct"/>
            <w:tcBorders>
              <w:top w:val="nil"/>
              <w:left w:val="nil"/>
              <w:bottom w:val="single" w:sz="8" w:space="0" w:color="000000"/>
              <w:right w:val="single" w:sz="8" w:space="0" w:color="000000"/>
            </w:tcBorders>
            <w:vAlign w:val="bottom"/>
          </w:tcPr>
          <w:p w14:paraId="20616D29" w14:textId="77777777" w:rsidR="005E04E9" w:rsidRDefault="005E04E9" w:rsidP="00866E72">
            <w:pPr>
              <w:rPr>
                <w:color w:val="AEAAAA"/>
                <w:sz w:val="18"/>
                <w:szCs w:val="18"/>
              </w:rPr>
            </w:pPr>
            <w:r>
              <w:rPr>
                <w:color w:val="000000"/>
                <w:sz w:val="18"/>
                <w:szCs w:val="18"/>
              </w:rPr>
              <w:t>0.7 GHz (FDD)</w:t>
            </w:r>
          </w:p>
        </w:tc>
        <w:tc>
          <w:tcPr>
            <w:tcW w:w="886" w:type="pct"/>
            <w:tcBorders>
              <w:top w:val="nil"/>
              <w:left w:val="nil"/>
              <w:bottom w:val="single" w:sz="8" w:space="0" w:color="000000"/>
              <w:right w:val="single" w:sz="8" w:space="0" w:color="000000"/>
            </w:tcBorders>
            <w:vAlign w:val="bottom"/>
          </w:tcPr>
          <w:p w14:paraId="54A59004" w14:textId="77777777" w:rsidR="005E04E9" w:rsidRDefault="005E04E9" w:rsidP="00866E72">
            <w:pPr>
              <w:rPr>
                <w:color w:val="AEAAAA"/>
                <w:sz w:val="18"/>
                <w:szCs w:val="18"/>
              </w:rPr>
            </w:pPr>
            <w:r>
              <w:rPr>
                <w:color w:val="000000"/>
                <w:sz w:val="18"/>
                <w:szCs w:val="18"/>
              </w:rPr>
              <w:t>0.7 GHz (FDD)</w:t>
            </w:r>
          </w:p>
        </w:tc>
      </w:tr>
      <w:tr w:rsidR="005E04E9" w14:paraId="4D60D54C"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41A210A7" w14:textId="77777777" w:rsidR="005E04E9" w:rsidRDefault="005E04E9" w:rsidP="00866E72">
            <w:pPr>
              <w:jc w:val="center"/>
            </w:pPr>
            <w:r>
              <w:rPr>
                <w:color w:val="000000"/>
                <w:sz w:val="18"/>
                <w:szCs w:val="18"/>
              </w:rPr>
              <w:t>SCS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0165A712" w14:textId="77777777" w:rsidR="005E04E9" w:rsidRDefault="005E04E9" w:rsidP="00866E72">
            <w:pPr>
              <w:jc w:val="center"/>
            </w:pPr>
            <w:r>
              <w:rPr>
                <w:color w:val="000000"/>
                <w:sz w:val="18"/>
                <w:szCs w:val="18"/>
              </w:rPr>
              <w:t>30 kHz</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33C70D32" w14:textId="77777777" w:rsidR="005E04E9" w:rsidRDefault="005E04E9" w:rsidP="00866E72">
            <w:pPr>
              <w:jc w:val="center"/>
            </w:pPr>
            <w:r>
              <w:rPr>
                <w:color w:val="000000"/>
                <w:sz w:val="18"/>
                <w:szCs w:val="18"/>
              </w:rPr>
              <w:t>30 kHz</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651FEB8" w14:textId="77777777" w:rsidR="005E04E9" w:rsidRDefault="005E04E9" w:rsidP="00866E72">
            <w:pPr>
              <w:jc w:val="center"/>
            </w:pPr>
            <w:r>
              <w:rPr>
                <w:color w:val="000000"/>
                <w:sz w:val="18"/>
                <w:szCs w:val="18"/>
              </w:rPr>
              <w:t>15 kHz</w:t>
            </w:r>
          </w:p>
        </w:tc>
        <w:tc>
          <w:tcPr>
            <w:tcW w:w="871" w:type="pct"/>
            <w:tcBorders>
              <w:top w:val="nil"/>
              <w:left w:val="nil"/>
              <w:bottom w:val="single" w:sz="8" w:space="0" w:color="000000"/>
              <w:right w:val="single" w:sz="8" w:space="0" w:color="000000"/>
            </w:tcBorders>
            <w:vAlign w:val="bottom"/>
          </w:tcPr>
          <w:p w14:paraId="42A5D018" w14:textId="77777777" w:rsidR="005E04E9" w:rsidRDefault="005E04E9" w:rsidP="00866E72">
            <w:pPr>
              <w:jc w:val="center"/>
              <w:rPr>
                <w:color w:val="AEAAAA"/>
                <w:sz w:val="18"/>
                <w:szCs w:val="18"/>
              </w:rPr>
            </w:pPr>
            <w:r>
              <w:rPr>
                <w:color w:val="000000"/>
                <w:sz w:val="18"/>
                <w:szCs w:val="18"/>
              </w:rPr>
              <w:t>15 kHz</w:t>
            </w:r>
          </w:p>
        </w:tc>
        <w:tc>
          <w:tcPr>
            <w:tcW w:w="886" w:type="pct"/>
            <w:tcBorders>
              <w:top w:val="nil"/>
              <w:left w:val="nil"/>
              <w:bottom w:val="single" w:sz="8" w:space="0" w:color="000000"/>
              <w:right w:val="single" w:sz="8" w:space="0" w:color="000000"/>
            </w:tcBorders>
            <w:vAlign w:val="bottom"/>
          </w:tcPr>
          <w:p w14:paraId="6E2CF285" w14:textId="77777777" w:rsidR="005E04E9" w:rsidRDefault="005E04E9" w:rsidP="00866E72">
            <w:pPr>
              <w:jc w:val="center"/>
              <w:rPr>
                <w:color w:val="AEAAAA"/>
                <w:sz w:val="18"/>
                <w:szCs w:val="18"/>
              </w:rPr>
            </w:pPr>
            <w:r>
              <w:rPr>
                <w:color w:val="000000"/>
                <w:sz w:val="18"/>
                <w:szCs w:val="18"/>
              </w:rPr>
              <w:t>15 kHz</w:t>
            </w:r>
          </w:p>
        </w:tc>
      </w:tr>
      <w:tr w:rsidR="005E04E9" w14:paraId="0993CF7F"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16E39D8D" w14:textId="77777777" w:rsidR="005E04E9" w:rsidRDefault="005E04E9" w:rsidP="00866E72">
            <w:pPr>
              <w:jc w:val="center"/>
            </w:pPr>
            <w:r>
              <w:rPr>
                <w:color w:val="000000"/>
                <w:sz w:val="18"/>
                <w:szCs w:val="18"/>
              </w:rPr>
              <w:t>Frame structure for TDD</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1FF501" w14:textId="77777777" w:rsidR="005E04E9" w:rsidRPr="00A21565" w:rsidRDefault="005E04E9" w:rsidP="00866E72">
            <w:pPr>
              <w:jc w:val="center"/>
              <w:rPr>
                <w:color w:val="000000"/>
                <w:sz w:val="18"/>
                <w:szCs w:val="18"/>
              </w:rPr>
            </w:pPr>
            <w:r>
              <w:rPr>
                <w:color w:val="000000"/>
                <w:sz w:val="18"/>
                <w:szCs w:val="18"/>
              </w:rPr>
              <w:t>DDDDDDDSUU (S: 6D:4G:4U)</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2606E57B" w14:textId="77777777" w:rsidR="005E04E9" w:rsidRPr="00A21565" w:rsidRDefault="005E04E9" w:rsidP="00866E72">
            <w:pPr>
              <w:jc w:val="center"/>
              <w:rPr>
                <w:color w:val="000000"/>
                <w:sz w:val="18"/>
                <w:szCs w:val="18"/>
              </w:rPr>
            </w:pPr>
            <w:r>
              <w:rPr>
                <w:color w:val="000000"/>
                <w:sz w:val="18"/>
                <w:szCs w:val="18"/>
              </w:rPr>
              <w:t>DDDSUDDSUU (S: 10D:2G:2U)</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19E6969" w14:textId="77777777" w:rsidR="005E04E9" w:rsidRPr="00A21565" w:rsidRDefault="005E04E9" w:rsidP="00866E72">
            <w:pPr>
              <w:jc w:val="center"/>
              <w:rPr>
                <w:color w:val="000000"/>
                <w:sz w:val="18"/>
                <w:szCs w:val="18"/>
                <w:lang w:eastAsia="zh-CN"/>
              </w:rPr>
            </w:pPr>
            <w:r>
              <w:rPr>
                <w:rFonts w:hint="eastAsia"/>
                <w:color w:val="000000"/>
                <w:sz w:val="18"/>
                <w:szCs w:val="18"/>
                <w:lang w:eastAsia="zh-CN"/>
              </w:rPr>
              <w:t>-</w:t>
            </w:r>
          </w:p>
        </w:tc>
        <w:tc>
          <w:tcPr>
            <w:tcW w:w="871" w:type="pct"/>
            <w:tcBorders>
              <w:top w:val="nil"/>
              <w:left w:val="nil"/>
              <w:bottom w:val="single" w:sz="8" w:space="0" w:color="000000"/>
              <w:right w:val="single" w:sz="8" w:space="0" w:color="000000"/>
            </w:tcBorders>
            <w:vAlign w:val="bottom"/>
          </w:tcPr>
          <w:p w14:paraId="653ED728"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c>
          <w:tcPr>
            <w:tcW w:w="886" w:type="pct"/>
            <w:tcBorders>
              <w:top w:val="nil"/>
              <w:left w:val="nil"/>
              <w:bottom w:val="single" w:sz="8" w:space="0" w:color="000000"/>
              <w:right w:val="single" w:sz="8" w:space="0" w:color="000000"/>
            </w:tcBorders>
            <w:vAlign w:val="bottom"/>
          </w:tcPr>
          <w:p w14:paraId="36D0F6AB" w14:textId="77777777" w:rsidR="005E04E9" w:rsidRDefault="005E04E9" w:rsidP="00866E72">
            <w:pPr>
              <w:jc w:val="center"/>
              <w:rPr>
                <w:color w:val="AEAAAA"/>
                <w:sz w:val="18"/>
                <w:szCs w:val="18"/>
                <w:lang w:eastAsia="zh-CN"/>
              </w:rPr>
            </w:pPr>
            <w:r>
              <w:rPr>
                <w:rFonts w:hint="eastAsia"/>
                <w:color w:val="AEAAAA"/>
                <w:sz w:val="18"/>
                <w:szCs w:val="18"/>
                <w:lang w:eastAsia="zh-CN"/>
              </w:rPr>
              <w:t>-</w:t>
            </w:r>
          </w:p>
        </w:tc>
      </w:tr>
      <w:tr w:rsidR="005E04E9" w14:paraId="01CA7A47"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068BF8A8" w14:textId="77777777" w:rsidR="005E04E9" w:rsidRDefault="005E04E9" w:rsidP="00866E72">
            <w:pPr>
              <w:jc w:val="center"/>
              <w:rPr>
                <w:color w:val="000000"/>
                <w:sz w:val="18"/>
                <w:szCs w:val="18"/>
              </w:rPr>
            </w:pPr>
            <w:r>
              <w:rPr>
                <w:color w:val="000000"/>
                <w:sz w:val="18"/>
                <w:szCs w:val="18"/>
                <w:lang w:eastAsia="zh-CN"/>
              </w:rPr>
              <w:t>gNB total transmit power(dBm)</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42CEFD61"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19DB3C7F" w14:textId="77777777" w:rsidR="005E04E9" w:rsidRDefault="005E04E9" w:rsidP="00866E72">
            <w:pPr>
              <w:jc w:val="center"/>
              <w:rPr>
                <w:color w:val="000000"/>
                <w:sz w:val="18"/>
                <w:szCs w:val="18"/>
              </w:rPr>
            </w:pPr>
            <w:r>
              <w:rPr>
                <w:rFonts w:hint="eastAsia"/>
                <w:color w:val="000000"/>
                <w:sz w:val="18"/>
                <w:szCs w:val="18"/>
                <w:lang w:eastAsia="zh-CN"/>
              </w:rPr>
              <w:t>5</w:t>
            </w:r>
            <w:r>
              <w:rPr>
                <w:color w:val="000000"/>
                <w:sz w:val="18"/>
                <w:szCs w:val="18"/>
                <w:lang w:eastAsia="zh-CN"/>
              </w:rPr>
              <w:t>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0AAC87D7" w14:textId="77777777" w:rsidR="005E04E9" w:rsidRDefault="005E04E9" w:rsidP="00866E72">
            <w:pPr>
              <w:jc w:val="center"/>
              <w:rPr>
                <w:color w:val="000000"/>
                <w:sz w:val="18"/>
                <w:szCs w:val="18"/>
                <w:lang w:eastAsia="zh-CN"/>
              </w:rPr>
            </w:pPr>
            <w:r>
              <w:rPr>
                <w:rFonts w:hint="eastAsia"/>
                <w:color w:val="000000"/>
                <w:sz w:val="18"/>
                <w:szCs w:val="18"/>
                <w:lang w:eastAsia="zh-CN"/>
              </w:rPr>
              <w:t>4</w:t>
            </w:r>
            <w:r>
              <w:rPr>
                <w:color w:val="000000"/>
                <w:sz w:val="18"/>
                <w:szCs w:val="18"/>
                <w:lang w:eastAsia="zh-CN"/>
              </w:rPr>
              <w:t>6</w:t>
            </w:r>
          </w:p>
        </w:tc>
        <w:tc>
          <w:tcPr>
            <w:tcW w:w="871" w:type="pct"/>
            <w:tcBorders>
              <w:top w:val="nil"/>
              <w:left w:val="nil"/>
              <w:bottom w:val="single" w:sz="8" w:space="0" w:color="000000"/>
              <w:right w:val="single" w:sz="8" w:space="0" w:color="000000"/>
            </w:tcBorders>
            <w:vAlign w:val="bottom"/>
          </w:tcPr>
          <w:p w14:paraId="17E40352"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c>
          <w:tcPr>
            <w:tcW w:w="886" w:type="pct"/>
            <w:tcBorders>
              <w:top w:val="nil"/>
              <w:left w:val="nil"/>
              <w:bottom w:val="single" w:sz="8" w:space="0" w:color="000000"/>
              <w:right w:val="single" w:sz="8" w:space="0" w:color="000000"/>
            </w:tcBorders>
            <w:vAlign w:val="bottom"/>
          </w:tcPr>
          <w:p w14:paraId="21602DD1" w14:textId="77777777" w:rsidR="005E04E9" w:rsidRDefault="005E04E9" w:rsidP="00866E72">
            <w:pPr>
              <w:jc w:val="center"/>
              <w:rPr>
                <w:color w:val="AEAAAA"/>
                <w:sz w:val="18"/>
                <w:szCs w:val="18"/>
                <w:lang w:eastAsia="zh-CN"/>
              </w:rPr>
            </w:pPr>
            <w:r>
              <w:rPr>
                <w:rFonts w:hint="eastAsia"/>
                <w:color w:val="000000"/>
                <w:sz w:val="18"/>
                <w:szCs w:val="18"/>
                <w:lang w:eastAsia="zh-CN"/>
              </w:rPr>
              <w:t>4</w:t>
            </w:r>
            <w:r>
              <w:rPr>
                <w:color w:val="000000"/>
                <w:sz w:val="18"/>
                <w:szCs w:val="18"/>
                <w:lang w:eastAsia="zh-CN"/>
              </w:rPr>
              <w:t>6</w:t>
            </w:r>
          </w:p>
        </w:tc>
      </w:tr>
      <w:tr w:rsidR="005E04E9" w14:paraId="2AD54288"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4FC1B6FB" w14:textId="77777777" w:rsidR="005E04E9" w:rsidRDefault="005E04E9" w:rsidP="00866E72">
            <w:pPr>
              <w:jc w:val="center"/>
              <w:rPr>
                <w:color w:val="000000"/>
                <w:sz w:val="18"/>
                <w:szCs w:val="18"/>
              </w:rPr>
            </w:pPr>
            <w:r>
              <w:rPr>
                <w:color w:val="000000"/>
                <w:sz w:val="18"/>
                <w:szCs w:val="18"/>
              </w:rPr>
              <w:t>UE power class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5959613" w14:textId="77777777" w:rsidR="005E04E9" w:rsidRDefault="005E04E9" w:rsidP="00866E72">
            <w:pPr>
              <w:jc w:val="center"/>
              <w:rPr>
                <w:color w:val="000000"/>
                <w:sz w:val="18"/>
                <w:szCs w:val="18"/>
              </w:rPr>
            </w:pPr>
            <w:r>
              <w:rPr>
                <w:color w:val="000000"/>
                <w:sz w:val="18"/>
                <w:szCs w:val="18"/>
              </w:rPr>
              <w:t>Class 3</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66AB2E0B" w14:textId="77777777" w:rsidR="005E04E9" w:rsidRDefault="005E04E9" w:rsidP="00866E72">
            <w:pPr>
              <w:jc w:val="center"/>
              <w:rPr>
                <w:color w:val="000000"/>
                <w:sz w:val="18"/>
                <w:szCs w:val="18"/>
              </w:rPr>
            </w:pPr>
            <w:r>
              <w:rPr>
                <w:color w:val="000000"/>
                <w:sz w:val="18"/>
                <w:szCs w:val="18"/>
              </w:rPr>
              <w:t>Class 3</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0123F5A" w14:textId="77777777" w:rsidR="005E04E9" w:rsidRDefault="005E04E9" w:rsidP="00866E72">
            <w:pPr>
              <w:jc w:val="center"/>
              <w:rPr>
                <w:color w:val="000000"/>
                <w:sz w:val="18"/>
                <w:szCs w:val="18"/>
                <w:lang w:eastAsia="zh-CN"/>
              </w:rPr>
            </w:pPr>
            <w:r>
              <w:rPr>
                <w:color w:val="000000"/>
                <w:sz w:val="18"/>
                <w:szCs w:val="18"/>
              </w:rPr>
              <w:t>Class 3</w:t>
            </w:r>
          </w:p>
        </w:tc>
        <w:tc>
          <w:tcPr>
            <w:tcW w:w="871" w:type="pct"/>
            <w:tcBorders>
              <w:top w:val="nil"/>
              <w:left w:val="nil"/>
              <w:bottom w:val="single" w:sz="8" w:space="0" w:color="000000"/>
              <w:right w:val="single" w:sz="8" w:space="0" w:color="000000"/>
            </w:tcBorders>
            <w:vAlign w:val="bottom"/>
          </w:tcPr>
          <w:p w14:paraId="671533FD" w14:textId="77777777" w:rsidR="005E04E9" w:rsidRDefault="005E04E9" w:rsidP="00866E72">
            <w:pPr>
              <w:jc w:val="center"/>
              <w:rPr>
                <w:color w:val="AEAAAA"/>
                <w:sz w:val="18"/>
                <w:szCs w:val="18"/>
                <w:lang w:eastAsia="zh-CN"/>
              </w:rPr>
            </w:pPr>
            <w:r>
              <w:rPr>
                <w:color w:val="000000"/>
                <w:sz w:val="18"/>
                <w:szCs w:val="18"/>
              </w:rPr>
              <w:t>Class 3</w:t>
            </w:r>
          </w:p>
        </w:tc>
        <w:tc>
          <w:tcPr>
            <w:tcW w:w="886" w:type="pct"/>
            <w:tcBorders>
              <w:top w:val="nil"/>
              <w:left w:val="nil"/>
              <w:bottom w:val="single" w:sz="8" w:space="0" w:color="000000"/>
              <w:right w:val="single" w:sz="8" w:space="0" w:color="000000"/>
            </w:tcBorders>
            <w:vAlign w:val="bottom"/>
          </w:tcPr>
          <w:p w14:paraId="33785803" w14:textId="77777777" w:rsidR="005E04E9" w:rsidRDefault="005E04E9" w:rsidP="00866E72">
            <w:pPr>
              <w:jc w:val="center"/>
              <w:rPr>
                <w:color w:val="AEAAAA"/>
                <w:sz w:val="18"/>
                <w:szCs w:val="18"/>
                <w:lang w:eastAsia="zh-CN"/>
              </w:rPr>
            </w:pPr>
            <w:r>
              <w:rPr>
                <w:color w:val="000000"/>
                <w:sz w:val="18"/>
                <w:szCs w:val="18"/>
              </w:rPr>
              <w:t>Class 3</w:t>
            </w:r>
          </w:p>
        </w:tc>
      </w:tr>
      <w:tr w:rsidR="005E04E9" w14:paraId="60C46921" w14:textId="77777777" w:rsidTr="00866E72">
        <w:trPr>
          <w:trHeight w:val="446"/>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52663445" w14:textId="77777777" w:rsidR="005E04E9" w:rsidRDefault="005E04E9" w:rsidP="00866E72">
            <w:pPr>
              <w:jc w:val="center"/>
            </w:pPr>
            <w:r>
              <w:rPr>
                <w:color w:val="000000"/>
                <w:sz w:val="18"/>
                <w:szCs w:val="18"/>
              </w:rPr>
              <w:t># of gNB TX/RX antenna elements</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5F0253E" w14:textId="77777777" w:rsidR="005E04E9" w:rsidRDefault="005E04E9" w:rsidP="00866E72">
            <w:pPr>
              <w:jc w:val="center"/>
            </w:pPr>
            <w:r>
              <w:rPr>
                <w:color w:val="000000"/>
                <w:sz w:val="18"/>
                <w:szCs w:val="18"/>
              </w:rPr>
              <w:t>192</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58D17DC2" w14:textId="77777777" w:rsidR="005E04E9" w:rsidRDefault="005E04E9" w:rsidP="00866E72">
            <w:pPr>
              <w:jc w:val="center"/>
            </w:pPr>
            <w:r>
              <w:rPr>
                <w:color w:val="000000"/>
                <w:sz w:val="18"/>
                <w:szCs w:val="18"/>
              </w:rPr>
              <w:t>192</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77D26B31" w14:textId="77777777" w:rsidR="005E04E9" w:rsidRPr="00495C60" w:rsidRDefault="005E04E9" w:rsidP="00866E72">
            <w:pPr>
              <w:jc w:val="center"/>
            </w:pPr>
            <w:r w:rsidRPr="00495C60">
              <w:rPr>
                <w:color w:val="000000"/>
                <w:sz w:val="18"/>
                <w:szCs w:val="18"/>
              </w:rPr>
              <w:t>128</w:t>
            </w:r>
          </w:p>
        </w:tc>
        <w:tc>
          <w:tcPr>
            <w:tcW w:w="871" w:type="pct"/>
            <w:tcBorders>
              <w:top w:val="nil"/>
              <w:left w:val="nil"/>
              <w:bottom w:val="single" w:sz="8" w:space="0" w:color="000000"/>
              <w:right w:val="single" w:sz="8" w:space="0" w:color="000000"/>
            </w:tcBorders>
            <w:vAlign w:val="bottom"/>
          </w:tcPr>
          <w:p w14:paraId="5E673055" w14:textId="77777777" w:rsidR="005E04E9" w:rsidRPr="00495C60" w:rsidRDefault="005E04E9" w:rsidP="00866E72">
            <w:pPr>
              <w:jc w:val="center"/>
              <w:rPr>
                <w:color w:val="AEAAAA"/>
                <w:sz w:val="18"/>
                <w:szCs w:val="18"/>
              </w:rPr>
            </w:pPr>
            <w:r w:rsidRPr="00495C60">
              <w:rPr>
                <w:color w:val="000000"/>
                <w:sz w:val="18"/>
                <w:szCs w:val="18"/>
              </w:rPr>
              <w:t>16</w:t>
            </w:r>
          </w:p>
        </w:tc>
        <w:tc>
          <w:tcPr>
            <w:tcW w:w="886" w:type="pct"/>
            <w:tcBorders>
              <w:top w:val="nil"/>
              <w:left w:val="nil"/>
              <w:bottom w:val="single" w:sz="8" w:space="0" w:color="000000"/>
              <w:right w:val="single" w:sz="8" w:space="0" w:color="000000"/>
            </w:tcBorders>
            <w:vAlign w:val="bottom"/>
          </w:tcPr>
          <w:p w14:paraId="37B61EB2" w14:textId="77777777" w:rsidR="005E04E9" w:rsidRPr="00495C60" w:rsidRDefault="005E04E9" w:rsidP="00866E72">
            <w:pPr>
              <w:jc w:val="center"/>
              <w:rPr>
                <w:color w:val="AEAAAA"/>
                <w:sz w:val="18"/>
                <w:szCs w:val="18"/>
              </w:rPr>
            </w:pPr>
            <w:r w:rsidRPr="00495C60">
              <w:rPr>
                <w:color w:val="000000"/>
                <w:sz w:val="18"/>
                <w:szCs w:val="18"/>
              </w:rPr>
              <w:t>16</w:t>
            </w:r>
          </w:p>
        </w:tc>
      </w:tr>
      <w:tr w:rsidR="005E04E9" w14:paraId="2293CDBA" w14:textId="77777777" w:rsidTr="00866E72">
        <w:trPr>
          <w:trHeight w:val="538"/>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A02085A" w14:textId="77777777" w:rsidR="005E04E9" w:rsidRDefault="005E04E9" w:rsidP="00866E72">
            <w:pPr>
              <w:jc w:val="center"/>
            </w:pPr>
            <w:r>
              <w:rPr>
                <w:color w:val="000000"/>
                <w:sz w:val="18"/>
                <w:szCs w:val="18"/>
              </w:rPr>
              <w:t># of gNB TX/RX antenna port</w:t>
            </w:r>
          </w:p>
        </w:tc>
        <w:tc>
          <w:tcPr>
            <w:tcW w:w="829"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B075E14" w14:textId="77777777" w:rsidR="005E04E9" w:rsidRDefault="005E04E9" w:rsidP="00866E72">
            <w:pPr>
              <w:jc w:val="center"/>
            </w:pPr>
            <w:r>
              <w:rPr>
                <w:color w:val="000000"/>
                <w:sz w:val="18"/>
                <w:szCs w:val="18"/>
              </w:rPr>
              <w:t>4</w:t>
            </w:r>
          </w:p>
        </w:tc>
        <w:tc>
          <w:tcPr>
            <w:tcW w:w="838"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tcPr>
          <w:p w14:paraId="14B10900" w14:textId="77777777" w:rsidR="005E04E9" w:rsidRDefault="005E04E9" w:rsidP="00866E72">
            <w:pPr>
              <w:jc w:val="center"/>
            </w:pPr>
            <w:r>
              <w:rPr>
                <w:color w:val="000000"/>
                <w:sz w:val="18"/>
                <w:szCs w:val="18"/>
              </w:rPr>
              <w:t>4</w:t>
            </w:r>
          </w:p>
        </w:tc>
        <w:tc>
          <w:tcPr>
            <w:tcW w:w="732" w:type="pct"/>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bottom"/>
            <w:hideMark/>
          </w:tcPr>
          <w:p w14:paraId="66B2EF7B" w14:textId="77777777" w:rsidR="005E04E9" w:rsidRPr="00495C60" w:rsidRDefault="005E04E9" w:rsidP="00866E72">
            <w:pPr>
              <w:jc w:val="center"/>
            </w:pPr>
            <w:r w:rsidRPr="00495C60">
              <w:rPr>
                <w:color w:val="000000"/>
                <w:sz w:val="18"/>
                <w:szCs w:val="18"/>
              </w:rPr>
              <w:t>4</w:t>
            </w:r>
          </w:p>
        </w:tc>
        <w:tc>
          <w:tcPr>
            <w:tcW w:w="871" w:type="pct"/>
            <w:tcBorders>
              <w:top w:val="nil"/>
              <w:left w:val="nil"/>
              <w:bottom w:val="single" w:sz="8" w:space="0" w:color="000000"/>
              <w:right w:val="single" w:sz="8" w:space="0" w:color="000000"/>
            </w:tcBorders>
            <w:shd w:val="clear" w:color="auto" w:fill="auto"/>
            <w:vAlign w:val="bottom"/>
          </w:tcPr>
          <w:p w14:paraId="799A4182" w14:textId="77777777" w:rsidR="005E04E9" w:rsidRPr="00495C60" w:rsidRDefault="005E04E9" w:rsidP="00866E72">
            <w:pPr>
              <w:jc w:val="center"/>
              <w:rPr>
                <w:color w:val="AEAAAA"/>
                <w:sz w:val="18"/>
                <w:szCs w:val="18"/>
              </w:rPr>
            </w:pPr>
            <w:r w:rsidRPr="00495C60">
              <w:rPr>
                <w:color w:val="000000"/>
                <w:sz w:val="18"/>
                <w:szCs w:val="18"/>
              </w:rPr>
              <w:t>4</w:t>
            </w:r>
          </w:p>
        </w:tc>
        <w:tc>
          <w:tcPr>
            <w:tcW w:w="886" w:type="pct"/>
            <w:tcBorders>
              <w:top w:val="nil"/>
              <w:left w:val="nil"/>
              <w:bottom w:val="single" w:sz="8" w:space="0" w:color="000000"/>
              <w:right w:val="single" w:sz="8" w:space="0" w:color="000000"/>
            </w:tcBorders>
            <w:shd w:val="clear" w:color="auto" w:fill="auto"/>
            <w:vAlign w:val="bottom"/>
          </w:tcPr>
          <w:p w14:paraId="2DD013C9" w14:textId="77777777" w:rsidR="005E04E9" w:rsidRPr="00495C60" w:rsidRDefault="005E04E9" w:rsidP="00866E72">
            <w:pPr>
              <w:jc w:val="center"/>
              <w:rPr>
                <w:color w:val="AEAAAA"/>
                <w:sz w:val="18"/>
                <w:szCs w:val="18"/>
              </w:rPr>
            </w:pPr>
            <w:r w:rsidRPr="00495C60">
              <w:rPr>
                <w:color w:val="000000"/>
                <w:sz w:val="18"/>
                <w:szCs w:val="18"/>
              </w:rPr>
              <w:t>4</w:t>
            </w:r>
          </w:p>
        </w:tc>
      </w:tr>
      <w:tr w:rsidR="005E04E9" w14:paraId="726C1C1B" w14:textId="77777777" w:rsidTr="00866E72">
        <w:trPr>
          <w:trHeight w:val="240"/>
          <w:jc w:val="center"/>
        </w:trPr>
        <w:tc>
          <w:tcPr>
            <w:tcW w:w="84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26D4FBE4" w14:textId="77777777" w:rsidR="005E04E9" w:rsidRDefault="005E04E9" w:rsidP="00866E72">
            <w:pPr>
              <w:jc w:val="center"/>
            </w:pPr>
            <w:r>
              <w:rPr>
                <w:color w:val="000000"/>
                <w:sz w:val="18"/>
                <w:szCs w:val="18"/>
              </w:rPr>
              <w:t>Channel Model</w:t>
            </w:r>
          </w:p>
        </w:tc>
        <w:tc>
          <w:tcPr>
            <w:tcW w:w="829"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53D01FCF" w14:textId="77777777" w:rsidR="005E04E9" w:rsidRDefault="005E04E9" w:rsidP="00866E72">
            <w:pPr>
              <w:jc w:val="center"/>
            </w:pPr>
            <w:r>
              <w:rPr>
                <w:color w:val="000000"/>
                <w:sz w:val="18"/>
                <w:szCs w:val="18"/>
              </w:rPr>
              <w:t>TDL-C, NLOS</w:t>
            </w:r>
          </w:p>
        </w:tc>
        <w:tc>
          <w:tcPr>
            <w:tcW w:w="838" w:type="pct"/>
            <w:tcBorders>
              <w:top w:val="nil"/>
              <w:left w:val="nil"/>
              <w:bottom w:val="single" w:sz="8" w:space="0" w:color="000000"/>
              <w:right w:val="single" w:sz="8" w:space="0" w:color="000000"/>
            </w:tcBorders>
            <w:tcMar>
              <w:top w:w="0" w:type="dxa"/>
              <w:left w:w="108" w:type="dxa"/>
              <w:bottom w:w="0" w:type="dxa"/>
              <w:right w:w="108" w:type="dxa"/>
            </w:tcMar>
            <w:vAlign w:val="bottom"/>
          </w:tcPr>
          <w:p w14:paraId="72613B10" w14:textId="77777777" w:rsidR="005E04E9" w:rsidRDefault="005E04E9" w:rsidP="00866E72">
            <w:pPr>
              <w:jc w:val="center"/>
            </w:pPr>
            <w:r>
              <w:rPr>
                <w:color w:val="000000"/>
                <w:sz w:val="18"/>
                <w:szCs w:val="18"/>
              </w:rPr>
              <w:t>TDL-C, NLOS</w:t>
            </w:r>
          </w:p>
        </w:tc>
        <w:tc>
          <w:tcPr>
            <w:tcW w:w="732" w:type="pct"/>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1723C01D" w14:textId="77777777" w:rsidR="005E04E9" w:rsidRDefault="005E04E9" w:rsidP="00866E72">
            <w:pPr>
              <w:jc w:val="center"/>
            </w:pPr>
            <w:r>
              <w:rPr>
                <w:color w:val="000000"/>
                <w:sz w:val="18"/>
                <w:szCs w:val="18"/>
              </w:rPr>
              <w:t>TDL-C, NLOS</w:t>
            </w:r>
          </w:p>
        </w:tc>
        <w:tc>
          <w:tcPr>
            <w:tcW w:w="871" w:type="pct"/>
            <w:tcBorders>
              <w:top w:val="nil"/>
              <w:left w:val="nil"/>
              <w:bottom w:val="single" w:sz="8" w:space="0" w:color="000000"/>
              <w:right w:val="single" w:sz="8" w:space="0" w:color="000000"/>
            </w:tcBorders>
            <w:vAlign w:val="bottom"/>
          </w:tcPr>
          <w:p w14:paraId="518DD035" w14:textId="77777777" w:rsidR="005E04E9" w:rsidRDefault="005E04E9" w:rsidP="00866E72">
            <w:pPr>
              <w:jc w:val="center"/>
              <w:rPr>
                <w:color w:val="AEAAAA"/>
                <w:sz w:val="18"/>
                <w:szCs w:val="18"/>
              </w:rPr>
            </w:pPr>
            <w:r>
              <w:rPr>
                <w:color w:val="000000"/>
                <w:sz w:val="18"/>
                <w:szCs w:val="18"/>
              </w:rPr>
              <w:t>TDL-C, NLOS</w:t>
            </w:r>
          </w:p>
        </w:tc>
        <w:tc>
          <w:tcPr>
            <w:tcW w:w="886" w:type="pct"/>
            <w:tcBorders>
              <w:top w:val="nil"/>
              <w:left w:val="nil"/>
              <w:bottom w:val="single" w:sz="8" w:space="0" w:color="000000"/>
              <w:right w:val="single" w:sz="8" w:space="0" w:color="000000"/>
            </w:tcBorders>
            <w:vAlign w:val="bottom"/>
          </w:tcPr>
          <w:p w14:paraId="48795985" w14:textId="77777777" w:rsidR="005E04E9" w:rsidRDefault="005E04E9" w:rsidP="00866E72">
            <w:pPr>
              <w:jc w:val="center"/>
              <w:rPr>
                <w:color w:val="AEAAAA"/>
                <w:sz w:val="18"/>
                <w:szCs w:val="18"/>
              </w:rPr>
            </w:pPr>
            <w:r>
              <w:rPr>
                <w:color w:val="000000"/>
                <w:sz w:val="18"/>
                <w:szCs w:val="18"/>
              </w:rPr>
              <w:t>TDL-C, NLOS</w:t>
            </w:r>
          </w:p>
        </w:tc>
      </w:tr>
      <w:tr w:rsidR="005E04E9" w14:paraId="018B152C" w14:textId="77777777" w:rsidTr="00866E72">
        <w:trPr>
          <w:trHeight w:val="240"/>
          <w:jc w:val="center"/>
        </w:trPr>
        <w:tc>
          <w:tcPr>
            <w:tcW w:w="843" w:type="pct"/>
            <w:tcBorders>
              <w:top w:val="nil"/>
              <w:left w:val="single" w:sz="8" w:space="0" w:color="000000"/>
              <w:bottom w:val="nil"/>
              <w:right w:val="single" w:sz="8" w:space="0" w:color="000000"/>
            </w:tcBorders>
            <w:tcMar>
              <w:top w:w="0" w:type="dxa"/>
              <w:left w:w="108" w:type="dxa"/>
              <w:bottom w:w="0" w:type="dxa"/>
              <w:right w:w="108" w:type="dxa"/>
            </w:tcMar>
            <w:vAlign w:val="bottom"/>
            <w:hideMark/>
          </w:tcPr>
          <w:p w14:paraId="387F1B04" w14:textId="77777777" w:rsidR="005E04E9" w:rsidRDefault="005E04E9" w:rsidP="00866E72">
            <w:pPr>
              <w:jc w:val="center"/>
            </w:pPr>
            <w:r>
              <w:rPr>
                <w:color w:val="000000"/>
                <w:sz w:val="18"/>
                <w:szCs w:val="18"/>
              </w:rPr>
              <w:t>UE antenna correlation</w:t>
            </w:r>
          </w:p>
        </w:tc>
        <w:tc>
          <w:tcPr>
            <w:tcW w:w="829"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7F3C2ECF" w14:textId="77777777" w:rsidR="005E04E9" w:rsidRDefault="005E04E9" w:rsidP="00866E72">
            <w:pPr>
              <w:jc w:val="center"/>
            </w:pPr>
            <w:r>
              <w:rPr>
                <w:color w:val="000000"/>
                <w:sz w:val="18"/>
                <w:szCs w:val="18"/>
              </w:rPr>
              <w:t>Low</w:t>
            </w:r>
          </w:p>
        </w:tc>
        <w:tc>
          <w:tcPr>
            <w:tcW w:w="838" w:type="pct"/>
            <w:tcBorders>
              <w:top w:val="nil"/>
              <w:left w:val="nil"/>
              <w:bottom w:val="nil"/>
              <w:right w:val="single" w:sz="8" w:space="0" w:color="000000"/>
            </w:tcBorders>
            <w:shd w:val="clear" w:color="auto" w:fill="auto"/>
            <w:tcMar>
              <w:top w:w="0" w:type="dxa"/>
              <w:left w:w="108" w:type="dxa"/>
              <w:bottom w:w="0" w:type="dxa"/>
              <w:right w:w="108" w:type="dxa"/>
            </w:tcMar>
            <w:vAlign w:val="bottom"/>
          </w:tcPr>
          <w:p w14:paraId="42DCAA8B" w14:textId="77777777" w:rsidR="005E04E9" w:rsidRDefault="005E04E9" w:rsidP="00866E72">
            <w:pPr>
              <w:jc w:val="center"/>
            </w:pPr>
            <w:r>
              <w:rPr>
                <w:color w:val="000000"/>
                <w:sz w:val="18"/>
                <w:szCs w:val="18"/>
              </w:rPr>
              <w:t>Low</w:t>
            </w:r>
          </w:p>
        </w:tc>
        <w:tc>
          <w:tcPr>
            <w:tcW w:w="732" w:type="pct"/>
            <w:tcBorders>
              <w:top w:val="nil"/>
              <w:left w:val="nil"/>
              <w:bottom w:val="nil"/>
              <w:right w:val="single" w:sz="8" w:space="0" w:color="000000"/>
            </w:tcBorders>
            <w:shd w:val="clear" w:color="auto" w:fill="auto"/>
            <w:tcMar>
              <w:top w:w="0" w:type="dxa"/>
              <w:left w:w="108" w:type="dxa"/>
              <w:bottom w:w="0" w:type="dxa"/>
              <w:right w:w="108" w:type="dxa"/>
            </w:tcMar>
            <w:vAlign w:val="bottom"/>
            <w:hideMark/>
          </w:tcPr>
          <w:p w14:paraId="26876D57" w14:textId="77777777" w:rsidR="005E04E9" w:rsidRDefault="005E04E9" w:rsidP="00866E72">
            <w:pPr>
              <w:jc w:val="center"/>
            </w:pPr>
            <w:r>
              <w:rPr>
                <w:color w:val="000000"/>
                <w:sz w:val="18"/>
                <w:szCs w:val="18"/>
              </w:rPr>
              <w:t>Low</w:t>
            </w:r>
          </w:p>
        </w:tc>
        <w:tc>
          <w:tcPr>
            <w:tcW w:w="871" w:type="pct"/>
            <w:tcBorders>
              <w:top w:val="nil"/>
              <w:left w:val="nil"/>
              <w:bottom w:val="nil"/>
              <w:right w:val="single" w:sz="8" w:space="0" w:color="000000"/>
            </w:tcBorders>
            <w:shd w:val="clear" w:color="auto" w:fill="auto"/>
            <w:vAlign w:val="bottom"/>
          </w:tcPr>
          <w:p w14:paraId="347A6A17" w14:textId="77777777" w:rsidR="005E04E9" w:rsidRDefault="005E04E9" w:rsidP="00866E72">
            <w:pPr>
              <w:jc w:val="center"/>
              <w:rPr>
                <w:color w:val="AEAAAA"/>
                <w:sz w:val="18"/>
                <w:szCs w:val="18"/>
              </w:rPr>
            </w:pPr>
            <w:r>
              <w:rPr>
                <w:color w:val="000000"/>
                <w:sz w:val="18"/>
                <w:szCs w:val="18"/>
              </w:rPr>
              <w:t>Low</w:t>
            </w:r>
          </w:p>
        </w:tc>
        <w:tc>
          <w:tcPr>
            <w:tcW w:w="886" w:type="pct"/>
            <w:tcBorders>
              <w:top w:val="nil"/>
              <w:left w:val="nil"/>
              <w:bottom w:val="nil"/>
              <w:right w:val="single" w:sz="8" w:space="0" w:color="000000"/>
            </w:tcBorders>
            <w:shd w:val="clear" w:color="auto" w:fill="auto"/>
            <w:vAlign w:val="bottom"/>
          </w:tcPr>
          <w:p w14:paraId="5744B2C5" w14:textId="77777777" w:rsidR="005E04E9" w:rsidRDefault="005E04E9" w:rsidP="00866E72">
            <w:pPr>
              <w:jc w:val="center"/>
              <w:rPr>
                <w:color w:val="AEAAAA"/>
                <w:sz w:val="18"/>
                <w:szCs w:val="18"/>
              </w:rPr>
            </w:pPr>
            <w:r>
              <w:rPr>
                <w:color w:val="000000"/>
                <w:sz w:val="18"/>
                <w:szCs w:val="18"/>
              </w:rPr>
              <w:t>Low</w:t>
            </w:r>
          </w:p>
        </w:tc>
      </w:tr>
      <w:tr w:rsidR="005E04E9" w14:paraId="3CFCCF53" w14:textId="77777777" w:rsidTr="00866E72">
        <w:trPr>
          <w:trHeight w:val="240"/>
          <w:jc w:val="center"/>
        </w:trPr>
        <w:tc>
          <w:tcPr>
            <w:tcW w:w="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FB7F826" w14:textId="77777777" w:rsidR="005E04E9" w:rsidRDefault="005E04E9" w:rsidP="00866E72">
            <w:pPr>
              <w:jc w:val="center"/>
            </w:pPr>
            <w:r>
              <w:rPr>
                <w:color w:val="000000"/>
                <w:sz w:val="18"/>
                <w:szCs w:val="18"/>
              </w:rPr>
              <w:t>Delay spread</w:t>
            </w:r>
          </w:p>
        </w:tc>
        <w:tc>
          <w:tcPr>
            <w:tcW w:w="8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FB7A85D" w14:textId="77777777" w:rsidR="005E04E9" w:rsidRDefault="005E04E9" w:rsidP="00866E72">
            <w:pPr>
              <w:jc w:val="center"/>
            </w:pPr>
            <w:r>
              <w:rPr>
                <w:color w:val="000000"/>
                <w:sz w:val="18"/>
                <w:szCs w:val="18"/>
              </w:rPr>
              <w:t>300 ns</w:t>
            </w:r>
          </w:p>
        </w:tc>
        <w:tc>
          <w:tcPr>
            <w:tcW w:w="8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23C2E5EF" w14:textId="77777777" w:rsidR="005E04E9" w:rsidRDefault="005E04E9" w:rsidP="00866E72">
            <w:pPr>
              <w:jc w:val="center"/>
            </w:pPr>
            <w:r>
              <w:rPr>
                <w:color w:val="000000"/>
                <w:sz w:val="18"/>
                <w:szCs w:val="18"/>
              </w:rPr>
              <w:t>300 ns</w:t>
            </w:r>
          </w:p>
        </w:tc>
        <w:tc>
          <w:tcPr>
            <w:tcW w:w="7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6FBB5C1" w14:textId="77777777" w:rsidR="005E04E9" w:rsidRDefault="005E04E9" w:rsidP="00866E72">
            <w:pPr>
              <w:jc w:val="center"/>
            </w:pPr>
            <w:r>
              <w:rPr>
                <w:color w:val="000000"/>
                <w:sz w:val="18"/>
                <w:szCs w:val="18"/>
              </w:rPr>
              <w:t>300 ns</w:t>
            </w:r>
          </w:p>
        </w:tc>
        <w:tc>
          <w:tcPr>
            <w:tcW w:w="871" w:type="pct"/>
            <w:tcBorders>
              <w:top w:val="single" w:sz="8" w:space="0" w:color="auto"/>
              <w:left w:val="nil"/>
              <w:bottom w:val="single" w:sz="8" w:space="0" w:color="auto"/>
              <w:right w:val="single" w:sz="8" w:space="0" w:color="auto"/>
            </w:tcBorders>
            <w:shd w:val="clear" w:color="auto" w:fill="auto"/>
            <w:vAlign w:val="bottom"/>
          </w:tcPr>
          <w:p w14:paraId="01785BDF" w14:textId="77777777" w:rsidR="005E04E9" w:rsidRDefault="005E04E9" w:rsidP="00866E72">
            <w:pPr>
              <w:jc w:val="center"/>
              <w:rPr>
                <w:color w:val="AEAAAA"/>
                <w:sz w:val="18"/>
                <w:szCs w:val="18"/>
              </w:rPr>
            </w:pPr>
            <w:r>
              <w:rPr>
                <w:color w:val="000000"/>
                <w:sz w:val="18"/>
                <w:szCs w:val="18"/>
              </w:rPr>
              <w:t>300 ns</w:t>
            </w:r>
          </w:p>
        </w:tc>
        <w:tc>
          <w:tcPr>
            <w:tcW w:w="886" w:type="pct"/>
            <w:tcBorders>
              <w:top w:val="single" w:sz="8" w:space="0" w:color="auto"/>
              <w:left w:val="nil"/>
              <w:bottom w:val="single" w:sz="8" w:space="0" w:color="auto"/>
              <w:right w:val="single" w:sz="8" w:space="0" w:color="auto"/>
            </w:tcBorders>
            <w:shd w:val="clear" w:color="auto" w:fill="auto"/>
            <w:vAlign w:val="bottom"/>
          </w:tcPr>
          <w:p w14:paraId="01693AAE" w14:textId="77777777" w:rsidR="005E04E9" w:rsidRDefault="005E04E9" w:rsidP="00866E72">
            <w:pPr>
              <w:jc w:val="center"/>
              <w:rPr>
                <w:color w:val="AEAAAA"/>
                <w:sz w:val="18"/>
                <w:szCs w:val="18"/>
              </w:rPr>
            </w:pPr>
            <w:r>
              <w:rPr>
                <w:color w:val="000000"/>
                <w:sz w:val="18"/>
                <w:szCs w:val="18"/>
              </w:rPr>
              <w:t>300 ns</w:t>
            </w:r>
          </w:p>
        </w:tc>
      </w:tr>
      <w:tr w:rsidR="005E04E9" w14:paraId="6166F157" w14:textId="77777777" w:rsidTr="00866E72">
        <w:trPr>
          <w:trHeight w:val="240"/>
          <w:jc w:val="center"/>
        </w:trPr>
        <w:tc>
          <w:tcPr>
            <w:tcW w:w="8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AA6546" w14:textId="77777777" w:rsidR="005E04E9" w:rsidRDefault="005E04E9" w:rsidP="00866E72">
            <w:pPr>
              <w:jc w:val="center"/>
            </w:pPr>
            <w:r>
              <w:rPr>
                <w:color w:val="000000"/>
                <w:sz w:val="18"/>
                <w:szCs w:val="18"/>
              </w:rPr>
              <w:t>UE velocity</w:t>
            </w:r>
          </w:p>
        </w:tc>
        <w:tc>
          <w:tcPr>
            <w:tcW w:w="8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8FC0FEA" w14:textId="77777777" w:rsidR="005E04E9" w:rsidRDefault="005E04E9" w:rsidP="00866E72">
            <w:pPr>
              <w:jc w:val="center"/>
            </w:pPr>
            <w:r>
              <w:rPr>
                <w:color w:val="000000"/>
                <w:sz w:val="18"/>
                <w:szCs w:val="18"/>
              </w:rPr>
              <w:t>3 km/h</w:t>
            </w:r>
          </w:p>
        </w:tc>
        <w:tc>
          <w:tcPr>
            <w:tcW w:w="83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14:paraId="68FB438B" w14:textId="77777777" w:rsidR="005E04E9" w:rsidRDefault="005E04E9" w:rsidP="00866E72">
            <w:pPr>
              <w:jc w:val="center"/>
            </w:pPr>
            <w:r>
              <w:rPr>
                <w:color w:val="000000"/>
                <w:sz w:val="18"/>
                <w:szCs w:val="18"/>
              </w:rPr>
              <w:t>3 km/h</w:t>
            </w:r>
          </w:p>
        </w:tc>
        <w:tc>
          <w:tcPr>
            <w:tcW w:w="73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0A5B2CE7" w14:textId="77777777" w:rsidR="005E04E9" w:rsidRDefault="005E04E9" w:rsidP="00866E72">
            <w:pPr>
              <w:jc w:val="center"/>
            </w:pPr>
            <w:r>
              <w:rPr>
                <w:color w:val="000000"/>
                <w:sz w:val="18"/>
                <w:szCs w:val="18"/>
              </w:rPr>
              <w:t>3 km/h</w:t>
            </w:r>
          </w:p>
        </w:tc>
        <w:tc>
          <w:tcPr>
            <w:tcW w:w="871" w:type="pct"/>
            <w:tcBorders>
              <w:top w:val="nil"/>
              <w:left w:val="nil"/>
              <w:bottom w:val="single" w:sz="8" w:space="0" w:color="auto"/>
              <w:right w:val="single" w:sz="8" w:space="0" w:color="auto"/>
            </w:tcBorders>
            <w:shd w:val="clear" w:color="auto" w:fill="auto"/>
            <w:vAlign w:val="bottom"/>
          </w:tcPr>
          <w:p w14:paraId="66D641A1" w14:textId="77777777" w:rsidR="005E04E9" w:rsidRDefault="005E04E9" w:rsidP="00866E72">
            <w:pPr>
              <w:jc w:val="center"/>
              <w:rPr>
                <w:color w:val="000000"/>
                <w:sz w:val="18"/>
                <w:szCs w:val="18"/>
              </w:rPr>
            </w:pPr>
            <w:r>
              <w:rPr>
                <w:color w:val="000000"/>
                <w:sz w:val="18"/>
                <w:szCs w:val="18"/>
              </w:rPr>
              <w:t>3 km/h</w:t>
            </w:r>
          </w:p>
        </w:tc>
        <w:tc>
          <w:tcPr>
            <w:tcW w:w="886" w:type="pct"/>
            <w:tcBorders>
              <w:top w:val="nil"/>
              <w:left w:val="nil"/>
              <w:bottom w:val="single" w:sz="8" w:space="0" w:color="auto"/>
              <w:right w:val="single" w:sz="8" w:space="0" w:color="auto"/>
            </w:tcBorders>
            <w:shd w:val="clear" w:color="auto" w:fill="auto"/>
            <w:vAlign w:val="bottom"/>
          </w:tcPr>
          <w:p w14:paraId="44A0A1AB" w14:textId="77777777" w:rsidR="005E04E9" w:rsidRDefault="005E04E9" w:rsidP="00866E72">
            <w:pPr>
              <w:jc w:val="center"/>
              <w:rPr>
                <w:color w:val="000000"/>
                <w:sz w:val="18"/>
                <w:szCs w:val="18"/>
              </w:rPr>
            </w:pPr>
            <w:r>
              <w:rPr>
                <w:color w:val="000000"/>
                <w:sz w:val="18"/>
                <w:szCs w:val="18"/>
              </w:rPr>
              <w:t>3 km/h</w:t>
            </w:r>
          </w:p>
        </w:tc>
      </w:tr>
    </w:tbl>
    <w:p w14:paraId="010D321E" w14:textId="77777777" w:rsidR="005E04E9" w:rsidRPr="0043158A" w:rsidRDefault="005E04E9" w:rsidP="000B2FCD">
      <w:pPr>
        <w:rPr>
          <w:lang w:eastAsia="zh-CN"/>
        </w:rPr>
      </w:pPr>
    </w:p>
    <w:p w14:paraId="07C6E2C0" w14:textId="697E2A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2</w:t>
      </w:r>
      <w:r w:rsidRPr="00F11A63">
        <w:rPr>
          <w:b/>
          <w:sz w:val="20"/>
          <w:szCs w:val="20"/>
          <w:lang w:val="en-GB"/>
        </w:rPr>
        <w:t xml:space="preserve">. Simulation parameter setting for PUSCH </w:t>
      </w:r>
      <w:r>
        <w:rPr>
          <w:b/>
          <w:sz w:val="20"/>
          <w:szCs w:val="20"/>
          <w:lang w:val="en-GB"/>
        </w:rPr>
        <w:t xml:space="preserve">eMBB </w:t>
      </w:r>
    </w:p>
    <w:tbl>
      <w:tblPr>
        <w:tblStyle w:val="ac"/>
        <w:tblW w:w="8926" w:type="dxa"/>
        <w:jc w:val="center"/>
        <w:tblLook w:val="04A0" w:firstRow="1" w:lastRow="0" w:firstColumn="1" w:lastColumn="0" w:noHBand="0" w:noVBand="1"/>
      </w:tblPr>
      <w:tblGrid>
        <w:gridCol w:w="1181"/>
        <w:gridCol w:w="950"/>
        <w:gridCol w:w="791"/>
        <w:gridCol w:w="1402"/>
        <w:gridCol w:w="913"/>
        <w:gridCol w:w="1133"/>
        <w:gridCol w:w="1133"/>
        <w:gridCol w:w="1423"/>
      </w:tblGrid>
      <w:tr w:rsidR="000B2FCD" w14:paraId="7E1F2582" w14:textId="77777777" w:rsidTr="00B400B9">
        <w:trPr>
          <w:jc w:val="center"/>
        </w:trPr>
        <w:tc>
          <w:tcPr>
            <w:tcW w:w="1181" w:type="dxa"/>
            <w:vAlign w:val="center"/>
          </w:tcPr>
          <w:p w14:paraId="73F5A522" w14:textId="77777777" w:rsidR="000B2FCD" w:rsidRDefault="000B2FCD" w:rsidP="00B400B9">
            <w:pPr>
              <w:jc w:val="center"/>
            </w:pPr>
            <w:r w:rsidRPr="006D0979">
              <w:rPr>
                <w:rFonts w:hint="eastAsia"/>
              </w:rPr>
              <w:t>s</w:t>
            </w:r>
            <w:r w:rsidRPr="006D0979">
              <w:t>cenario</w:t>
            </w:r>
          </w:p>
        </w:tc>
        <w:tc>
          <w:tcPr>
            <w:tcW w:w="950" w:type="dxa"/>
            <w:vAlign w:val="center"/>
          </w:tcPr>
          <w:p w14:paraId="31CCF656" w14:textId="77777777" w:rsidR="000B2FCD" w:rsidRDefault="000B2FCD" w:rsidP="00B400B9">
            <w:pPr>
              <w:jc w:val="center"/>
            </w:pPr>
            <w:r w:rsidRPr="006D0979">
              <w:t>Channel model</w:t>
            </w:r>
          </w:p>
        </w:tc>
        <w:tc>
          <w:tcPr>
            <w:tcW w:w="791" w:type="dxa"/>
            <w:vAlign w:val="center"/>
          </w:tcPr>
          <w:p w14:paraId="1F130F8B" w14:textId="77777777" w:rsidR="000B2FCD" w:rsidRDefault="000B2FCD" w:rsidP="00B400B9">
            <w:pPr>
              <w:jc w:val="center"/>
            </w:pPr>
            <w:r w:rsidRPr="006D0979">
              <w:rPr>
                <w:rFonts w:hint="eastAsia"/>
              </w:rPr>
              <w:t>D</w:t>
            </w:r>
            <w:r w:rsidRPr="006D0979">
              <w:t>elay spread</w:t>
            </w:r>
          </w:p>
        </w:tc>
        <w:tc>
          <w:tcPr>
            <w:tcW w:w="1402" w:type="dxa"/>
            <w:vAlign w:val="center"/>
          </w:tcPr>
          <w:p w14:paraId="39481A38" w14:textId="77777777" w:rsidR="000B2FCD" w:rsidRDefault="000B2FCD" w:rsidP="00B400B9">
            <w:pPr>
              <w:jc w:val="center"/>
            </w:pPr>
            <w:r w:rsidRPr="006D0979">
              <w:rPr>
                <w:rFonts w:hint="eastAsia"/>
              </w:rPr>
              <w:t>D</w:t>
            </w:r>
            <w:r w:rsidRPr="006D0979">
              <w:t>MRS configuration</w:t>
            </w:r>
          </w:p>
        </w:tc>
        <w:tc>
          <w:tcPr>
            <w:tcW w:w="913" w:type="dxa"/>
            <w:vAlign w:val="center"/>
          </w:tcPr>
          <w:p w14:paraId="1E229E34" w14:textId="77777777" w:rsidR="000B2FCD" w:rsidRDefault="000B2FCD" w:rsidP="00B400B9">
            <w:pPr>
              <w:jc w:val="center"/>
            </w:pPr>
            <w:r w:rsidRPr="006D0979">
              <w:rPr>
                <w:rFonts w:hint="eastAsia"/>
              </w:rPr>
              <w:t>M</w:t>
            </w:r>
            <w:r w:rsidRPr="006D0979">
              <w:t>oving speed</w:t>
            </w:r>
          </w:p>
        </w:tc>
        <w:tc>
          <w:tcPr>
            <w:tcW w:w="1133" w:type="dxa"/>
            <w:vAlign w:val="center"/>
          </w:tcPr>
          <w:p w14:paraId="311BEBC9" w14:textId="77777777" w:rsidR="000B2FCD" w:rsidRDefault="000B2FCD" w:rsidP="00B400B9">
            <w:pPr>
              <w:jc w:val="center"/>
            </w:pPr>
            <w:r w:rsidRPr="006D0979">
              <w:rPr>
                <w:rFonts w:hint="eastAsia"/>
              </w:rPr>
              <w:t>S</w:t>
            </w:r>
            <w:r w:rsidRPr="006D0979">
              <w:t>cheduled PRB</w:t>
            </w:r>
          </w:p>
        </w:tc>
        <w:tc>
          <w:tcPr>
            <w:tcW w:w="999" w:type="dxa"/>
            <w:vAlign w:val="center"/>
          </w:tcPr>
          <w:p w14:paraId="17314F05" w14:textId="77777777" w:rsidR="000B2FCD" w:rsidRDefault="000B2FCD" w:rsidP="00B400B9">
            <w:pPr>
              <w:jc w:val="center"/>
            </w:pPr>
            <w:r w:rsidRPr="006D0979">
              <w:rPr>
                <w:rFonts w:hint="eastAsia"/>
              </w:rPr>
              <w:t>M</w:t>
            </w:r>
            <w:r w:rsidRPr="006D0979">
              <w:t>CS</w:t>
            </w:r>
          </w:p>
        </w:tc>
        <w:tc>
          <w:tcPr>
            <w:tcW w:w="1557" w:type="dxa"/>
            <w:vAlign w:val="center"/>
          </w:tcPr>
          <w:p w14:paraId="59B133DA" w14:textId="77777777" w:rsidR="000B2FCD" w:rsidRDefault="000B2FCD" w:rsidP="00B400B9">
            <w:pPr>
              <w:jc w:val="center"/>
            </w:pPr>
            <w:r w:rsidRPr="006D0979">
              <w:t>TBS</w:t>
            </w:r>
          </w:p>
        </w:tc>
      </w:tr>
      <w:tr w:rsidR="000B2FCD" w14:paraId="0A4E088B" w14:textId="77777777" w:rsidTr="00B400B9">
        <w:trPr>
          <w:jc w:val="center"/>
        </w:trPr>
        <w:tc>
          <w:tcPr>
            <w:tcW w:w="1181" w:type="dxa"/>
          </w:tcPr>
          <w:p w14:paraId="0BEEDAF9" w14:textId="77777777" w:rsidR="000B2FCD" w:rsidRDefault="000B2FCD" w:rsidP="00B400B9">
            <w:pPr>
              <w:jc w:val="center"/>
            </w:pPr>
            <w:r w:rsidRPr="00B21275">
              <w:rPr>
                <w:color w:val="000000"/>
                <w:sz w:val="18"/>
                <w:szCs w:val="18"/>
              </w:rPr>
              <w:t xml:space="preserve">Urban(O2I)  4GHz (TDD) </w:t>
            </w:r>
          </w:p>
        </w:tc>
        <w:tc>
          <w:tcPr>
            <w:tcW w:w="950" w:type="dxa"/>
            <w:vAlign w:val="center"/>
          </w:tcPr>
          <w:p w14:paraId="655347EA" w14:textId="77777777" w:rsidR="000B2FCD" w:rsidRDefault="000B2FCD" w:rsidP="00B400B9">
            <w:pPr>
              <w:jc w:val="center"/>
            </w:pPr>
            <w:r w:rsidRPr="006D0979">
              <w:t>TDL-C</w:t>
            </w:r>
          </w:p>
        </w:tc>
        <w:tc>
          <w:tcPr>
            <w:tcW w:w="791" w:type="dxa"/>
            <w:vAlign w:val="center"/>
          </w:tcPr>
          <w:p w14:paraId="46FAC475" w14:textId="77777777" w:rsidR="000B2FCD" w:rsidRDefault="000B2FCD" w:rsidP="00B400B9">
            <w:pPr>
              <w:jc w:val="center"/>
            </w:pPr>
            <w:r w:rsidRPr="006D0979">
              <w:rPr>
                <w:rFonts w:hint="eastAsia"/>
              </w:rPr>
              <w:t>3</w:t>
            </w:r>
            <w:r w:rsidRPr="006D0979">
              <w:t>00ns</w:t>
            </w:r>
          </w:p>
        </w:tc>
        <w:tc>
          <w:tcPr>
            <w:tcW w:w="1402" w:type="dxa"/>
            <w:vAlign w:val="center"/>
          </w:tcPr>
          <w:p w14:paraId="1D4F9E4A"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27831E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28206861" w14:textId="77777777" w:rsidR="000B2FCD" w:rsidRDefault="000B2FCD" w:rsidP="00B400B9">
            <w:pPr>
              <w:jc w:val="center"/>
            </w:pPr>
            <w:r>
              <w:t>1Mbps:</w:t>
            </w:r>
            <w:r w:rsidRPr="006D0979">
              <w:rPr>
                <w:rFonts w:hint="eastAsia"/>
              </w:rPr>
              <w:t>3</w:t>
            </w:r>
            <w:r w:rsidRPr="006D0979">
              <w:t>0</w:t>
            </w:r>
          </w:p>
          <w:p w14:paraId="7E5120CF" w14:textId="77777777" w:rsidR="000B2FCD" w:rsidRDefault="000B2FCD" w:rsidP="00B400B9">
            <w:pPr>
              <w:jc w:val="center"/>
            </w:pPr>
            <w:r>
              <w:t>2Mbps:</w:t>
            </w:r>
            <w:r w:rsidRPr="006D0979">
              <w:rPr>
                <w:rFonts w:hint="eastAsia"/>
              </w:rPr>
              <w:t>3</w:t>
            </w:r>
            <w:r w:rsidRPr="006D0979">
              <w:t>0</w:t>
            </w:r>
          </w:p>
        </w:tc>
        <w:tc>
          <w:tcPr>
            <w:tcW w:w="999" w:type="dxa"/>
            <w:vAlign w:val="center"/>
          </w:tcPr>
          <w:p w14:paraId="0964A1A9" w14:textId="77777777" w:rsidR="000B2FCD" w:rsidRDefault="000B2FCD" w:rsidP="00B400B9">
            <w:pPr>
              <w:jc w:val="center"/>
            </w:pPr>
            <w:r>
              <w:t>1Mbps:</w:t>
            </w:r>
            <w:r w:rsidRPr="006D0979">
              <w:rPr>
                <w:rFonts w:hint="eastAsia"/>
              </w:rPr>
              <w:t>3</w:t>
            </w:r>
          </w:p>
          <w:p w14:paraId="749A78A1" w14:textId="77777777" w:rsidR="000B2FCD" w:rsidRDefault="000B2FCD" w:rsidP="00B400B9">
            <w:pPr>
              <w:jc w:val="center"/>
            </w:pPr>
            <w:r>
              <w:t>2Mbps:6</w:t>
            </w:r>
          </w:p>
        </w:tc>
        <w:tc>
          <w:tcPr>
            <w:tcW w:w="1557" w:type="dxa"/>
            <w:vAlign w:val="center"/>
          </w:tcPr>
          <w:p w14:paraId="6512A715" w14:textId="77777777" w:rsidR="000B2FCD" w:rsidRDefault="000B2FCD" w:rsidP="00B400B9">
            <w:pPr>
              <w:jc w:val="center"/>
            </w:pPr>
            <w:r>
              <w:t>1Mbps:</w:t>
            </w:r>
            <w:r w:rsidRPr="006D0979">
              <w:rPr>
                <w:rFonts w:hint="eastAsia"/>
              </w:rPr>
              <w:t>2</w:t>
            </w:r>
            <w:r w:rsidRPr="006D0979">
              <w:t>280</w:t>
            </w:r>
          </w:p>
          <w:p w14:paraId="17A0AE5E" w14:textId="77777777" w:rsidR="000B2FCD" w:rsidRDefault="000B2FCD" w:rsidP="00B400B9">
            <w:pPr>
              <w:jc w:val="center"/>
            </w:pPr>
            <w:r>
              <w:t>2Mbps:4096</w:t>
            </w:r>
          </w:p>
        </w:tc>
      </w:tr>
      <w:tr w:rsidR="000B2FCD" w14:paraId="48D9DCB3" w14:textId="77777777" w:rsidTr="00B400B9">
        <w:trPr>
          <w:jc w:val="center"/>
        </w:trPr>
        <w:tc>
          <w:tcPr>
            <w:tcW w:w="1181" w:type="dxa"/>
          </w:tcPr>
          <w:p w14:paraId="6EAA7F68"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50" w:type="dxa"/>
            <w:vAlign w:val="center"/>
          </w:tcPr>
          <w:p w14:paraId="1DE69A7D" w14:textId="77777777" w:rsidR="000B2FCD" w:rsidRDefault="000B2FCD" w:rsidP="00B400B9">
            <w:pPr>
              <w:jc w:val="center"/>
            </w:pPr>
            <w:r w:rsidRPr="006D0979">
              <w:t>TDL-C</w:t>
            </w:r>
          </w:p>
        </w:tc>
        <w:tc>
          <w:tcPr>
            <w:tcW w:w="791" w:type="dxa"/>
            <w:vAlign w:val="center"/>
          </w:tcPr>
          <w:p w14:paraId="32C181DB" w14:textId="77777777" w:rsidR="000B2FCD" w:rsidRDefault="000B2FCD" w:rsidP="00B400B9">
            <w:pPr>
              <w:jc w:val="center"/>
            </w:pPr>
            <w:r w:rsidRPr="006D0979">
              <w:rPr>
                <w:rFonts w:hint="eastAsia"/>
              </w:rPr>
              <w:t>3</w:t>
            </w:r>
            <w:r w:rsidRPr="006D0979">
              <w:t>00ns</w:t>
            </w:r>
          </w:p>
        </w:tc>
        <w:tc>
          <w:tcPr>
            <w:tcW w:w="1402" w:type="dxa"/>
            <w:vAlign w:val="center"/>
          </w:tcPr>
          <w:p w14:paraId="449F7D3C" w14:textId="77777777" w:rsidR="000B2FCD" w:rsidRDefault="000B2FCD" w:rsidP="00B400B9">
            <w:pPr>
              <w:jc w:val="center"/>
            </w:pPr>
            <w:r w:rsidRPr="006D0979">
              <w:rPr>
                <w:rFonts w:hint="eastAsia"/>
              </w:rPr>
              <w:t>1</w:t>
            </w:r>
            <w:r w:rsidRPr="006D0979">
              <w:t xml:space="preserve"> FL</w:t>
            </w:r>
          </w:p>
        </w:tc>
        <w:tc>
          <w:tcPr>
            <w:tcW w:w="913" w:type="dxa"/>
            <w:vAlign w:val="center"/>
          </w:tcPr>
          <w:p w14:paraId="359435FF"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11E85141" w14:textId="77777777" w:rsidR="000B2FCD" w:rsidRDefault="000B2FCD" w:rsidP="00B400B9">
            <w:pPr>
              <w:jc w:val="center"/>
            </w:pPr>
            <w:r>
              <w:t>1Mbps:</w:t>
            </w:r>
            <w:r w:rsidRPr="006D0979">
              <w:rPr>
                <w:rFonts w:hint="eastAsia"/>
              </w:rPr>
              <w:t>3</w:t>
            </w:r>
            <w:r w:rsidRPr="006D0979">
              <w:t>0</w:t>
            </w:r>
          </w:p>
          <w:p w14:paraId="1881E762" w14:textId="77777777" w:rsidR="000B2FCD" w:rsidRDefault="000B2FCD" w:rsidP="00B400B9">
            <w:pPr>
              <w:jc w:val="center"/>
            </w:pPr>
            <w:r>
              <w:t>2Mbps:</w:t>
            </w:r>
            <w:r w:rsidRPr="006D0979">
              <w:rPr>
                <w:rFonts w:hint="eastAsia"/>
              </w:rPr>
              <w:t>3</w:t>
            </w:r>
            <w:r w:rsidRPr="006D0979">
              <w:t>0</w:t>
            </w:r>
          </w:p>
        </w:tc>
        <w:tc>
          <w:tcPr>
            <w:tcW w:w="999" w:type="dxa"/>
            <w:vAlign w:val="center"/>
          </w:tcPr>
          <w:p w14:paraId="4A9659FE" w14:textId="77777777" w:rsidR="000B2FCD" w:rsidRDefault="000B2FCD" w:rsidP="00B400B9">
            <w:pPr>
              <w:jc w:val="center"/>
            </w:pPr>
            <w:r>
              <w:t>1Mbps:</w:t>
            </w:r>
            <w:r w:rsidRPr="006D0979">
              <w:rPr>
                <w:rFonts w:hint="eastAsia"/>
              </w:rPr>
              <w:t>3</w:t>
            </w:r>
          </w:p>
          <w:p w14:paraId="05073261" w14:textId="77777777" w:rsidR="000B2FCD" w:rsidRDefault="000B2FCD" w:rsidP="00B400B9">
            <w:pPr>
              <w:jc w:val="center"/>
            </w:pPr>
            <w:r>
              <w:t>2Mbps:6</w:t>
            </w:r>
          </w:p>
        </w:tc>
        <w:tc>
          <w:tcPr>
            <w:tcW w:w="1557" w:type="dxa"/>
            <w:vAlign w:val="center"/>
          </w:tcPr>
          <w:p w14:paraId="00246332" w14:textId="77777777" w:rsidR="000B2FCD" w:rsidRDefault="000B2FCD" w:rsidP="00B400B9">
            <w:pPr>
              <w:jc w:val="center"/>
            </w:pPr>
            <w:r>
              <w:t>1Mbps:</w:t>
            </w:r>
            <w:r w:rsidRPr="006D0979">
              <w:rPr>
                <w:rFonts w:hint="eastAsia"/>
              </w:rPr>
              <w:t>2</w:t>
            </w:r>
            <w:r w:rsidRPr="006D0979">
              <w:t>280</w:t>
            </w:r>
          </w:p>
          <w:p w14:paraId="0EFE323C" w14:textId="77777777" w:rsidR="000B2FCD" w:rsidRDefault="000B2FCD" w:rsidP="00B400B9">
            <w:pPr>
              <w:jc w:val="center"/>
            </w:pPr>
            <w:r>
              <w:t>2Mbps:4096</w:t>
            </w:r>
          </w:p>
        </w:tc>
      </w:tr>
      <w:tr w:rsidR="000B2FCD" w14:paraId="63D04F6E" w14:textId="77777777" w:rsidTr="00B400B9">
        <w:trPr>
          <w:jc w:val="center"/>
        </w:trPr>
        <w:tc>
          <w:tcPr>
            <w:tcW w:w="1181" w:type="dxa"/>
          </w:tcPr>
          <w:p w14:paraId="68F48A0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085F6FFB"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50" w:type="dxa"/>
            <w:vAlign w:val="center"/>
          </w:tcPr>
          <w:p w14:paraId="5057B052" w14:textId="77777777" w:rsidR="000B2FCD" w:rsidRDefault="000B2FCD" w:rsidP="00B400B9">
            <w:pPr>
              <w:jc w:val="center"/>
            </w:pPr>
            <w:r w:rsidRPr="006D0979">
              <w:t>TDL-C</w:t>
            </w:r>
          </w:p>
        </w:tc>
        <w:tc>
          <w:tcPr>
            <w:tcW w:w="791" w:type="dxa"/>
            <w:vAlign w:val="center"/>
          </w:tcPr>
          <w:p w14:paraId="4F142636" w14:textId="77777777" w:rsidR="000B2FCD" w:rsidRDefault="000B2FCD" w:rsidP="00B400B9">
            <w:pPr>
              <w:jc w:val="center"/>
            </w:pPr>
            <w:r w:rsidRPr="006D0979">
              <w:rPr>
                <w:rFonts w:hint="eastAsia"/>
              </w:rPr>
              <w:t>3</w:t>
            </w:r>
            <w:r w:rsidRPr="006D0979">
              <w:t>00ns</w:t>
            </w:r>
          </w:p>
        </w:tc>
        <w:tc>
          <w:tcPr>
            <w:tcW w:w="1402" w:type="dxa"/>
            <w:vAlign w:val="center"/>
          </w:tcPr>
          <w:p w14:paraId="530AB916" w14:textId="77777777" w:rsidR="000B2FCD" w:rsidRDefault="000B2FCD" w:rsidP="00B400B9">
            <w:pPr>
              <w:jc w:val="center"/>
            </w:pPr>
            <w:r w:rsidRPr="006D0979">
              <w:rPr>
                <w:rFonts w:hint="eastAsia"/>
              </w:rPr>
              <w:t>1</w:t>
            </w:r>
            <w:r w:rsidRPr="006D0979">
              <w:t xml:space="preserve"> FL</w:t>
            </w:r>
          </w:p>
        </w:tc>
        <w:tc>
          <w:tcPr>
            <w:tcW w:w="913" w:type="dxa"/>
            <w:vAlign w:val="center"/>
          </w:tcPr>
          <w:p w14:paraId="5D6B682B" w14:textId="77777777" w:rsidR="000B2FCD" w:rsidRDefault="000B2FCD" w:rsidP="00B400B9">
            <w:pPr>
              <w:jc w:val="center"/>
            </w:pPr>
            <w:r>
              <w:t>3</w:t>
            </w:r>
            <w:r w:rsidRPr="006D0979">
              <w:t xml:space="preserve"> km/h</w:t>
            </w:r>
          </w:p>
        </w:tc>
        <w:tc>
          <w:tcPr>
            <w:tcW w:w="1133" w:type="dxa"/>
            <w:vAlign w:val="center"/>
          </w:tcPr>
          <w:p w14:paraId="7C881807" w14:textId="77777777" w:rsidR="000B2FCD" w:rsidRDefault="000B2FCD" w:rsidP="00B400B9">
            <w:pPr>
              <w:jc w:val="center"/>
            </w:pPr>
            <w:r>
              <w:t>1Mbps:15</w:t>
            </w:r>
          </w:p>
          <w:p w14:paraId="0C0EBFA7" w14:textId="77777777" w:rsidR="000B2FCD" w:rsidRDefault="000B2FCD" w:rsidP="00B400B9">
            <w:pPr>
              <w:jc w:val="center"/>
            </w:pPr>
            <w:r>
              <w:t>2Mbps:15</w:t>
            </w:r>
          </w:p>
        </w:tc>
        <w:tc>
          <w:tcPr>
            <w:tcW w:w="999" w:type="dxa"/>
            <w:vAlign w:val="center"/>
          </w:tcPr>
          <w:p w14:paraId="2CDB2DEE" w14:textId="77777777" w:rsidR="000B2FCD" w:rsidRDefault="000B2FCD" w:rsidP="00B400B9">
            <w:pPr>
              <w:jc w:val="center"/>
            </w:pPr>
            <w:r>
              <w:t>1Mbps:</w:t>
            </w:r>
            <w:r w:rsidRPr="006D0979">
              <w:rPr>
                <w:rFonts w:hint="eastAsia"/>
              </w:rPr>
              <w:t>3</w:t>
            </w:r>
          </w:p>
          <w:p w14:paraId="6F7DC924" w14:textId="77777777" w:rsidR="000B2FCD" w:rsidRDefault="000B2FCD" w:rsidP="00B400B9">
            <w:pPr>
              <w:jc w:val="center"/>
            </w:pPr>
            <w:r>
              <w:t>2Mbps:7</w:t>
            </w:r>
          </w:p>
        </w:tc>
        <w:tc>
          <w:tcPr>
            <w:tcW w:w="1557" w:type="dxa"/>
            <w:vAlign w:val="center"/>
          </w:tcPr>
          <w:p w14:paraId="479A676F" w14:textId="77777777" w:rsidR="000B2FCD" w:rsidRDefault="000B2FCD" w:rsidP="00B400B9">
            <w:pPr>
              <w:jc w:val="center"/>
            </w:pPr>
            <w:r>
              <w:t>1Mbps:1160</w:t>
            </w:r>
          </w:p>
          <w:p w14:paraId="097EE2D2" w14:textId="77777777" w:rsidR="000B2FCD" w:rsidRDefault="000B2FCD" w:rsidP="00B400B9">
            <w:pPr>
              <w:jc w:val="center"/>
            </w:pPr>
            <w:r>
              <w:t>2Mbps:2408</w:t>
            </w:r>
          </w:p>
        </w:tc>
      </w:tr>
      <w:tr w:rsidR="000B2FCD" w14:paraId="180D7550" w14:textId="77777777" w:rsidTr="00B400B9">
        <w:trPr>
          <w:jc w:val="center"/>
        </w:trPr>
        <w:tc>
          <w:tcPr>
            <w:tcW w:w="1181" w:type="dxa"/>
            <w:vAlign w:val="center"/>
          </w:tcPr>
          <w:p w14:paraId="4984113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6A9463A8"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59C02295" w14:textId="77777777" w:rsidR="000B2FCD" w:rsidRDefault="000B2FCD" w:rsidP="00B400B9">
            <w:pPr>
              <w:jc w:val="center"/>
            </w:pPr>
            <w:r w:rsidRPr="006D0979">
              <w:t>TDL-C</w:t>
            </w:r>
          </w:p>
        </w:tc>
        <w:tc>
          <w:tcPr>
            <w:tcW w:w="791" w:type="dxa"/>
            <w:vAlign w:val="center"/>
          </w:tcPr>
          <w:p w14:paraId="3AFBA651" w14:textId="77777777" w:rsidR="000B2FCD" w:rsidRDefault="000B2FCD" w:rsidP="00B400B9">
            <w:pPr>
              <w:jc w:val="center"/>
            </w:pPr>
            <w:r w:rsidRPr="006D0979">
              <w:rPr>
                <w:rFonts w:hint="eastAsia"/>
              </w:rPr>
              <w:t>3</w:t>
            </w:r>
            <w:r w:rsidRPr="006D0979">
              <w:t>00ns</w:t>
            </w:r>
          </w:p>
        </w:tc>
        <w:tc>
          <w:tcPr>
            <w:tcW w:w="1402" w:type="dxa"/>
            <w:vAlign w:val="center"/>
          </w:tcPr>
          <w:p w14:paraId="63283263" w14:textId="77777777" w:rsidR="000B2FCD" w:rsidRDefault="000B2FCD" w:rsidP="00B400B9">
            <w:pPr>
              <w:jc w:val="center"/>
            </w:pPr>
            <w:r w:rsidRPr="006D0979">
              <w:rPr>
                <w:rFonts w:hint="eastAsia"/>
              </w:rPr>
              <w:t>1</w:t>
            </w:r>
            <w:r w:rsidRPr="006D0979">
              <w:t xml:space="preserve"> FL</w:t>
            </w:r>
          </w:p>
        </w:tc>
        <w:tc>
          <w:tcPr>
            <w:tcW w:w="913" w:type="dxa"/>
            <w:vAlign w:val="center"/>
          </w:tcPr>
          <w:p w14:paraId="1821EC50" w14:textId="77777777" w:rsidR="000B2FCD" w:rsidRDefault="000B2FCD" w:rsidP="00B400B9">
            <w:pPr>
              <w:jc w:val="center"/>
            </w:pPr>
            <w:r w:rsidRPr="006D0979">
              <w:rPr>
                <w:rFonts w:hint="eastAsia"/>
              </w:rPr>
              <w:t>3</w:t>
            </w:r>
            <w:r>
              <w:t xml:space="preserve"> </w:t>
            </w:r>
            <w:r w:rsidRPr="006D0979">
              <w:t>km/h</w:t>
            </w:r>
          </w:p>
        </w:tc>
        <w:tc>
          <w:tcPr>
            <w:tcW w:w="1133" w:type="dxa"/>
            <w:vAlign w:val="center"/>
          </w:tcPr>
          <w:p w14:paraId="68738590" w14:textId="77777777" w:rsidR="000B2FCD" w:rsidRDefault="000B2FCD" w:rsidP="00B400B9">
            <w:pPr>
              <w:jc w:val="center"/>
            </w:pPr>
            <w:r>
              <w:t>1Mbps:15</w:t>
            </w:r>
          </w:p>
          <w:p w14:paraId="32D7D09C" w14:textId="77777777" w:rsidR="000B2FCD" w:rsidRDefault="000B2FCD" w:rsidP="00B400B9">
            <w:pPr>
              <w:jc w:val="center"/>
            </w:pPr>
            <w:r>
              <w:t>2Mbps:15</w:t>
            </w:r>
          </w:p>
        </w:tc>
        <w:tc>
          <w:tcPr>
            <w:tcW w:w="999" w:type="dxa"/>
            <w:vAlign w:val="center"/>
          </w:tcPr>
          <w:p w14:paraId="1C6ACEB6" w14:textId="77777777" w:rsidR="000B2FCD" w:rsidRDefault="000B2FCD" w:rsidP="00B400B9">
            <w:pPr>
              <w:jc w:val="center"/>
            </w:pPr>
            <w:r>
              <w:t>1Mbps:</w:t>
            </w:r>
            <w:r w:rsidRPr="006D0979">
              <w:rPr>
                <w:rFonts w:hint="eastAsia"/>
              </w:rPr>
              <w:t>3</w:t>
            </w:r>
          </w:p>
          <w:p w14:paraId="4888CE05" w14:textId="77777777" w:rsidR="000B2FCD" w:rsidRDefault="000B2FCD" w:rsidP="00B400B9">
            <w:pPr>
              <w:jc w:val="center"/>
            </w:pPr>
            <w:r>
              <w:t>2Mbps:7</w:t>
            </w:r>
          </w:p>
        </w:tc>
        <w:tc>
          <w:tcPr>
            <w:tcW w:w="1557" w:type="dxa"/>
            <w:vAlign w:val="center"/>
          </w:tcPr>
          <w:p w14:paraId="43546E9B" w14:textId="77777777" w:rsidR="000B2FCD" w:rsidRDefault="000B2FCD" w:rsidP="00B400B9">
            <w:pPr>
              <w:jc w:val="center"/>
            </w:pPr>
            <w:r>
              <w:t>1Mbps:1160</w:t>
            </w:r>
          </w:p>
          <w:p w14:paraId="19241384" w14:textId="77777777" w:rsidR="000B2FCD" w:rsidRDefault="000B2FCD" w:rsidP="00B400B9">
            <w:pPr>
              <w:jc w:val="center"/>
            </w:pPr>
            <w:r>
              <w:t>2Mbps:2408</w:t>
            </w:r>
          </w:p>
        </w:tc>
      </w:tr>
      <w:tr w:rsidR="000B2FCD" w14:paraId="4F83DC51" w14:textId="77777777" w:rsidTr="00B400B9">
        <w:trPr>
          <w:jc w:val="center"/>
        </w:trPr>
        <w:tc>
          <w:tcPr>
            <w:tcW w:w="1181" w:type="dxa"/>
            <w:vAlign w:val="center"/>
          </w:tcPr>
          <w:p w14:paraId="575A470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3D6447B0"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50" w:type="dxa"/>
            <w:vAlign w:val="center"/>
          </w:tcPr>
          <w:p w14:paraId="4B1F0AD8" w14:textId="77777777" w:rsidR="000B2FCD" w:rsidRPr="006D0979" w:rsidRDefault="000B2FCD" w:rsidP="00B400B9">
            <w:pPr>
              <w:jc w:val="center"/>
            </w:pPr>
            <w:r w:rsidRPr="006D0979">
              <w:t>TDL-C</w:t>
            </w:r>
          </w:p>
        </w:tc>
        <w:tc>
          <w:tcPr>
            <w:tcW w:w="791" w:type="dxa"/>
            <w:vAlign w:val="center"/>
          </w:tcPr>
          <w:p w14:paraId="00EFED7E" w14:textId="77777777" w:rsidR="000B2FCD" w:rsidRPr="006D0979" w:rsidRDefault="000B2FCD" w:rsidP="00B400B9">
            <w:pPr>
              <w:jc w:val="center"/>
            </w:pPr>
            <w:r w:rsidRPr="006D0979">
              <w:rPr>
                <w:rFonts w:hint="eastAsia"/>
              </w:rPr>
              <w:t>3</w:t>
            </w:r>
            <w:r w:rsidRPr="006D0979">
              <w:t>00ns</w:t>
            </w:r>
          </w:p>
        </w:tc>
        <w:tc>
          <w:tcPr>
            <w:tcW w:w="1402" w:type="dxa"/>
            <w:vAlign w:val="center"/>
          </w:tcPr>
          <w:p w14:paraId="0F76B944" w14:textId="77777777" w:rsidR="000B2FCD" w:rsidRPr="006D0979" w:rsidRDefault="000B2FCD" w:rsidP="00B400B9">
            <w:pPr>
              <w:jc w:val="center"/>
            </w:pPr>
            <w:r w:rsidRPr="006D0979">
              <w:rPr>
                <w:rFonts w:hint="eastAsia"/>
              </w:rPr>
              <w:t>1</w:t>
            </w:r>
            <w:r w:rsidRPr="006D0979">
              <w:t xml:space="preserve"> FL</w:t>
            </w:r>
          </w:p>
        </w:tc>
        <w:tc>
          <w:tcPr>
            <w:tcW w:w="913" w:type="dxa"/>
            <w:vAlign w:val="center"/>
          </w:tcPr>
          <w:p w14:paraId="58AE2BE9" w14:textId="77777777" w:rsidR="000B2FCD" w:rsidRPr="006D0979" w:rsidRDefault="000B2FCD" w:rsidP="00B400B9">
            <w:pPr>
              <w:jc w:val="center"/>
            </w:pPr>
            <w:r>
              <w:t xml:space="preserve">3 </w:t>
            </w:r>
            <w:r w:rsidRPr="006D0979">
              <w:t>km/h</w:t>
            </w:r>
          </w:p>
        </w:tc>
        <w:tc>
          <w:tcPr>
            <w:tcW w:w="1133" w:type="dxa"/>
            <w:vAlign w:val="center"/>
          </w:tcPr>
          <w:p w14:paraId="2CD7768E" w14:textId="77777777" w:rsidR="000B2FCD" w:rsidRDefault="000B2FCD" w:rsidP="00B400B9">
            <w:pPr>
              <w:jc w:val="center"/>
            </w:pPr>
            <w:r>
              <w:t>128kbps:4</w:t>
            </w:r>
          </w:p>
          <w:p w14:paraId="60EBECC4" w14:textId="77777777" w:rsidR="000B2FCD" w:rsidRDefault="000B2FCD" w:rsidP="00B400B9">
            <w:pPr>
              <w:jc w:val="center"/>
            </w:pPr>
            <w:r>
              <w:t>1Mbps:15</w:t>
            </w:r>
          </w:p>
          <w:p w14:paraId="55E70A78" w14:textId="77777777" w:rsidR="000B2FCD" w:rsidRPr="006D0979" w:rsidRDefault="000B2FCD" w:rsidP="00B400B9">
            <w:pPr>
              <w:jc w:val="center"/>
            </w:pPr>
            <w:r>
              <w:t>2Mbps:15</w:t>
            </w:r>
          </w:p>
        </w:tc>
        <w:tc>
          <w:tcPr>
            <w:tcW w:w="999" w:type="dxa"/>
            <w:vAlign w:val="center"/>
          </w:tcPr>
          <w:p w14:paraId="1B8993AF" w14:textId="77777777" w:rsidR="000B2FCD" w:rsidRDefault="000B2FCD" w:rsidP="00B400B9">
            <w:pPr>
              <w:jc w:val="center"/>
            </w:pPr>
            <w:r>
              <w:t>128kbps:0</w:t>
            </w:r>
          </w:p>
          <w:p w14:paraId="07F35E3E" w14:textId="77777777" w:rsidR="000B2FCD" w:rsidRDefault="000B2FCD" w:rsidP="00B400B9">
            <w:pPr>
              <w:jc w:val="center"/>
            </w:pPr>
            <w:r>
              <w:t>1Mbps:</w:t>
            </w:r>
            <w:r w:rsidRPr="006D0979">
              <w:rPr>
                <w:rFonts w:hint="eastAsia"/>
              </w:rPr>
              <w:t>3</w:t>
            </w:r>
          </w:p>
          <w:p w14:paraId="1E7336CF" w14:textId="77777777" w:rsidR="000B2FCD" w:rsidRPr="006D0979" w:rsidRDefault="000B2FCD" w:rsidP="00B400B9">
            <w:pPr>
              <w:jc w:val="center"/>
            </w:pPr>
            <w:r>
              <w:t>2Mbps:7</w:t>
            </w:r>
          </w:p>
        </w:tc>
        <w:tc>
          <w:tcPr>
            <w:tcW w:w="1557" w:type="dxa"/>
            <w:vAlign w:val="center"/>
          </w:tcPr>
          <w:p w14:paraId="450A6536" w14:textId="77777777" w:rsidR="000B2FCD" w:rsidRDefault="000B2FCD" w:rsidP="00B400B9">
            <w:pPr>
              <w:jc w:val="center"/>
            </w:pPr>
            <w:r>
              <w:t>128kbps:128</w:t>
            </w:r>
          </w:p>
          <w:p w14:paraId="3AD9A36E" w14:textId="77777777" w:rsidR="000B2FCD" w:rsidRDefault="000B2FCD" w:rsidP="00B400B9">
            <w:pPr>
              <w:jc w:val="center"/>
            </w:pPr>
            <w:r>
              <w:t>1Mbps:1160</w:t>
            </w:r>
          </w:p>
          <w:p w14:paraId="4A5F927F" w14:textId="77777777" w:rsidR="000B2FCD" w:rsidRPr="006D0979" w:rsidRDefault="000B2FCD" w:rsidP="00B400B9">
            <w:pPr>
              <w:jc w:val="center"/>
            </w:pPr>
            <w:r>
              <w:t>2Mbps:2408</w:t>
            </w:r>
          </w:p>
        </w:tc>
      </w:tr>
      <w:tr w:rsidR="000B2FCD" w14:paraId="61B609AF" w14:textId="77777777" w:rsidTr="00B400B9">
        <w:trPr>
          <w:jc w:val="center"/>
        </w:trPr>
        <w:tc>
          <w:tcPr>
            <w:tcW w:w="1181" w:type="dxa"/>
            <w:vAlign w:val="center"/>
          </w:tcPr>
          <w:p w14:paraId="10A7E286" w14:textId="77777777" w:rsidR="000B2FCD" w:rsidRPr="000E2277" w:rsidRDefault="000B2FCD" w:rsidP="00B400B9">
            <w:pPr>
              <w:jc w:val="center"/>
              <w:rPr>
                <w:kern w:val="2"/>
                <w:szCs w:val="18"/>
              </w:rPr>
            </w:pPr>
            <w:r>
              <w:rPr>
                <w:rFonts w:hint="eastAsia"/>
                <w:kern w:val="2"/>
                <w:szCs w:val="18"/>
              </w:rPr>
              <w:t>O</w:t>
            </w:r>
            <w:r>
              <w:rPr>
                <w:kern w:val="2"/>
                <w:szCs w:val="18"/>
              </w:rPr>
              <w:t>ther parameters</w:t>
            </w:r>
          </w:p>
        </w:tc>
        <w:tc>
          <w:tcPr>
            <w:tcW w:w="7745" w:type="dxa"/>
            <w:gridSpan w:val="7"/>
            <w:vAlign w:val="center"/>
          </w:tcPr>
          <w:p w14:paraId="13A9F304" w14:textId="77777777" w:rsidR="000B2FCD" w:rsidRDefault="000B2FCD" w:rsidP="000B2FCD">
            <w:pPr>
              <w:pStyle w:val="af3"/>
              <w:widowControl/>
              <w:numPr>
                <w:ilvl w:val="0"/>
                <w:numId w:val="33"/>
              </w:numPr>
              <w:spacing w:after="0"/>
              <w:ind w:firstLineChars="0"/>
            </w:pPr>
            <w:r>
              <w:rPr>
                <w:rFonts w:hint="eastAsia"/>
              </w:rPr>
              <w:t>M</w:t>
            </w:r>
            <w:r>
              <w:t xml:space="preserve">etric: 10% BLER for eMBB </w:t>
            </w:r>
          </w:p>
          <w:p w14:paraId="79DCAD1A" w14:textId="77777777" w:rsidR="000B2FCD" w:rsidRDefault="000B2FCD" w:rsidP="000B2FCD">
            <w:pPr>
              <w:pStyle w:val="af3"/>
              <w:widowControl/>
              <w:numPr>
                <w:ilvl w:val="0"/>
                <w:numId w:val="33"/>
              </w:numPr>
              <w:spacing w:after="0"/>
              <w:ind w:firstLineChars="0"/>
            </w:pPr>
            <w:r>
              <w:rPr>
                <w:rFonts w:hint="eastAsia"/>
              </w:rPr>
              <w:t>A</w:t>
            </w:r>
            <w:r>
              <w:t>ntenna number: 1T4R</w:t>
            </w:r>
          </w:p>
          <w:p w14:paraId="21E9B7AE" w14:textId="77777777" w:rsidR="000B2FCD" w:rsidRDefault="000B2FCD" w:rsidP="000B2FCD">
            <w:pPr>
              <w:pStyle w:val="af3"/>
              <w:widowControl/>
              <w:numPr>
                <w:ilvl w:val="0"/>
                <w:numId w:val="33"/>
              </w:numPr>
              <w:spacing w:after="0"/>
              <w:ind w:firstLineChars="0"/>
            </w:pPr>
            <w:r>
              <w:t>DFT-S-OFDM</w:t>
            </w:r>
          </w:p>
          <w:p w14:paraId="1E386428" w14:textId="119FFE25" w:rsidR="000B2FCD" w:rsidRDefault="000B2FCD" w:rsidP="000B2FCD">
            <w:pPr>
              <w:pStyle w:val="af3"/>
              <w:widowControl/>
              <w:numPr>
                <w:ilvl w:val="0"/>
                <w:numId w:val="33"/>
              </w:numPr>
              <w:spacing w:after="0"/>
              <w:ind w:firstLineChars="0"/>
            </w:pPr>
            <w:r>
              <w:t xml:space="preserve">No </w:t>
            </w:r>
            <w:r>
              <w:rPr>
                <w:rFonts w:hint="eastAsia"/>
              </w:rPr>
              <w:t>r</w:t>
            </w:r>
            <w:r>
              <w:t>epetition, No retransmission</w:t>
            </w:r>
            <w:r w:rsidR="001A1D3E">
              <w:t>, No frequency hopping</w:t>
            </w:r>
          </w:p>
          <w:p w14:paraId="7467131E" w14:textId="77777777" w:rsidR="000B2FCD" w:rsidRDefault="000B2FCD" w:rsidP="000B2FCD">
            <w:pPr>
              <w:pStyle w:val="af3"/>
              <w:widowControl/>
              <w:numPr>
                <w:ilvl w:val="0"/>
                <w:numId w:val="33"/>
              </w:numPr>
              <w:spacing w:after="0"/>
              <w:ind w:firstLineChars="0"/>
            </w:pPr>
            <w:r>
              <w:t>14OS</w:t>
            </w:r>
          </w:p>
          <w:p w14:paraId="315555C5" w14:textId="77777777" w:rsidR="000B2FCD" w:rsidRDefault="000B2FCD" w:rsidP="000B2FCD">
            <w:pPr>
              <w:pStyle w:val="af3"/>
              <w:widowControl/>
              <w:numPr>
                <w:ilvl w:val="0"/>
                <w:numId w:val="33"/>
              </w:numPr>
              <w:spacing w:after="0"/>
              <w:ind w:firstLineChars="0"/>
            </w:pPr>
            <w:r>
              <w:t>TDD frame structure: DDDDSUDDSUU for 4GHz</w:t>
            </w:r>
          </w:p>
          <w:p w14:paraId="31C82163" w14:textId="77777777" w:rsidR="000B2FCD" w:rsidRDefault="000B2FCD" w:rsidP="00B400B9">
            <w:pPr>
              <w:pStyle w:val="af3"/>
              <w:widowControl/>
              <w:spacing w:after="0"/>
              <w:ind w:left="420" w:firstLineChars="0" w:firstLine="0"/>
            </w:pPr>
            <w:r>
              <w:t xml:space="preserve">                                    DDDDDDDDSUU for 2.6GHz</w:t>
            </w:r>
          </w:p>
          <w:p w14:paraId="0354A7CD" w14:textId="77777777" w:rsidR="000B2FCD" w:rsidRPr="006D0979" w:rsidRDefault="000B2FCD" w:rsidP="000B2FCD">
            <w:pPr>
              <w:pStyle w:val="af3"/>
              <w:numPr>
                <w:ilvl w:val="0"/>
                <w:numId w:val="33"/>
              </w:numPr>
              <w:spacing w:after="0"/>
              <w:ind w:firstLineChars="0"/>
            </w:pPr>
            <w:r w:rsidRPr="0064743B">
              <w:t>Precoding</w:t>
            </w:r>
            <w:r>
              <w:t xml:space="preserve"> cycling</w:t>
            </w:r>
          </w:p>
        </w:tc>
      </w:tr>
    </w:tbl>
    <w:p w14:paraId="1F9E70D8" w14:textId="77777777" w:rsidR="000B2FCD" w:rsidRPr="00E20AEA" w:rsidRDefault="000B2FCD" w:rsidP="000B2FCD"/>
    <w:p w14:paraId="1C5BD906" w14:textId="67E337FF"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3</w:t>
      </w:r>
      <w:r w:rsidRPr="00F11A63">
        <w:rPr>
          <w:b/>
          <w:sz w:val="20"/>
          <w:szCs w:val="20"/>
          <w:lang w:val="en-GB"/>
        </w:rPr>
        <w:t>. Simulation parameter setting for PUCCH format1</w:t>
      </w:r>
    </w:p>
    <w:tbl>
      <w:tblPr>
        <w:tblStyle w:val="ac"/>
        <w:tblW w:w="0" w:type="auto"/>
        <w:jc w:val="center"/>
        <w:tblLayout w:type="fixed"/>
        <w:tblLook w:val="04A0" w:firstRow="1" w:lastRow="0" w:firstColumn="1" w:lastColumn="0" w:noHBand="0" w:noVBand="1"/>
      </w:tblPr>
      <w:tblGrid>
        <w:gridCol w:w="1574"/>
        <w:gridCol w:w="1686"/>
        <w:gridCol w:w="1428"/>
        <w:gridCol w:w="1427"/>
        <w:gridCol w:w="2102"/>
      </w:tblGrid>
      <w:tr w:rsidR="000B2FCD" w14:paraId="2E0EC874" w14:textId="77777777" w:rsidTr="00B400B9">
        <w:trPr>
          <w:trHeight w:val="453"/>
          <w:jc w:val="center"/>
        </w:trPr>
        <w:tc>
          <w:tcPr>
            <w:tcW w:w="1574" w:type="dxa"/>
            <w:vAlign w:val="center"/>
          </w:tcPr>
          <w:p w14:paraId="0AA18AC2" w14:textId="77777777" w:rsidR="000B2FCD" w:rsidRDefault="000B2FCD" w:rsidP="00B400B9">
            <w:pPr>
              <w:jc w:val="center"/>
            </w:pPr>
            <w:r w:rsidRPr="006D0979">
              <w:rPr>
                <w:rFonts w:hint="eastAsia"/>
              </w:rPr>
              <w:t>s</w:t>
            </w:r>
            <w:r w:rsidRPr="006D0979">
              <w:t>cenario</w:t>
            </w:r>
          </w:p>
        </w:tc>
        <w:tc>
          <w:tcPr>
            <w:tcW w:w="1686" w:type="dxa"/>
            <w:vAlign w:val="center"/>
          </w:tcPr>
          <w:p w14:paraId="7254E434" w14:textId="77777777" w:rsidR="000B2FCD" w:rsidRDefault="000B2FCD" w:rsidP="00B400B9">
            <w:pPr>
              <w:jc w:val="center"/>
            </w:pPr>
            <w:r w:rsidRPr="006D0979">
              <w:t>Channel model</w:t>
            </w:r>
          </w:p>
        </w:tc>
        <w:tc>
          <w:tcPr>
            <w:tcW w:w="1428" w:type="dxa"/>
            <w:vAlign w:val="center"/>
          </w:tcPr>
          <w:p w14:paraId="3DC393C7"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130920EC" w14:textId="77777777" w:rsidR="000B2FCD" w:rsidRDefault="000B2FCD" w:rsidP="00B400B9">
            <w:pPr>
              <w:jc w:val="center"/>
            </w:pPr>
            <w:r w:rsidRPr="006D0979">
              <w:rPr>
                <w:rFonts w:hint="eastAsia"/>
              </w:rPr>
              <w:t>S</w:t>
            </w:r>
            <w:r w:rsidRPr="006D0979">
              <w:t>cheduled PRB</w:t>
            </w:r>
          </w:p>
        </w:tc>
        <w:tc>
          <w:tcPr>
            <w:tcW w:w="2102" w:type="dxa"/>
            <w:vAlign w:val="center"/>
          </w:tcPr>
          <w:p w14:paraId="6040B93A" w14:textId="77777777" w:rsidR="000B2FCD" w:rsidRDefault="000B2FCD" w:rsidP="00B400B9">
            <w:pPr>
              <w:jc w:val="center"/>
            </w:pPr>
            <w:r>
              <w:t>Performance metric</w:t>
            </w:r>
          </w:p>
        </w:tc>
      </w:tr>
      <w:tr w:rsidR="000B2FCD" w14:paraId="370FCF1B" w14:textId="77777777" w:rsidTr="00B400B9">
        <w:trPr>
          <w:trHeight w:val="354"/>
          <w:jc w:val="center"/>
        </w:trPr>
        <w:tc>
          <w:tcPr>
            <w:tcW w:w="1574" w:type="dxa"/>
          </w:tcPr>
          <w:p w14:paraId="082CD094" w14:textId="77777777" w:rsidR="000B2FCD" w:rsidRDefault="000B2FCD" w:rsidP="00B400B9">
            <w:pPr>
              <w:jc w:val="center"/>
              <w:rPr>
                <w:color w:val="000000"/>
                <w:sz w:val="18"/>
                <w:szCs w:val="18"/>
              </w:rPr>
            </w:pPr>
            <w:r w:rsidRPr="00B21275">
              <w:rPr>
                <w:color w:val="000000"/>
                <w:sz w:val="18"/>
                <w:szCs w:val="18"/>
              </w:rPr>
              <w:t xml:space="preserve">Urban(O2I)  </w:t>
            </w:r>
          </w:p>
          <w:p w14:paraId="3A4A675A" w14:textId="77777777" w:rsidR="000B2FCD" w:rsidRDefault="000B2FCD" w:rsidP="00B400B9">
            <w:pPr>
              <w:jc w:val="center"/>
            </w:pPr>
            <w:r w:rsidRPr="00B21275">
              <w:rPr>
                <w:color w:val="000000"/>
                <w:sz w:val="18"/>
                <w:szCs w:val="18"/>
              </w:rPr>
              <w:t xml:space="preserve">4GHz (TDD) </w:t>
            </w:r>
          </w:p>
        </w:tc>
        <w:tc>
          <w:tcPr>
            <w:tcW w:w="1686" w:type="dxa"/>
            <w:vAlign w:val="center"/>
          </w:tcPr>
          <w:p w14:paraId="536BBA44" w14:textId="77777777" w:rsidR="000B2FCD" w:rsidRDefault="000B2FCD" w:rsidP="00B400B9">
            <w:pPr>
              <w:jc w:val="center"/>
            </w:pPr>
            <w:r w:rsidRPr="006D0979">
              <w:t>TDL-C</w:t>
            </w:r>
          </w:p>
        </w:tc>
        <w:tc>
          <w:tcPr>
            <w:tcW w:w="1428" w:type="dxa"/>
            <w:vAlign w:val="center"/>
          </w:tcPr>
          <w:p w14:paraId="66D5A2FC" w14:textId="77777777" w:rsidR="000B2FCD" w:rsidRDefault="000B2FCD" w:rsidP="00B400B9">
            <w:pPr>
              <w:jc w:val="center"/>
            </w:pPr>
            <w:r w:rsidRPr="006D0979">
              <w:rPr>
                <w:rFonts w:hint="eastAsia"/>
              </w:rPr>
              <w:t>3</w:t>
            </w:r>
            <w:r w:rsidRPr="006D0979">
              <w:t>00ns</w:t>
            </w:r>
          </w:p>
        </w:tc>
        <w:tc>
          <w:tcPr>
            <w:tcW w:w="1427" w:type="dxa"/>
            <w:vAlign w:val="center"/>
          </w:tcPr>
          <w:p w14:paraId="2CDA870C" w14:textId="77777777" w:rsidR="000B2FCD" w:rsidRDefault="000B2FCD" w:rsidP="00B400B9">
            <w:pPr>
              <w:jc w:val="center"/>
            </w:pPr>
            <w:r>
              <w:t>1</w:t>
            </w:r>
          </w:p>
        </w:tc>
        <w:tc>
          <w:tcPr>
            <w:tcW w:w="2102" w:type="dxa"/>
            <w:vMerge w:val="restart"/>
            <w:vAlign w:val="center"/>
          </w:tcPr>
          <w:p w14:paraId="567BA79B" w14:textId="77777777" w:rsidR="000B2FCD" w:rsidRDefault="000B2FCD" w:rsidP="00B400B9">
            <w:pPr>
              <w:widowControl/>
              <w:jc w:val="left"/>
              <w:rPr>
                <w:color w:val="000000"/>
                <w:szCs w:val="21"/>
              </w:rPr>
            </w:pPr>
            <w:r>
              <w:rPr>
                <w:color w:val="000000"/>
                <w:szCs w:val="21"/>
              </w:rPr>
              <w:t>NACK to ACK 0.1%</w:t>
            </w:r>
          </w:p>
          <w:p w14:paraId="60D9D3C0" w14:textId="77777777" w:rsidR="000B2FCD" w:rsidRDefault="000B2FCD" w:rsidP="00B400B9">
            <w:pPr>
              <w:widowControl/>
              <w:jc w:val="left"/>
              <w:rPr>
                <w:color w:val="000000"/>
                <w:szCs w:val="21"/>
              </w:rPr>
            </w:pPr>
            <w:r>
              <w:rPr>
                <w:color w:val="000000"/>
                <w:szCs w:val="21"/>
              </w:rPr>
              <w:t>DTX to ACK 1%</w:t>
            </w:r>
          </w:p>
          <w:p w14:paraId="1F9D62EA" w14:textId="77777777" w:rsidR="000B2FCD" w:rsidRPr="00E92FC3" w:rsidRDefault="000B2FCD" w:rsidP="00B400B9">
            <w:pPr>
              <w:widowControl/>
              <w:jc w:val="left"/>
            </w:pPr>
            <w:r w:rsidRPr="00E92FC3">
              <w:rPr>
                <w:color w:val="000000"/>
                <w:szCs w:val="21"/>
              </w:rPr>
              <w:t>ACK missed 1%</w:t>
            </w:r>
          </w:p>
          <w:p w14:paraId="73E86FA4" w14:textId="77777777" w:rsidR="000B2FCD" w:rsidRPr="00E92FC3" w:rsidRDefault="000B2FCD" w:rsidP="00B400B9">
            <w:pPr>
              <w:jc w:val="center"/>
            </w:pPr>
          </w:p>
        </w:tc>
      </w:tr>
      <w:tr w:rsidR="000B2FCD" w14:paraId="1372CF02" w14:textId="77777777" w:rsidTr="00B400B9">
        <w:trPr>
          <w:trHeight w:val="315"/>
          <w:jc w:val="center"/>
        </w:trPr>
        <w:tc>
          <w:tcPr>
            <w:tcW w:w="1574" w:type="dxa"/>
          </w:tcPr>
          <w:p w14:paraId="74890144" w14:textId="77777777" w:rsidR="000B2FCD" w:rsidRDefault="000B2FCD" w:rsidP="00B400B9">
            <w:pPr>
              <w:jc w:val="center"/>
              <w:rPr>
                <w:color w:val="000000"/>
                <w:sz w:val="18"/>
                <w:szCs w:val="18"/>
              </w:rPr>
            </w:pPr>
            <w:r w:rsidRPr="00B21275">
              <w:rPr>
                <w:color w:val="000000"/>
                <w:sz w:val="18"/>
                <w:szCs w:val="18"/>
              </w:rPr>
              <w:t xml:space="preserve">Urban(O2I)  </w:t>
            </w:r>
          </w:p>
          <w:p w14:paraId="47029253"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86" w:type="dxa"/>
            <w:vAlign w:val="center"/>
          </w:tcPr>
          <w:p w14:paraId="48B46779" w14:textId="77777777" w:rsidR="000B2FCD" w:rsidRDefault="000B2FCD" w:rsidP="00B400B9">
            <w:pPr>
              <w:jc w:val="center"/>
            </w:pPr>
            <w:r w:rsidRPr="006D0979">
              <w:t>TDL-C</w:t>
            </w:r>
          </w:p>
        </w:tc>
        <w:tc>
          <w:tcPr>
            <w:tcW w:w="1428" w:type="dxa"/>
            <w:vAlign w:val="center"/>
          </w:tcPr>
          <w:p w14:paraId="4BF26752" w14:textId="77777777" w:rsidR="000B2FCD" w:rsidRDefault="000B2FCD" w:rsidP="00B400B9">
            <w:pPr>
              <w:jc w:val="center"/>
            </w:pPr>
            <w:r w:rsidRPr="006D0979">
              <w:rPr>
                <w:rFonts w:hint="eastAsia"/>
              </w:rPr>
              <w:t>3</w:t>
            </w:r>
            <w:r w:rsidRPr="006D0979">
              <w:t>00ns</w:t>
            </w:r>
          </w:p>
        </w:tc>
        <w:tc>
          <w:tcPr>
            <w:tcW w:w="1427" w:type="dxa"/>
            <w:vAlign w:val="center"/>
          </w:tcPr>
          <w:p w14:paraId="2D7290E1" w14:textId="77777777" w:rsidR="000B2FCD" w:rsidRDefault="000B2FCD" w:rsidP="00B400B9">
            <w:pPr>
              <w:jc w:val="center"/>
            </w:pPr>
            <w:r>
              <w:t>1</w:t>
            </w:r>
          </w:p>
        </w:tc>
        <w:tc>
          <w:tcPr>
            <w:tcW w:w="2102" w:type="dxa"/>
            <w:vMerge/>
            <w:vAlign w:val="center"/>
          </w:tcPr>
          <w:p w14:paraId="1F2CC448" w14:textId="77777777" w:rsidR="000B2FCD" w:rsidRDefault="000B2FCD" w:rsidP="00B400B9"/>
        </w:tc>
      </w:tr>
      <w:tr w:rsidR="000B2FCD" w14:paraId="0A2A9E8F" w14:textId="77777777" w:rsidTr="00B400B9">
        <w:trPr>
          <w:trHeight w:val="181"/>
          <w:jc w:val="center"/>
        </w:trPr>
        <w:tc>
          <w:tcPr>
            <w:tcW w:w="1574" w:type="dxa"/>
          </w:tcPr>
          <w:p w14:paraId="367C32D4"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5B6C435"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86" w:type="dxa"/>
            <w:vAlign w:val="center"/>
          </w:tcPr>
          <w:p w14:paraId="5F92133F" w14:textId="77777777" w:rsidR="000B2FCD" w:rsidRPr="006D0979" w:rsidRDefault="000B2FCD" w:rsidP="00B400B9">
            <w:pPr>
              <w:jc w:val="center"/>
            </w:pPr>
            <w:r w:rsidRPr="006D0979">
              <w:t>TDL-C</w:t>
            </w:r>
          </w:p>
        </w:tc>
        <w:tc>
          <w:tcPr>
            <w:tcW w:w="1428" w:type="dxa"/>
            <w:vAlign w:val="center"/>
          </w:tcPr>
          <w:p w14:paraId="01F94A9B" w14:textId="77777777" w:rsidR="000B2FCD" w:rsidRDefault="000B2FCD" w:rsidP="00B400B9">
            <w:pPr>
              <w:jc w:val="center"/>
            </w:pPr>
            <w:r w:rsidRPr="006D0979">
              <w:rPr>
                <w:rFonts w:hint="eastAsia"/>
              </w:rPr>
              <w:t>3</w:t>
            </w:r>
            <w:r w:rsidRPr="006D0979">
              <w:t>00ns</w:t>
            </w:r>
          </w:p>
        </w:tc>
        <w:tc>
          <w:tcPr>
            <w:tcW w:w="1427" w:type="dxa"/>
            <w:vAlign w:val="center"/>
          </w:tcPr>
          <w:p w14:paraId="53AFD34E" w14:textId="77777777" w:rsidR="000B2FCD" w:rsidRDefault="000B2FCD" w:rsidP="00B400B9">
            <w:pPr>
              <w:jc w:val="center"/>
            </w:pPr>
            <w:r>
              <w:t>1</w:t>
            </w:r>
          </w:p>
        </w:tc>
        <w:tc>
          <w:tcPr>
            <w:tcW w:w="2102" w:type="dxa"/>
            <w:vMerge/>
            <w:vAlign w:val="center"/>
          </w:tcPr>
          <w:p w14:paraId="1B4A3D9E" w14:textId="77777777" w:rsidR="000B2FCD" w:rsidRDefault="000B2FCD" w:rsidP="00B400B9"/>
        </w:tc>
      </w:tr>
      <w:tr w:rsidR="000B2FCD" w14:paraId="7B267572" w14:textId="77777777" w:rsidTr="00B400B9">
        <w:trPr>
          <w:trHeight w:val="317"/>
          <w:jc w:val="center"/>
        </w:trPr>
        <w:tc>
          <w:tcPr>
            <w:tcW w:w="1574" w:type="dxa"/>
            <w:vAlign w:val="center"/>
          </w:tcPr>
          <w:p w14:paraId="2011845B"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B0F5792"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69F64F0" w14:textId="77777777" w:rsidR="000B2FCD" w:rsidRPr="006D0979" w:rsidRDefault="000B2FCD" w:rsidP="00B400B9">
            <w:pPr>
              <w:jc w:val="center"/>
            </w:pPr>
            <w:r w:rsidRPr="006D0979">
              <w:t>TDL-C</w:t>
            </w:r>
          </w:p>
        </w:tc>
        <w:tc>
          <w:tcPr>
            <w:tcW w:w="1428" w:type="dxa"/>
            <w:vAlign w:val="center"/>
          </w:tcPr>
          <w:p w14:paraId="5BF0306A" w14:textId="77777777" w:rsidR="000B2FCD" w:rsidRDefault="000B2FCD" w:rsidP="00B400B9">
            <w:pPr>
              <w:jc w:val="center"/>
            </w:pPr>
            <w:r w:rsidRPr="006D0979">
              <w:rPr>
                <w:rFonts w:hint="eastAsia"/>
              </w:rPr>
              <w:t>3</w:t>
            </w:r>
            <w:r w:rsidRPr="006D0979">
              <w:t>00ns</w:t>
            </w:r>
          </w:p>
        </w:tc>
        <w:tc>
          <w:tcPr>
            <w:tcW w:w="1427" w:type="dxa"/>
            <w:vAlign w:val="center"/>
          </w:tcPr>
          <w:p w14:paraId="287E3BA2" w14:textId="77777777" w:rsidR="000B2FCD" w:rsidRDefault="000B2FCD" w:rsidP="00B400B9">
            <w:pPr>
              <w:jc w:val="center"/>
            </w:pPr>
            <w:r>
              <w:t>1</w:t>
            </w:r>
          </w:p>
        </w:tc>
        <w:tc>
          <w:tcPr>
            <w:tcW w:w="2102" w:type="dxa"/>
            <w:vMerge/>
            <w:vAlign w:val="center"/>
          </w:tcPr>
          <w:p w14:paraId="0DC289A0" w14:textId="77777777" w:rsidR="000B2FCD" w:rsidRDefault="000B2FCD" w:rsidP="00B400B9"/>
        </w:tc>
      </w:tr>
      <w:tr w:rsidR="000B2FCD" w14:paraId="5B0F2F02" w14:textId="77777777" w:rsidTr="00B400B9">
        <w:trPr>
          <w:trHeight w:val="187"/>
          <w:jc w:val="center"/>
        </w:trPr>
        <w:tc>
          <w:tcPr>
            <w:tcW w:w="1574" w:type="dxa"/>
            <w:vAlign w:val="center"/>
          </w:tcPr>
          <w:p w14:paraId="0D748AB5"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4AF9F1A2"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86" w:type="dxa"/>
            <w:vAlign w:val="center"/>
          </w:tcPr>
          <w:p w14:paraId="71B7B04F" w14:textId="77777777" w:rsidR="000B2FCD" w:rsidRPr="006D0979" w:rsidRDefault="000B2FCD" w:rsidP="00B400B9">
            <w:pPr>
              <w:jc w:val="center"/>
            </w:pPr>
            <w:r w:rsidRPr="006D0979">
              <w:t>TDL-C</w:t>
            </w:r>
          </w:p>
        </w:tc>
        <w:tc>
          <w:tcPr>
            <w:tcW w:w="1428" w:type="dxa"/>
            <w:vAlign w:val="center"/>
          </w:tcPr>
          <w:p w14:paraId="2EF3CC73" w14:textId="77777777" w:rsidR="000B2FCD" w:rsidRDefault="000B2FCD" w:rsidP="00B400B9">
            <w:pPr>
              <w:jc w:val="center"/>
            </w:pPr>
            <w:r w:rsidRPr="006D0979">
              <w:rPr>
                <w:rFonts w:hint="eastAsia"/>
              </w:rPr>
              <w:t>3</w:t>
            </w:r>
            <w:r w:rsidRPr="006D0979">
              <w:t>00ns</w:t>
            </w:r>
          </w:p>
        </w:tc>
        <w:tc>
          <w:tcPr>
            <w:tcW w:w="1427" w:type="dxa"/>
            <w:vAlign w:val="center"/>
          </w:tcPr>
          <w:p w14:paraId="59F71418" w14:textId="77777777" w:rsidR="000B2FCD" w:rsidRDefault="000B2FCD" w:rsidP="00B400B9">
            <w:pPr>
              <w:jc w:val="center"/>
            </w:pPr>
            <w:r>
              <w:t>1</w:t>
            </w:r>
          </w:p>
        </w:tc>
        <w:tc>
          <w:tcPr>
            <w:tcW w:w="2102" w:type="dxa"/>
            <w:vMerge/>
            <w:vAlign w:val="center"/>
          </w:tcPr>
          <w:p w14:paraId="76CABF06" w14:textId="77777777" w:rsidR="000B2FCD" w:rsidRDefault="000B2FCD" w:rsidP="00B400B9"/>
        </w:tc>
      </w:tr>
      <w:tr w:rsidR="000B2FCD" w:rsidRPr="000C49D5" w14:paraId="55C4D4F5" w14:textId="77777777" w:rsidTr="00B400B9">
        <w:trPr>
          <w:trHeight w:val="765"/>
          <w:jc w:val="center"/>
        </w:trPr>
        <w:tc>
          <w:tcPr>
            <w:tcW w:w="1574" w:type="dxa"/>
            <w:vAlign w:val="center"/>
          </w:tcPr>
          <w:p w14:paraId="708B33DE" w14:textId="77777777" w:rsidR="000B2FCD" w:rsidRPr="004B2585" w:rsidRDefault="000B2FCD" w:rsidP="00B400B9">
            <w:pPr>
              <w:widowControl/>
              <w:jc w:val="center"/>
            </w:pPr>
            <w:r w:rsidRPr="004B2585">
              <w:rPr>
                <w:rFonts w:hint="eastAsia"/>
              </w:rPr>
              <w:t>O</w:t>
            </w:r>
            <w:r w:rsidRPr="004B2585">
              <w:t>ther parameters</w:t>
            </w:r>
          </w:p>
        </w:tc>
        <w:tc>
          <w:tcPr>
            <w:tcW w:w="6643" w:type="dxa"/>
            <w:gridSpan w:val="4"/>
          </w:tcPr>
          <w:p w14:paraId="2751CB2E" w14:textId="70B8B7AE" w:rsidR="000B2FCD" w:rsidRPr="00CA11AF" w:rsidRDefault="00CA11AF" w:rsidP="000B2FCD">
            <w:pPr>
              <w:pStyle w:val="af3"/>
              <w:widowControl/>
              <w:numPr>
                <w:ilvl w:val="0"/>
                <w:numId w:val="34"/>
              </w:numPr>
              <w:spacing w:after="0"/>
              <w:ind w:firstLineChars="0"/>
            </w:pPr>
            <w:r w:rsidRPr="009B65E7">
              <w:t>Payload size</w:t>
            </w:r>
            <w:r>
              <w:t>:</w:t>
            </w:r>
            <w:r w:rsidR="000B2FCD" w:rsidRPr="00CA11AF">
              <w:t xml:space="preserve"> 2 bits</w:t>
            </w:r>
          </w:p>
          <w:p w14:paraId="07EC5D2F" w14:textId="77777777" w:rsidR="000B2FCD" w:rsidRDefault="000B2FCD" w:rsidP="000B2FCD">
            <w:pPr>
              <w:pStyle w:val="af3"/>
              <w:widowControl/>
              <w:numPr>
                <w:ilvl w:val="0"/>
                <w:numId w:val="34"/>
              </w:numPr>
              <w:spacing w:after="0"/>
              <w:ind w:firstLineChars="0"/>
            </w:pPr>
            <w:r>
              <w:rPr>
                <w:rFonts w:hint="eastAsia"/>
              </w:rPr>
              <w:t>A</w:t>
            </w:r>
            <w:r>
              <w:t>ntenna number: 1T4R</w:t>
            </w:r>
          </w:p>
          <w:p w14:paraId="11BF93C4" w14:textId="77777777" w:rsidR="000B2FCD" w:rsidRDefault="000B2FCD" w:rsidP="000B2FCD">
            <w:pPr>
              <w:pStyle w:val="af3"/>
              <w:widowControl/>
              <w:numPr>
                <w:ilvl w:val="0"/>
                <w:numId w:val="34"/>
              </w:numPr>
              <w:spacing w:after="0"/>
              <w:ind w:firstLineChars="0"/>
            </w:pPr>
            <w:r>
              <w:t>DFT-S-OFDM</w:t>
            </w:r>
          </w:p>
          <w:p w14:paraId="7D9488D0" w14:textId="77777777" w:rsidR="000B2FCD" w:rsidRDefault="000B2FCD" w:rsidP="000B2FCD">
            <w:pPr>
              <w:pStyle w:val="af3"/>
              <w:widowControl/>
              <w:numPr>
                <w:ilvl w:val="0"/>
                <w:numId w:val="34"/>
              </w:numPr>
              <w:spacing w:after="0"/>
              <w:ind w:firstLineChars="0"/>
            </w:pPr>
            <w:r w:rsidRPr="004B2585">
              <w:t>No repetitions, No retransmissions</w:t>
            </w:r>
            <w:r>
              <w:t xml:space="preserve"> </w:t>
            </w:r>
          </w:p>
          <w:p w14:paraId="46517FC2" w14:textId="0AF1E6BB" w:rsidR="000B2FCD" w:rsidRPr="004B2585" w:rsidRDefault="000B2FCD" w:rsidP="000B2FCD">
            <w:pPr>
              <w:pStyle w:val="af3"/>
              <w:widowControl/>
              <w:numPr>
                <w:ilvl w:val="0"/>
                <w:numId w:val="34"/>
              </w:numPr>
              <w:spacing w:after="0"/>
              <w:ind w:firstLineChars="0"/>
            </w:pPr>
            <w:r>
              <w:t>14</w:t>
            </w:r>
            <w:r w:rsidR="005B1290">
              <w:t xml:space="preserve"> </w:t>
            </w:r>
            <w:r>
              <w:t>OS scheduled</w:t>
            </w:r>
          </w:p>
          <w:p w14:paraId="3F9F1A68" w14:textId="77777777" w:rsidR="000B2FCD" w:rsidRPr="004B2585" w:rsidRDefault="000B2FCD" w:rsidP="000B2FCD">
            <w:pPr>
              <w:pStyle w:val="af3"/>
              <w:widowControl/>
              <w:numPr>
                <w:ilvl w:val="0"/>
                <w:numId w:val="34"/>
              </w:numPr>
              <w:spacing w:after="0"/>
              <w:ind w:firstLineChars="0"/>
            </w:pPr>
            <w:r>
              <w:t>Frequency hopping: enabled</w:t>
            </w:r>
          </w:p>
        </w:tc>
      </w:tr>
    </w:tbl>
    <w:p w14:paraId="7B2A9849" w14:textId="77777777" w:rsidR="000B2FCD" w:rsidRDefault="000B2FCD" w:rsidP="000B2FCD">
      <w:pPr>
        <w:rPr>
          <w:b/>
          <w:sz w:val="20"/>
          <w:szCs w:val="20"/>
          <w:lang w:val="en-GB"/>
        </w:rPr>
      </w:pPr>
    </w:p>
    <w:p w14:paraId="2C212E31" w14:textId="796B8472" w:rsidR="000B2FCD"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4</w:t>
      </w:r>
      <w:r w:rsidRPr="00F11A63">
        <w:rPr>
          <w:b/>
          <w:sz w:val="20"/>
          <w:szCs w:val="20"/>
          <w:lang w:val="en-GB"/>
        </w:rPr>
        <w:t>. Simulation par</w:t>
      </w:r>
      <w:r>
        <w:rPr>
          <w:b/>
          <w:sz w:val="20"/>
          <w:szCs w:val="20"/>
          <w:lang w:val="en-GB"/>
        </w:rPr>
        <w:t>ameter setting for PUCCH format3</w:t>
      </w:r>
    </w:p>
    <w:tbl>
      <w:tblPr>
        <w:tblStyle w:val="ac"/>
        <w:tblW w:w="0" w:type="auto"/>
        <w:jc w:val="center"/>
        <w:tblLayout w:type="fixed"/>
        <w:tblLook w:val="04A0" w:firstRow="1" w:lastRow="0" w:firstColumn="1" w:lastColumn="0" w:noHBand="0" w:noVBand="1"/>
      </w:tblPr>
      <w:tblGrid>
        <w:gridCol w:w="1843"/>
        <w:gridCol w:w="1696"/>
        <w:gridCol w:w="1418"/>
        <w:gridCol w:w="1427"/>
        <w:gridCol w:w="1833"/>
      </w:tblGrid>
      <w:tr w:rsidR="000B2FCD" w14:paraId="192E1D97" w14:textId="77777777" w:rsidTr="00B400B9">
        <w:trPr>
          <w:trHeight w:val="453"/>
          <w:jc w:val="center"/>
        </w:trPr>
        <w:tc>
          <w:tcPr>
            <w:tcW w:w="1843" w:type="dxa"/>
            <w:vAlign w:val="center"/>
          </w:tcPr>
          <w:p w14:paraId="0FF5E971" w14:textId="77777777" w:rsidR="000B2FCD" w:rsidRDefault="000B2FCD" w:rsidP="00B400B9">
            <w:pPr>
              <w:jc w:val="center"/>
            </w:pPr>
            <w:r w:rsidRPr="006D0979">
              <w:rPr>
                <w:rFonts w:hint="eastAsia"/>
              </w:rPr>
              <w:t>s</w:t>
            </w:r>
            <w:r w:rsidRPr="006D0979">
              <w:t>cenario</w:t>
            </w:r>
          </w:p>
        </w:tc>
        <w:tc>
          <w:tcPr>
            <w:tcW w:w="1696" w:type="dxa"/>
            <w:vAlign w:val="center"/>
          </w:tcPr>
          <w:p w14:paraId="68094D25" w14:textId="77777777" w:rsidR="000B2FCD" w:rsidRDefault="000B2FCD" w:rsidP="00B400B9">
            <w:pPr>
              <w:jc w:val="center"/>
            </w:pPr>
            <w:r w:rsidRPr="006D0979">
              <w:t>Channel model</w:t>
            </w:r>
          </w:p>
        </w:tc>
        <w:tc>
          <w:tcPr>
            <w:tcW w:w="1418" w:type="dxa"/>
            <w:vAlign w:val="center"/>
          </w:tcPr>
          <w:p w14:paraId="47E16E04" w14:textId="77777777" w:rsidR="000B2FCD" w:rsidRPr="006D0979" w:rsidRDefault="000B2FCD" w:rsidP="00B400B9">
            <w:pPr>
              <w:jc w:val="center"/>
            </w:pPr>
            <w:r w:rsidRPr="006D0979">
              <w:rPr>
                <w:rFonts w:hint="eastAsia"/>
              </w:rPr>
              <w:t>D</w:t>
            </w:r>
            <w:r w:rsidRPr="006D0979">
              <w:t>elay spread</w:t>
            </w:r>
          </w:p>
        </w:tc>
        <w:tc>
          <w:tcPr>
            <w:tcW w:w="1427" w:type="dxa"/>
            <w:vAlign w:val="center"/>
          </w:tcPr>
          <w:p w14:paraId="2E4666AC" w14:textId="77777777" w:rsidR="000B2FCD" w:rsidRDefault="000B2FCD" w:rsidP="00B400B9">
            <w:pPr>
              <w:jc w:val="center"/>
            </w:pPr>
            <w:r w:rsidRPr="006D0979">
              <w:rPr>
                <w:rFonts w:hint="eastAsia"/>
              </w:rPr>
              <w:t>S</w:t>
            </w:r>
            <w:r w:rsidRPr="006D0979">
              <w:t>cheduled PRB</w:t>
            </w:r>
          </w:p>
        </w:tc>
        <w:tc>
          <w:tcPr>
            <w:tcW w:w="1833" w:type="dxa"/>
            <w:vAlign w:val="center"/>
          </w:tcPr>
          <w:p w14:paraId="5DDD9871" w14:textId="77777777" w:rsidR="000B2FCD" w:rsidRDefault="000B2FCD" w:rsidP="00B400B9">
            <w:pPr>
              <w:jc w:val="center"/>
            </w:pPr>
            <w:r>
              <w:t>Performance metric</w:t>
            </w:r>
          </w:p>
        </w:tc>
      </w:tr>
      <w:tr w:rsidR="000B2FCD" w14:paraId="5F7051A8" w14:textId="77777777" w:rsidTr="00B400B9">
        <w:trPr>
          <w:trHeight w:val="354"/>
          <w:jc w:val="center"/>
        </w:trPr>
        <w:tc>
          <w:tcPr>
            <w:tcW w:w="1843" w:type="dxa"/>
          </w:tcPr>
          <w:p w14:paraId="1931EAF9" w14:textId="77777777" w:rsidR="000B2FCD" w:rsidRDefault="000B2FCD" w:rsidP="00B400B9">
            <w:pPr>
              <w:jc w:val="center"/>
              <w:rPr>
                <w:color w:val="000000"/>
                <w:sz w:val="18"/>
                <w:szCs w:val="18"/>
              </w:rPr>
            </w:pPr>
            <w:r w:rsidRPr="00B21275">
              <w:rPr>
                <w:color w:val="000000"/>
                <w:sz w:val="18"/>
                <w:szCs w:val="18"/>
              </w:rPr>
              <w:t xml:space="preserve">Urban(O2I)  </w:t>
            </w:r>
          </w:p>
          <w:p w14:paraId="2B100004" w14:textId="77777777" w:rsidR="000B2FCD" w:rsidRDefault="000B2FCD" w:rsidP="00B400B9">
            <w:pPr>
              <w:jc w:val="center"/>
            </w:pPr>
            <w:r w:rsidRPr="00B21275">
              <w:rPr>
                <w:color w:val="000000"/>
                <w:sz w:val="18"/>
                <w:szCs w:val="18"/>
              </w:rPr>
              <w:t xml:space="preserve">4GHz (TDD) </w:t>
            </w:r>
          </w:p>
        </w:tc>
        <w:tc>
          <w:tcPr>
            <w:tcW w:w="1696" w:type="dxa"/>
            <w:vAlign w:val="center"/>
          </w:tcPr>
          <w:p w14:paraId="1FDD5DB7" w14:textId="77777777" w:rsidR="000B2FCD" w:rsidRDefault="000B2FCD" w:rsidP="00B400B9">
            <w:pPr>
              <w:jc w:val="center"/>
            </w:pPr>
            <w:r w:rsidRPr="006D0979">
              <w:t>TDL-C</w:t>
            </w:r>
          </w:p>
        </w:tc>
        <w:tc>
          <w:tcPr>
            <w:tcW w:w="1418" w:type="dxa"/>
            <w:vAlign w:val="center"/>
          </w:tcPr>
          <w:p w14:paraId="0A60FB2B" w14:textId="77777777" w:rsidR="000B2FCD" w:rsidRDefault="000B2FCD" w:rsidP="00B400B9">
            <w:pPr>
              <w:jc w:val="center"/>
            </w:pPr>
            <w:r w:rsidRPr="006D0979">
              <w:rPr>
                <w:rFonts w:hint="eastAsia"/>
              </w:rPr>
              <w:t>3</w:t>
            </w:r>
            <w:r w:rsidRPr="006D0979">
              <w:t>00ns</w:t>
            </w:r>
          </w:p>
        </w:tc>
        <w:tc>
          <w:tcPr>
            <w:tcW w:w="1427" w:type="dxa"/>
            <w:vAlign w:val="center"/>
          </w:tcPr>
          <w:p w14:paraId="45905140" w14:textId="77777777" w:rsidR="000B2FCD" w:rsidRDefault="000B2FCD" w:rsidP="00B400B9">
            <w:pPr>
              <w:jc w:val="center"/>
            </w:pPr>
            <w:r>
              <w:t>1</w:t>
            </w:r>
          </w:p>
        </w:tc>
        <w:tc>
          <w:tcPr>
            <w:tcW w:w="1833" w:type="dxa"/>
            <w:vMerge w:val="restart"/>
            <w:vAlign w:val="center"/>
          </w:tcPr>
          <w:p w14:paraId="4C89D9AB" w14:textId="77777777" w:rsidR="000B2FCD" w:rsidRPr="00E92FC3" w:rsidRDefault="000B2FCD" w:rsidP="00B400B9">
            <w:pPr>
              <w:jc w:val="center"/>
            </w:pPr>
            <w:r>
              <w:rPr>
                <w:color w:val="000000"/>
                <w:szCs w:val="21"/>
              </w:rPr>
              <w:t>CSI : 10%</w:t>
            </w:r>
          </w:p>
        </w:tc>
      </w:tr>
      <w:tr w:rsidR="000B2FCD" w14:paraId="4C59BA56" w14:textId="77777777" w:rsidTr="00B400B9">
        <w:trPr>
          <w:trHeight w:val="315"/>
          <w:jc w:val="center"/>
        </w:trPr>
        <w:tc>
          <w:tcPr>
            <w:tcW w:w="1843" w:type="dxa"/>
          </w:tcPr>
          <w:p w14:paraId="72F98061" w14:textId="77777777" w:rsidR="000B2FCD" w:rsidRDefault="000B2FCD" w:rsidP="00B400B9">
            <w:pPr>
              <w:jc w:val="center"/>
              <w:rPr>
                <w:color w:val="000000"/>
                <w:sz w:val="18"/>
                <w:szCs w:val="18"/>
              </w:rPr>
            </w:pPr>
            <w:r w:rsidRPr="00B21275">
              <w:rPr>
                <w:color w:val="000000"/>
                <w:sz w:val="18"/>
                <w:szCs w:val="18"/>
              </w:rPr>
              <w:t xml:space="preserve">Urban(O2I)  </w:t>
            </w:r>
          </w:p>
          <w:p w14:paraId="68BF0E16" w14:textId="77777777" w:rsidR="000B2FCD" w:rsidRDefault="000B2FCD" w:rsidP="00B400B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1696" w:type="dxa"/>
            <w:vAlign w:val="center"/>
          </w:tcPr>
          <w:p w14:paraId="048C3DC9" w14:textId="77777777" w:rsidR="000B2FCD" w:rsidRDefault="000B2FCD" w:rsidP="00B400B9">
            <w:pPr>
              <w:jc w:val="center"/>
            </w:pPr>
            <w:r w:rsidRPr="006D0979">
              <w:t>TDL-C</w:t>
            </w:r>
          </w:p>
        </w:tc>
        <w:tc>
          <w:tcPr>
            <w:tcW w:w="1418" w:type="dxa"/>
            <w:vAlign w:val="center"/>
          </w:tcPr>
          <w:p w14:paraId="132AE8B1" w14:textId="77777777" w:rsidR="000B2FCD" w:rsidRDefault="000B2FCD" w:rsidP="00B400B9">
            <w:pPr>
              <w:jc w:val="center"/>
            </w:pPr>
            <w:r w:rsidRPr="006D0979">
              <w:rPr>
                <w:rFonts w:hint="eastAsia"/>
              </w:rPr>
              <w:t>3</w:t>
            </w:r>
            <w:r w:rsidRPr="006D0979">
              <w:t>00ns</w:t>
            </w:r>
          </w:p>
        </w:tc>
        <w:tc>
          <w:tcPr>
            <w:tcW w:w="1427" w:type="dxa"/>
            <w:vAlign w:val="center"/>
          </w:tcPr>
          <w:p w14:paraId="702D8944" w14:textId="77777777" w:rsidR="000B2FCD" w:rsidRDefault="000B2FCD" w:rsidP="00B400B9">
            <w:pPr>
              <w:jc w:val="center"/>
            </w:pPr>
            <w:r>
              <w:t>1</w:t>
            </w:r>
          </w:p>
        </w:tc>
        <w:tc>
          <w:tcPr>
            <w:tcW w:w="1833" w:type="dxa"/>
            <w:vMerge/>
            <w:vAlign w:val="center"/>
          </w:tcPr>
          <w:p w14:paraId="1DF7F409" w14:textId="77777777" w:rsidR="000B2FCD" w:rsidRDefault="000B2FCD" w:rsidP="00B400B9"/>
        </w:tc>
      </w:tr>
      <w:tr w:rsidR="000B2FCD" w14:paraId="492D143B" w14:textId="77777777" w:rsidTr="00B400B9">
        <w:trPr>
          <w:trHeight w:val="181"/>
          <w:jc w:val="center"/>
        </w:trPr>
        <w:tc>
          <w:tcPr>
            <w:tcW w:w="1843" w:type="dxa"/>
          </w:tcPr>
          <w:p w14:paraId="294E5082"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3C7347D8" w14:textId="77777777" w:rsidR="000B2FCD" w:rsidRPr="00957655" w:rsidRDefault="000B2FCD" w:rsidP="00B400B9">
            <w:pPr>
              <w:jc w:val="center"/>
              <w:rPr>
                <w:kern w:val="2"/>
                <w:szCs w:val="18"/>
              </w:rP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696" w:type="dxa"/>
            <w:vAlign w:val="center"/>
          </w:tcPr>
          <w:p w14:paraId="2D980149" w14:textId="77777777" w:rsidR="000B2FCD" w:rsidRPr="006D0979" w:rsidRDefault="000B2FCD" w:rsidP="00B400B9">
            <w:pPr>
              <w:jc w:val="center"/>
            </w:pPr>
            <w:r w:rsidRPr="006D0979">
              <w:t>TDL-C</w:t>
            </w:r>
          </w:p>
        </w:tc>
        <w:tc>
          <w:tcPr>
            <w:tcW w:w="1418" w:type="dxa"/>
            <w:vAlign w:val="center"/>
          </w:tcPr>
          <w:p w14:paraId="3B7622DD" w14:textId="77777777" w:rsidR="000B2FCD" w:rsidRDefault="000B2FCD" w:rsidP="00B400B9">
            <w:pPr>
              <w:jc w:val="center"/>
            </w:pPr>
            <w:r w:rsidRPr="006D0979">
              <w:rPr>
                <w:rFonts w:hint="eastAsia"/>
              </w:rPr>
              <w:t>3</w:t>
            </w:r>
            <w:r w:rsidRPr="006D0979">
              <w:t>00ns</w:t>
            </w:r>
          </w:p>
        </w:tc>
        <w:tc>
          <w:tcPr>
            <w:tcW w:w="1427" w:type="dxa"/>
            <w:vAlign w:val="center"/>
          </w:tcPr>
          <w:p w14:paraId="3E244DDB" w14:textId="77777777" w:rsidR="000B2FCD" w:rsidRDefault="000B2FCD" w:rsidP="00B400B9">
            <w:pPr>
              <w:jc w:val="center"/>
            </w:pPr>
            <w:r>
              <w:t>1</w:t>
            </w:r>
          </w:p>
        </w:tc>
        <w:tc>
          <w:tcPr>
            <w:tcW w:w="1833" w:type="dxa"/>
            <w:vMerge/>
            <w:vAlign w:val="center"/>
          </w:tcPr>
          <w:p w14:paraId="11CB8EAC" w14:textId="77777777" w:rsidR="000B2FCD" w:rsidRDefault="000B2FCD" w:rsidP="00B400B9"/>
        </w:tc>
      </w:tr>
      <w:tr w:rsidR="000B2FCD" w14:paraId="5A0CFE34" w14:textId="77777777" w:rsidTr="00B400B9">
        <w:trPr>
          <w:trHeight w:val="317"/>
          <w:jc w:val="center"/>
        </w:trPr>
        <w:tc>
          <w:tcPr>
            <w:tcW w:w="1843" w:type="dxa"/>
            <w:vAlign w:val="center"/>
          </w:tcPr>
          <w:p w14:paraId="616DFAAA"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33646CA" w14:textId="77777777" w:rsidR="000B2FCD" w:rsidRPr="00957655"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644696F6" w14:textId="77777777" w:rsidR="000B2FCD" w:rsidRPr="006D0979" w:rsidRDefault="000B2FCD" w:rsidP="00B400B9">
            <w:pPr>
              <w:jc w:val="center"/>
            </w:pPr>
            <w:r w:rsidRPr="006D0979">
              <w:t>TDL-C</w:t>
            </w:r>
          </w:p>
        </w:tc>
        <w:tc>
          <w:tcPr>
            <w:tcW w:w="1418" w:type="dxa"/>
            <w:vAlign w:val="center"/>
          </w:tcPr>
          <w:p w14:paraId="031A4492" w14:textId="77777777" w:rsidR="000B2FCD" w:rsidRDefault="000B2FCD" w:rsidP="00B400B9">
            <w:pPr>
              <w:jc w:val="center"/>
            </w:pPr>
            <w:r w:rsidRPr="006D0979">
              <w:rPr>
                <w:rFonts w:hint="eastAsia"/>
              </w:rPr>
              <w:t>3</w:t>
            </w:r>
            <w:r w:rsidRPr="006D0979">
              <w:t>00ns</w:t>
            </w:r>
          </w:p>
        </w:tc>
        <w:tc>
          <w:tcPr>
            <w:tcW w:w="1427" w:type="dxa"/>
            <w:vAlign w:val="center"/>
          </w:tcPr>
          <w:p w14:paraId="21C5496B" w14:textId="77777777" w:rsidR="000B2FCD" w:rsidRDefault="000B2FCD" w:rsidP="00B400B9">
            <w:pPr>
              <w:jc w:val="center"/>
            </w:pPr>
            <w:r>
              <w:t>1</w:t>
            </w:r>
          </w:p>
        </w:tc>
        <w:tc>
          <w:tcPr>
            <w:tcW w:w="1833" w:type="dxa"/>
            <w:vMerge/>
            <w:vAlign w:val="center"/>
          </w:tcPr>
          <w:p w14:paraId="289E4014" w14:textId="77777777" w:rsidR="000B2FCD" w:rsidRDefault="000B2FCD" w:rsidP="00B400B9"/>
        </w:tc>
      </w:tr>
      <w:tr w:rsidR="000B2FCD" w14:paraId="6547123A" w14:textId="77777777" w:rsidTr="00B400B9">
        <w:trPr>
          <w:trHeight w:val="187"/>
          <w:jc w:val="center"/>
        </w:trPr>
        <w:tc>
          <w:tcPr>
            <w:tcW w:w="1843" w:type="dxa"/>
            <w:vAlign w:val="center"/>
          </w:tcPr>
          <w:p w14:paraId="3F8100E9"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530CB353" w14:textId="77777777" w:rsidR="000B2FCD" w:rsidRPr="00957655"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696" w:type="dxa"/>
            <w:vAlign w:val="center"/>
          </w:tcPr>
          <w:p w14:paraId="29485856" w14:textId="77777777" w:rsidR="000B2FCD" w:rsidRPr="006D0979" w:rsidRDefault="000B2FCD" w:rsidP="00B400B9">
            <w:pPr>
              <w:jc w:val="center"/>
            </w:pPr>
            <w:r w:rsidRPr="006D0979">
              <w:t>TDL-C</w:t>
            </w:r>
          </w:p>
        </w:tc>
        <w:tc>
          <w:tcPr>
            <w:tcW w:w="1418" w:type="dxa"/>
            <w:vAlign w:val="center"/>
          </w:tcPr>
          <w:p w14:paraId="5771A545" w14:textId="77777777" w:rsidR="000B2FCD" w:rsidRDefault="000B2FCD" w:rsidP="00B400B9">
            <w:pPr>
              <w:jc w:val="center"/>
            </w:pPr>
            <w:r w:rsidRPr="006D0979">
              <w:rPr>
                <w:rFonts w:hint="eastAsia"/>
              </w:rPr>
              <w:t>3</w:t>
            </w:r>
            <w:r w:rsidRPr="006D0979">
              <w:t>00ns</w:t>
            </w:r>
          </w:p>
        </w:tc>
        <w:tc>
          <w:tcPr>
            <w:tcW w:w="1427" w:type="dxa"/>
            <w:vAlign w:val="center"/>
          </w:tcPr>
          <w:p w14:paraId="3DDE3397" w14:textId="77777777" w:rsidR="000B2FCD" w:rsidRDefault="000B2FCD" w:rsidP="00B400B9">
            <w:pPr>
              <w:jc w:val="center"/>
            </w:pPr>
            <w:r>
              <w:t>1</w:t>
            </w:r>
          </w:p>
        </w:tc>
        <w:tc>
          <w:tcPr>
            <w:tcW w:w="1833" w:type="dxa"/>
            <w:vMerge/>
            <w:vAlign w:val="center"/>
          </w:tcPr>
          <w:p w14:paraId="106DF46F" w14:textId="77777777" w:rsidR="000B2FCD" w:rsidRDefault="000B2FCD" w:rsidP="00B400B9"/>
        </w:tc>
      </w:tr>
      <w:tr w:rsidR="000B2FCD" w:rsidRPr="000C49D5" w14:paraId="32E3D7A7" w14:textId="77777777" w:rsidTr="00B400B9">
        <w:trPr>
          <w:trHeight w:val="765"/>
          <w:jc w:val="center"/>
        </w:trPr>
        <w:tc>
          <w:tcPr>
            <w:tcW w:w="1843" w:type="dxa"/>
            <w:vAlign w:val="center"/>
          </w:tcPr>
          <w:p w14:paraId="729314FB" w14:textId="77777777" w:rsidR="000B2FCD" w:rsidRPr="004B2585" w:rsidRDefault="000B2FCD" w:rsidP="00B400B9">
            <w:pPr>
              <w:widowControl/>
              <w:jc w:val="center"/>
            </w:pPr>
            <w:r w:rsidRPr="004B2585">
              <w:rPr>
                <w:rFonts w:hint="eastAsia"/>
              </w:rPr>
              <w:t>O</w:t>
            </w:r>
            <w:r w:rsidRPr="004B2585">
              <w:t>ther parameters</w:t>
            </w:r>
          </w:p>
        </w:tc>
        <w:tc>
          <w:tcPr>
            <w:tcW w:w="6374" w:type="dxa"/>
            <w:gridSpan w:val="4"/>
          </w:tcPr>
          <w:p w14:paraId="0F98E031" w14:textId="1BF25C76" w:rsidR="000B2FCD" w:rsidRPr="004B2585" w:rsidRDefault="00CA11AF" w:rsidP="000B2FCD">
            <w:pPr>
              <w:pStyle w:val="af3"/>
              <w:widowControl/>
              <w:numPr>
                <w:ilvl w:val="0"/>
                <w:numId w:val="34"/>
              </w:numPr>
              <w:spacing w:after="0"/>
              <w:ind w:firstLineChars="0"/>
            </w:pPr>
            <w:r w:rsidRPr="009B65E7">
              <w:rPr>
                <w:lang w:eastAsia="zh-CN"/>
              </w:rPr>
              <w:t>Payload</w:t>
            </w:r>
            <w:r w:rsidRPr="00CA11AF">
              <w:t xml:space="preserve"> </w:t>
            </w:r>
            <w:r w:rsidRPr="009B65E7">
              <w:t>size</w:t>
            </w:r>
            <w:r w:rsidRPr="00CA11AF">
              <w:t xml:space="preserve">: </w:t>
            </w:r>
            <w:r w:rsidR="000B2FCD" w:rsidRPr="00CA11AF">
              <w:t>22 bits</w:t>
            </w:r>
          </w:p>
          <w:p w14:paraId="76DD66C7" w14:textId="77777777" w:rsidR="000B2FCD" w:rsidRDefault="000B2FCD" w:rsidP="000B2FCD">
            <w:pPr>
              <w:pStyle w:val="af3"/>
              <w:widowControl/>
              <w:numPr>
                <w:ilvl w:val="0"/>
                <w:numId w:val="34"/>
              </w:numPr>
              <w:spacing w:after="0"/>
              <w:ind w:firstLineChars="0"/>
            </w:pPr>
            <w:r>
              <w:rPr>
                <w:rFonts w:hint="eastAsia"/>
              </w:rPr>
              <w:t>A</w:t>
            </w:r>
            <w:r>
              <w:t>ntenna number: 1T4R</w:t>
            </w:r>
          </w:p>
          <w:p w14:paraId="26BCDC3A" w14:textId="77777777" w:rsidR="000B2FCD" w:rsidRDefault="000B2FCD" w:rsidP="000B2FCD">
            <w:pPr>
              <w:pStyle w:val="af3"/>
              <w:widowControl/>
              <w:numPr>
                <w:ilvl w:val="0"/>
                <w:numId w:val="34"/>
              </w:numPr>
              <w:spacing w:after="0"/>
              <w:ind w:firstLineChars="0"/>
            </w:pPr>
            <w:r>
              <w:t>DFT-S-OFDM</w:t>
            </w:r>
          </w:p>
          <w:p w14:paraId="36596155" w14:textId="77777777" w:rsidR="000B2FCD" w:rsidRDefault="000B2FCD" w:rsidP="000B2FCD">
            <w:pPr>
              <w:pStyle w:val="af3"/>
              <w:widowControl/>
              <w:numPr>
                <w:ilvl w:val="0"/>
                <w:numId w:val="34"/>
              </w:numPr>
              <w:spacing w:after="0"/>
              <w:ind w:firstLineChars="0"/>
            </w:pPr>
            <w:r w:rsidRPr="004B2585">
              <w:t>No repetitions, No retransmissions</w:t>
            </w:r>
            <w:r>
              <w:t xml:space="preserve"> </w:t>
            </w:r>
          </w:p>
          <w:p w14:paraId="1DF7BF91" w14:textId="3BD1DC5B" w:rsidR="000B2FCD" w:rsidRPr="004B2585" w:rsidRDefault="000B2FCD" w:rsidP="000B2FCD">
            <w:pPr>
              <w:pStyle w:val="af3"/>
              <w:widowControl/>
              <w:numPr>
                <w:ilvl w:val="0"/>
                <w:numId w:val="34"/>
              </w:numPr>
              <w:spacing w:after="0"/>
              <w:ind w:firstLineChars="0"/>
            </w:pPr>
            <w:r>
              <w:t>14</w:t>
            </w:r>
            <w:r w:rsidR="005B1290">
              <w:t xml:space="preserve"> </w:t>
            </w:r>
            <w:r>
              <w:t xml:space="preserve">OS </w:t>
            </w:r>
            <w:r w:rsidR="005B1290">
              <w:t>scheduled</w:t>
            </w:r>
            <w:r w:rsidR="005B1290" w:rsidDel="005B1290">
              <w:t xml:space="preserve"> </w:t>
            </w:r>
          </w:p>
          <w:p w14:paraId="447CCE4E" w14:textId="77777777" w:rsidR="000B2FCD" w:rsidRDefault="000B2FCD" w:rsidP="000B2FCD">
            <w:pPr>
              <w:pStyle w:val="af3"/>
              <w:widowControl/>
              <w:numPr>
                <w:ilvl w:val="0"/>
                <w:numId w:val="34"/>
              </w:numPr>
              <w:spacing w:after="0"/>
              <w:ind w:firstLineChars="0"/>
            </w:pPr>
            <w:r>
              <w:t>Frequency hopping: enabled</w:t>
            </w:r>
          </w:p>
          <w:p w14:paraId="03035BC2" w14:textId="77777777" w:rsidR="000B2FCD" w:rsidRPr="004B2585" w:rsidRDefault="000B2FCD" w:rsidP="000B2FCD">
            <w:pPr>
              <w:pStyle w:val="af3"/>
              <w:widowControl/>
              <w:numPr>
                <w:ilvl w:val="0"/>
                <w:numId w:val="34"/>
              </w:numPr>
              <w:spacing w:after="0"/>
              <w:ind w:firstLineChars="0"/>
            </w:pPr>
            <w:r>
              <w:t>DMRS configuration: 2 symbol</w:t>
            </w:r>
          </w:p>
        </w:tc>
      </w:tr>
    </w:tbl>
    <w:p w14:paraId="69D4E1A8" w14:textId="77777777" w:rsidR="000B2FCD" w:rsidRPr="00E92FC3" w:rsidRDefault="000B2FCD" w:rsidP="000B2FCD"/>
    <w:p w14:paraId="26E1DF85" w14:textId="7CFF5F74"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5</w:t>
      </w:r>
      <w:r w:rsidRPr="00F11A63">
        <w:rPr>
          <w:b/>
          <w:sz w:val="20"/>
          <w:szCs w:val="20"/>
          <w:lang w:val="en-GB"/>
        </w:rPr>
        <w:t>. Simulation parameter setting for Msg3</w:t>
      </w:r>
    </w:p>
    <w:tbl>
      <w:tblPr>
        <w:tblStyle w:val="ac"/>
        <w:tblW w:w="8222" w:type="dxa"/>
        <w:jc w:val="center"/>
        <w:tblLayout w:type="fixed"/>
        <w:tblLook w:val="04A0" w:firstRow="1" w:lastRow="0" w:firstColumn="1" w:lastColumn="0" w:noHBand="0" w:noVBand="1"/>
      </w:tblPr>
      <w:tblGrid>
        <w:gridCol w:w="1838"/>
        <w:gridCol w:w="1134"/>
        <w:gridCol w:w="992"/>
        <w:gridCol w:w="1276"/>
        <w:gridCol w:w="1559"/>
        <w:gridCol w:w="1423"/>
      </w:tblGrid>
      <w:tr w:rsidR="000B2FCD" w14:paraId="114BA088" w14:textId="77777777" w:rsidTr="00B400B9">
        <w:trPr>
          <w:trHeight w:val="602"/>
          <w:jc w:val="center"/>
        </w:trPr>
        <w:tc>
          <w:tcPr>
            <w:tcW w:w="1838" w:type="dxa"/>
            <w:vAlign w:val="center"/>
          </w:tcPr>
          <w:p w14:paraId="4248C3F6" w14:textId="77777777" w:rsidR="000B2FCD" w:rsidRDefault="000B2FCD" w:rsidP="00B400B9">
            <w:pPr>
              <w:jc w:val="center"/>
            </w:pPr>
            <w:r w:rsidRPr="006D0979">
              <w:rPr>
                <w:rFonts w:hint="eastAsia"/>
              </w:rPr>
              <w:t>s</w:t>
            </w:r>
            <w:r w:rsidRPr="006D0979">
              <w:t>cenario</w:t>
            </w:r>
          </w:p>
        </w:tc>
        <w:tc>
          <w:tcPr>
            <w:tcW w:w="1134" w:type="dxa"/>
            <w:vAlign w:val="center"/>
          </w:tcPr>
          <w:p w14:paraId="7C929B9D" w14:textId="77777777" w:rsidR="000B2FCD" w:rsidRDefault="000B2FCD" w:rsidP="00B400B9">
            <w:pPr>
              <w:jc w:val="center"/>
            </w:pPr>
            <w:r w:rsidRPr="006D0979">
              <w:t>Channel model</w:t>
            </w:r>
          </w:p>
        </w:tc>
        <w:tc>
          <w:tcPr>
            <w:tcW w:w="992" w:type="dxa"/>
            <w:vAlign w:val="center"/>
          </w:tcPr>
          <w:p w14:paraId="1F68E1C7" w14:textId="77777777" w:rsidR="000B2FCD" w:rsidRDefault="000B2FCD" w:rsidP="00B400B9">
            <w:pPr>
              <w:jc w:val="center"/>
            </w:pPr>
            <w:r w:rsidRPr="006D0979">
              <w:rPr>
                <w:rFonts w:hint="eastAsia"/>
              </w:rPr>
              <w:t>D</w:t>
            </w:r>
            <w:r w:rsidRPr="006D0979">
              <w:t>elay spread</w:t>
            </w:r>
          </w:p>
        </w:tc>
        <w:tc>
          <w:tcPr>
            <w:tcW w:w="1276" w:type="dxa"/>
            <w:vAlign w:val="center"/>
          </w:tcPr>
          <w:p w14:paraId="15AA5FFE" w14:textId="77777777" w:rsidR="000B2FCD" w:rsidRDefault="000B2FCD" w:rsidP="00B400B9">
            <w:pPr>
              <w:jc w:val="center"/>
            </w:pPr>
            <w:r w:rsidRPr="006D0979">
              <w:rPr>
                <w:rFonts w:hint="eastAsia"/>
              </w:rPr>
              <w:t>M</w:t>
            </w:r>
            <w:r w:rsidRPr="006D0979">
              <w:t>oving speed</w:t>
            </w:r>
          </w:p>
        </w:tc>
        <w:tc>
          <w:tcPr>
            <w:tcW w:w="1559" w:type="dxa"/>
            <w:vAlign w:val="center"/>
          </w:tcPr>
          <w:p w14:paraId="44315ECD" w14:textId="77777777" w:rsidR="000B2FCD" w:rsidRPr="006D0979" w:rsidRDefault="000B2FCD" w:rsidP="00B400B9">
            <w:pPr>
              <w:jc w:val="center"/>
            </w:pPr>
            <w:r w:rsidRPr="006D0979">
              <w:rPr>
                <w:rFonts w:hint="eastAsia"/>
              </w:rPr>
              <w:t>D</w:t>
            </w:r>
            <w:r w:rsidRPr="006D0979">
              <w:t>MRS configuration</w:t>
            </w:r>
          </w:p>
        </w:tc>
        <w:tc>
          <w:tcPr>
            <w:tcW w:w="1423" w:type="dxa"/>
            <w:vAlign w:val="center"/>
          </w:tcPr>
          <w:p w14:paraId="350EBBE9" w14:textId="77777777" w:rsidR="000B2FCD" w:rsidRDefault="000B2FCD" w:rsidP="00B400B9">
            <w:pPr>
              <w:jc w:val="center"/>
            </w:pPr>
            <w:r>
              <w:rPr>
                <w:rFonts w:hint="eastAsia"/>
              </w:rPr>
              <w:t>T</w:t>
            </w:r>
            <w:r>
              <w:t>BS</w:t>
            </w:r>
          </w:p>
        </w:tc>
      </w:tr>
      <w:tr w:rsidR="000B2FCD" w14:paraId="72AA9472" w14:textId="77777777" w:rsidTr="00B400B9">
        <w:trPr>
          <w:trHeight w:val="375"/>
          <w:jc w:val="center"/>
        </w:trPr>
        <w:tc>
          <w:tcPr>
            <w:tcW w:w="1838" w:type="dxa"/>
            <w:vAlign w:val="center"/>
          </w:tcPr>
          <w:p w14:paraId="1D5A2E71" w14:textId="77777777" w:rsidR="000B2FCD" w:rsidRDefault="000B2FCD" w:rsidP="00B400B9">
            <w:pPr>
              <w:jc w:val="center"/>
              <w:rPr>
                <w:color w:val="000000"/>
                <w:sz w:val="18"/>
                <w:szCs w:val="18"/>
              </w:rPr>
            </w:pPr>
            <w:bookmarkStart w:id="9" w:name="_Hlk46471177"/>
            <w:r w:rsidRPr="00B21275">
              <w:rPr>
                <w:color w:val="000000"/>
                <w:sz w:val="18"/>
                <w:szCs w:val="18"/>
              </w:rPr>
              <w:t xml:space="preserve">Urban(O2I)  </w:t>
            </w:r>
          </w:p>
          <w:p w14:paraId="27B45EE6" w14:textId="77777777" w:rsidR="000B2FCD" w:rsidRDefault="000B2FCD" w:rsidP="00B400B9">
            <w:pPr>
              <w:jc w:val="center"/>
            </w:pPr>
            <w:r w:rsidRPr="00B21275">
              <w:rPr>
                <w:color w:val="000000"/>
                <w:sz w:val="18"/>
                <w:szCs w:val="18"/>
              </w:rPr>
              <w:t xml:space="preserve">4GHz (TDD) </w:t>
            </w:r>
          </w:p>
        </w:tc>
        <w:tc>
          <w:tcPr>
            <w:tcW w:w="1134" w:type="dxa"/>
            <w:vAlign w:val="center"/>
          </w:tcPr>
          <w:p w14:paraId="4DA959B9" w14:textId="77777777" w:rsidR="000B2FCD" w:rsidRDefault="000B2FCD" w:rsidP="00B400B9">
            <w:pPr>
              <w:jc w:val="center"/>
            </w:pPr>
            <w:r w:rsidRPr="006D0979">
              <w:t>TDL-C</w:t>
            </w:r>
          </w:p>
        </w:tc>
        <w:tc>
          <w:tcPr>
            <w:tcW w:w="992" w:type="dxa"/>
            <w:vAlign w:val="center"/>
          </w:tcPr>
          <w:p w14:paraId="74E3E293" w14:textId="77777777" w:rsidR="000B2FCD" w:rsidRDefault="000B2FCD" w:rsidP="00B400B9">
            <w:pPr>
              <w:jc w:val="center"/>
            </w:pPr>
            <w:r w:rsidRPr="006D0979">
              <w:rPr>
                <w:rFonts w:hint="eastAsia"/>
              </w:rPr>
              <w:t>3</w:t>
            </w:r>
            <w:r w:rsidRPr="006D0979">
              <w:t>00ns</w:t>
            </w:r>
          </w:p>
        </w:tc>
        <w:tc>
          <w:tcPr>
            <w:tcW w:w="1276" w:type="dxa"/>
            <w:vAlign w:val="center"/>
          </w:tcPr>
          <w:p w14:paraId="65780F78" w14:textId="77777777" w:rsidR="000B2FCD" w:rsidRDefault="000B2FCD" w:rsidP="00B400B9">
            <w:pPr>
              <w:jc w:val="center"/>
            </w:pPr>
            <w:r w:rsidRPr="006D0979">
              <w:rPr>
                <w:rFonts w:hint="eastAsia"/>
              </w:rPr>
              <w:t>3</w:t>
            </w:r>
            <w:r>
              <w:t xml:space="preserve"> </w:t>
            </w:r>
            <w:r w:rsidRPr="006D0979">
              <w:t>km/h</w:t>
            </w:r>
          </w:p>
        </w:tc>
        <w:tc>
          <w:tcPr>
            <w:tcW w:w="1559" w:type="dxa"/>
            <w:vMerge w:val="restart"/>
            <w:vAlign w:val="center"/>
          </w:tcPr>
          <w:p w14:paraId="49F6685A" w14:textId="77777777" w:rsidR="000B2FCD" w:rsidRDefault="000B2FCD" w:rsidP="00B400B9">
            <w:pPr>
              <w:jc w:val="center"/>
            </w:pPr>
            <w:r w:rsidRPr="006D0979">
              <w:rPr>
                <w:rFonts w:hint="eastAsia"/>
              </w:rPr>
              <w:t>1</w:t>
            </w:r>
            <w:r w:rsidRPr="006D0979">
              <w:t xml:space="preserve"> FL</w:t>
            </w:r>
            <w:r>
              <w:t>+2 Add</w:t>
            </w:r>
          </w:p>
        </w:tc>
        <w:tc>
          <w:tcPr>
            <w:tcW w:w="1423" w:type="dxa"/>
            <w:vMerge w:val="restart"/>
            <w:vAlign w:val="center"/>
          </w:tcPr>
          <w:p w14:paraId="0D0E24E8" w14:textId="77777777" w:rsidR="000B2FCD" w:rsidRDefault="000B2FCD" w:rsidP="00B400B9">
            <w:pPr>
              <w:jc w:val="center"/>
            </w:pPr>
            <w:r>
              <w:rPr>
                <w:rFonts w:hint="eastAsia"/>
              </w:rPr>
              <w:t>5</w:t>
            </w:r>
            <w:r>
              <w:t>6bits</w:t>
            </w:r>
          </w:p>
        </w:tc>
      </w:tr>
      <w:tr w:rsidR="000B2FCD" w14:paraId="69F56336" w14:textId="77777777" w:rsidTr="00B400B9">
        <w:trPr>
          <w:trHeight w:val="440"/>
          <w:jc w:val="center"/>
        </w:trPr>
        <w:tc>
          <w:tcPr>
            <w:tcW w:w="1838" w:type="dxa"/>
          </w:tcPr>
          <w:p w14:paraId="150DD426"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1134" w:type="dxa"/>
            <w:vAlign w:val="center"/>
          </w:tcPr>
          <w:p w14:paraId="4E907DA9" w14:textId="77777777" w:rsidR="000B2FCD" w:rsidRDefault="000B2FCD" w:rsidP="00B400B9">
            <w:pPr>
              <w:jc w:val="center"/>
            </w:pPr>
            <w:r w:rsidRPr="006D0979">
              <w:t>TDL-C</w:t>
            </w:r>
          </w:p>
        </w:tc>
        <w:tc>
          <w:tcPr>
            <w:tcW w:w="992" w:type="dxa"/>
            <w:vAlign w:val="center"/>
          </w:tcPr>
          <w:p w14:paraId="18319DA7" w14:textId="77777777" w:rsidR="000B2FCD" w:rsidRDefault="000B2FCD" w:rsidP="00B400B9">
            <w:pPr>
              <w:jc w:val="center"/>
            </w:pPr>
            <w:r w:rsidRPr="006D0979">
              <w:rPr>
                <w:rFonts w:hint="eastAsia"/>
              </w:rPr>
              <w:t>3</w:t>
            </w:r>
            <w:r w:rsidRPr="006D0979">
              <w:t>00ns</w:t>
            </w:r>
          </w:p>
        </w:tc>
        <w:tc>
          <w:tcPr>
            <w:tcW w:w="1276" w:type="dxa"/>
            <w:vAlign w:val="center"/>
          </w:tcPr>
          <w:p w14:paraId="4279E0AA" w14:textId="77777777" w:rsidR="000B2FCD" w:rsidRDefault="000B2FCD" w:rsidP="00B400B9">
            <w:pPr>
              <w:jc w:val="center"/>
            </w:pPr>
            <w:r w:rsidRPr="006D0979">
              <w:rPr>
                <w:rFonts w:hint="eastAsia"/>
              </w:rPr>
              <w:t>3</w:t>
            </w:r>
            <w:r>
              <w:t xml:space="preserve"> </w:t>
            </w:r>
            <w:r w:rsidRPr="006D0979">
              <w:t>km/h</w:t>
            </w:r>
          </w:p>
        </w:tc>
        <w:tc>
          <w:tcPr>
            <w:tcW w:w="1559" w:type="dxa"/>
            <w:vMerge/>
            <w:vAlign w:val="center"/>
          </w:tcPr>
          <w:p w14:paraId="58ACC128" w14:textId="77777777" w:rsidR="000B2FCD" w:rsidRDefault="000B2FCD" w:rsidP="00B400B9">
            <w:pPr>
              <w:jc w:val="center"/>
            </w:pPr>
          </w:p>
        </w:tc>
        <w:tc>
          <w:tcPr>
            <w:tcW w:w="1423" w:type="dxa"/>
            <w:vMerge/>
            <w:vAlign w:val="center"/>
          </w:tcPr>
          <w:p w14:paraId="767B0ED8" w14:textId="77777777" w:rsidR="000B2FCD" w:rsidRDefault="000B2FCD" w:rsidP="00B400B9">
            <w:pPr>
              <w:jc w:val="center"/>
            </w:pPr>
          </w:p>
        </w:tc>
      </w:tr>
      <w:tr w:rsidR="000B2FCD" w14:paraId="677EE170" w14:textId="77777777" w:rsidTr="00B400B9">
        <w:trPr>
          <w:trHeight w:val="238"/>
          <w:jc w:val="center"/>
        </w:trPr>
        <w:tc>
          <w:tcPr>
            <w:tcW w:w="1838" w:type="dxa"/>
          </w:tcPr>
          <w:p w14:paraId="05EBFA7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48F38323"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134" w:type="dxa"/>
            <w:vAlign w:val="center"/>
          </w:tcPr>
          <w:p w14:paraId="40FAB77F" w14:textId="77777777" w:rsidR="000B2FCD" w:rsidRDefault="000B2FCD" w:rsidP="00B400B9">
            <w:pPr>
              <w:jc w:val="center"/>
            </w:pPr>
            <w:r w:rsidRPr="006D0979">
              <w:t>TDL-C</w:t>
            </w:r>
          </w:p>
        </w:tc>
        <w:tc>
          <w:tcPr>
            <w:tcW w:w="992" w:type="dxa"/>
            <w:vAlign w:val="center"/>
          </w:tcPr>
          <w:p w14:paraId="6D5E5E8C" w14:textId="77777777" w:rsidR="000B2FCD" w:rsidRDefault="000B2FCD" w:rsidP="00B400B9">
            <w:pPr>
              <w:jc w:val="center"/>
            </w:pPr>
            <w:r w:rsidRPr="006D0979">
              <w:rPr>
                <w:rFonts w:hint="eastAsia"/>
              </w:rPr>
              <w:t>3</w:t>
            </w:r>
            <w:r w:rsidRPr="006D0979">
              <w:t>00ns</w:t>
            </w:r>
          </w:p>
        </w:tc>
        <w:tc>
          <w:tcPr>
            <w:tcW w:w="1276" w:type="dxa"/>
            <w:vAlign w:val="center"/>
          </w:tcPr>
          <w:p w14:paraId="585E11C6" w14:textId="77777777" w:rsidR="000B2FCD" w:rsidRDefault="000B2FCD" w:rsidP="00B400B9">
            <w:pPr>
              <w:jc w:val="center"/>
            </w:pPr>
            <w:r>
              <w:t>3</w:t>
            </w:r>
            <w:r w:rsidRPr="006D0979">
              <w:t xml:space="preserve"> km/h</w:t>
            </w:r>
          </w:p>
        </w:tc>
        <w:tc>
          <w:tcPr>
            <w:tcW w:w="1559" w:type="dxa"/>
            <w:vMerge/>
            <w:vAlign w:val="center"/>
          </w:tcPr>
          <w:p w14:paraId="2BDCCEF1" w14:textId="77777777" w:rsidR="000B2FCD" w:rsidRDefault="000B2FCD" w:rsidP="00B400B9">
            <w:pPr>
              <w:jc w:val="center"/>
            </w:pPr>
          </w:p>
        </w:tc>
        <w:tc>
          <w:tcPr>
            <w:tcW w:w="1423" w:type="dxa"/>
            <w:vMerge/>
            <w:vAlign w:val="center"/>
          </w:tcPr>
          <w:p w14:paraId="50FBD09C" w14:textId="77777777" w:rsidR="000B2FCD" w:rsidRDefault="000B2FCD" w:rsidP="00B400B9">
            <w:pPr>
              <w:jc w:val="center"/>
            </w:pPr>
          </w:p>
        </w:tc>
      </w:tr>
      <w:tr w:rsidR="000B2FCD" w14:paraId="633C56F2" w14:textId="77777777" w:rsidTr="00B400B9">
        <w:trPr>
          <w:trHeight w:val="445"/>
          <w:jc w:val="center"/>
        </w:trPr>
        <w:tc>
          <w:tcPr>
            <w:tcW w:w="1838" w:type="dxa"/>
            <w:vAlign w:val="center"/>
          </w:tcPr>
          <w:p w14:paraId="099B6DB1"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2ACBD746" w14:textId="77777777" w:rsidR="000B2FCD" w:rsidRPr="00376D4F" w:rsidRDefault="000B2FCD" w:rsidP="00B400B9">
            <w:pPr>
              <w:jc w:val="center"/>
              <w:rPr>
                <w:kern w:val="2"/>
                <w:szCs w:val="18"/>
              </w:rP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90E6634" w14:textId="77777777" w:rsidR="000B2FCD" w:rsidRPr="006D0979" w:rsidRDefault="000B2FCD" w:rsidP="00B400B9">
            <w:pPr>
              <w:jc w:val="center"/>
            </w:pPr>
            <w:r w:rsidRPr="006D0979">
              <w:t>TDL-C</w:t>
            </w:r>
          </w:p>
        </w:tc>
        <w:tc>
          <w:tcPr>
            <w:tcW w:w="992" w:type="dxa"/>
            <w:vAlign w:val="center"/>
          </w:tcPr>
          <w:p w14:paraId="6873C78F"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CBB9DA7" w14:textId="77777777" w:rsidR="000B2FCD" w:rsidRPr="006D0979" w:rsidRDefault="000B2FCD" w:rsidP="00B400B9">
            <w:pPr>
              <w:jc w:val="center"/>
            </w:pPr>
            <w:r w:rsidRPr="006D0979">
              <w:rPr>
                <w:rFonts w:hint="eastAsia"/>
              </w:rPr>
              <w:t>3</w:t>
            </w:r>
            <w:r>
              <w:t xml:space="preserve"> </w:t>
            </w:r>
            <w:r w:rsidRPr="006D0979">
              <w:t>km/h</w:t>
            </w:r>
          </w:p>
        </w:tc>
        <w:tc>
          <w:tcPr>
            <w:tcW w:w="1559" w:type="dxa"/>
            <w:vMerge/>
            <w:vAlign w:val="center"/>
          </w:tcPr>
          <w:p w14:paraId="049BEE4E" w14:textId="77777777" w:rsidR="000B2FCD" w:rsidRDefault="000B2FCD" w:rsidP="00B400B9">
            <w:pPr>
              <w:jc w:val="center"/>
            </w:pPr>
          </w:p>
        </w:tc>
        <w:tc>
          <w:tcPr>
            <w:tcW w:w="1423" w:type="dxa"/>
            <w:vMerge/>
            <w:vAlign w:val="center"/>
          </w:tcPr>
          <w:p w14:paraId="6D11E99E" w14:textId="77777777" w:rsidR="000B2FCD" w:rsidRDefault="000B2FCD" w:rsidP="00B400B9">
            <w:pPr>
              <w:jc w:val="center"/>
            </w:pPr>
          </w:p>
        </w:tc>
      </w:tr>
      <w:tr w:rsidR="000B2FCD" w14:paraId="5898CE5D" w14:textId="77777777" w:rsidTr="00B400B9">
        <w:trPr>
          <w:trHeight w:val="397"/>
          <w:jc w:val="center"/>
        </w:trPr>
        <w:tc>
          <w:tcPr>
            <w:tcW w:w="1838" w:type="dxa"/>
            <w:vAlign w:val="center"/>
          </w:tcPr>
          <w:p w14:paraId="1CE06832"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809F751" w14:textId="77777777" w:rsidR="000B2FCD" w:rsidRPr="00376D4F"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134" w:type="dxa"/>
            <w:vAlign w:val="center"/>
          </w:tcPr>
          <w:p w14:paraId="6161BE42" w14:textId="77777777" w:rsidR="000B2FCD" w:rsidRPr="006D0979" w:rsidRDefault="000B2FCD" w:rsidP="00B400B9">
            <w:pPr>
              <w:jc w:val="center"/>
            </w:pPr>
            <w:r w:rsidRPr="006D0979">
              <w:t>TDL-C</w:t>
            </w:r>
          </w:p>
        </w:tc>
        <w:tc>
          <w:tcPr>
            <w:tcW w:w="992" w:type="dxa"/>
            <w:vAlign w:val="center"/>
          </w:tcPr>
          <w:p w14:paraId="7DCCD007" w14:textId="77777777" w:rsidR="000B2FCD" w:rsidRPr="006D0979" w:rsidRDefault="000B2FCD" w:rsidP="00B400B9">
            <w:pPr>
              <w:jc w:val="center"/>
            </w:pPr>
            <w:r w:rsidRPr="006D0979">
              <w:rPr>
                <w:rFonts w:hint="eastAsia"/>
              </w:rPr>
              <w:t>3</w:t>
            </w:r>
            <w:r w:rsidRPr="006D0979">
              <w:t>00ns</w:t>
            </w:r>
          </w:p>
        </w:tc>
        <w:tc>
          <w:tcPr>
            <w:tcW w:w="1276" w:type="dxa"/>
            <w:vAlign w:val="center"/>
          </w:tcPr>
          <w:p w14:paraId="35558585" w14:textId="77777777" w:rsidR="000B2FCD" w:rsidRPr="006D0979" w:rsidRDefault="000B2FCD" w:rsidP="00B400B9">
            <w:pPr>
              <w:jc w:val="center"/>
            </w:pPr>
            <w:r>
              <w:t>3</w:t>
            </w:r>
            <w:r w:rsidRPr="006D0979">
              <w:t xml:space="preserve"> km/h</w:t>
            </w:r>
          </w:p>
        </w:tc>
        <w:tc>
          <w:tcPr>
            <w:tcW w:w="1559" w:type="dxa"/>
            <w:vMerge/>
            <w:vAlign w:val="center"/>
          </w:tcPr>
          <w:p w14:paraId="2CF0053A" w14:textId="77777777" w:rsidR="000B2FCD" w:rsidRDefault="000B2FCD" w:rsidP="00B400B9">
            <w:pPr>
              <w:jc w:val="center"/>
            </w:pPr>
          </w:p>
        </w:tc>
        <w:tc>
          <w:tcPr>
            <w:tcW w:w="1423" w:type="dxa"/>
            <w:vMerge/>
            <w:vAlign w:val="center"/>
          </w:tcPr>
          <w:p w14:paraId="0F05479B" w14:textId="77777777" w:rsidR="000B2FCD" w:rsidRDefault="000B2FCD" w:rsidP="00B400B9">
            <w:pPr>
              <w:jc w:val="center"/>
            </w:pPr>
          </w:p>
        </w:tc>
      </w:tr>
      <w:tr w:rsidR="000B2FCD" w14:paraId="0E1CDA87" w14:textId="77777777" w:rsidTr="00B400B9">
        <w:trPr>
          <w:trHeight w:val="397"/>
          <w:jc w:val="center"/>
        </w:trPr>
        <w:tc>
          <w:tcPr>
            <w:tcW w:w="1838" w:type="dxa"/>
            <w:vAlign w:val="center"/>
          </w:tcPr>
          <w:p w14:paraId="7931A371" w14:textId="77777777" w:rsidR="000B2FCD" w:rsidRPr="00376D4F" w:rsidRDefault="000B2FCD" w:rsidP="00B400B9">
            <w:pPr>
              <w:jc w:val="center"/>
              <w:rPr>
                <w:kern w:val="2"/>
                <w:sz w:val="18"/>
                <w:szCs w:val="18"/>
              </w:rPr>
            </w:pPr>
            <w:r>
              <w:rPr>
                <w:rFonts w:hint="eastAsia"/>
                <w:kern w:val="2"/>
                <w:sz w:val="18"/>
                <w:szCs w:val="18"/>
              </w:rPr>
              <w:t>O</w:t>
            </w:r>
            <w:r>
              <w:rPr>
                <w:kern w:val="2"/>
                <w:sz w:val="18"/>
                <w:szCs w:val="18"/>
              </w:rPr>
              <w:t>ther parameters</w:t>
            </w:r>
          </w:p>
        </w:tc>
        <w:tc>
          <w:tcPr>
            <w:tcW w:w="6384" w:type="dxa"/>
            <w:gridSpan w:val="5"/>
            <w:vAlign w:val="center"/>
          </w:tcPr>
          <w:p w14:paraId="00582835"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510B19FF" w14:textId="6BFDE185" w:rsidR="000B2FCD" w:rsidRDefault="000B2FCD" w:rsidP="000B2FCD">
            <w:pPr>
              <w:pStyle w:val="af3"/>
              <w:widowControl/>
              <w:numPr>
                <w:ilvl w:val="0"/>
                <w:numId w:val="33"/>
              </w:numPr>
              <w:spacing w:after="0"/>
              <w:ind w:firstLineChars="0"/>
              <w:jc w:val="left"/>
            </w:pPr>
            <w:r>
              <w:t>Scheduled PRB</w:t>
            </w:r>
            <w:r w:rsidR="00CA11AF">
              <w:t>:</w:t>
            </w:r>
            <w:r>
              <w:t xml:space="preserve"> 2</w:t>
            </w:r>
          </w:p>
          <w:p w14:paraId="31F133F1" w14:textId="77777777" w:rsidR="000B2FCD" w:rsidRDefault="000B2FCD" w:rsidP="000B2FCD">
            <w:pPr>
              <w:pStyle w:val="af3"/>
              <w:widowControl/>
              <w:numPr>
                <w:ilvl w:val="0"/>
                <w:numId w:val="33"/>
              </w:numPr>
              <w:spacing w:after="0"/>
              <w:ind w:firstLineChars="0"/>
              <w:jc w:val="left"/>
            </w:pPr>
            <w:r>
              <w:t>MCS 0</w:t>
            </w:r>
          </w:p>
          <w:p w14:paraId="0D62606C" w14:textId="77777777" w:rsidR="000B2FCD" w:rsidRPr="00CA11AF" w:rsidRDefault="000B2FCD" w:rsidP="000B2FCD">
            <w:pPr>
              <w:pStyle w:val="af3"/>
              <w:widowControl/>
              <w:numPr>
                <w:ilvl w:val="0"/>
                <w:numId w:val="33"/>
              </w:numPr>
              <w:spacing w:after="0"/>
              <w:ind w:firstLineChars="0"/>
              <w:jc w:val="left"/>
            </w:pPr>
            <w:r w:rsidRPr="00CA11AF">
              <w:t>Antenna number: 1T4R</w:t>
            </w:r>
          </w:p>
          <w:p w14:paraId="1219C7BC" w14:textId="77777777" w:rsidR="000B2FCD" w:rsidRDefault="000B2FCD" w:rsidP="000B2FCD">
            <w:pPr>
              <w:pStyle w:val="af3"/>
              <w:widowControl/>
              <w:numPr>
                <w:ilvl w:val="0"/>
                <w:numId w:val="33"/>
              </w:numPr>
              <w:spacing w:after="0"/>
              <w:ind w:firstLineChars="0"/>
              <w:jc w:val="left"/>
            </w:pPr>
            <w:r>
              <w:t>DFT-S-OFDM</w:t>
            </w:r>
          </w:p>
          <w:p w14:paraId="02102921" w14:textId="05C1993D" w:rsidR="000B2FCD" w:rsidRPr="00D36CAD" w:rsidRDefault="000B2FCD" w:rsidP="000B2FCD">
            <w:pPr>
              <w:pStyle w:val="af3"/>
              <w:widowControl/>
              <w:numPr>
                <w:ilvl w:val="0"/>
                <w:numId w:val="33"/>
              </w:numPr>
              <w:spacing w:after="0"/>
              <w:ind w:firstLineChars="0"/>
              <w:jc w:val="left"/>
              <w:rPr>
                <w:kern w:val="2"/>
                <w:szCs w:val="18"/>
              </w:rPr>
            </w:pPr>
            <w:r>
              <w:t xml:space="preserve">No </w:t>
            </w:r>
            <w:r>
              <w:rPr>
                <w:rFonts w:hint="eastAsia"/>
              </w:rPr>
              <w:t>r</w:t>
            </w:r>
            <w:r>
              <w:t>epetition, No retransmissio</w:t>
            </w:r>
            <w:r w:rsidR="001A1D3E">
              <w:rPr>
                <w:rFonts w:hint="eastAsia"/>
                <w:lang w:eastAsia="zh-CN"/>
              </w:rPr>
              <w:t>n</w:t>
            </w:r>
            <w:r w:rsidR="001A1D3E">
              <w:rPr>
                <w:lang w:eastAsia="zh-CN"/>
              </w:rPr>
              <w:t>, No frequency hopping</w:t>
            </w:r>
          </w:p>
          <w:p w14:paraId="41068272" w14:textId="76EE6B25" w:rsidR="000B2FCD" w:rsidRDefault="000B2FCD" w:rsidP="000B2FCD">
            <w:pPr>
              <w:pStyle w:val="af3"/>
              <w:numPr>
                <w:ilvl w:val="0"/>
                <w:numId w:val="33"/>
              </w:numPr>
              <w:spacing w:after="0"/>
              <w:ind w:firstLineChars="0"/>
              <w:jc w:val="left"/>
            </w:pPr>
            <w:r>
              <w:t>14</w:t>
            </w:r>
            <w:r w:rsidR="005B1290">
              <w:t xml:space="preserve"> </w:t>
            </w:r>
            <w:r>
              <w:t>OS</w:t>
            </w:r>
          </w:p>
          <w:p w14:paraId="31C736BE" w14:textId="77777777" w:rsidR="000B2FCD" w:rsidRDefault="000B2FCD" w:rsidP="000B2FCD">
            <w:pPr>
              <w:pStyle w:val="af3"/>
              <w:numPr>
                <w:ilvl w:val="0"/>
                <w:numId w:val="33"/>
              </w:numPr>
              <w:spacing w:after="0"/>
              <w:ind w:firstLineChars="0"/>
              <w:jc w:val="left"/>
            </w:pPr>
            <w:r>
              <w:t>Frequency hopping: disabled</w:t>
            </w:r>
          </w:p>
          <w:p w14:paraId="428BF402" w14:textId="77777777" w:rsidR="000B2FCD" w:rsidRDefault="000B2FCD" w:rsidP="000B2FCD">
            <w:pPr>
              <w:pStyle w:val="af3"/>
              <w:numPr>
                <w:ilvl w:val="0"/>
                <w:numId w:val="33"/>
              </w:numPr>
              <w:spacing w:after="0"/>
              <w:ind w:firstLineChars="0"/>
              <w:jc w:val="left"/>
            </w:pPr>
            <w:r w:rsidRPr="0064743B">
              <w:t>Precoding</w:t>
            </w:r>
            <w:r>
              <w:t xml:space="preserve"> cycling</w:t>
            </w:r>
          </w:p>
        </w:tc>
      </w:tr>
      <w:bookmarkEnd w:id="9"/>
    </w:tbl>
    <w:p w14:paraId="03F832CE" w14:textId="77777777" w:rsidR="000B2FCD" w:rsidRDefault="000B2FCD" w:rsidP="000B2FCD">
      <w:pPr>
        <w:jc w:val="center"/>
        <w:rPr>
          <w:sz w:val="20"/>
          <w:szCs w:val="20"/>
          <w:lang w:val="en-GB"/>
        </w:rPr>
      </w:pPr>
    </w:p>
    <w:p w14:paraId="63C1C06E" w14:textId="1C98A331"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6</w:t>
      </w:r>
      <w:r w:rsidRPr="00F11A63">
        <w:rPr>
          <w:b/>
          <w:sz w:val="20"/>
          <w:szCs w:val="20"/>
          <w:lang w:val="en-GB"/>
        </w:rPr>
        <w:t>. Simulation parameter settings for PDSCH</w:t>
      </w:r>
      <w:r>
        <w:rPr>
          <w:b/>
          <w:sz w:val="20"/>
          <w:szCs w:val="20"/>
          <w:lang w:val="en-GB"/>
        </w:rPr>
        <w:t xml:space="preserve"> of NR legacy UE</w:t>
      </w:r>
    </w:p>
    <w:tbl>
      <w:tblPr>
        <w:tblStyle w:val="ac"/>
        <w:tblW w:w="9351" w:type="dxa"/>
        <w:jc w:val="center"/>
        <w:tblLayout w:type="fixed"/>
        <w:tblLook w:val="04A0" w:firstRow="1" w:lastRow="0" w:firstColumn="1" w:lastColumn="0" w:noHBand="0" w:noVBand="1"/>
      </w:tblPr>
      <w:tblGrid>
        <w:gridCol w:w="1276"/>
        <w:gridCol w:w="992"/>
        <w:gridCol w:w="851"/>
        <w:gridCol w:w="992"/>
        <w:gridCol w:w="992"/>
        <w:gridCol w:w="1418"/>
        <w:gridCol w:w="1275"/>
        <w:gridCol w:w="1555"/>
      </w:tblGrid>
      <w:tr w:rsidR="000B2FCD" w14:paraId="0B95F8DF" w14:textId="77777777" w:rsidTr="00B400B9">
        <w:trPr>
          <w:trHeight w:val="607"/>
          <w:jc w:val="center"/>
        </w:trPr>
        <w:tc>
          <w:tcPr>
            <w:tcW w:w="1276" w:type="dxa"/>
            <w:vAlign w:val="center"/>
          </w:tcPr>
          <w:p w14:paraId="1B0033A0" w14:textId="77777777" w:rsidR="000B2FCD" w:rsidRDefault="000B2FCD" w:rsidP="00B400B9">
            <w:pPr>
              <w:jc w:val="center"/>
            </w:pPr>
            <w:r>
              <w:t>S</w:t>
            </w:r>
            <w:r w:rsidRPr="006D0979">
              <w:t>cenario</w:t>
            </w:r>
          </w:p>
        </w:tc>
        <w:tc>
          <w:tcPr>
            <w:tcW w:w="992" w:type="dxa"/>
            <w:vAlign w:val="center"/>
          </w:tcPr>
          <w:p w14:paraId="71C937AC" w14:textId="77777777" w:rsidR="000B2FCD" w:rsidRDefault="000B2FCD" w:rsidP="00B400B9">
            <w:pPr>
              <w:jc w:val="center"/>
            </w:pPr>
            <w:r w:rsidRPr="006D0979">
              <w:t>Channel model</w:t>
            </w:r>
          </w:p>
        </w:tc>
        <w:tc>
          <w:tcPr>
            <w:tcW w:w="851" w:type="dxa"/>
            <w:vAlign w:val="center"/>
          </w:tcPr>
          <w:p w14:paraId="4F69A450" w14:textId="77777777" w:rsidR="000B2FCD" w:rsidRDefault="000B2FCD" w:rsidP="00B400B9">
            <w:pPr>
              <w:jc w:val="center"/>
            </w:pPr>
            <w:r w:rsidRPr="006D0979">
              <w:rPr>
                <w:rFonts w:hint="eastAsia"/>
              </w:rPr>
              <w:t>D</w:t>
            </w:r>
            <w:r w:rsidRPr="006D0979">
              <w:t>elay spread</w:t>
            </w:r>
          </w:p>
        </w:tc>
        <w:tc>
          <w:tcPr>
            <w:tcW w:w="992" w:type="dxa"/>
            <w:vAlign w:val="center"/>
          </w:tcPr>
          <w:p w14:paraId="22D18162" w14:textId="77777777" w:rsidR="000B2FCD" w:rsidRDefault="000B2FCD" w:rsidP="00B400B9">
            <w:pPr>
              <w:jc w:val="center"/>
            </w:pPr>
            <w:r w:rsidRPr="006D0979">
              <w:rPr>
                <w:rFonts w:hint="eastAsia"/>
              </w:rPr>
              <w:t>D</w:t>
            </w:r>
            <w:r w:rsidRPr="006D0979">
              <w:t>MRS configuration</w:t>
            </w:r>
          </w:p>
        </w:tc>
        <w:tc>
          <w:tcPr>
            <w:tcW w:w="992" w:type="dxa"/>
            <w:vAlign w:val="center"/>
          </w:tcPr>
          <w:p w14:paraId="5A5D4ACA" w14:textId="77777777" w:rsidR="000B2FCD" w:rsidRDefault="000B2FCD" w:rsidP="00B400B9">
            <w:pPr>
              <w:jc w:val="center"/>
            </w:pPr>
            <w:r w:rsidRPr="006D0979">
              <w:rPr>
                <w:rFonts w:hint="eastAsia"/>
              </w:rPr>
              <w:t>M</w:t>
            </w:r>
            <w:r w:rsidRPr="006D0979">
              <w:t>oving speed</w:t>
            </w:r>
          </w:p>
        </w:tc>
        <w:tc>
          <w:tcPr>
            <w:tcW w:w="1418" w:type="dxa"/>
            <w:vAlign w:val="center"/>
          </w:tcPr>
          <w:p w14:paraId="480B1E72" w14:textId="77777777" w:rsidR="000B2FCD" w:rsidRDefault="000B2FCD" w:rsidP="00B400B9">
            <w:pPr>
              <w:jc w:val="center"/>
            </w:pPr>
            <w:r w:rsidRPr="006D0979">
              <w:rPr>
                <w:rFonts w:hint="eastAsia"/>
              </w:rPr>
              <w:t>S</w:t>
            </w:r>
            <w:r w:rsidRPr="006D0979">
              <w:t>cheduled PRB</w:t>
            </w:r>
          </w:p>
        </w:tc>
        <w:tc>
          <w:tcPr>
            <w:tcW w:w="1275" w:type="dxa"/>
            <w:vAlign w:val="center"/>
          </w:tcPr>
          <w:p w14:paraId="6D9BC6F0" w14:textId="77777777" w:rsidR="000B2FCD" w:rsidRDefault="000B2FCD" w:rsidP="00B400B9">
            <w:pPr>
              <w:jc w:val="center"/>
            </w:pPr>
            <w:r>
              <w:t>MCS</w:t>
            </w:r>
          </w:p>
        </w:tc>
        <w:tc>
          <w:tcPr>
            <w:tcW w:w="1555" w:type="dxa"/>
            <w:vAlign w:val="center"/>
          </w:tcPr>
          <w:p w14:paraId="0C2BE8FD" w14:textId="77777777" w:rsidR="000B2FCD" w:rsidRDefault="000B2FCD" w:rsidP="00B400B9">
            <w:pPr>
              <w:jc w:val="center"/>
            </w:pPr>
            <w:r>
              <w:t>TBS</w:t>
            </w:r>
          </w:p>
        </w:tc>
      </w:tr>
      <w:tr w:rsidR="000B2FCD" w14:paraId="5F100A44" w14:textId="77777777" w:rsidTr="00B400B9">
        <w:trPr>
          <w:trHeight w:val="482"/>
          <w:jc w:val="center"/>
        </w:trPr>
        <w:tc>
          <w:tcPr>
            <w:tcW w:w="1276" w:type="dxa"/>
          </w:tcPr>
          <w:p w14:paraId="13793704" w14:textId="77777777" w:rsidR="000B2FCD" w:rsidRDefault="000B2FCD" w:rsidP="00B400B9">
            <w:pPr>
              <w:jc w:val="center"/>
              <w:rPr>
                <w:color w:val="000000"/>
                <w:sz w:val="18"/>
                <w:szCs w:val="18"/>
              </w:rPr>
            </w:pPr>
            <w:r w:rsidRPr="00B21275">
              <w:rPr>
                <w:color w:val="000000"/>
                <w:sz w:val="18"/>
                <w:szCs w:val="18"/>
              </w:rPr>
              <w:t xml:space="preserve">Urban(O2I)  </w:t>
            </w:r>
          </w:p>
          <w:p w14:paraId="2C404A2E" w14:textId="77777777" w:rsidR="000B2FCD" w:rsidRDefault="000B2FCD" w:rsidP="00B400B9">
            <w:pPr>
              <w:jc w:val="center"/>
            </w:pPr>
            <w:r w:rsidRPr="00B21275">
              <w:rPr>
                <w:color w:val="000000"/>
                <w:sz w:val="18"/>
                <w:szCs w:val="18"/>
              </w:rPr>
              <w:t xml:space="preserve">4GHz (TDD) </w:t>
            </w:r>
          </w:p>
        </w:tc>
        <w:tc>
          <w:tcPr>
            <w:tcW w:w="992" w:type="dxa"/>
            <w:vAlign w:val="center"/>
          </w:tcPr>
          <w:p w14:paraId="396A8341" w14:textId="77777777" w:rsidR="000B2FCD" w:rsidRDefault="000B2FCD" w:rsidP="00B400B9">
            <w:pPr>
              <w:jc w:val="center"/>
            </w:pPr>
            <w:r w:rsidRPr="006D0979">
              <w:t>TDL-C</w:t>
            </w:r>
          </w:p>
        </w:tc>
        <w:tc>
          <w:tcPr>
            <w:tcW w:w="851" w:type="dxa"/>
            <w:vAlign w:val="center"/>
          </w:tcPr>
          <w:p w14:paraId="463A2576" w14:textId="77777777" w:rsidR="000B2FCD" w:rsidRDefault="000B2FCD" w:rsidP="00B400B9">
            <w:pPr>
              <w:jc w:val="center"/>
            </w:pPr>
            <w:r w:rsidRPr="006D0979">
              <w:rPr>
                <w:rFonts w:hint="eastAsia"/>
              </w:rPr>
              <w:t>3</w:t>
            </w:r>
            <w:r w:rsidRPr="006D0979">
              <w:t>00ns</w:t>
            </w:r>
          </w:p>
        </w:tc>
        <w:tc>
          <w:tcPr>
            <w:tcW w:w="992" w:type="dxa"/>
            <w:vAlign w:val="center"/>
          </w:tcPr>
          <w:p w14:paraId="3FBBF955" w14:textId="77777777" w:rsidR="000B2FCD" w:rsidRDefault="000B2FCD" w:rsidP="00B400B9">
            <w:pPr>
              <w:jc w:val="center"/>
            </w:pPr>
            <w:r w:rsidRPr="006D0979">
              <w:rPr>
                <w:rFonts w:hint="eastAsia"/>
              </w:rPr>
              <w:t>1</w:t>
            </w:r>
            <w:r w:rsidRPr="006D0979">
              <w:t xml:space="preserve"> FL</w:t>
            </w:r>
          </w:p>
        </w:tc>
        <w:tc>
          <w:tcPr>
            <w:tcW w:w="992" w:type="dxa"/>
            <w:vAlign w:val="center"/>
          </w:tcPr>
          <w:p w14:paraId="29590713" w14:textId="77777777" w:rsidR="000B2FCD" w:rsidRDefault="000B2FCD" w:rsidP="00B400B9">
            <w:pPr>
              <w:jc w:val="center"/>
            </w:pPr>
            <w:r w:rsidRPr="006D0979">
              <w:rPr>
                <w:rFonts w:hint="eastAsia"/>
              </w:rPr>
              <w:t>3</w:t>
            </w:r>
            <w:r>
              <w:t xml:space="preserve"> </w:t>
            </w:r>
            <w:r w:rsidRPr="006D0979">
              <w:t>km/h</w:t>
            </w:r>
          </w:p>
        </w:tc>
        <w:tc>
          <w:tcPr>
            <w:tcW w:w="1418" w:type="dxa"/>
            <w:vAlign w:val="center"/>
          </w:tcPr>
          <w:p w14:paraId="57712B88" w14:textId="77777777" w:rsidR="000B2FCD" w:rsidRDefault="000B2FCD" w:rsidP="00B400B9">
            <w:pPr>
              <w:jc w:val="center"/>
            </w:pPr>
            <w:r>
              <w:rPr>
                <w:lang w:eastAsia="zh-CN"/>
              </w:rPr>
              <w:t xml:space="preserve">10Mbps: </w:t>
            </w:r>
            <w:r>
              <w:t>271</w:t>
            </w:r>
          </w:p>
          <w:p w14:paraId="2B9FF31F" w14:textId="77777777" w:rsidR="000B2FCD" w:rsidRDefault="000B2FCD" w:rsidP="00B400B9">
            <w:pPr>
              <w:jc w:val="center"/>
            </w:pPr>
            <w:r>
              <w:rPr>
                <w:lang w:eastAsia="zh-CN"/>
              </w:rPr>
              <w:t>5Mbps:136</w:t>
            </w:r>
          </w:p>
        </w:tc>
        <w:tc>
          <w:tcPr>
            <w:tcW w:w="1275" w:type="dxa"/>
            <w:vAlign w:val="center"/>
          </w:tcPr>
          <w:p w14:paraId="323EC9A0" w14:textId="77777777" w:rsidR="000B2FCD" w:rsidRDefault="000B2FCD" w:rsidP="00B400B9">
            <w:pPr>
              <w:jc w:val="center"/>
              <w:rPr>
                <w:lang w:eastAsia="zh-CN"/>
              </w:rPr>
            </w:pPr>
            <w:r>
              <w:rPr>
                <w:lang w:eastAsia="zh-CN"/>
              </w:rPr>
              <w:t xml:space="preserve">10Mbps: </w:t>
            </w:r>
            <w:r>
              <w:rPr>
                <w:rFonts w:hint="eastAsia"/>
                <w:lang w:eastAsia="zh-CN"/>
              </w:rPr>
              <w:t>0</w:t>
            </w:r>
          </w:p>
          <w:p w14:paraId="2DC9BF0A" w14:textId="77777777" w:rsidR="000B2FCD" w:rsidRDefault="000B2FCD" w:rsidP="00B400B9">
            <w:pPr>
              <w:jc w:val="center"/>
              <w:rPr>
                <w:lang w:eastAsia="zh-CN"/>
              </w:rPr>
            </w:pPr>
            <w:r>
              <w:rPr>
                <w:lang w:eastAsia="zh-CN"/>
              </w:rPr>
              <w:t>5Mbps: 0</w:t>
            </w:r>
          </w:p>
        </w:tc>
        <w:tc>
          <w:tcPr>
            <w:tcW w:w="1555" w:type="dxa"/>
            <w:vAlign w:val="center"/>
          </w:tcPr>
          <w:p w14:paraId="2FB2BA26" w14:textId="77777777" w:rsidR="000B2FCD" w:rsidRDefault="000B2FCD" w:rsidP="00B400B9">
            <w:pPr>
              <w:jc w:val="center"/>
              <w:rPr>
                <w:lang w:eastAsia="zh-CN"/>
              </w:rPr>
            </w:pPr>
            <w:r>
              <w:rPr>
                <w:lang w:eastAsia="zh-CN"/>
              </w:rPr>
              <w:t>10Mbps:8456</w:t>
            </w:r>
          </w:p>
          <w:p w14:paraId="769C23A3" w14:textId="77777777" w:rsidR="000B2FCD" w:rsidRDefault="000B2FCD" w:rsidP="00B400B9">
            <w:pPr>
              <w:jc w:val="center"/>
              <w:rPr>
                <w:lang w:eastAsia="zh-CN"/>
              </w:rPr>
            </w:pPr>
            <w:r>
              <w:rPr>
                <w:lang w:eastAsia="zh-CN"/>
              </w:rPr>
              <w:t>5Mbps:4224</w:t>
            </w:r>
          </w:p>
        </w:tc>
      </w:tr>
      <w:tr w:rsidR="000B2FCD" w14:paraId="6759B6F9" w14:textId="77777777" w:rsidTr="00B400B9">
        <w:trPr>
          <w:trHeight w:val="607"/>
          <w:jc w:val="center"/>
        </w:trPr>
        <w:tc>
          <w:tcPr>
            <w:tcW w:w="1276" w:type="dxa"/>
          </w:tcPr>
          <w:p w14:paraId="0566BBD5"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14087C9" w14:textId="77777777" w:rsidR="000B2FCD" w:rsidRDefault="000B2FCD" w:rsidP="00B400B9">
            <w:pPr>
              <w:jc w:val="center"/>
            </w:pPr>
            <w:r w:rsidRPr="006D0979">
              <w:t>TDL-C</w:t>
            </w:r>
          </w:p>
        </w:tc>
        <w:tc>
          <w:tcPr>
            <w:tcW w:w="851" w:type="dxa"/>
            <w:vAlign w:val="center"/>
          </w:tcPr>
          <w:p w14:paraId="33A606B5" w14:textId="77777777" w:rsidR="000B2FCD" w:rsidRDefault="000B2FCD" w:rsidP="00B400B9">
            <w:pPr>
              <w:jc w:val="center"/>
            </w:pPr>
            <w:r w:rsidRPr="006D0979">
              <w:rPr>
                <w:rFonts w:hint="eastAsia"/>
              </w:rPr>
              <w:t>3</w:t>
            </w:r>
            <w:r w:rsidRPr="006D0979">
              <w:t>00ns</w:t>
            </w:r>
          </w:p>
        </w:tc>
        <w:tc>
          <w:tcPr>
            <w:tcW w:w="992" w:type="dxa"/>
            <w:vAlign w:val="center"/>
          </w:tcPr>
          <w:p w14:paraId="035C1BA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F9EB873" w14:textId="77777777" w:rsidR="000B2FCD" w:rsidRDefault="000B2FCD" w:rsidP="00B400B9">
            <w:pPr>
              <w:jc w:val="center"/>
            </w:pPr>
            <w:r w:rsidRPr="006D0979">
              <w:rPr>
                <w:rFonts w:hint="eastAsia"/>
              </w:rPr>
              <w:t>3</w:t>
            </w:r>
            <w:r>
              <w:t xml:space="preserve"> </w:t>
            </w:r>
            <w:r w:rsidRPr="006D0979">
              <w:t>km/h</w:t>
            </w:r>
          </w:p>
        </w:tc>
        <w:tc>
          <w:tcPr>
            <w:tcW w:w="1418" w:type="dxa"/>
            <w:vAlign w:val="center"/>
          </w:tcPr>
          <w:p w14:paraId="0717169B" w14:textId="77777777" w:rsidR="000B2FCD" w:rsidRDefault="000B2FCD" w:rsidP="00B400B9">
            <w:pPr>
              <w:jc w:val="center"/>
            </w:pPr>
            <w:r>
              <w:rPr>
                <w:lang w:eastAsia="zh-CN"/>
              </w:rPr>
              <w:t xml:space="preserve">10Mbps: </w:t>
            </w:r>
            <w:r>
              <w:t>241</w:t>
            </w:r>
          </w:p>
          <w:p w14:paraId="1BCAF17B" w14:textId="77777777" w:rsidR="000B2FCD" w:rsidRDefault="000B2FCD" w:rsidP="00B400B9">
            <w:pPr>
              <w:jc w:val="center"/>
            </w:pPr>
            <w:r>
              <w:rPr>
                <w:lang w:eastAsia="zh-CN"/>
              </w:rPr>
              <w:t>5Mbps: 121</w:t>
            </w:r>
          </w:p>
        </w:tc>
        <w:tc>
          <w:tcPr>
            <w:tcW w:w="1275" w:type="dxa"/>
            <w:vAlign w:val="center"/>
          </w:tcPr>
          <w:p w14:paraId="539EC5DD" w14:textId="77777777" w:rsidR="000B2FCD" w:rsidRDefault="000B2FCD" w:rsidP="00B400B9">
            <w:pPr>
              <w:jc w:val="center"/>
              <w:rPr>
                <w:lang w:eastAsia="zh-CN"/>
              </w:rPr>
            </w:pPr>
            <w:r>
              <w:rPr>
                <w:lang w:eastAsia="zh-CN"/>
              </w:rPr>
              <w:t xml:space="preserve">10Mbps: </w:t>
            </w:r>
            <w:r>
              <w:rPr>
                <w:rFonts w:hint="eastAsia"/>
                <w:lang w:eastAsia="zh-CN"/>
              </w:rPr>
              <w:t>0</w:t>
            </w:r>
          </w:p>
          <w:p w14:paraId="0D198262" w14:textId="77777777" w:rsidR="000B2FCD" w:rsidRDefault="000B2FCD" w:rsidP="00B400B9">
            <w:pPr>
              <w:jc w:val="center"/>
              <w:rPr>
                <w:lang w:eastAsia="zh-CN"/>
              </w:rPr>
            </w:pPr>
            <w:r>
              <w:rPr>
                <w:lang w:eastAsia="zh-CN"/>
              </w:rPr>
              <w:t>5Mbps: 0</w:t>
            </w:r>
          </w:p>
        </w:tc>
        <w:tc>
          <w:tcPr>
            <w:tcW w:w="1555" w:type="dxa"/>
            <w:vAlign w:val="center"/>
          </w:tcPr>
          <w:p w14:paraId="26ABADF0" w14:textId="77777777" w:rsidR="000B2FCD" w:rsidRDefault="000B2FCD" w:rsidP="00B400B9">
            <w:pPr>
              <w:jc w:val="center"/>
              <w:rPr>
                <w:lang w:eastAsia="zh-CN"/>
              </w:rPr>
            </w:pPr>
            <w:r>
              <w:rPr>
                <w:lang w:eastAsia="zh-CN"/>
              </w:rPr>
              <w:t xml:space="preserve">10Mbps: </w:t>
            </w:r>
            <w:r>
              <w:rPr>
                <w:rFonts w:hint="eastAsia"/>
                <w:lang w:eastAsia="zh-CN"/>
              </w:rPr>
              <w:t>7</w:t>
            </w:r>
            <w:r>
              <w:rPr>
                <w:lang w:eastAsia="zh-CN"/>
              </w:rPr>
              <w:t>296</w:t>
            </w:r>
          </w:p>
          <w:p w14:paraId="233C9CD7" w14:textId="77777777" w:rsidR="000B2FCD" w:rsidRDefault="000B2FCD" w:rsidP="00B400B9">
            <w:pPr>
              <w:jc w:val="center"/>
              <w:rPr>
                <w:lang w:eastAsia="zh-CN"/>
              </w:rPr>
            </w:pPr>
            <w:r>
              <w:rPr>
                <w:lang w:eastAsia="zh-CN"/>
              </w:rPr>
              <w:t>10Mbps:3752</w:t>
            </w:r>
          </w:p>
        </w:tc>
      </w:tr>
      <w:tr w:rsidR="000B2FCD" w14:paraId="38E11983" w14:textId="77777777" w:rsidTr="00B400B9">
        <w:trPr>
          <w:trHeight w:val="607"/>
          <w:jc w:val="center"/>
        </w:trPr>
        <w:tc>
          <w:tcPr>
            <w:tcW w:w="1276" w:type="dxa"/>
          </w:tcPr>
          <w:p w14:paraId="77CD6A9C"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1E7FE20D"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92" w:type="dxa"/>
            <w:vAlign w:val="center"/>
          </w:tcPr>
          <w:p w14:paraId="2B0FDE79" w14:textId="77777777" w:rsidR="000B2FCD" w:rsidRDefault="000B2FCD" w:rsidP="00B400B9">
            <w:pPr>
              <w:jc w:val="center"/>
            </w:pPr>
            <w:r w:rsidRPr="006D0979">
              <w:t>TDL-C</w:t>
            </w:r>
          </w:p>
        </w:tc>
        <w:tc>
          <w:tcPr>
            <w:tcW w:w="851" w:type="dxa"/>
            <w:vAlign w:val="center"/>
          </w:tcPr>
          <w:p w14:paraId="1AD681F4" w14:textId="77777777" w:rsidR="000B2FCD" w:rsidRDefault="000B2FCD" w:rsidP="00B400B9">
            <w:pPr>
              <w:jc w:val="center"/>
            </w:pPr>
            <w:r w:rsidRPr="006D0979">
              <w:rPr>
                <w:rFonts w:hint="eastAsia"/>
              </w:rPr>
              <w:t>3</w:t>
            </w:r>
            <w:r w:rsidRPr="006D0979">
              <w:t>00ns</w:t>
            </w:r>
          </w:p>
        </w:tc>
        <w:tc>
          <w:tcPr>
            <w:tcW w:w="992" w:type="dxa"/>
            <w:vAlign w:val="center"/>
          </w:tcPr>
          <w:p w14:paraId="324437B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E1B6683" w14:textId="77777777" w:rsidR="000B2FCD" w:rsidRDefault="000B2FCD" w:rsidP="00B400B9">
            <w:pPr>
              <w:jc w:val="center"/>
            </w:pPr>
            <w:r>
              <w:t xml:space="preserve">3 </w:t>
            </w:r>
            <w:r w:rsidRPr="006D0979">
              <w:t>km/h</w:t>
            </w:r>
          </w:p>
        </w:tc>
        <w:tc>
          <w:tcPr>
            <w:tcW w:w="1418" w:type="dxa"/>
            <w:vAlign w:val="center"/>
          </w:tcPr>
          <w:p w14:paraId="7C389E68" w14:textId="77777777" w:rsidR="000B2FCD" w:rsidRDefault="000B2FCD" w:rsidP="00B400B9">
            <w:pPr>
              <w:jc w:val="center"/>
            </w:pPr>
            <w:r>
              <w:rPr>
                <w:lang w:eastAsia="zh-CN"/>
              </w:rPr>
              <w:t xml:space="preserve">10Mbps: </w:t>
            </w:r>
            <w:r>
              <w:t>97</w:t>
            </w:r>
          </w:p>
          <w:p w14:paraId="2321EE80" w14:textId="77777777" w:rsidR="000B2FCD" w:rsidRDefault="000B2FCD" w:rsidP="00B400B9">
            <w:pPr>
              <w:jc w:val="center"/>
            </w:pPr>
            <w:r>
              <w:rPr>
                <w:lang w:eastAsia="zh-CN"/>
              </w:rPr>
              <w:t xml:space="preserve">5Mbps: </w:t>
            </w:r>
            <w:r>
              <w:t>86</w:t>
            </w:r>
          </w:p>
        </w:tc>
        <w:tc>
          <w:tcPr>
            <w:tcW w:w="1275" w:type="dxa"/>
            <w:vAlign w:val="center"/>
          </w:tcPr>
          <w:p w14:paraId="67C75B92" w14:textId="77777777" w:rsidR="000B2FCD" w:rsidRDefault="000B2FCD" w:rsidP="00B400B9">
            <w:pPr>
              <w:jc w:val="center"/>
              <w:rPr>
                <w:lang w:eastAsia="zh-CN"/>
              </w:rPr>
            </w:pPr>
            <w:r>
              <w:rPr>
                <w:lang w:eastAsia="zh-CN"/>
              </w:rPr>
              <w:t>10Mbps: 6</w:t>
            </w:r>
          </w:p>
          <w:p w14:paraId="6610DD48" w14:textId="77777777" w:rsidR="000B2FCD" w:rsidRDefault="000B2FCD" w:rsidP="00B400B9">
            <w:pPr>
              <w:jc w:val="center"/>
              <w:rPr>
                <w:lang w:eastAsia="zh-CN"/>
              </w:rPr>
            </w:pPr>
            <w:r>
              <w:rPr>
                <w:lang w:eastAsia="zh-CN"/>
              </w:rPr>
              <w:t>5Mbps: 3</w:t>
            </w:r>
          </w:p>
        </w:tc>
        <w:tc>
          <w:tcPr>
            <w:tcW w:w="1555" w:type="dxa"/>
            <w:vAlign w:val="center"/>
          </w:tcPr>
          <w:p w14:paraId="30060CEB" w14:textId="77777777" w:rsidR="000B2FCD" w:rsidRDefault="000B2FCD" w:rsidP="00B400B9">
            <w:pPr>
              <w:jc w:val="center"/>
              <w:rPr>
                <w:lang w:eastAsia="zh-CN"/>
              </w:rPr>
            </w:pPr>
            <w:r>
              <w:rPr>
                <w:lang w:eastAsia="zh-CN"/>
              </w:rPr>
              <w:t>10Mbps:</w:t>
            </w:r>
            <w:r>
              <w:rPr>
                <w:rFonts w:hint="eastAsia"/>
                <w:lang w:eastAsia="zh-CN"/>
              </w:rPr>
              <w:t>1</w:t>
            </w:r>
            <w:r>
              <w:rPr>
                <w:lang w:eastAsia="zh-CN"/>
              </w:rPr>
              <w:t>1272</w:t>
            </w:r>
          </w:p>
          <w:p w14:paraId="732A4D37" w14:textId="77777777" w:rsidR="000B2FCD" w:rsidRDefault="000B2FCD" w:rsidP="00B400B9">
            <w:pPr>
              <w:jc w:val="center"/>
              <w:rPr>
                <w:lang w:eastAsia="zh-CN"/>
              </w:rPr>
            </w:pPr>
            <w:r>
              <w:rPr>
                <w:lang w:eastAsia="zh-CN"/>
              </w:rPr>
              <w:t>5Mbps:</w:t>
            </w:r>
            <w:r>
              <w:rPr>
                <w:rFonts w:hint="eastAsia"/>
                <w:lang w:eastAsia="zh-CN"/>
              </w:rPr>
              <w:t>5</w:t>
            </w:r>
            <w:r>
              <w:rPr>
                <w:lang w:eastAsia="zh-CN"/>
              </w:rPr>
              <w:t>632</w:t>
            </w:r>
          </w:p>
        </w:tc>
      </w:tr>
      <w:tr w:rsidR="000B2FCD" w14:paraId="45377F73" w14:textId="77777777" w:rsidTr="00B400B9">
        <w:trPr>
          <w:trHeight w:val="271"/>
          <w:jc w:val="center"/>
        </w:trPr>
        <w:tc>
          <w:tcPr>
            <w:tcW w:w="1276" w:type="dxa"/>
            <w:vAlign w:val="center"/>
          </w:tcPr>
          <w:p w14:paraId="2E9C8B09"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468EA6F2"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69A7611C" w14:textId="77777777" w:rsidR="000B2FCD" w:rsidRDefault="000B2FCD" w:rsidP="00B400B9">
            <w:pPr>
              <w:jc w:val="center"/>
            </w:pPr>
            <w:r w:rsidRPr="006D0979">
              <w:t>TDL-C</w:t>
            </w:r>
          </w:p>
        </w:tc>
        <w:tc>
          <w:tcPr>
            <w:tcW w:w="851" w:type="dxa"/>
            <w:vAlign w:val="center"/>
          </w:tcPr>
          <w:p w14:paraId="55456F26" w14:textId="77777777" w:rsidR="000B2FCD" w:rsidRDefault="000B2FCD" w:rsidP="00B400B9">
            <w:pPr>
              <w:jc w:val="center"/>
            </w:pPr>
            <w:r w:rsidRPr="006D0979">
              <w:rPr>
                <w:rFonts w:hint="eastAsia"/>
              </w:rPr>
              <w:t>3</w:t>
            </w:r>
            <w:r w:rsidRPr="006D0979">
              <w:t>00ns</w:t>
            </w:r>
          </w:p>
        </w:tc>
        <w:tc>
          <w:tcPr>
            <w:tcW w:w="992" w:type="dxa"/>
            <w:vAlign w:val="center"/>
          </w:tcPr>
          <w:p w14:paraId="63C5E7EF" w14:textId="77777777" w:rsidR="000B2FCD" w:rsidRDefault="000B2FCD" w:rsidP="00B400B9">
            <w:pPr>
              <w:jc w:val="center"/>
            </w:pPr>
            <w:r w:rsidRPr="006D0979">
              <w:rPr>
                <w:rFonts w:hint="eastAsia"/>
              </w:rPr>
              <w:t>1</w:t>
            </w:r>
            <w:r w:rsidRPr="006D0979">
              <w:t xml:space="preserve"> FL</w:t>
            </w:r>
          </w:p>
        </w:tc>
        <w:tc>
          <w:tcPr>
            <w:tcW w:w="992" w:type="dxa"/>
            <w:vAlign w:val="center"/>
          </w:tcPr>
          <w:p w14:paraId="3A5FA194" w14:textId="77777777" w:rsidR="000B2FCD" w:rsidRDefault="000B2FCD" w:rsidP="00B400B9">
            <w:pPr>
              <w:jc w:val="center"/>
            </w:pPr>
            <w:r w:rsidRPr="006D0979">
              <w:rPr>
                <w:rFonts w:hint="eastAsia"/>
              </w:rPr>
              <w:t>3</w:t>
            </w:r>
            <w:r>
              <w:t xml:space="preserve"> </w:t>
            </w:r>
            <w:r w:rsidRPr="006D0979">
              <w:t>km/h</w:t>
            </w:r>
          </w:p>
        </w:tc>
        <w:tc>
          <w:tcPr>
            <w:tcW w:w="1418" w:type="dxa"/>
            <w:vAlign w:val="center"/>
          </w:tcPr>
          <w:p w14:paraId="01C677DF" w14:textId="77777777" w:rsidR="000B2FCD" w:rsidRDefault="000B2FCD" w:rsidP="00B400B9">
            <w:pPr>
              <w:jc w:val="center"/>
            </w:pPr>
            <w:r>
              <w:rPr>
                <w:lang w:eastAsia="zh-CN"/>
              </w:rPr>
              <w:t xml:space="preserve">10Mbps: </w:t>
            </w:r>
            <w:r>
              <w:t>97</w:t>
            </w:r>
          </w:p>
          <w:p w14:paraId="35F155F7" w14:textId="77777777" w:rsidR="000B2FCD" w:rsidRDefault="000B2FCD" w:rsidP="00B400B9">
            <w:pPr>
              <w:jc w:val="center"/>
            </w:pPr>
            <w:r>
              <w:rPr>
                <w:lang w:eastAsia="zh-CN"/>
              </w:rPr>
              <w:t xml:space="preserve">5Mbps: </w:t>
            </w:r>
            <w:r>
              <w:t>86</w:t>
            </w:r>
          </w:p>
        </w:tc>
        <w:tc>
          <w:tcPr>
            <w:tcW w:w="1275" w:type="dxa"/>
            <w:vAlign w:val="center"/>
          </w:tcPr>
          <w:p w14:paraId="067BC82B" w14:textId="77777777" w:rsidR="000B2FCD" w:rsidRDefault="000B2FCD" w:rsidP="00B400B9">
            <w:pPr>
              <w:jc w:val="center"/>
              <w:rPr>
                <w:lang w:eastAsia="zh-CN"/>
              </w:rPr>
            </w:pPr>
            <w:r>
              <w:rPr>
                <w:lang w:eastAsia="zh-CN"/>
              </w:rPr>
              <w:t>10Mbps: 6</w:t>
            </w:r>
          </w:p>
          <w:p w14:paraId="55BABF29" w14:textId="77777777" w:rsidR="000B2FCD" w:rsidRDefault="000B2FCD" w:rsidP="00B400B9">
            <w:pPr>
              <w:jc w:val="center"/>
              <w:rPr>
                <w:lang w:eastAsia="zh-CN"/>
              </w:rPr>
            </w:pPr>
            <w:r>
              <w:rPr>
                <w:lang w:eastAsia="zh-CN"/>
              </w:rPr>
              <w:t>5Mbps: 3</w:t>
            </w:r>
          </w:p>
        </w:tc>
        <w:tc>
          <w:tcPr>
            <w:tcW w:w="1555" w:type="dxa"/>
            <w:vAlign w:val="center"/>
          </w:tcPr>
          <w:p w14:paraId="784461CE" w14:textId="77777777" w:rsidR="000B2FCD" w:rsidRDefault="000B2FCD" w:rsidP="00B400B9">
            <w:pPr>
              <w:jc w:val="center"/>
              <w:rPr>
                <w:lang w:eastAsia="zh-CN"/>
              </w:rPr>
            </w:pPr>
            <w:r>
              <w:rPr>
                <w:lang w:eastAsia="zh-CN"/>
              </w:rPr>
              <w:t>10Mbps:</w:t>
            </w:r>
            <w:r>
              <w:rPr>
                <w:rFonts w:hint="eastAsia"/>
                <w:lang w:eastAsia="zh-CN"/>
              </w:rPr>
              <w:t>1</w:t>
            </w:r>
            <w:r>
              <w:rPr>
                <w:lang w:eastAsia="zh-CN"/>
              </w:rPr>
              <w:t>1272</w:t>
            </w:r>
          </w:p>
          <w:p w14:paraId="72691AD6" w14:textId="77777777" w:rsidR="000B2FCD" w:rsidRDefault="000B2FCD" w:rsidP="00B400B9">
            <w:pPr>
              <w:jc w:val="center"/>
              <w:rPr>
                <w:lang w:eastAsia="zh-CN"/>
              </w:rPr>
            </w:pPr>
            <w:r>
              <w:rPr>
                <w:lang w:eastAsia="zh-CN"/>
              </w:rPr>
              <w:t>5Mbps:</w:t>
            </w:r>
            <w:r>
              <w:rPr>
                <w:rFonts w:hint="eastAsia"/>
                <w:lang w:eastAsia="zh-CN"/>
              </w:rPr>
              <w:t>5</w:t>
            </w:r>
            <w:r>
              <w:rPr>
                <w:lang w:eastAsia="zh-CN"/>
              </w:rPr>
              <w:t>632</w:t>
            </w:r>
          </w:p>
        </w:tc>
      </w:tr>
      <w:tr w:rsidR="000B2FCD" w:rsidRPr="006D0979" w14:paraId="4D5E2934" w14:textId="77777777" w:rsidTr="00B400B9">
        <w:trPr>
          <w:trHeight w:val="351"/>
          <w:jc w:val="center"/>
        </w:trPr>
        <w:tc>
          <w:tcPr>
            <w:tcW w:w="1276" w:type="dxa"/>
            <w:vAlign w:val="center"/>
          </w:tcPr>
          <w:p w14:paraId="7D21346B"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7DE4DE4F"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50317D33" w14:textId="77777777" w:rsidR="000B2FCD" w:rsidRPr="006D0979" w:rsidRDefault="000B2FCD" w:rsidP="00B400B9">
            <w:pPr>
              <w:jc w:val="center"/>
            </w:pPr>
            <w:r w:rsidRPr="006D0979">
              <w:t>TDL-C</w:t>
            </w:r>
          </w:p>
        </w:tc>
        <w:tc>
          <w:tcPr>
            <w:tcW w:w="851" w:type="dxa"/>
            <w:vAlign w:val="center"/>
          </w:tcPr>
          <w:p w14:paraId="159CFB26" w14:textId="77777777" w:rsidR="000B2FCD" w:rsidRPr="006D0979" w:rsidRDefault="000B2FCD" w:rsidP="00B400B9">
            <w:pPr>
              <w:jc w:val="center"/>
            </w:pPr>
            <w:r w:rsidRPr="006D0979">
              <w:rPr>
                <w:rFonts w:hint="eastAsia"/>
              </w:rPr>
              <w:t>3</w:t>
            </w:r>
            <w:r w:rsidRPr="006D0979">
              <w:t>00ns</w:t>
            </w:r>
          </w:p>
        </w:tc>
        <w:tc>
          <w:tcPr>
            <w:tcW w:w="992" w:type="dxa"/>
            <w:vAlign w:val="center"/>
          </w:tcPr>
          <w:p w14:paraId="425BB0AE" w14:textId="77777777" w:rsidR="000B2FCD" w:rsidRPr="006D0979" w:rsidRDefault="000B2FCD" w:rsidP="00B400B9">
            <w:pPr>
              <w:jc w:val="center"/>
            </w:pPr>
            <w:r w:rsidRPr="006D0979">
              <w:rPr>
                <w:rFonts w:hint="eastAsia"/>
              </w:rPr>
              <w:t>1</w:t>
            </w:r>
            <w:r w:rsidRPr="006D0979">
              <w:t xml:space="preserve"> FL</w:t>
            </w:r>
          </w:p>
        </w:tc>
        <w:tc>
          <w:tcPr>
            <w:tcW w:w="992" w:type="dxa"/>
            <w:vAlign w:val="center"/>
          </w:tcPr>
          <w:p w14:paraId="5295CED0" w14:textId="77777777" w:rsidR="000B2FCD" w:rsidRPr="006D0979" w:rsidRDefault="000B2FCD" w:rsidP="00B400B9">
            <w:pPr>
              <w:jc w:val="center"/>
            </w:pPr>
            <w:r>
              <w:t xml:space="preserve">3 </w:t>
            </w:r>
            <w:r w:rsidRPr="006D0979">
              <w:t>km/h</w:t>
            </w:r>
          </w:p>
        </w:tc>
        <w:tc>
          <w:tcPr>
            <w:tcW w:w="1418" w:type="dxa"/>
            <w:vAlign w:val="center"/>
          </w:tcPr>
          <w:p w14:paraId="582BE5F7" w14:textId="77777777" w:rsidR="000B2FCD" w:rsidRPr="006D0979" w:rsidRDefault="000B2FCD" w:rsidP="00B400B9">
            <w:pPr>
              <w:jc w:val="center"/>
            </w:pPr>
            <w:r>
              <w:rPr>
                <w:lang w:eastAsia="zh-CN"/>
              </w:rPr>
              <w:t xml:space="preserve">5Mbps: </w:t>
            </w:r>
            <w:r>
              <w:t>86</w:t>
            </w:r>
          </w:p>
        </w:tc>
        <w:tc>
          <w:tcPr>
            <w:tcW w:w="1275" w:type="dxa"/>
            <w:vAlign w:val="center"/>
          </w:tcPr>
          <w:p w14:paraId="27221DDB" w14:textId="77777777" w:rsidR="000B2FCD" w:rsidRPr="006D0979" w:rsidRDefault="000B2FCD" w:rsidP="00B400B9">
            <w:pPr>
              <w:jc w:val="center"/>
              <w:rPr>
                <w:lang w:eastAsia="zh-CN"/>
              </w:rPr>
            </w:pPr>
            <w:r>
              <w:rPr>
                <w:lang w:eastAsia="zh-CN"/>
              </w:rPr>
              <w:t>5Mbps: 3</w:t>
            </w:r>
          </w:p>
        </w:tc>
        <w:tc>
          <w:tcPr>
            <w:tcW w:w="1555" w:type="dxa"/>
            <w:vAlign w:val="center"/>
          </w:tcPr>
          <w:p w14:paraId="62E02E54" w14:textId="77777777" w:rsidR="000B2FCD" w:rsidRPr="006D0979" w:rsidRDefault="000B2FCD" w:rsidP="00B400B9">
            <w:pPr>
              <w:jc w:val="center"/>
              <w:rPr>
                <w:lang w:eastAsia="zh-CN"/>
              </w:rPr>
            </w:pPr>
            <w:r>
              <w:rPr>
                <w:lang w:eastAsia="zh-CN"/>
              </w:rPr>
              <w:t>5Mbps:</w:t>
            </w:r>
            <w:r>
              <w:rPr>
                <w:rFonts w:hint="eastAsia"/>
                <w:lang w:eastAsia="zh-CN"/>
              </w:rPr>
              <w:t>5</w:t>
            </w:r>
            <w:r>
              <w:rPr>
                <w:lang w:eastAsia="zh-CN"/>
              </w:rPr>
              <w:t>632</w:t>
            </w:r>
          </w:p>
        </w:tc>
      </w:tr>
      <w:tr w:rsidR="000B2FCD" w:rsidRPr="006D0979" w14:paraId="7F0AC81E" w14:textId="77777777" w:rsidTr="00B400B9">
        <w:trPr>
          <w:trHeight w:val="351"/>
          <w:jc w:val="center"/>
        </w:trPr>
        <w:tc>
          <w:tcPr>
            <w:tcW w:w="1276" w:type="dxa"/>
            <w:vAlign w:val="center"/>
          </w:tcPr>
          <w:p w14:paraId="305F7DD1"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8075" w:type="dxa"/>
            <w:gridSpan w:val="7"/>
            <w:vAlign w:val="center"/>
          </w:tcPr>
          <w:p w14:paraId="5A6A912B"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454FFB15" w14:textId="26B9511D" w:rsidR="000B2FCD" w:rsidRPr="005B76AD" w:rsidRDefault="000B2FCD" w:rsidP="000B2FCD">
            <w:pPr>
              <w:pStyle w:val="af3"/>
              <w:widowControl/>
              <w:numPr>
                <w:ilvl w:val="0"/>
                <w:numId w:val="33"/>
              </w:numPr>
              <w:spacing w:after="0"/>
              <w:ind w:firstLineChars="0"/>
              <w:jc w:val="left"/>
            </w:pPr>
            <w:r w:rsidRPr="005B76AD">
              <w:t>Antenna number: 4T4R for TDD</w:t>
            </w:r>
            <w:r w:rsidR="000563FB" w:rsidRPr="009B65E7">
              <w:rPr>
                <w:lang w:eastAsia="zh-CN"/>
              </w:rPr>
              <w:t xml:space="preserve">, </w:t>
            </w:r>
            <w:r w:rsidRPr="005B76AD">
              <w:t>4T2R for FDD</w:t>
            </w:r>
          </w:p>
          <w:p w14:paraId="28603404" w14:textId="77777777" w:rsidR="000B2FCD" w:rsidRDefault="000B2FCD" w:rsidP="000B2FCD">
            <w:pPr>
              <w:pStyle w:val="af3"/>
              <w:widowControl/>
              <w:numPr>
                <w:ilvl w:val="0"/>
                <w:numId w:val="33"/>
              </w:numPr>
              <w:spacing w:after="0"/>
              <w:ind w:firstLineChars="0"/>
              <w:jc w:val="left"/>
            </w:pPr>
            <w:r>
              <w:t>CP-OFDM</w:t>
            </w:r>
          </w:p>
          <w:p w14:paraId="0DB839B3" w14:textId="23A6E7F9" w:rsidR="000B2FCD" w:rsidRPr="005B1290" w:rsidRDefault="000B2FCD" w:rsidP="000B2FCD">
            <w:pPr>
              <w:pStyle w:val="af3"/>
              <w:widowControl/>
              <w:numPr>
                <w:ilvl w:val="0"/>
                <w:numId w:val="33"/>
              </w:numPr>
              <w:spacing w:after="0"/>
              <w:ind w:firstLineChars="0"/>
              <w:jc w:val="left"/>
            </w:pPr>
            <w:r w:rsidRPr="005B1290">
              <w:t xml:space="preserve">No repetition, No retransmission, No </w:t>
            </w:r>
            <w:r w:rsidR="005B76AD" w:rsidRPr="005B1290">
              <w:t>interleaving</w:t>
            </w:r>
          </w:p>
          <w:p w14:paraId="6F8A3D00" w14:textId="77777777" w:rsidR="000B2FCD" w:rsidRDefault="000B2FCD" w:rsidP="000B2FCD">
            <w:pPr>
              <w:pStyle w:val="af3"/>
              <w:numPr>
                <w:ilvl w:val="0"/>
                <w:numId w:val="33"/>
              </w:numPr>
              <w:spacing w:after="0"/>
              <w:ind w:firstLineChars="0"/>
              <w:jc w:val="left"/>
            </w:pPr>
            <w:r w:rsidRPr="0064743B">
              <w:t xml:space="preserve">12OS </w:t>
            </w:r>
          </w:p>
          <w:p w14:paraId="255312F3" w14:textId="77777777" w:rsidR="000B2FCD" w:rsidRDefault="000B2FCD" w:rsidP="000B2FCD">
            <w:pPr>
              <w:pStyle w:val="af3"/>
              <w:numPr>
                <w:ilvl w:val="0"/>
                <w:numId w:val="33"/>
              </w:numPr>
              <w:spacing w:after="0"/>
              <w:ind w:firstLineChars="0"/>
              <w:jc w:val="left"/>
            </w:pPr>
            <w:r w:rsidRPr="0064743B">
              <w:t>Precoding</w:t>
            </w:r>
            <w:r>
              <w:t xml:space="preserve"> cycling</w:t>
            </w:r>
          </w:p>
        </w:tc>
      </w:tr>
    </w:tbl>
    <w:p w14:paraId="5BAC30EA" w14:textId="77777777" w:rsidR="000B2FCD" w:rsidRDefault="000B2FCD" w:rsidP="000B2FCD">
      <w:pPr>
        <w:jc w:val="center"/>
        <w:rPr>
          <w:sz w:val="20"/>
          <w:szCs w:val="20"/>
          <w:lang w:val="en-GB"/>
        </w:rPr>
      </w:pPr>
    </w:p>
    <w:p w14:paraId="77DD7152" w14:textId="7C048EB8"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7</w:t>
      </w:r>
      <w:r w:rsidRPr="00F11A63">
        <w:rPr>
          <w:b/>
          <w:sz w:val="20"/>
          <w:szCs w:val="20"/>
          <w:lang w:val="en-GB"/>
        </w:rPr>
        <w:t>. Simulation parameter settings for PDSCH</w:t>
      </w:r>
      <w:r>
        <w:rPr>
          <w:b/>
          <w:sz w:val="20"/>
          <w:szCs w:val="20"/>
          <w:lang w:val="en-GB"/>
        </w:rPr>
        <w:t xml:space="preserve"> of NR </w:t>
      </w:r>
      <w:r w:rsidR="00866E72">
        <w:rPr>
          <w:b/>
          <w:sz w:val="20"/>
          <w:szCs w:val="20"/>
          <w:lang w:val="en-GB"/>
        </w:rPr>
        <w:t>RedCap</w:t>
      </w:r>
      <w:r>
        <w:rPr>
          <w:b/>
          <w:sz w:val="20"/>
          <w:szCs w:val="20"/>
          <w:lang w:val="en-GB"/>
        </w:rPr>
        <w:t xml:space="preserve"> UE</w:t>
      </w:r>
    </w:p>
    <w:tbl>
      <w:tblPr>
        <w:tblStyle w:val="ac"/>
        <w:tblW w:w="9351" w:type="dxa"/>
        <w:jc w:val="center"/>
        <w:tblLayout w:type="fixed"/>
        <w:tblLook w:val="04A0" w:firstRow="1" w:lastRow="0" w:firstColumn="1" w:lastColumn="0" w:noHBand="0" w:noVBand="1"/>
      </w:tblPr>
      <w:tblGrid>
        <w:gridCol w:w="1413"/>
        <w:gridCol w:w="992"/>
        <w:gridCol w:w="851"/>
        <w:gridCol w:w="992"/>
        <w:gridCol w:w="992"/>
        <w:gridCol w:w="1276"/>
        <w:gridCol w:w="1276"/>
        <w:gridCol w:w="1559"/>
      </w:tblGrid>
      <w:tr w:rsidR="000B2FCD" w14:paraId="19EA811B" w14:textId="77777777" w:rsidTr="00B400B9">
        <w:trPr>
          <w:trHeight w:val="607"/>
          <w:jc w:val="center"/>
        </w:trPr>
        <w:tc>
          <w:tcPr>
            <w:tcW w:w="1413" w:type="dxa"/>
            <w:vAlign w:val="center"/>
          </w:tcPr>
          <w:p w14:paraId="055161B6" w14:textId="77777777" w:rsidR="000B2FCD" w:rsidRDefault="000B2FCD" w:rsidP="00B400B9">
            <w:pPr>
              <w:jc w:val="center"/>
            </w:pPr>
            <w:r>
              <w:t>S</w:t>
            </w:r>
            <w:r w:rsidRPr="006D0979">
              <w:t>cenario</w:t>
            </w:r>
          </w:p>
        </w:tc>
        <w:tc>
          <w:tcPr>
            <w:tcW w:w="992" w:type="dxa"/>
            <w:vAlign w:val="center"/>
          </w:tcPr>
          <w:p w14:paraId="1E1E2D9B" w14:textId="77777777" w:rsidR="000B2FCD" w:rsidRDefault="000B2FCD" w:rsidP="00B400B9">
            <w:pPr>
              <w:jc w:val="center"/>
            </w:pPr>
            <w:r w:rsidRPr="006D0979">
              <w:t>Channel model</w:t>
            </w:r>
          </w:p>
        </w:tc>
        <w:tc>
          <w:tcPr>
            <w:tcW w:w="851" w:type="dxa"/>
            <w:vAlign w:val="center"/>
          </w:tcPr>
          <w:p w14:paraId="06C8466A" w14:textId="77777777" w:rsidR="000B2FCD" w:rsidRDefault="000B2FCD" w:rsidP="00B400B9">
            <w:pPr>
              <w:jc w:val="center"/>
            </w:pPr>
            <w:r w:rsidRPr="006D0979">
              <w:rPr>
                <w:rFonts w:hint="eastAsia"/>
              </w:rPr>
              <w:t>D</w:t>
            </w:r>
            <w:r w:rsidRPr="006D0979">
              <w:t>elay spread</w:t>
            </w:r>
          </w:p>
        </w:tc>
        <w:tc>
          <w:tcPr>
            <w:tcW w:w="992" w:type="dxa"/>
            <w:vAlign w:val="center"/>
          </w:tcPr>
          <w:p w14:paraId="4C41FF56" w14:textId="77777777" w:rsidR="000B2FCD" w:rsidRDefault="000B2FCD" w:rsidP="00B400B9">
            <w:pPr>
              <w:jc w:val="center"/>
            </w:pPr>
            <w:r w:rsidRPr="006D0979">
              <w:rPr>
                <w:rFonts w:hint="eastAsia"/>
              </w:rPr>
              <w:t>D</w:t>
            </w:r>
            <w:r w:rsidRPr="006D0979">
              <w:t>MRS configuration</w:t>
            </w:r>
          </w:p>
        </w:tc>
        <w:tc>
          <w:tcPr>
            <w:tcW w:w="992" w:type="dxa"/>
            <w:vAlign w:val="center"/>
          </w:tcPr>
          <w:p w14:paraId="1AED743D" w14:textId="77777777" w:rsidR="000B2FCD" w:rsidRDefault="000B2FCD" w:rsidP="00B400B9">
            <w:pPr>
              <w:jc w:val="center"/>
            </w:pPr>
            <w:r w:rsidRPr="006D0979">
              <w:rPr>
                <w:rFonts w:hint="eastAsia"/>
              </w:rPr>
              <w:t>M</w:t>
            </w:r>
            <w:r w:rsidRPr="006D0979">
              <w:t>oving speed</w:t>
            </w:r>
          </w:p>
        </w:tc>
        <w:tc>
          <w:tcPr>
            <w:tcW w:w="1276" w:type="dxa"/>
            <w:vAlign w:val="center"/>
          </w:tcPr>
          <w:p w14:paraId="22911484" w14:textId="77777777" w:rsidR="000B2FCD" w:rsidRDefault="000B2FCD" w:rsidP="00B400B9">
            <w:pPr>
              <w:jc w:val="center"/>
            </w:pPr>
            <w:r w:rsidRPr="006D0979">
              <w:rPr>
                <w:rFonts w:hint="eastAsia"/>
              </w:rPr>
              <w:t>S</w:t>
            </w:r>
            <w:r w:rsidRPr="006D0979">
              <w:t>cheduled PRB</w:t>
            </w:r>
          </w:p>
        </w:tc>
        <w:tc>
          <w:tcPr>
            <w:tcW w:w="1276" w:type="dxa"/>
            <w:vAlign w:val="center"/>
          </w:tcPr>
          <w:p w14:paraId="32CCC2F4" w14:textId="77777777" w:rsidR="000B2FCD" w:rsidRDefault="000B2FCD" w:rsidP="00B400B9">
            <w:pPr>
              <w:jc w:val="center"/>
            </w:pPr>
            <w:r>
              <w:t>MCS</w:t>
            </w:r>
          </w:p>
        </w:tc>
        <w:tc>
          <w:tcPr>
            <w:tcW w:w="1559" w:type="dxa"/>
            <w:vAlign w:val="center"/>
          </w:tcPr>
          <w:p w14:paraId="745FCA8D" w14:textId="77777777" w:rsidR="000B2FCD" w:rsidRDefault="000B2FCD" w:rsidP="00B400B9">
            <w:pPr>
              <w:jc w:val="center"/>
            </w:pPr>
            <w:r>
              <w:t>TBS</w:t>
            </w:r>
          </w:p>
        </w:tc>
      </w:tr>
      <w:tr w:rsidR="000B2FCD" w14:paraId="615A04C1" w14:textId="77777777" w:rsidTr="00B400B9">
        <w:trPr>
          <w:trHeight w:val="482"/>
          <w:jc w:val="center"/>
        </w:trPr>
        <w:tc>
          <w:tcPr>
            <w:tcW w:w="1413" w:type="dxa"/>
          </w:tcPr>
          <w:p w14:paraId="5467A247" w14:textId="77777777" w:rsidR="000B2FCD" w:rsidRDefault="000B2FCD" w:rsidP="00B400B9">
            <w:pPr>
              <w:jc w:val="center"/>
              <w:rPr>
                <w:color w:val="000000"/>
                <w:sz w:val="18"/>
                <w:szCs w:val="18"/>
              </w:rPr>
            </w:pPr>
            <w:r w:rsidRPr="00B21275">
              <w:rPr>
                <w:color w:val="000000"/>
                <w:sz w:val="18"/>
                <w:szCs w:val="18"/>
              </w:rPr>
              <w:t xml:space="preserve">Urban(O2I)  </w:t>
            </w:r>
          </w:p>
          <w:p w14:paraId="26C963D9" w14:textId="77777777" w:rsidR="000B2FCD" w:rsidRDefault="000B2FCD" w:rsidP="00B400B9">
            <w:pPr>
              <w:jc w:val="center"/>
            </w:pPr>
            <w:r w:rsidRPr="00B21275">
              <w:rPr>
                <w:color w:val="000000"/>
                <w:sz w:val="18"/>
                <w:szCs w:val="18"/>
              </w:rPr>
              <w:t xml:space="preserve">4GHz (TDD) </w:t>
            </w:r>
          </w:p>
        </w:tc>
        <w:tc>
          <w:tcPr>
            <w:tcW w:w="992" w:type="dxa"/>
            <w:vAlign w:val="center"/>
          </w:tcPr>
          <w:p w14:paraId="17083E72" w14:textId="77777777" w:rsidR="000B2FCD" w:rsidRDefault="000B2FCD" w:rsidP="00B400B9">
            <w:pPr>
              <w:jc w:val="center"/>
            </w:pPr>
            <w:r w:rsidRPr="006D0979">
              <w:t>TDL-C</w:t>
            </w:r>
          </w:p>
        </w:tc>
        <w:tc>
          <w:tcPr>
            <w:tcW w:w="851" w:type="dxa"/>
            <w:vAlign w:val="center"/>
          </w:tcPr>
          <w:p w14:paraId="32506140" w14:textId="77777777" w:rsidR="000B2FCD" w:rsidRDefault="000B2FCD" w:rsidP="00B400B9">
            <w:pPr>
              <w:jc w:val="center"/>
            </w:pPr>
            <w:r w:rsidRPr="006D0979">
              <w:rPr>
                <w:rFonts w:hint="eastAsia"/>
              </w:rPr>
              <w:t>3</w:t>
            </w:r>
            <w:r w:rsidRPr="006D0979">
              <w:t>00ns</w:t>
            </w:r>
          </w:p>
        </w:tc>
        <w:tc>
          <w:tcPr>
            <w:tcW w:w="992" w:type="dxa"/>
            <w:vAlign w:val="center"/>
          </w:tcPr>
          <w:p w14:paraId="50AF92D0"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AA02919" w14:textId="77777777" w:rsidR="000B2FCD" w:rsidRDefault="000B2FCD" w:rsidP="00B400B9">
            <w:pPr>
              <w:jc w:val="center"/>
            </w:pPr>
            <w:r w:rsidRPr="006D0979">
              <w:rPr>
                <w:rFonts w:hint="eastAsia"/>
              </w:rPr>
              <w:t>3</w:t>
            </w:r>
            <w:r>
              <w:t xml:space="preserve"> </w:t>
            </w:r>
            <w:r w:rsidRPr="006D0979">
              <w:t>km/h</w:t>
            </w:r>
          </w:p>
        </w:tc>
        <w:tc>
          <w:tcPr>
            <w:tcW w:w="1276" w:type="dxa"/>
            <w:vAlign w:val="center"/>
          </w:tcPr>
          <w:p w14:paraId="6D55A7BB" w14:textId="77777777" w:rsidR="000B2FCD" w:rsidRDefault="000B2FCD" w:rsidP="00B400B9">
            <w:pPr>
              <w:jc w:val="center"/>
            </w:pPr>
            <w:r>
              <w:rPr>
                <w:lang w:eastAsia="zh-CN"/>
              </w:rPr>
              <w:t xml:space="preserve">10Mbps: </w:t>
            </w:r>
            <w:r>
              <w:t>48</w:t>
            </w:r>
          </w:p>
          <w:p w14:paraId="0A109052" w14:textId="77777777" w:rsidR="000B2FCD" w:rsidRDefault="000B2FCD" w:rsidP="00B400B9">
            <w:pPr>
              <w:jc w:val="center"/>
            </w:pPr>
            <w:r>
              <w:rPr>
                <w:lang w:eastAsia="zh-CN"/>
              </w:rPr>
              <w:t xml:space="preserve">5Mbps: </w:t>
            </w:r>
            <w:r>
              <w:t>44</w:t>
            </w:r>
          </w:p>
        </w:tc>
        <w:tc>
          <w:tcPr>
            <w:tcW w:w="1276" w:type="dxa"/>
            <w:vAlign w:val="center"/>
          </w:tcPr>
          <w:p w14:paraId="387D561B" w14:textId="77777777" w:rsidR="000B2FCD" w:rsidRDefault="000B2FCD" w:rsidP="00B400B9">
            <w:pPr>
              <w:jc w:val="center"/>
              <w:rPr>
                <w:lang w:eastAsia="zh-CN"/>
              </w:rPr>
            </w:pPr>
            <w:r>
              <w:rPr>
                <w:lang w:eastAsia="zh-CN"/>
              </w:rPr>
              <w:t>10Mbps: 9</w:t>
            </w:r>
          </w:p>
          <w:p w14:paraId="3B5D2C1D" w14:textId="77777777" w:rsidR="000B2FCD" w:rsidRDefault="000B2FCD" w:rsidP="00B400B9">
            <w:pPr>
              <w:jc w:val="center"/>
              <w:rPr>
                <w:lang w:eastAsia="zh-CN"/>
              </w:rPr>
            </w:pPr>
            <w:r>
              <w:rPr>
                <w:lang w:eastAsia="zh-CN"/>
              </w:rPr>
              <w:t>5Mbps: 5</w:t>
            </w:r>
          </w:p>
        </w:tc>
        <w:tc>
          <w:tcPr>
            <w:tcW w:w="1559" w:type="dxa"/>
            <w:vAlign w:val="center"/>
          </w:tcPr>
          <w:p w14:paraId="00723A5E" w14:textId="77777777" w:rsidR="000B2FCD" w:rsidRDefault="000B2FCD" w:rsidP="00B400B9">
            <w:pPr>
              <w:rPr>
                <w:lang w:eastAsia="zh-CN"/>
              </w:rPr>
            </w:pPr>
            <w:r>
              <w:rPr>
                <w:lang w:eastAsia="zh-CN"/>
              </w:rPr>
              <w:t>10Mbps: 8456</w:t>
            </w:r>
          </w:p>
          <w:p w14:paraId="3935D5DB" w14:textId="77777777" w:rsidR="000B2FCD" w:rsidRDefault="000B2FCD" w:rsidP="00B400B9">
            <w:pPr>
              <w:rPr>
                <w:lang w:eastAsia="zh-CN"/>
              </w:rPr>
            </w:pPr>
            <w:r>
              <w:rPr>
                <w:lang w:eastAsia="zh-CN"/>
              </w:rPr>
              <w:t>5Mbps: 4224</w:t>
            </w:r>
          </w:p>
        </w:tc>
      </w:tr>
      <w:tr w:rsidR="000B2FCD" w14:paraId="775F3F82" w14:textId="77777777" w:rsidTr="00B400B9">
        <w:trPr>
          <w:trHeight w:val="607"/>
          <w:jc w:val="center"/>
        </w:trPr>
        <w:tc>
          <w:tcPr>
            <w:tcW w:w="1413" w:type="dxa"/>
          </w:tcPr>
          <w:p w14:paraId="55754F61" w14:textId="77777777" w:rsidR="000B2FCD" w:rsidRDefault="000B2FCD" w:rsidP="00B400B9">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10733254" w14:textId="77777777" w:rsidR="000B2FCD" w:rsidRDefault="000B2FCD" w:rsidP="00B400B9">
            <w:pPr>
              <w:jc w:val="center"/>
            </w:pPr>
            <w:r w:rsidRPr="006D0979">
              <w:t>TDL-C</w:t>
            </w:r>
          </w:p>
        </w:tc>
        <w:tc>
          <w:tcPr>
            <w:tcW w:w="851" w:type="dxa"/>
            <w:vAlign w:val="center"/>
          </w:tcPr>
          <w:p w14:paraId="2E5E7E2F" w14:textId="77777777" w:rsidR="000B2FCD" w:rsidRDefault="000B2FCD" w:rsidP="00B400B9">
            <w:pPr>
              <w:jc w:val="center"/>
            </w:pPr>
            <w:r w:rsidRPr="006D0979">
              <w:rPr>
                <w:rFonts w:hint="eastAsia"/>
              </w:rPr>
              <w:t>3</w:t>
            </w:r>
            <w:r w:rsidRPr="006D0979">
              <w:t>00ns</w:t>
            </w:r>
          </w:p>
        </w:tc>
        <w:tc>
          <w:tcPr>
            <w:tcW w:w="992" w:type="dxa"/>
            <w:vAlign w:val="center"/>
          </w:tcPr>
          <w:p w14:paraId="7A1B975B" w14:textId="77777777" w:rsidR="000B2FCD" w:rsidRDefault="000B2FCD" w:rsidP="00B400B9">
            <w:pPr>
              <w:jc w:val="center"/>
            </w:pPr>
            <w:r w:rsidRPr="006D0979">
              <w:rPr>
                <w:rFonts w:hint="eastAsia"/>
              </w:rPr>
              <w:t>1</w:t>
            </w:r>
            <w:r w:rsidRPr="006D0979">
              <w:t xml:space="preserve"> FL</w:t>
            </w:r>
          </w:p>
        </w:tc>
        <w:tc>
          <w:tcPr>
            <w:tcW w:w="992" w:type="dxa"/>
            <w:vAlign w:val="center"/>
          </w:tcPr>
          <w:p w14:paraId="0F8A6670" w14:textId="77777777" w:rsidR="000B2FCD" w:rsidRDefault="000B2FCD" w:rsidP="00B400B9">
            <w:pPr>
              <w:jc w:val="center"/>
            </w:pPr>
            <w:r w:rsidRPr="006D0979">
              <w:rPr>
                <w:rFonts w:hint="eastAsia"/>
              </w:rPr>
              <w:t>3</w:t>
            </w:r>
            <w:r>
              <w:t xml:space="preserve"> </w:t>
            </w:r>
            <w:r w:rsidRPr="006D0979">
              <w:t>km/h</w:t>
            </w:r>
          </w:p>
        </w:tc>
        <w:tc>
          <w:tcPr>
            <w:tcW w:w="1276" w:type="dxa"/>
            <w:vAlign w:val="center"/>
          </w:tcPr>
          <w:p w14:paraId="4B888B36" w14:textId="77777777" w:rsidR="000B2FCD" w:rsidRDefault="000B2FCD" w:rsidP="00B400B9">
            <w:pPr>
              <w:jc w:val="center"/>
            </w:pPr>
            <w:r>
              <w:rPr>
                <w:lang w:eastAsia="zh-CN"/>
              </w:rPr>
              <w:t xml:space="preserve">10Mbps: </w:t>
            </w:r>
            <w:r>
              <w:t>50</w:t>
            </w:r>
          </w:p>
          <w:p w14:paraId="50517D1E" w14:textId="77777777" w:rsidR="000B2FCD" w:rsidRDefault="000B2FCD" w:rsidP="00B400B9">
            <w:pPr>
              <w:jc w:val="center"/>
            </w:pPr>
            <w:r>
              <w:rPr>
                <w:lang w:eastAsia="zh-CN"/>
              </w:rPr>
              <w:t xml:space="preserve">5Mbps: </w:t>
            </w:r>
            <w:r>
              <w:t>45</w:t>
            </w:r>
          </w:p>
        </w:tc>
        <w:tc>
          <w:tcPr>
            <w:tcW w:w="1276" w:type="dxa"/>
            <w:vAlign w:val="center"/>
          </w:tcPr>
          <w:p w14:paraId="6139D451" w14:textId="77777777" w:rsidR="000B2FCD" w:rsidRDefault="000B2FCD" w:rsidP="00B400B9">
            <w:pPr>
              <w:jc w:val="center"/>
              <w:rPr>
                <w:lang w:eastAsia="zh-CN"/>
              </w:rPr>
            </w:pPr>
            <w:r>
              <w:rPr>
                <w:lang w:eastAsia="zh-CN"/>
              </w:rPr>
              <w:t>10Mbps: 7</w:t>
            </w:r>
          </w:p>
          <w:p w14:paraId="02932143" w14:textId="77777777" w:rsidR="000B2FCD" w:rsidRDefault="000B2FCD" w:rsidP="00B400B9">
            <w:pPr>
              <w:jc w:val="center"/>
              <w:rPr>
                <w:lang w:eastAsia="zh-CN"/>
              </w:rPr>
            </w:pPr>
            <w:r>
              <w:rPr>
                <w:lang w:eastAsia="zh-CN"/>
              </w:rPr>
              <w:t>5Mbps: 4</w:t>
            </w:r>
          </w:p>
        </w:tc>
        <w:tc>
          <w:tcPr>
            <w:tcW w:w="1559" w:type="dxa"/>
            <w:vAlign w:val="center"/>
          </w:tcPr>
          <w:p w14:paraId="616FC827" w14:textId="77777777" w:rsidR="000B2FCD" w:rsidRDefault="000B2FCD" w:rsidP="00B400B9">
            <w:pPr>
              <w:rPr>
                <w:lang w:eastAsia="zh-CN"/>
              </w:rPr>
            </w:pPr>
            <w:r>
              <w:rPr>
                <w:lang w:eastAsia="zh-CN"/>
              </w:rPr>
              <w:t xml:space="preserve">10Mbps: </w:t>
            </w:r>
            <w:r>
              <w:rPr>
                <w:rFonts w:hint="eastAsia"/>
                <w:lang w:eastAsia="zh-CN"/>
              </w:rPr>
              <w:t>7</w:t>
            </w:r>
            <w:r>
              <w:rPr>
                <w:lang w:eastAsia="zh-CN"/>
              </w:rPr>
              <w:t>296</w:t>
            </w:r>
          </w:p>
          <w:p w14:paraId="185E5E95" w14:textId="77777777" w:rsidR="000B2FCD" w:rsidRDefault="000B2FCD" w:rsidP="00B400B9">
            <w:pPr>
              <w:jc w:val="center"/>
              <w:rPr>
                <w:lang w:eastAsia="zh-CN"/>
              </w:rPr>
            </w:pPr>
            <w:r>
              <w:rPr>
                <w:lang w:eastAsia="zh-CN"/>
              </w:rPr>
              <w:t>5Mbps: 3624</w:t>
            </w:r>
          </w:p>
        </w:tc>
      </w:tr>
      <w:tr w:rsidR="000B2FCD" w14:paraId="6B7DF558" w14:textId="77777777" w:rsidTr="00B400B9">
        <w:trPr>
          <w:trHeight w:val="607"/>
          <w:jc w:val="center"/>
        </w:trPr>
        <w:tc>
          <w:tcPr>
            <w:tcW w:w="1413" w:type="dxa"/>
          </w:tcPr>
          <w:p w14:paraId="1C146613"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59CA684"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992" w:type="dxa"/>
            <w:vAlign w:val="center"/>
          </w:tcPr>
          <w:p w14:paraId="75ACF7F5" w14:textId="77777777" w:rsidR="000B2FCD" w:rsidRDefault="000B2FCD" w:rsidP="00B400B9">
            <w:pPr>
              <w:jc w:val="center"/>
            </w:pPr>
            <w:r w:rsidRPr="006D0979">
              <w:t>TDL-C</w:t>
            </w:r>
          </w:p>
        </w:tc>
        <w:tc>
          <w:tcPr>
            <w:tcW w:w="851" w:type="dxa"/>
            <w:vAlign w:val="center"/>
          </w:tcPr>
          <w:p w14:paraId="07B16253" w14:textId="77777777" w:rsidR="000B2FCD" w:rsidRDefault="000B2FCD" w:rsidP="00B400B9">
            <w:pPr>
              <w:jc w:val="center"/>
            </w:pPr>
            <w:r w:rsidRPr="006D0979">
              <w:rPr>
                <w:rFonts w:hint="eastAsia"/>
              </w:rPr>
              <w:t>3</w:t>
            </w:r>
            <w:r w:rsidRPr="006D0979">
              <w:t>00ns</w:t>
            </w:r>
          </w:p>
        </w:tc>
        <w:tc>
          <w:tcPr>
            <w:tcW w:w="992" w:type="dxa"/>
            <w:vAlign w:val="center"/>
          </w:tcPr>
          <w:p w14:paraId="3B15C86B" w14:textId="77777777" w:rsidR="000B2FCD" w:rsidRDefault="000B2FCD" w:rsidP="00B400B9">
            <w:pPr>
              <w:jc w:val="center"/>
            </w:pPr>
            <w:r w:rsidRPr="006D0979">
              <w:rPr>
                <w:rFonts w:hint="eastAsia"/>
              </w:rPr>
              <w:t>1</w:t>
            </w:r>
            <w:r w:rsidRPr="006D0979">
              <w:t xml:space="preserve"> FL</w:t>
            </w:r>
          </w:p>
        </w:tc>
        <w:tc>
          <w:tcPr>
            <w:tcW w:w="992" w:type="dxa"/>
            <w:vAlign w:val="center"/>
          </w:tcPr>
          <w:p w14:paraId="4DB68889" w14:textId="77777777" w:rsidR="000B2FCD" w:rsidRDefault="000B2FCD" w:rsidP="00B400B9">
            <w:pPr>
              <w:jc w:val="center"/>
            </w:pPr>
            <w:r>
              <w:t xml:space="preserve">3 </w:t>
            </w:r>
            <w:r w:rsidRPr="006D0979">
              <w:t>km/h</w:t>
            </w:r>
          </w:p>
        </w:tc>
        <w:tc>
          <w:tcPr>
            <w:tcW w:w="1276" w:type="dxa"/>
            <w:vAlign w:val="center"/>
          </w:tcPr>
          <w:p w14:paraId="6EA0DD89" w14:textId="77777777" w:rsidR="000B2FCD" w:rsidRDefault="000B2FCD" w:rsidP="00B400B9">
            <w:pPr>
              <w:jc w:val="center"/>
            </w:pPr>
            <w:r>
              <w:rPr>
                <w:lang w:eastAsia="zh-CN"/>
              </w:rPr>
              <w:t xml:space="preserve">10Mbps: </w:t>
            </w:r>
            <w:r>
              <w:t>97</w:t>
            </w:r>
          </w:p>
          <w:p w14:paraId="2C5FD4F2" w14:textId="77777777" w:rsidR="000B2FCD" w:rsidRDefault="000B2FCD" w:rsidP="00B400B9">
            <w:pPr>
              <w:jc w:val="center"/>
            </w:pPr>
            <w:r>
              <w:rPr>
                <w:lang w:eastAsia="zh-CN"/>
              </w:rPr>
              <w:t xml:space="preserve">5Mbps: </w:t>
            </w:r>
            <w:r>
              <w:t>86</w:t>
            </w:r>
          </w:p>
        </w:tc>
        <w:tc>
          <w:tcPr>
            <w:tcW w:w="1276" w:type="dxa"/>
            <w:vAlign w:val="center"/>
          </w:tcPr>
          <w:p w14:paraId="73790B46" w14:textId="77777777" w:rsidR="000B2FCD" w:rsidRDefault="000B2FCD" w:rsidP="00B400B9">
            <w:pPr>
              <w:jc w:val="center"/>
              <w:rPr>
                <w:lang w:eastAsia="zh-CN"/>
              </w:rPr>
            </w:pPr>
            <w:r>
              <w:rPr>
                <w:lang w:eastAsia="zh-CN"/>
              </w:rPr>
              <w:t>10Mbps: 6</w:t>
            </w:r>
          </w:p>
          <w:p w14:paraId="05B26196" w14:textId="77777777" w:rsidR="000B2FCD" w:rsidRDefault="000B2FCD" w:rsidP="00B400B9">
            <w:pPr>
              <w:jc w:val="center"/>
              <w:rPr>
                <w:lang w:eastAsia="zh-CN"/>
              </w:rPr>
            </w:pPr>
            <w:r>
              <w:rPr>
                <w:lang w:eastAsia="zh-CN"/>
              </w:rPr>
              <w:t>5Mbps: 3</w:t>
            </w:r>
          </w:p>
        </w:tc>
        <w:tc>
          <w:tcPr>
            <w:tcW w:w="1559" w:type="dxa"/>
            <w:vAlign w:val="center"/>
          </w:tcPr>
          <w:p w14:paraId="2756735D" w14:textId="77777777" w:rsidR="000B2FCD" w:rsidRDefault="000B2FCD" w:rsidP="00B400B9">
            <w:pPr>
              <w:jc w:val="center"/>
              <w:rPr>
                <w:lang w:eastAsia="zh-CN"/>
              </w:rPr>
            </w:pPr>
            <w:r>
              <w:rPr>
                <w:lang w:eastAsia="zh-CN"/>
              </w:rPr>
              <w:t>10Mbps:</w:t>
            </w:r>
            <w:r>
              <w:rPr>
                <w:rFonts w:hint="eastAsia"/>
                <w:lang w:eastAsia="zh-CN"/>
              </w:rPr>
              <w:t>1</w:t>
            </w:r>
            <w:r>
              <w:rPr>
                <w:lang w:eastAsia="zh-CN"/>
              </w:rPr>
              <w:t>1272</w:t>
            </w:r>
          </w:p>
          <w:p w14:paraId="3A946F48" w14:textId="77777777" w:rsidR="000B2FCD" w:rsidRDefault="000B2FCD" w:rsidP="00B400B9">
            <w:pPr>
              <w:jc w:val="center"/>
              <w:rPr>
                <w:lang w:eastAsia="zh-CN"/>
              </w:rPr>
            </w:pPr>
            <w:r>
              <w:rPr>
                <w:lang w:eastAsia="zh-CN"/>
              </w:rPr>
              <w:t>5Mbps:</w:t>
            </w:r>
            <w:r>
              <w:rPr>
                <w:rFonts w:hint="eastAsia"/>
                <w:lang w:eastAsia="zh-CN"/>
              </w:rPr>
              <w:t>5</w:t>
            </w:r>
            <w:r>
              <w:rPr>
                <w:lang w:eastAsia="zh-CN"/>
              </w:rPr>
              <w:t>632</w:t>
            </w:r>
          </w:p>
        </w:tc>
      </w:tr>
      <w:tr w:rsidR="000B2FCD" w14:paraId="2CD046E0" w14:textId="77777777" w:rsidTr="00B400B9">
        <w:trPr>
          <w:trHeight w:val="271"/>
          <w:jc w:val="center"/>
        </w:trPr>
        <w:tc>
          <w:tcPr>
            <w:tcW w:w="1413" w:type="dxa"/>
            <w:vAlign w:val="center"/>
          </w:tcPr>
          <w:p w14:paraId="5A3A2927"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0449A480" w14:textId="77777777" w:rsidR="000B2FCD" w:rsidRDefault="000B2FCD" w:rsidP="00B400B9">
            <w:pPr>
              <w:jc w:val="center"/>
            </w:pPr>
            <w:r w:rsidRPr="00B21275">
              <w:rPr>
                <w:color w:val="000000"/>
                <w:sz w:val="18"/>
                <w:szCs w:val="18"/>
              </w:rPr>
              <w:t>700MHz</w:t>
            </w:r>
            <w:r>
              <w:rPr>
                <w:color w:val="000000"/>
                <w:sz w:val="18"/>
                <w:szCs w:val="18"/>
              </w:rPr>
              <w:t xml:space="preserve"> (</w:t>
            </w:r>
            <w:r w:rsidRPr="00B21275">
              <w:rPr>
                <w:color w:val="000000"/>
                <w:sz w:val="18"/>
                <w:szCs w:val="18"/>
              </w:rPr>
              <w:t>FDD</w:t>
            </w:r>
            <w:r>
              <w:rPr>
                <w:color w:val="000000"/>
                <w:sz w:val="18"/>
                <w:szCs w:val="18"/>
              </w:rPr>
              <w:t>)</w:t>
            </w:r>
          </w:p>
        </w:tc>
        <w:tc>
          <w:tcPr>
            <w:tcW w:w="992" w:type="dxa"/>
            <w:vAlign w:val="center"/>
          </w:tcPr>
          <w:p w14:paraId="1838621F" w14:textId="77777777" w:rsidR="000B2FCD" w:rsidRDefault="000B2FCD" w:rsidP="00B400B9">
            <w:pPr>
              <w:jc w:val="center"/>
            </w:pPr>
            <w:r w:rsidRPr="006D0979">
              <w:t>TDL-C</w:t>
            </w:r>
          </w:p>
        </w:tc>
        <w:tc>
          <w:tcPr>
            <w:tcW w:w="851" w:type="dxa"/>
            <w:vAlign w:val="center"/>
          </w:tcPr>
          <w:p w14:paraId="46190BC3" w14:textId="77777777" w:rsidR="000B2FCD" w:rsidRDefault="000B2FCD" w:rsidP="00B400B9">
            <w:pPr>
              <w:jc w:val="center"/>
            </w:pPr>
            <w:r w:rsidRPr="006D0979">
              <w:rPr>
                <w:rFonts w:hint="eastAsia"/>
              </w:rPr>
              <w:t>3</w:t>
            </w:r>
            <w:r w:rsidRPr="006D0979">
              <w:t>00ns</w:t>
            </w:r>
          </w:p>
        </w:tc>
        <w:tc>
          <w:tcPr>
            <w:tcW w:w="992" w:type="dxa"/>
            <w:vAlign w:val="center"/>
          </w:tcPr>
          <w:p w14:paraId="49E52323" w14:textId="77777777" w:rsidR="000B2FCD" w:rsidRDefault="000B2FCD" w:rsidP="00B400B9">
            <w:pPr>
              <w:jc w:val="center"/>
            </w:pPr>
            <w:r w:rsidRPr="006D0979">
              <w:rPr>
                <w:rFonts w:hint="eastAsia"/>
              </w:rPr>
              <w:t>1</w:t>
            </w:r>
            <w:r w:rsidRPr="006D0979">
              <w:t xml:space="preserve"> FL</w:t>
            </w:r>
          </w:p>
        </w:tc>
        <w:tc>
          <w:tcPr>
            <w:tcW w:w="992" w:type="dxa"/>
            <w:vAlign w:val="center"/>
          </w:tcPr>
          <w:p w14:paraId="7681D3BF" w14:textId="77777777" w:rsidR="000B2FCD" w:rsidRDefault="000B2FCD" w:rsidP="00B400B9">
            <w:pPr>
              <w:jc w:val="center"/>
            </w:pPr>
            <w:r w:rsidRPr="006D0979">
              <w:rPr>
                <w:rFonts w:hint="eastAsia"/>
              </w:rPr>
              <w:t>3</w:t>
            </w:r>
            <w:r>
              <w:t xml:space="preserve"> </w:t>
            </w:r>
            <w:r w:rsidRPr="006D0979">
              <w:t>km/h</w:t>
            </w:r>
          </w:p>
        </w:tc>
        <w:tc>
          <w:tcPr>
            <w:tcW w:w="1276" w:type="dxa"/>
            <w:vAlign w:val="center"/>
          </w:tcPr>
          <w:p w14:paraId="6DA54503" w14:textId="77777777" w:rsidR="000B2FCD" w:rsidRDefault="000B2FCD" w:rsidP="00B400B9">
            <w:pPr>
              <w:jc w:val="center"/>
            </w:pPr>
            <w:r>
              <w:rPr>
                <w:lang w:eastAsia="zh-CN"/>
              </w:rPr>
              <w:t xml:space="preserve">10Mbps: </w:t>
            </w:r>
            <w:r>
              <w:t>97</w:t>
            </w:r>
          </w:p>
          <w:p w14:paraId="78558364" w14:textId="77777777" w:rsidR="000B2FCD" w:rsidRDefault="000B2FCD" w:rsidP="00B400B9">
            <w:pPr>
              <w:jc w:val="center"/>
            </w:pPr>
            <w:r>
              <w:rPr>
                <w:lang w:eastAsia="zh-CN"/>
              </w:rPr>
              <w:t xml:space="preserve">5Mbps: </w:t>
            </w:r>
            <w:r>
              <w:t>86</w:t>
            </w:r>
          </w:p>
        </w:tc>
        <w:tc>
          <w:tcPr>
            <w:tcW w:w="1276" w:type="dxa"/>
            <w:vAlign w:val="center"/>
          </w:tcPr>
          <w:p w14:paraId="039E848C" w14:textId="77777777" w:rsidR="000B2FCD" w:rsidRDefault="000B2FCD" w:rsidP="00B400B9">
            <w:pPr>
              <w:jc w:val="center"/>
              <w:rPr>
                <w:lang w:eastAsia="zh-CN"/>
              </w:rPr>
            </w:pPr>
            <w:r>
              <w:rPr>
                <w:lang w:eastAsia="zh-CN"/>
              </w:rPr>
              <w:t>10Mbps: 6</w:t>
            </w:r>
          </w:p>
          <w:p w14:paraId="734FB404" w14:textId="77777777" w:rsidR="000B2FCD" w:rsidRDefault="000B2FCD" w:rsidP="00B400B9">
            <w:pPr>
              <w:jc w:val="center"/>
              <w:rPr>
                <w:lang w:eastAsia="zh-CN"/>
              </w:rPr>
            </w:pPr>
            <w:r>
              <w:rPr>
                <w:lang w:eastAsia="zh-CN"/>
              </w:rPr>
              <w:t>5Mbps: 3</w:t>
            </w:r>
          </w:p>
        </w:tc>
        <w:tc>
          <w:tcPr>
            <w:tcW w:w="1559" w:type="dxa"/>
            <w:vAlign w:val="center"/>
          </w:tcPr>
          <w:p w14:paraId="53B9F064" w14:textId="77777777" w:rsidR="000B2FCD" w:rsidRDefault="000B2FCD" w:rsidP="00B400B9">
            <w:pPr>
              <w:jc w:val="center"/>
              <w:rPr>
                <w:lang w:eastAsia="zh-CN"/>
              </w:rPr>
            </w:pPr>
            <w:r>
              <w:rPr>
                <w:lang w:eastAsia="zh-CN"/>
              </w:rPr>
              <w:t>10Mbps:</w:t>
            </w:r>
            <w:r>
              <w:rPr>
                <w:rFonts w:hint="eastAsia"/>
                <w:lang w:eastAsia="zh-CN"/>
              </w:rPr>
              <w:t>1</w:t>
            </w:r>
            <w:r>
              <w:rPr>
                <w:lang w:eastAsia="zh-CN"/>
              </w:rPr>
              <w:t>1272</w:t>
            </w:r>
          </w:p>
          <w:p w14:paraId="1F481EBF" w14:textId="77777777" w:rsidR="000B2FCD" w:rsidRDefault="000B2FCD" w:rsidP="00B400B9">
            <w:pPr>
              <w:jc w:val="center"/>
              <w:rPr>
                <w:lang w:eastAsia="zh-CN"/>
              </w:rPr>
            </w:pPr>
            <w:r>
              <w:rPr>
                <w:lang w:eastAsia="zh-CN"/>
              </w:rPr>
              <w:t>5Mbps:</w:t>
            </w:r>
            <w:r>
              <w:rPr>
                <w:rFonts w:hint="eastAsia"/>
                <w:lang w:eastAsia="zh-CN"/>
              </w:rPr>
              <w:t>5</w:t>
            </w:r>
            <w:r>
              <w:rPr>
                <w:lang w:eastAsia="zh-CN"/>
              </w:rPr>
              <w:t>632</w:t>
            </w:r>
          </w:p>
        </w:tc>
      </w:tr>
      <w:tr w:rsidR="000B2FCD" w:rsidRPr="006D0979" w14:paraId="44C4285F" w14:textId="77777777" w:rsidTr="00B400B9">
        <w:trPr>
          <w:trHeight w:val="351"/>
          <w:jc w:val="center"/>
        </w:trPr>
        <w:tc>
          <w:tcPr>
            <w:tcW w:w="1413" w:type="dxa"/>
            <w:vAlign w:val="center"/>
          </w:tcPr>
          <w:p w14:paraId="4D3BCFC6"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0A9EB4F3"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059095D6" w14:textId="77777777" w:rsidR="000B2FCD" w:rsidRPr="006D0979" w:rsidRDefault="000B2FCD" w:rsidP="00B400B9">
            <w:pPr>
              <w:jc w:val="center"/>
            </w:pPr>
            <w:r w:rsidRPr="006D0979">
              <w:t>TDL-C</w:t>
            </w:r>
          </w:p>
        </w:tc>
        <w:tc>
          <w:tcPr>
            <w:tcW w:w="851" w:type="dxa"/>
            <w:vAlign w:val="center"/>
          </w:tcPr>
          <w:p w14:paraId="16D0F821" w14:textId="77777777" w:rsidR="000B2FCD" w:rsidRPr="006D0979" w:rsidRDefault="000B2FCD" w:rsidP="00B400B9">
            <w:pPr>
              <w:jc w:val="center"/>
            </w:pPr>
            <w:r w:rsidRPr="006D0979">
              <w:rPr>
                <w:rFonts w:hint="eastAsia"/>
              </w:rPr>
              <w:t>3</w:t>
            </w:r>
            <w:r w:rsidRPr="006D0979">
              <w:t>00ns</w:t>
            </w:r>
          </w:p>
        </w:tc>
        <w:tc>
          <w:tcPr>
            <w:tcW w:w="992" w:type="dxa"/>
            <w:vAlign w:val="center"/>
          </w:tcPr>
          <w:p w14:paraId="69CBC51B" w14:textId="77777777" w:rsidR="000B2FCD" w:rsidRPr="006D0979" w:rsidRDefault="000B2FCD" w:rsidP="00B400B9">
            <w:pPr>
              <w:jc w:val="center"/>
            </w:pPr>
            <w:r w:rsidRPr="006D0979">
              <w:rPr>
                <w:rFonts w:hint="eastAsia"/>
              </w:rPr>
              <w:t>1</w:t>
            </w:r>
            <w:r w:rsidRPr="006D0979">
              <w:t xml:space="preserve"> FL</w:t>
            </w:r>
          </w:p>
        </w:tc>
        <w:tc>
          <w:tcPr>
            <w:tcW w:w="992" w:type="dxa"/>
            <w:vAlign w:val="center"/>
          </w:tcPr>
          <w:p w14:paraId="495582B6" w14:textId="77777777" w:rsidR="000B2FCD" w:rsidRPr="006D0979" w:rsidRDefault="000B2FCD" w:rsidP="00B400B9">
            <w:pPr>
              <w:jc w:val="center"/>
            </w:pPr>
            <w:r>
              <w:t xml:space="preserve">3 </w:t>
            </w:r>
            <w:r w:rsidRPr="006D0979">
              <w:t>km/h</w:t>
            </w:r>
          </w:p>
        </w:tc>
        <w:tc>
          <w:tcPr>
            <w:tcW w:w="1276" w:type="dxa"/>
            <w:vAlign w:val="center"/>
          </w:tcPr>
          <w:p w14:paraId="70845B27" w14:textId="77777777" w:rsidR="000B2FCD" w:rsidRPr="006D0979" w:rsidRDefault="000B2FCD" w:rsidP="00B400B9">
            <w:pPr>
              <w:jc w:val="center"/>
            </w:pPr>
            <w:r>
              <w:rPr>
                <w:lang w:eastAsia="zh-CN"/>
              </w:rPr>
              <w:t xml:space="preserve">5Mbps: </w:t>
            </w:r>
            <w:r>
              <w:t>86</w:t>
            </w:r>
          </w:p>
        </w:tc>
        <w:tc>
          <w:tcPr>
            <w:tcW w:w="1276" w:type="dxa"/>
            <w:vAlign w:val="center"/>
          </w:tcPr>
          <w:p w14:paraId="20A9DB9C" w14:textId="77777777" w:rsidR="000B2FCD" w:rsidRPr="006D0979" w:rsidRDefault="000B2FCD" w:rsidP="00B400B9">
            <w:pPr>
              <w:jc w:val="center"/>
              <w:rPr>
                <w:lang w:eastAsia="zh-CN"/>
              </w:rPr>
            </w:pPr>
            <w:r>
              <w:rPr>
                <w:lang w:eastAsia="zh-CN"/>
              </w:rPr>
              <w:t>5Mbps: 3</w:t>
            </w:r>
          </w:p>
        </w:tc>
        <w:tc>
          <w:tcPr>
            <w:tcW w:w="1559" w:type="dxa"/>
            <w:vAlign w:val="center"/>
          </w:tcPr>
          <w:p w14:paraId="2F5AADA4" w14:textId="77777777" w:rsidR="000B2FCD" w:rsidRPr="006D0979" w:rsidRDefault="000B2FCD" w:rsidP="00B400B9">
            <w:pPr>
              <w:jc w:val="center"/>
              <w:rPr>
                <w:lang w:eastAsia="zh-CN"/>
              </w:rPr>
            </w:pPr>
            <w:r>
              <w:rPr>
                <w:lang w:eastAsia="zh-CN"/>
              </w:rPr>
              <w:t>5Mbps:</w:t>
            </w:r>
            <w:r>
              <w:rPr>
                <w:rFonts w:hint="eastAsia"/>
                <w:lang w:eastAsia="zh-CN"/>
              </w:rPr>
              <w:t>5</w:t>
            </w:r>
            <w:r>
              <w:rPr>
                <w:lang w:eastAsia="zh-CN"/>
              </w:rPr>
              <w:t>632</w:t>
            </w:r>
          </w:p>
        </w:tc>
      </w:tr>
      <w:tr w:rsidR="000B2FCD" w:rsidRPr="006D0979" w14:paraId="0F9460CB" w14:textId="77777777" w:rsidTr="00B400B9">
        <w:trPr>
          <w:trHeight w:val="351"/>
          <w:jc w:val="center"/>
        </w:trPr>
        <w:tc>
          <w:tcPr>
            <w:tcW w:w="1413" w:type="dxa"/>
            <w:vAlign w:val="center"/>
          </w:tcPr>
          <w:p w14:paraId="344D9C67"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7938" w:type="dxa"/>
            <w:gridSpan w:val="7"/>
            <w:vAlign w:val="center"/>
          </w:tcPr>
          <w:p w14:paraId="2075F7BB" w14:textId="77777777" w:rsidR="000B2FCD" w:rsidRDefault="000B2FCD" w:rsidP="000B2FCD">
            <w:pPr>
              <w:pStyle w:val="af3"/>
              <w:widowControl/>
              <w:numPr>
                <w:ilvl w:val="0"/>
                <w:numId w:val="33"/>
              </w:numPr>
              <w:spacing w:after="0"/>
              <w:ind w:firstLineChars="0"/>
              <w:jc w:val="left"/>
            </w:pPr>
            <w:r>
              <w:rPr>
                <w:rFonts w:hint="eastAsia"/>
              </w:rPr>
              <w:t>M</w:t>
            </w:r>
            <w:r>
              <w:t>etric: 10% BLER</w:t>
            </w:r>
          </w:p>
          <w:p w14:paraId="68AD9261" w14:textId="2EB3CFC3" w:rsidR="000B2FCD" w:rsidRPr="005B1290" w:rsidRDefault="000B2FCD" w:rsidP="000B2FCD">
            <w:pPr>
              <w:pStyle w:val="af3"/>
              <w:widowControl/>
              <w:numPr>
                <w:ilvl w:val="0"/>
                <w:numId w:val="33"/>
              </w:numPr>
              <w:spacing w:after="0"/>
              <w:ind w:firstLineChars="0"/>
              <w:jc w:val="left"/>
            </w:pPr>
            <w:r w:rsidRPr="005B1290">
              <w:t>Antenna number: 4T2R</w:t>
            </w:r>
            <w:r w:rsidR="005B76AD" w:rsidRPr="009B65E7">
              <w:t>/</w:t>
            </w:r>
            <w:r w:rsidRPr="005B1290">
              <w:t>4T1R for TDD</w:t>
            </w:r>
            <w:r w:rsidR="005B76AD" w:rsidRPr="009B65E7">
              <w:t>,</w:t>
            </w:r>
            <w:r w:rsidRPr="005B1290">
              <w:t xml:space="preserve"> 4T1R for FDD</w:t>
            </w:r>
          </w:p>
          <w:p w14:paraId="65D57E16" w14:textId="77777777" w:rsidR="000B2FCD" w:rsidRPr="005B1290" w:rsidRDefault="000B2FCD" w:rsidP="000B2FCD">
            <w:pPr>
              <w:pStyle w:val="af3"/>
              <w:widowControl/>
              <w:numPr>
                <w:ilvl w:val="0"/>
                <w:numId w:val="33"/>
              </w:numPr>
              <w:spacing w:after="0"/>
              <w:ind w:firstLineChars="0"/>
              <w:jc w:val="left"/>
            </w:pPr>
            <w:r w:rsidRPr="005B1290">
              <w:t>CP-OFDM</w:t>
            </w:r>
          </w:p>
          <w:p w14:paraId="4A52EC95" w14:textId="1402170D" w:rsidR="000B2FCD" w:rsidRPr="005B1290" w:rsidRDefault="000B2FCD" w:rsidP="000B2FCD">
            <w:pPr>
              <w:pStyle w:val="af3"/>
              <w:widowControl/>
              <w:numPr>
                <w:ilvl w:val="0"/>
                <w:numId w:val="33"/>
              </w:numPr>
              <w:spacing w:after="0"/>
              <w:ind w:firstLineChars="0"/>
              <w:jc w:val="left"/>
            </w:pPr>
            <w:r w:rsidRPr="005B1290">
              <w:t xml:space="preserve">No repetition, No retransmission, No </w:t>
            </w:r>
            <w:r w:rsidR="005B76AD" w:rsidRPr="005B1290">
              <w:t>interleaving</w:t>
            </w:r>
          </w:p>
          <w:p w14:paraId="6A4ADAC1" w14:textId="77777777" w:rsidR="000B2FCD" w:rsidRPr="005B1290" w:rsidRDefault="000B2FCD" w:rsidP="000B2FCD">
            <w:pPr>
              <w:pStyle w:val="af3"/>
              <w:numPr>
                <w:ilvl w:val="0"/>
                <w:numId w:val="33"/>
              </w:numPr>
              <w:spacing w:after="0"/>
              <w:ind w:firstLineChars="0"/>
              <w:jc w:val="left"/>
            </w:pPr>
            <w:r w:rsidRPr="005B1290">
              <w:t xml:space="preserve">12OS </w:t>
            </w:r>
          </w:p>
          <w:p w14:paraId="54B71B05" w14:textId="77777777" w:rsidR="000B2FCD" w:rsidRDefault="000B2FCD" w:rsidP="000B2FCD">
            <w:pPr>
              <w:pStyle w:val="af3"/>
              <w:numPr>
                <w:ilvl w:val="0"/>
                <w:numId w:val="33"/>
              </w:numPr>
              <w:spacing w:after="0"/>
              <w:ind w:firstLineChars="0"/>
              <w:jc w:val="left"/>
            </w:pPr>
            <w:r w:rsidRPr="0064743B">
              <w:t>Precoding</w:t>
            </w:r>
            <w:r>
              <w:t xml:space="preserve"> cycling</w:t>
            </w:r>
          </w:p>
        </w:tc>
      </w:tr>
    </w:tbl>
    <w:p w14:paraId="4A51F448" w14:textId="77777777" w:rsidR="000B2FCD" w:rsidRDefault="000B2FCD" w:rsidP="000B2FCD">
      <w:pPr>
        <w:rPr>
          <w:sz w:val="20"/>
          <w:szCs w:val="20"/>
          <w:lang w:val="en-GB"/>
        </w:rPr>
      </w:pPr>
    </w:p>
    <w:p w14:paraId="45155243" w14:textId="2F3AFF7A" w:rsidR="000B2FCD" w:rsidRPr="00F11A63" w:rsidRDefault="000B2FCD" w:rsidP="000B2FCD">
      <w:pPr>
        <w:jc w:val="center"/>
        <w:rPr>
          <w:b/>
          <w:sz w:val="20"/>
          <w:szCs w:val="20"/>
          <w:lang w:val="en-GB"/>
        </w:rPr>
      </w:pPr>
      <w:r w:rsidRPr="00F11A63">
        <w:rPr>
          <w:b/>
          <w:sz w:val="20"/>
          <w:szCs w:val="20"/>
          <w:lang w:val="en-GB"/>
        </w:rPr>
        <w:t xml:space="preserve">Table </w:t>
      </w:r>
      <w:r>
        <w:rPr>
          <w:b/>
          <w:sz w:val="20"/>
          <w:szCs w:val="20"/>
          <w:lang w:val="en-GB"/>
        </w:rPr>
        <w:t>A1-</w:t>
      </w:r>
      <w:r w:rsidR="00403317">
        <w:rPr>
          <w:b/>
          <w:sz w:val="20"/>
          <w:szCs w:val="20"/>
          <w:lang w:val="en-GB"/>
        </w:rPr>
        <w:t>8</w:t>
      </w:r>
      <w:r w:rsidRPr="00F11A63">
        <w:rPr>
          <w:b/>
          <w:sz w:val="20"/>
          <w:szCs w:val="20"/>
          <w:lang w:val="en-GB"/>
        </w:rPr>
        <w:t>. Simulation parameter setting for PDCCH</w:t>
      </w:r>
    </w:p>
    <w:tbl>
      <w:tblPr>
        <w:tblStyle w:val="ac"/>
        <w:tblW w:w="7933" w:type="dxa"/>
        <w:jc w:val="center"/>
        <w:tblLayout w:type="fixed"/>
        <w:tblLook w:val="04A0" w:firstRow="1" w:lastRow="0" w:firstColumn="1" w:lastColumn="0" w:noHBand="0" w:noVBand="1"/>
      </w:tblPr>
      <w:tblGrid>
        <w:gridCol w:w="1838"/>
        <w:gridCol w:w="1317"/>
        <w:gridCol w:w="1227"/>
        <w:gridCol w:w="1574"/>
        <w:gridCol w:w="1977"/>
      </w:tblGrid>
      <w:tr w:rsidR="000B2FCD" w14:paraId="1D427F34" w14:textId="77777777" w:rsidTr="00B400B9">
        <w:trPr>
          <w:trHeight w:val="562"/>
          <w:jc w:val="center"/>
        </w:trPr>
        <w:tc>
          <w:tcPr>
            <w:tcW w:w="1838" w:type="dxa"/>
            <w:vAlign w:val="center"/>
          </w:tcPr>
          <w:p w14:paraId="5E01A197" w14:textId="77777777" w:rsidR="000B2FCD" w:rsidRDefault="000B2FCD" w:rsidP="00B400B9">
            <w:pPr>
              <w:jc w:val="center"/>
            </w:pPr>
            <w:r>
              <w:t>S</w:t>
            </w:r>
            <w:r w:rsidRPr="006D0979">
              <w:t>cenario</w:t>
            </w:r>
          </w:p>
        </w:tc>
        <w:tc>
          <w:tcPr>
            <w:tcW w:w="1317" w:type="dxa"/>
            <w:vAlign w:val="center"/>
          </w:tcPr>
          <w:p w14:paraId="7FA1021B" w14:textId="77777777" w:rsidR="000B2FCD" w:rsidRDefault="000B2FCD" w:rsidP="00B400B9">
            <w:pPr>
              <w:jc w:val="center"/>
            </w:pPr>
            <w:r w:rsidRPr="006D0979">
              <w:t>Channel model</w:t>
            </w:r>
          </w:p>
        </w:tc>
        <w:tc>
          <w:tcPr>
            <w:tcW w:w="1227" w:type="dxa"/>
            <w:vAlign w:val="center"/>
          </w:tcPr>
          <w:p w14:paraId="5EDAC75C" w14:textId="77777777" w:rsidR="000B2FCD" w:rsidRDefault="000B2FCD" w:rsidP="00B400B9">
            <w:pPr>
              <w:jc w:val="center"/>
            </w:pPr>
            <w:r w:rsidRPr="006D0979">
              <w:rPr>
                <w:rFonts w:hint="eastAsia"/>
              </w:rPr>
              <w:t>D</w:t>
            </w:r>
            <w:r w:rsidRPr="006D0979">
              <w:t>elay spread</w:t>
            </w:r>
          </w:p>
        </w:tc>
        <w:tc>
          <w:tcPr>
            <w:tcW w:w="1574" w:type="dxa"/>
            <w:vAlign w:val="center"/>
          </w:tcPr>
          <w:p w14:paraId="0A1EF083" w14:textId="77777777" w:rsidR="000B2FCD" w:rsidRDefault="000B2FCD" w:rsidP="00B400B9">
            <w:pPr>
              <w:jc w:val="center"/>
            </w:pPr>
            <w:r w:rsidRPr="006D0979">
              <w:rPr>
                <w:rFonts w:hint="eastAsia"/>
              </w:rPr>
              <w:t>M</w:t>
            </w:r>
            <w:r w:rsidRPr="006D0979">
              <w:t>oving speed</w:t>
            </w:r>
          </w:p>
        </w:tc>
        <w:tc>
          <w:tcPr>
            <w:tcW w:w="1977" w:type="dxa"/>
            <w:vAlign w:val="center"/>
          </w:tcPr>
          <w:p w14:paraId="5FFD8E21" w14:textId="77777777" w:rsidR="000B2FCD" w:rsidRDefault="000B2FCD" w:rsidP="00B400B9">
            <w:pPr>
              <w:jc w:val="center"/>
            </w:pPr>
            <w:r>
              <w:t>DCI payload</w:t>
            </w:r>
          </w:p>
        </w:tc>
      </w:tr>
      <w:tr w:rsidR="000B2FCD" w:rsidRPr="003E0CAE" w14:paraId="0A9369A8" w14:textId="77777777" w:rsidTr="00B400B9">
        <w:trPr>
          <w:trHeight w:val="221"/>
          <w:jc w:val="center"/>
        </w:trPr>
        <w:tc>
          <w:tcPr>
            <w:tcW w:w="1838" w:type="dxa"/>
          </w:tcPr>
          <w:p w14:paraId="1B16A0FF"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4E2B0577" w14:textId="77777777" w:rsidR="000B2FCD" w:rsidRPr="005B7F22" w:rsidRDefault="000B2FCD" w:rsidP="00B400B9">
            <w:pPr>
              <w:spacing w:after="0"/>
              <w:jc w:val="center"/>
              <w:rPr>
                <w:color w:val="000000"/>
                <w:sz w:val="18"/>
                <w:szCs w:val="18"/>
              </w:rPr>
            </w:pPr>
            <w:r w:rsidRPr="00B21275">
              <w:rPr>
                <w:color w:val="000000"/>
                <w:sz w:val="18"/>
                <w:szCs w:val="18"/>
              </w:rPr>
              <w:t xml:space="preserve">4GHz (TDD) </w:t>
            </w:r>
          </w:p>
        </w:tc>
        <w:tc>
          <w:tcPr>
            <w:tcW w:w="1317" w:type="dxa"/>
            <w:vAlign w:val="center"/>
          </w:tcPr>
          <w:p w14:paraId="637D9439" w14:textId="77777777" w:rsidR="000B2FCD" w:rsidRDefault="000B2FCD" w:rsidP="00B400B9">
            <w:pPr>
              <w:jc w:val="center"/>
            </w:pPr>
            <w:r w:rsidRPr="006D0979">
              <w:t>TDL-C</w:t>
            </w:r>
          </w:p>
        </w:tc>
        <w:tc>
          <w:tcPr>
            <w:tcW w:w="1227" w:type="dxa"/>
            <w:vAlign w:val="center"/>
          </w:tcPr>
          <w:p w14:paraId="63AC416C" w14:textId="77777777" w:rsidR="000B2FCD" w:rsidRDefault="000B2FCD" w:rsidP="00B400B9">
            <w:pPr>
              <w:jc w:val="center"/>
            </w:pPr>
            <w:r w:rsidRPr="006D0979">
              <w:rPr>
                <w:rFonts w:hint="eastAsia"/>
              </w:rPr>
              <w:t>3</w:t>
            </w:r>
            <w:r w:rsidRPr="006D0979">
              <w:t>00ns</w:t>
            </w:r>
          </w:p>
        </w:tc>
        <w:tc>
          <w:tcPr>
            <w:tcW w:w="1574" w:type="dxa"/>
            <w:vAlign w:val="center"/>
          </w:tcPr>
          <w:p w14:paraId="6256A998" w14:textId="77777777" w:rsidR="000B2FCD" w:rsidRDefault="000B2FCD" w:rsidP="00B400B9">
            <w:pPr>
              <w:jc w:val="center"/>
            </w:pPr>
            <w:r w:rsidRPr="006D0979">
              <w:rPr>
                <w:rFonts w:hint="eastAsia"/>
              </w:rPr>
              <w:t>3</w:t>
            </w:r>
            <w:r>
              <w:t xml:space="preserve"> </w:t>
            </w:r>
            <w:r w:rsidRPr="006D0979">
              <w:t>km/h</w:t>
            </w:r>
          </w:p>
        </w:tc>
        <w:tc>
          <w:tcPr>
            <w:tcW w:w="1977" w:type="dxa"/>
            <w:vMerge w:val="restart"/>
            <w:vAlign w:val="center"/>
          </w:tcPr>
          <w:p w14:paraId="31B5127F" w14:textId="04567F54" w:rsidR="000B2FCD" w:rsidRDefault="000B2FCD" w:rsidP="00B400B9">
            <w:pPr>
              <w:jc w:val="center"/>
            </w:pPr>
            <w:r w:rsidRPr="000B0B10">
              <w:t>64</w:t>
            </w:r>
            <w:r w:rsidR="000B0B10" w:rsidRPr="009B65E7">
              <w:t xml:space="preserve"> </w:t>
            </w:r>
            <w:r w:rsidRPr="000B0B10">
              <w:t>bits (including 24 bits CRC)</w:t>
            </w:r>
            <w:r>
              <w:t xml:space="preserve"> </w:t>
            </w:r>
          </w:p>
        </w:tc>
      </w:tr>
      <w:tr w:rsidR="000B2FCD" w14:paraId="26743E4D" w14:textId="77777777" w:rsidTr="00B400B9">
        <w:trPr>
          <w:trHeight w:val="73"/>
          <w:jc w:val="center"/>
        </w:trPr>
        <w:tc>
          <w:tcPr>
            <w:tcW w:w="1838" w:type="dxa"/>
          </w:tcPr>
          <w:p w14:paraId="54490B80" w14:textId="77777777" w:rsidR="000B2FCD" w:rsidRDefault="000B2FCD" w:rsidP="00B400B9">
            <w:pPr>
              <w:spacing w:after="0"/>
              <w:jc w:val="center"/>
              <w:rPr>
                <w:color w:val="000000"/>
                <w:sz w:val="18"/>
                <w:szCs w:val="18"/>
              </w:rPr>
            </w:pPr>
            <w:r w:rsidRPr="00B21275">
              <w:rPr>
                <w:color w:val="000000"/>
                <w:sz w:val="18"/>
                <w:szCs w:val="18"/>
              </w:rPr>
              <w:t xml:space="preserve">Urban(O2I)  </w:t>
            </w:r>
          </w:p>
          <w:p w14:paraId="114B138E" w14:textId="77777777" w:rsidR="000B2FCD" w:rsidRPr="005B7F22" w:rsidRDefault="000B2FCD" w:rsidP="00B400B9">
            <w:pPr>
              <w:spacing w:after="0"/>
              <w:jc w:val="center"/>
              <w:rPr>
                <w:color w:val="000000"/>
                <w:sz w:val="18"/>
                <w:szCs w:val="18"/>
              </w:rPr>
            </w:pPr>
            <w:r w:rsidRPr="00B21275">
              <w:rPr>
                <w:color w:val="000000"/>
                <w:sz w:val="18"/>
                <w:szCs w:val="18"/>
              </w:rPr>
              <w:t>2.6GHz</w:t>
            </w:r>
            <w:r>
              <w:rPr>
                <w:rFonts w:hint="eastAsia"/>
                <w:color w:val="000000"/>
                <w:sz w:val="18"/>
                <w:szCs w:val="18"/>
              </w:rPr>
              <w:t xml:space="preserve"> </w:t>
            </w:r>
            <w:r w:rsidRPr="00B21275">
              <w:rPr>
                <w:color w:val="000000"/>
                <w:sz w:val="18"/>
                <w:szCs w:val="18"/>
              </w:rPr>
              <w:t xml:space="preserve">(TDD) </w:t>
            </w:r>
          </w:p>
        </w:tc>
        <w:tc>
          <w:tcPr>
            <w:tcW w:w="1317" w:type="dxa"/>
            <w:vAlign w:val="center"/>
          </w:tcPr>
          <w:p w14:paraId="0839F133" w14:textId="77777777" w:rsidR="000B2FCD" w:rsidRDefault="000B2FCD" w:rsidP="00B400B9">
            <w:pPr>
              <w:jc w:val="center"/>
            </w:pPr>
            <w:r w:rsidRPr="006D0979">
              <w:t>TDL-C</w:t>
            </w:r>
          </w:p>
        </w:tc>
        <w:tc>
          <w:tcPr>
            <w:tcW w:w="1227" w:type="dxa"/>
            <w:vAlign w:val="center"/>
          </w:tcPr>
          <w:p w14:paraId="31E6F75D" w14:textId="77777777" w:rsidR="000B2FCD" w:rsidRDefault="000B2FCD" w:rsidP="00B400B9">
            <w:pPr>
              <w:jc w:val="center"/>
            </w:pPr>
            <w:r w:rsidRPr="006D0979">
              <w:rPr>
                <w:rFonts w:hint="eastAsia"/>
              </w:rPr>
              <w:t>3</w:t>
            </w:r>
            <w:r w:rsidRPr="006D0979">
              <w:t>00ns</w:t>
            </w:r>
          </w:p>
        </w:tc>
        <w:tc>
          <w:tcPr>
            <w:tcW w:w="1574" w:type="dxa"/>
            <w:vAlign w:val="center"/>
          </w:tcPr>
          <w:p w14:paraId="04AC695B" w14:textId="77777777" w:rsidR="000B2FCD" w:rsidRDefault="000B2FCD" w:rsidP="00B400B9">
            <w:pPr>
              <w:jc w:val="center"/>
            </w:pPr>
            <w:r w:rsidRPr="006D0979">
              <w:rPr>
                <w:rFonts w:hint="eastAsia"/>
              </w:rPr>
              <w:t>3</w:t>
            </w:r>
            <w:r>
              <w:t xml:space="preserve"> </w:t>
            </w:r>
            <w:r w:rsidRPr="006D0979">
              <w:t>km/h</w:t>
            </w:r>
          </w:p>
        </w:tc>
        <w:tc>
          <w:tcPr>
            <w:tcW w:w="1977" w:type="dxa"/>
            <w:vMerge/>
          </w:tcPr>
          <w:p w14:paraId="65526EDF" w14:textId="77777777" w:rsidR="000B2FCD" w:rsidRDefault="000B2FCD" w:rsidP="00B400B9"/>
        </w:tc>
      </w:tr>
      <w:tr w:rsidR="000B2FCD" w14:paraId="337359C1" w14:textId="77777777" w:rsidTr="00B400B9">
        <w:trPr>
          <w:trHeight w:val="67"/>
          <w:jc w:val="center"/>
        </w:trPr>
        <w:tc>
          <w:tcPr>
            <w:tcW w:w="1838" w:type="dxa"/>
          </w:tcPr>
          <w:p w14:paraId="5486C8EB"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51D6BB02" w14:textId="77777777" w:rsidR="000B2FCD" w:rsidRDefault="000B2FCD" w:rsidP="00B400B9">
            <w:pPr>
              <w:jc w:val="center"/>
            </w:pPr>
            <w:r>
              <w:rPr>
                <w:color w:val="000000"/>
                <w:sz w:val="18"/>
                <w:szCs w:val="18"/>
              </w:rPr>
              <w:t>2 G</w:t>
            </w:r>
            <w:r w:rsidRPr="00B21275">
              <w:rPr>
                <w:color w:val="000000"/>
                <w:sz w:val="18"/>
                <w:szCs w:val="18"/>
              </w:rPr>
              <w:t>Hz</w:t>
            </w:r>
            <w:r>
              <w:rPr>
                <w:rFonts w:hint="eastAsia"/>
                <w:color w:val="000000"/>
                <w:sz w:val="18"/>
                <w:szCs w:val="18"/>
                <w:lang w:eastAsia="zh-CN"/>
              </w:rPr>
              <w:t xml:space="preserve"> (</w:t>
            </w:r>
            <w:r w:rsidRPr="00B21275">
              <w:rPr>
                <w:color w:val="000000"/>
                <w:sz w:val="18"/>
                <w:szCs w:val="18"/>
              </w:rPr>
              <w:t>FDD</w:t>
            </w:r>
            <w:r>
              <w:rPr>
                <w:color w:val="000000"/>
                <w:sz w:val="18"/>
                <w:szCs w:val="18"/>
                <w:lang w:eastAsia="zh-CN"/>
              </w:rPr>
              <w:t>)</w:t>
            </w:r>
          </w:p>
        </w:tc>
        <w:tc>
          <w:tcPr>
            <w:tcW w:w="1317" w:type="dxa"/>
            <w:vAlign w:val="center"/>
          </w:tcPr>
          <w:p w14:paraId="35D11B30" w14:textId="77777777" w:rsidR="000B2FCD" w:rsidRDefault="000B2FCD" w:rsidP="00B400B9">
            <w:pPr>
              <w:jc w:val="center"/>
            </w:pPr>
            <w:r w:rsidRPr="006D0979">
              <w:t>TDL-C</w:t>
            </w:r>
          </w:p>
        </w:tc>
        <w:tc>
          <w:tcPr>
            <w:tcW w:w="1227" w:type="dxa"/>
            <w:vAlign w:val="center"/>
          </w:tcPr>
          <w:p w14:paraId="320CC3A6" w14:textId="77777777" w:rsidR="000B2FCD" w:rsidRDefault="000B2FCD" w:rsidP="00B400B9">
            <w:pPr>
              <w:jc w:val="center"/>
            </w:pPr>
            <w:r w:rsidRPr="006D0979">
              <w:rPr>
                <w:rFonts w:hint="eastAsia"/>
              </w:rPr>
              <w:t>3</w:t>
            </w:r>
            <w:r w:rsidRPr="006D0979">
              <w:t>00ns</w:t>
            </w:r>
          </w:p>
        </w:tc>
        <w:tc>
          <w:tcPr>
            <w:tcW w:w="1574" w:type="dxa"/>
            <w:vAlign w:val="center"/>
          </w:tcPr>
          <w:p w14:paraId="2EBA8E86" w14:textId="77777777" w:rsidR="000B2FCD" w:rsidRDefault="000B2FCD" w:rsidP="00B400B9">
            <w:pPr>
              <w:jc w:val="center"/>
            </w:pPr>
            <w:r>
              <w:t>3</w:t>
            </w:r>
            <w:r w:rsidRPr="006D0979">
              <w:t xml:space="preserve"> km/h</w:t>
            </w:r>
          </w:p>
        </w:tc>
        <w:tc>
          <w:tcPr>
            <w:tcW w:w="1977" w:type="dxa"/>
            <w:vMerge/>
          </w:tcPr>
          <w:p w14:paraId="45FA6EA4" w14:textId="77777777" w:rsidR="000B2FCD" w:rsidRDefault="000B2FCD" w:rsidP="00B400B9"/>
        </w:tc>
      </w:tr>
      <w:tr w:rsidR="000B2FCD" w14:paraId="33AF371B" w14:textId="77777777" w:rsidTr="00B400B9">
        <w:trPr>
          <w:trHeight w:val="203"/>
          <w:jc w:val="center"/>
        </w:trPr>
        <w:tc>
          <w:tcPr>
            <w:tcW w:w="1838" w:type="dxa"/>
            <w:vAlign w:val="center"/>
          </w:tcPr>
          <w:p w14:paraId="6B470239" w14:textId="77777777" w:rsidR="000B2FCD" w:rsidRPr="00B21275" w:rsidRDefault="000B2FCD" w:rsidP="00B400B9">
            <w:pPr>
              <w:spacing w:after="0"/>
              <w:jc w:val="center"/>
              <w:rPr>
                <w:color w:val="000000"/>
                <w:sz w:val="18"/>
                <w:szCs w:val="18"/>
              </w:rPr>
            </w:pPr>
            <w:r w:rsidRPr="00B21275">
              <w:rPr>
                <w:color w:val="000000"/>
                <w:sz w:val="18"/>
                <w:szCs w:val="18"/>
              </w:rPr>
              <w:t xml:space="preserve">Urban(O2I) </w:t>
            </w:r>
          </w:p>
          <w:p w14:paraId="1E2D3EFE" w14:textId="77777777" w:rsidR="000B2FCD" w:rsidRDefault="000B2FCD" w:rsidP="00B400B9">
            <w:pPr>
              <w:jc w:val="center"/>
            </w:pPr>
            <w:r w:rsidRPr="00B21275">
              <w:rPr>
                <w:color w:val="000000"/>
                <w:sz w:val="18"/>
                <w:szCs w:val="18"/>
              </w:rPr>
              <w:t>700</w:t>
            </w:r>
            <w:r>
              <w:rPr>
                <w:color w:val="000000"/>
                <w:sz w:val="18"/>
                <w:szCs w:val="18"/>
              </w:rPr>
              <w:t xml:space="preserve"> </w:t>
            </w:r>
            <w:r w:rsidRPr="00B21275">
              <w:rPr>
                <w:color w:val="000000"/>
                <w:sz w:val="18"/>
                <w:szCs w:val="18"/>
              </w:rPr>
              <w:t>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48D65A88" w14:textId="77777777" w:rsidR="000B2FCD" w:rsidRDefault="000B2FCD" w:rsidP="00B400B9">
            <w:pPr>
              <w:jc w:val="center"/>
            </w:pPr>
            <w:r w:rsidRPr="006D0979">
              <w:t>TDL-C</w:t>
            </w:r>
          </w:p>
        </w:tc>
        <w:tc>
          <w:tcPr>
            <w:tcW w:w="1227" w:type="dxa"/>
            <w:vAlign w:val="center"/>
          </w:tcPr>
          <w:p w14:paraId="625BFF73" w14:textId="77777777" w:rsidR="000B2FCD" w:rsidRDefault="000B2FCD" w:rsidP="00B400B9">
            <w:pPr>
              <w:jc w:val="center"/>
            </w:pPr>
            <w:r w:rsidRPr="006D0979">
              <w:rPr>
                <w:rFonts w:hint="eastAsia"/>
              </w:rPr>
              <w:t>3</w:t>
            </w:r>
            <w:r w:rsidRPr="006D0979">
              <w:t>00ns</w:t>
            </w:r>
          </w:p>
        </w:tc>
        <w:tc>
          <w:tcPr>
            <w:tcW w:w="1574" w:type="dxa"/>
            <w:vAlign w:val="center"/>
          </w:tcPr>
          <w:p w14:paraId="7E63DC21" w14:textId="77777777" w:rsidR="000B2FCD" w:rsidRDefault="000B2FCD" w:rsidP="00B400B9">
            <w:pPr>
              <w:jc w:val="center"/>
            </w:pPr>
            <w:r w:rsidRPr="006D0979">
              <w:rPr>
                <w:rFonts w:hint="eastAsia"/>
              </w:rPr>
              <w:t>3</w:t>
            </w:r>
            <w:r>
              <w:t xml:space="preserve"> </w:t>
            </w:r>
            <w:r w:rsidRPr="006D0979">
              <w:t>km/h</w:t>
            </w:r>
          </w:p>
        </w:tc>
        <w:tc>
          <w:tcPr>
            <w:tcW w:w="1977" w:type="dxa"/>
            <w:vMerge/>
          </w:tcPr>
          <w:p w14:paraId="5800D9C5" w14:textId="77777777" w:rsidR="000B2FCD" w:rsidRDefault="000B2FCD" w:rsidP="00B400B9"/>
        </w:tc>
      </w:tr>
      <w:tr w:rsidR="000B2FCD" w:rsidRPr="006D0979" w14:paraId="12AFE32C" w14:textId="77777777" w:rsidTr="00B400B9">
        <w:trPr>
          <w:trHeight w:val="60"/>
          <w:jc w:val="center"/>
        </w:trPr>
        <w:tc>
          <w:tcPr>
            <w:tcW w:w="1838" w:type="dxa"/>
            <w:vAlign w:val="center"/>
          </w:tcPr>
          <w:p w14:paraId="63E1C6CC" w14:textId="77777777" w:rsidR="000B2FCD" w:rsidRPr="00B21275" w:rsidRDefault="000B2FCD" w:rsidP="00B400B9">
            <w:pPr>
              <w:spacing w:after="0"/>
              <w:jc w:val="center"/>
              <w:rPr>
                <w:color w:val="000000"/>
                <w:sz w:val="18"/>
                <w:szCs w:val="18"/>
              </w:rPr>
            </w:pPr>
            <w:r w:rsidRPr="00B21275">
              <w:rPr>
                <w:color w:val="000000"/>
                <w:sz w:val="18"/>
                <w:szCs w:val="18"/>
              </w:rPr>
              <w:t xml:space="preserve">Rural (O2I) </w:t>
            </w:r>
          </w:p>
          <w:p w14:paraId="67945E98" w14:textId="77777777" w:rsidR="000B2FCD" w:rsidRPr="006D0979" w:rsidRDefault="000B2FCD" w:rsidP="00B400B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41FDC8EE" w14:textId="77777777" w:rsidR="000B2FCD" w:rsidRPr="006D0979" w:rsidRDefault="000B2FCD" w:rsidP="00B400B9">
            <w:pPr>
              <w:jc w:val="center"/>
            </w:pPr>
            <w:r w:rsidRPr="006D0979">
              <w:t>TDL-C</w:t>
            </w:r>
          </w:p>
        </w:tc>
        <w:tc>
          <w:tcPr>
            <w:tcW w:w="1227" w:type="dxa"/>
            <w:vAlign w:val="center"/>
          </w:tcPr>
          <w:p w14:paraId="401238E3" w14:textId="77777777" w:rsidR="000B2FCD" w:rsidRPr="006D0979" w:rsidRDefault="000B2FCD" w:rsidP="00B400B9">
            <w:pPr>
              <w:jc w:val="center"/>
            </w:pPr>
            <w:r w:rsidRPr="006D0979">
              <w:rPr>
                <w:rFonts w:hint="eastAsia"/>
              </w:rPr>
              <w:t>3</w:t>
            </w:r>
            <w:r w:rsidRPr="006D0979">
              <w:t>00ns</w:t>
            </w:r>
          </w:p>
        </w:tc>
        <w:tc>
          <w:tcPr>
            <w:tcW w:w="1574" w:type="dxa"/>
            <w:vAlign w:val="center"/>
          </w:tcPr>
          <w:p w14:paraId="161D41EC" w14:textId="77777777" w:rsidR="000B2FCD" w:rsidRPr="006D0979" w:rsidRDefault="000B2FCD" w:rsidP="00B400B9">
            <w:pPr>
              <w:jc w:val="center"/>
            </w:pPr>
            <w:r>
              <w:t>3</w:t>
            </w:r>
            <w:r w:rsidRPr="006D0979">
              <w:t xml:space="preserve"> km/h</w:t>
            </w:r>
          </w:p>
        </w:tc>
        <w:tc>
          <w:tcPr>
            <w:tcW w:w="1977" w:type="dxa"/>
            <w:vMerge/>
          </w:tcPr>
          <w:p w14:paraId="7B76ABF5" w14:textId="77777777" w:rsidR="000B2FCD" w:rsidRPr="006D0979" w:rsidRDefault="000B2FCD" w:rsidP="00B400B9"/>
        </w:tc>
      </w:tr>
      <w:tr w:rsidR="000B2FCD" w:rsidRPr="006D0979" w14:paraId="0652E5BD" w14:textId="77777777" w:rsidTr="00B400B9">
        <w:trPr>
          <w:trHeight w:val="60"/>
          <w:jc w:val="center"/>
        </w:trPr>
        <w:tc>
          <w:tcPr>
            <w:tcW w:w="1838" w:type="dxa"/>
            <w:vAlign w:val="center"/>
          </w:tcPr>
          <w:p w14:paraId="00AACA8E" w14:textId="77777777" w:rsidR="000B2FCD" w:rsidRPr="00B21275" w:rsidRDefault="000B2FCD" w:rsidP="00B400B9">
            <w:pPr>
              <w:spacing w:after="0"/>
              <w:jc w:val="center"/>
              <w:rPr>
                <w:color w:val="000000"/>
                <w:sz w:val="18"/>
                <w:szCs w:val="18"/>
              </w:rPr>
            </w:pPr>
            <w:r>
              <w:rPr>
                <w:rFonts w:hint="eastAsia"/>
                <w:kern w:val="2"/>
                <w:szCs w:val="18"/>
              </w:rPr>
              <w:t>O</w:t>
            </w:r>
            <w:r>
              <w:rPr>
                <w:kern w:val="2"/>
                <w:szCs w:val="18"/>
              </w:rPr>
              <w:t>ther parameters</w:t>
            </w:r>
          </w:p>
        </w:tc>
        <w:tc>
          <w:tcPr>
            <w:tcW w:w="6095" w:type="dxa"/>
            <w:gridSpan w:val="4"/>
            <w:vAlign w:val="center"/>
          </w:tcPr>
          <w:p w14:paraId="33296C93" w14:textId="77777777" w:rsidR="000B2FCD" w:rsidRDefault="000B2FCD" w:rsidP="000B2FCD">
            <w:pPr>
              <w:pStyle w:val="af3"/>
              <w:widowControl/>
              <w:numPr>
                <w:ilvl w:val="0"/>
                <w:numId w:val="33"/>
              </w:numPr>
              <w:spacing w:after="0"/>
              <w:ind w:firstLineChars="0"/>
            </w:pPr>
            <w:r>
              <w:rPr>
                <w:rFonts w:hint="eastAsia"/>
              </w:rPr>
              <w:t>M</w:t>
            </w:r>
            <w:r>
              <w:t>etric: 1% BLER</w:t>
            </w:r>
          </w:p>
          <w:p w14:paraId="573705B7" w14:textId="77777777" w:rsidR="000B2FCD" w:rsidRDefault="000B2FCD" w:rsidP="000B2FCD">
            <w:pPr>
              <w:pStyle w:val="af3"/>
              <w:widowControl/>
              <w:numPr>
                <w:ilvl w:val="0"/>
                <w:numId w:val="33"/>
              </w:numPr>
              <w:spacing w:after="0"/>
              <w:ind w:firstLineChars="0"/>
            </w:pPr>
            <w:r>
              <w:t>AL=16</w:t>
            </w:r>
          </w:p>
          <w:p w14:paraId="74E3194D" w14:textId="45FC3A40" w:rsidR="000B2FCD" w:rsidRDefault="000B2FCD" w:rsidP="000B2FCD">
            <w:pPr>
              <w:pStyle w:val="af3"/>
              <w:widowControl/>
              <w:numPr>
                <w:ilvl w:val="0"/>
                <w:numId w:val="33"/>
              </w:numPr>
              <w:spacing w:after="0"/>
              <w:ind w:firstLineChars="0"/>
            </w:pPr>
            <w:r>
              <w:t>CORESET: 2 symbols &amp; 48 PRB</w:t>
            </w:r>
            <w:r w:rsidR="001A1D3E">
              <w:t>s</w:t>
            </w:r>
          </w:p>
          <w:p w14:paraId="2D746FA1" w14:textId="7071E4EE" w:rsidR="005B1290" w:rsidRPr="000B0B10" w:rsidRDefault="000B2FCD" w:rsidP="000B2FCD">
            <w:pPr>
              <w:pStyle w:val="af3"/>
              <w:widowControl/>
              <w:numPr>
                <w:ilvl w:val="0"/>
                <w:numId w:val="33"/>
              </w:numPr>
              <w:spacing w:after="0"/>
              <w:ind w:firstLineChars="0"/>
            </w:pPr>
            <w:r w:rsidRPr="000B0B10">
              <w:t>Antenna number: 4T4R</w:t>
            </w:r>
            <w:r w:rsidR="005B1290">
              <w:rPr>
                <w:rFonts w:hint="eastAsia"/>
                <w:lang w:eastAsia="zh-CN"/>
              </w:rPr>
              <w:t>/</w:t>
            </w:r>
            <w:r w:rsidRPr="000B0B10">
              <w:t>4T2R</w:t>
            </w:r>
            <w:r w:rsidR="005B1290">
              <w:rPr>
                <w:rFonts w:hint="eastAsia"/>
                <w:lang w:eastAsia="zh-CN"/>
              </w:rPr>
              <w:t>/</w:t>
            </w:r>
            <w:r w:rsidRPr="000B0B10">
              <w:t>4T1R for TDD</w:t>
            </w:r>
          </w:p>
          <w:p w14:paraId="2ECFEC93" w14:textId="2E5A6251" w:rsidR="000B2FCD" w:rsidRDefault="000B2FCD">
            <w:pPr>
              <w:pStyle w:val="af3"/>
              <w:widowControl/>
              <w:spacing w:after="0"/>
              <w:ind w:left="420" w:firstLineChars="750" w:firstLine="1650"/>
            </w:pPr>
            <w:r w:rsidRPr="000B0B10">
              <w:t>4T2R</w:t>
            </w:r>
            <w:r w:rsidR="005B1290">
              <w:t>/</w:t>
            </w:r>
            <w:r w:rsidRPr="000B0B10">
              <w:t>4T1R for FDD</w:t>
            </w:r>
          </w:p>
          <w:p w14:paraId="79B3985E" w14:textId="77777777" w:rsidR="000B2FCD" w:rsidRDefault="000B2FCD" w:rsidP="000B2FCD">
            <w:pPr>
              <w:pStyle w:val="af3"/>
              <w:numPr>
                <w:ilvl w:val="0"/>
                <w:numId w:val="33"/>
              </w:numPr>
              <w:spacing w:after="0"/>
              <w:ind w:firstLineChars="0"/>
            </w:pPr>
            <w:r>
              <w:t>REG bundle size: 6 REGs</w:t>
            </w:r>
          </w:p>
          <w:p w14:paraId="3573D837" w14:textId="5CD5CEC7" w:rsidR="00F84B83" w:rsidRDefault="005E1989" w:rsidP="000B2FCD">
            <w:pPr>
              <w:pStyle w:val="af3"/>
              <w:numPr>
                <w:ilvl w:val="0"/>
                <w:numId w:val="33"/>
              </w:numPr>
              <w:spacing w:after="0"/>
              <w:ind w:firstLineChars="0"/>
            </w:pPr>
            <w:r>
              <w:t>CCE-to-REG mapping type: i</w:t>
            </w:r>
            <w:r w:rsidR="00F84B83">
              <w:t>nterleav</w:t>
            </w:r>
            <w:r>
              <w:t>ed</w:t>
            </w:r>
          </w:p>
          <w:p w14:paraId="116A8595" w14:textId="05BF4935" w:rsidR="005E1989" w:rsidRDefault="005E1989" w:rsidP="000B2FCD">
            <w:pPr>
              <w:pStyle w:val="af3"/>
              <w:numPr>
                <w:ilvl w:val="0"/>
                <w:numId w:val="33"/>
              </w:numPr>
              <w:spacing w:after="0"/>
              <w:ind w:firstLineChars="0"/>
            </w:pPr>
            <w:r>
              <w:t>CORESET interleaver size: 2</w:t>
            </w:r>
            <w:r w:rsidR="001A1D3E">
              <w:t xml:space="preserve"> REG bundles</w:t>
            </w:r>
          </w:p>
          <w:p w14:paraId="79E94D99" w14:textId="77777777" w:rsidR="000B2FCD" w:rsidRPr="006D0979" w:rsidRDefault="000B2FCD" w:rsidP="000B2FCD">
            <w:pPr>
              <w:pStyle w:val="af3"/>
              <w:widowControl/>
              <w:numPr>
                <w:ilvl w:val="0"/>
                <w:numId w:val="33"/>
              </w:numPr>
              <w:spacing w:after="0"/>
              <w:ind w:firstLineChars="0"/>
            </w:pPr>
            <w:r>
              <w:t>Precoding cycling</w:t>
            </w:r>
          </w:p>
        </w:tc>
      </w:tr>
    </w:tbl>
    <w:p w14:paraId="6F7C5CF4" w14:textId="77777777" w:rsidR="00A21565" w:rsidRDefault="00A21565" w:rsidP="0069488F"/>
    <w:p w14:paraId="7785B448" w14:textId="20BD7E89" w:rsidR="008F7D56" w:rsidRDefault="000B2FCD" w:rsidP="000B2FCD">
      <w:pPr>
        <w:pStyle w:val="1"/>
        <w:numPr>
          <w:ilvl w:val="0"/>
          <w:numId w:val="32"/>
        </w:numPr>
        <w:rPr>
          <w:lang w:eastAsia="zh-CN"/>
        </w:rPr>
      </w:pPr>
      <w:r>
        <w:rPr>
          <w:lang w:eastAsia="zh-CN"/>
        </w:rPr>
        <w:t>On required SINR of different channels for coverage evaluation</w:t>
      </w:r>
    </w:p>
    <w:p w14:paraId="206DBFD1" w14:textId="02CF7305" w:rsidR="00502603" w:rsidRDefault="00502603" w:rsidP="00502603">
      <w:pPr>
        <w:rPr>
          <w:lang w:eastAsia="zh-CN"/>
        </w:rPr>
      </w:pPr>
      <w:r>
        <w:rPr>
          <w:lang w:eastAsia="zh-CN"/>
        </w:rPr>
        <w:t>The required SINR</w:t>
      </w:r>
      <w:r w:rsidR="002555DF">
        <w:rPr>
          <w:lang w:eastAsia="zh-CN"/>
        </w:rPr>
        <w:t>s</w:t>
      </w:r>
      <w:r>
        <w:rPr>
          <w:lang w:eastAsia="zh-CN"/>
        </w:rPr>
        <w:t xml:space="preserve"> for link budget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DF7D83">
        <w:rPr>
          <w:b/>
          <w:sz w:val="20"/>
          <w:lang w:eastAsia="zh-CN"/>
        </w:rPr>
        <w:t>2</w:t>
      </w:r>
      <w:r w:rsidRPr="0069488F">
        <w:rPr>
          <w:b/>
          <w:sz w:val="20"/>
          <w:lang w:eastAsia="zh-CN"/>
        </w:rPr>
        <w:t>-</w:t>
      </w:r>
      <w:r>
        <w:rPr>
          <w:b/>
          <w:sz w:val="20"/>
          <w:lang w:eastAsia="zh-CN"/>
        </w:rPr>
        <w:t>1</w:t>
      </w:r>
      <w:r w:rsidR="00DF7D83">
        <w:rPr>
          <w:b/>
          <w:sz w:val="20"/>
          <w:lang w:eastAsia="zh-CN"/>
        </w:rPr>
        <w:t>,</w:t>
      </w:r>
      <w:r w:rsidR="00DF7D83" w:rsidRPr="00DF7D83">
        <w:rPr>
          <w:lang w:eastAsia="zh-CN"/>
        </w:rPr>
        <w:t xml:space="preserve"> </w:t>
      </w:r>
      <w:r w:rsidR="00DF7D83">
        <w:rPr>
          <w:lang w:eastAsia="zh-CN"/>
        </w:rPr>
        <w:t>Table</w:t>
      </w:r>
      <w:r w:rsidR="00DF7D83" w:rsidRPr="001F38A2">
        <w:rPr>
          <w:b/>
          <w:sz w:val="18"/>
          <w:lang w:eastAsia="zh-CN"/>
        </w:rPr>
        <w:t xml:space="preserve"> </w:t>
      </w:r>
      <w:r w:rsidR="00DF7D83">
        <w:rPr>
          <w:b/>
          <w:sz w:val="20"/>
          <w:lang w:eastAsia="zh-CN"/>
        </w:rPr>
        <w:t>A2</w:t>
      </w:r>
      <w:r w:rsidR="00DF7D83" w:rsidRPr="0069488F">
        <w:rPr>
          <w:b/>
          <w:sz w:val="20"/>
          <w:lang w:eastAsia="zh-CN"/>
        </w:rPr>
        <w:t>-</w:t>
      </w:r>
      <w:r w:rsidR="00DF7D83">
        <w:rPr>
          <w:b/>
          <w:sz w:val="20"/>
          <w:lang w:eastAsia="zh-CN"/>
        </w:rPr>
        <w:t xml:space="preserve">2 </w:t>
      </w:r>
      <w:r w:rsidR="00FD6C1A">
        <w:rPr>
          <w:lang w:eastAsia="zh-CN"/>
        </w:rPr>
        <w:t>and Table</w:t>
      </w:r>
      <w:r w:rsidR="00DF7D83" w:rsidRPr="001F38A2">
        <w:rPr>
          <w:b/>
          <w:sz w:val="18"/>
          <w:lang w:eastAsia="zh-CN"/>
        </w:rPr>
        <w:t xml:space="preserve"> </w:t>
      </w:r>
      <w:r w:rsidR="00DF7D83">
        <w:rPr>
          <w:b/>
          <w:sz w:val="20"/>
          <w:lang w:eastAsia="zh-CN"/>
        </w:rPr>
        <w:t>A2</w:t>
      </w:r>
      <w:r w:rsidR="00DF7D83" w:rsidRPr="0069488F">
        <w:rPr>
          <w:b/>
          <w:sz w:val="20"/>
          <w:lang w:eastAsia="zh-CN"/>
        </w:rPr>
        <w:t>-</w:t>
      </w:r>
      <w:r w:rsidR="00DF7D83">
        <w:rPr>
          <w:b/>
          <w:sz w:val="20"/>
          <w:lang w:eastAsia="zh-CN"/>
        </w:rPr>
        <w:t>3</w:t>
      </w:r>
      <w:r>
        <w:rPr>
          <w:lang w:eastAsia="zh-CN"/>
        </w:rPr>
        <w:t>.</w:t>
      </w:r>
    </w:p>
    <w:p w14:paraId="5390AC2D" w14:textId="531D4FE7" w:rsidR="00262E35" w:rsidRDefault="00262E35" w:rsidP="00754D9E">
      <w:pPr>
        <w:overflowPunct w:val="0"/>
        <w:snapToGrid/>
        <w:spacing w:after="180"/>
        <w:jc w:val="center"/>
        <w:textAlignment w:val="baseline"/>
        <w:rPr>
          <w:b/>
        </w:rPr>
      </w:pPr>
      <w:r>
        <w:rPr>
          <w:b/>
        </w:rPr>
        <w:t xml:space="preserve">Table </w:t>
      </w:r>
      <w:r>
        <w:rPr>
          <w:b/>
          <w:sz w:val="20"/>
          <w:szCs w:val="20"/>
          <w:lang w:eastAsia="zh-CN"/>
        </w:rPr>
        <w:t>A2</w:t>
      </w:r>
      <w:r w:rsidRPr="002722AF">
        <w:rPr>
          <w:b/>
          <w:sz w:val="20"/>
          <w:szCs w:val="20"/>
          <w:lang w:eastAsia="zh-CN"/>
        </w:rPr>
        <w:t>-1</w:t>
      </w:r>
      <w:r w:rsidRPr="00A21565">
        <w:rPr>
          <w:b/>
        </w:rPr>
        <w:t xml:space="preserve">: </w:t>
      </w:r>
      <w:r>
        <w:rPr>
          <w:b/>
        </w:rPr>
        <w:t>Required SINR</w:t>
      </w:r>
      <w:r w:rsidRPr="00A21565">
        <w:rPr>
          <w:b/>
        </w:rPr>
        <w:t xml:space="preserve"> f</w:t>
      </w:r>
      <w:r w:rsidR="00754D9E">
        <w:rPr>
          <w:b/>
        </w:rPr>
        <w:t>or UL channels</w:t>
      </w:r>
    </w:p>
    <w:tbl>
      <w:tblPr>
        <w:tblStyle w:val="11"/>
        <w:tblW w:w="0" w:type="auto"/>
        <w:jc w:val="center"/>
        <w:tblLook w:val="04A0" w:firstRow="1" w:lastRow="0" w:firstColumn="1" w:lastColumn="0" w:noHBand="0" w:noVBand="1"/>
      </w:tblPr>
      <w:tblGrid>
        <w:gridCol w:w="1805"/>
        <w:gridCol w:w="894"/>
        <w:gridCol w:w="772"/>
        <w:gridCol w:w="772"/>
        <w:gridCol w:w="850"/>
        <w:gridCol w:w="850"/>
        <w:gridCol w:w="1055"/>
      </w:tblGrid>
      <w:tr w:rsidR="009A70F3" w:rsidRPr="00AA17AA" w14:paraId="32F4E2DA" w14:textId="77777777" w:rsidTr="00D75B4F">
        <w:trPr>
          <w:jc w:val="center"/>
        </w:trPr>
        <w:tc>
          <w:tcPr>
            <w:tcW w:w="0" w:type="auto"/>
            <w:vMerge w:val="restart"/>
            <w:shd w:val="clear" w:color="auto" w:fill="A6A6A6" w:themeFill="background1" w:themeFillShade="A6"/>
            <w:vAlign w:val="center"/>
          </w:tcPr>
          <w:p w14:paraId="1E0D3932" w14:textId="77777777" w:rsidR="009A70F3" w:rsidRPr="00663228" w:rsidRDefault="009A70F3" w:rsidP="009B65E7">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Required SNR (dB)</w:t>
            </w:r>
          </w:p>
        </w:tc>
        <w:tc>
          <w:tcPr>
            <w:tcW w:w="0" w:type="auto"/>
            <w:gridSpan w:val="3"/>
            <w:shd w:val="clear" w:color="auto" w:fill="A6A6A6" w:themeFill="background1" w:themeFillShade="A6"/>
          </w:tcPr>
          <w:p w14:paraId="7C58067B" w14:textId="1F0ADE4B" w:rsidR="009A70F3" w:rsidRPr="00663228" w:rsidRDefault="009A70F3" w:rsidP="00B400B9">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PUSCH </w:t>
            </w:r>
          </w:p>
        </w:tc>
        <w:tc>
          <w:tcPr>
            <w:tcW w:w="0" w:type="auto"/>
            <w:gridSpan w:val="2"/>
            <w:shd w:val="clear" w:color="auto" w:fill="A6A6A6" w:themeFill="background1" w:themeFillShade="A6"/>
            <w:vAlign w:val="center"/>
          </w:tcPr>
          <w:p w14:paraId="57FD9C49"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P</w:t>
            </w:r>
            <w:r w:rsidRPr="00663228">
              <w:rPr>
                <w:color w:val="000000" w:themeColor="text1"/>
                <w:kern w:val="2"/>
                <w:sz w:val="20"/>
                <w:szCs w:val="20"/>
              </w:rPr>
              <w:t>UCCH</w:t>
            </w:r>
          </w:p>
        </w:tc>
        <w:tc>
          <w:tcPr>
            <w:tcW w:w="0" w:type="auto"/>
            <w:shd w:val="clear" w:color="auto" w:fill="A6A6A6" w:themeFill="background1" w:themeFillShade="A6"/>
            <w:vAlign w:val="center"/>
          </w:tcPr>
          <w:p w14:paraId="3761833F" w14:textId="77777777" w:rsidR="009A70F3" w:rsidRPr="00663228" w:rsidRDefault="009A70F3" w:rsidP="00663228">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Msg3</w:t>
            </w:r>
          </w:p>
        </w:tc>
      </w:tr>
      <w:tr w:rsidR="009A70F3" w14:paraId="269A3983" w14:textId="77777777" w:rsidTr="00543504">
        <w:trPr>
          <w:jc w:val="center"/>
        </w:trPr>
        <w:tc>
          <w:tcPr>
            <w:tcW w:w="0" w:type="auto"/>
            <w:vMerge/>
            <w:shd w:val="clear" w:color="auto" w:fill="A6A6A6" w:themeFill="background1" w:themeFillShade="A6"/>
            <w:vAlign w:val="center"/>
          </w:tcPr>
          <w:p w14:paraId="77AF8C4D" w14:textId="77777777" w:rsidR="009A70F3" w:rsidRPr="00663228" w:rsidRDefault="009A70F3" w:rsidP="009B65E7">
            <w:pPr>
              <w:autoSpaceDE/>
              <w:autoSpaceDN/>
              <w:adjustRightInd/>
              <w:snapToGrid/>
              <w:spacing w:after="0" w:line="240" w:lineRule="auto"/>
              <w:jc w:val="center"/>
              <w:rPr>
                <w:color w:val="000000" w:themeColor="text1"/>
                <w:kern w:val="2"/>
                <w:sz w:val="20"/>
                <w:szCs w:val="20"/>
              </w:rPr>
            </w:pPr>
          </w:p>
        </w:tc>
        <w:tc>
          <w:tcPr>
            <w:tcW w:w="0" w:type="auto"/>
            <w:shd w:val="clear" w:color="auto" w:fill="A6A6A6" w:themeFill="background1" w:themeFillShade="A6"/>
            <w:vAlign w:val="center"/>
          </w:tcPr>
          <w:p w14:paraId="1557CCFB" w14:textId="4344CD3B" w:rsidR="009A70F3" w:rsidRPr="00663228" w:rsidRDefault="009A70F3" w:rsidP="009B65E7">
            <w:pPr>
              <w:autoSpaceDE/>
              <w:autoSpaceDN/>
              <w:adjustRightInd/>
              <w:snapToGrid/>
              <w:spacing w:after="0" w:line="240" w:lineRule="auto"/>
              <w:jc w:val="center"/>
              <w:rPr>
                <w:color w:val="000000" w:themeColor="text1"/>
                <w:kern w:val="2"/>
                <w:sz w:val="20"/>
                <w:szCs w:val="20"/>
              </w:rPr>
            </w:pPr>
            <w:r>
              <w:rPr>
                <w:rFonts w:hint="eastAsia"/>
                <w:color w:val="000000" w:themeColor="text1"/>
                <w:kern w:val="2"/>
                <w:sz w:val="20"/>
                <w:szCs w:val="20"/>
              </w:rPr>
              <w:t>1</w:t>
            </w:r>
            <w:r>
              <w:rPr>
                <w:color w:val="000000" w:themeColor="text1"/>
                <w:kern w:val="2"/>
                <w:sz w:val="20"/>
                <w:szCs w:val="20"/>
              </w:rPr>
              <w:t>28kbps</w:t>
            </w:r>
          </w:p>
        </w:tc>
        <w:tc>
          <w:tcPr>
            <w:tcW w:w="0" w:type="auto"/>
            <w:shd w:val="clear" w:color="auto" w:fill="A6A6A6" w:themeFill="background1" w:themeFillShade="A6"/>
            <w:vAlign w:val="center"/>
          </w:tcPr>
          <w:p w14:paraId="24A64E46" w14:textId="0BA35DF2" w:rsidR="009A70F3" w:rsidRPr="00663228" w:rsidRDefault="009A70F3" w:rsidP="00B400B9">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1M</w:t>
            </w:r>
            <w:r w:rsidRPr="00663228">
              <w:rPr>
                <w:rFonts w:hint="eastAsia"/>
                <w:color w:val="000000" w:themeColor="text1"/>
                <w:kern w:val="2"/>
                <w:sz w:val="20"/>
                <w:szCs w:val="20"/>
              </w:rPr>
              <w:t>bps</w:t>
            </w:r>
          </w:p>
        </w:tc>
        <w:tc>
          <w:tcPr>
            <w:tcW w:w="0" w:type="auto"/>
            <w:shd w:val="clear" w:color="auto" w:fill="A6A6A6" w:themeFill="background1" w:themeFillShade="A6"/>
            <w:vAlign w:val="center"/>
          </w:tcPr>
          <w:p w14:paraId="1B15A747" w14:textId="77777777" w:rsidR="009A70F3" w:rsidRPr="00663228" w:rsidRDefault="009A70F3" w:rsidP="00B400B9">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2M</w:t>
            </w:r>
            <w:r w:rsidRPr="00663228">
              <w:rPr>
                <w:rFonts w:hint="eastAsia"/>
                <w:color w:val="000000" w:themeColor="text1"/>
                <w:kern w:val="2"/>
                <w:sz w:val="20"/>
                <w:szCs w:val="20"/>
              </w:rPr>
              <w:t>bps</w:t>
            </w:r>
          </w:p>
        </w:tc>
        <w:tc>
          <w:tcPr>
            <w:tcW w:w="0" w:type="auto"/>
            <w:shd w:val="clear" w:color="auto" w:fill="A6A6A6" w:themeFill="background1" w:themeFillShade="A6"/>
            <w:vAlign w:val="center"/>
          </w:tcPr>
          <w:p w14:paraId="28BF0C16" w14:textId="77777777" w:rsidR="009A70F3" w:rsidRPr="00663228" w:rsidRDefault="009A70F3" w:rsidP="0035202E">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format1</w:t>
            </w:r>
          </w:p>
        </w:tc>
        <w:tc>
          <w:tcPr>
            <w:tcW w:w="0" w:type="auto"/>
            <w:shd w:val="clear" w:color="auto" w:fill="A6A6A6" w:themeFill="background1" w:themeFillShade="A6"/>
            <w:vAlign w:val="center"/>
          </w:tcPr>
          <w:p w14:paraId="443F71CC" w14:textId="77777777" w:rsidR="009A70F3" w:rsidRPr="00663228" w:rsidRDefault="009A70F3"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format3</w:t>
            </w:r>
          </w:p>
        </w:tc>
        <w:tc>
          <w:tcPr>
            <w:tcW w:w="0" w:type="auto"/>
            <w:shd w:val="clear" w:color="auto" w:fill="A6A6A6" w:themeFill="background1" w:themeFillShade="A6"/>
            <w:vAlign w:val="center"/>
          </w:tcPr>
          <w:p w14:paraId="50FD75BA" w14:textId="77777777" w:rsidR="009A70F3" w:rsidRPr="00663228" w:rsidRDefault="009A70F3" w:rsidP="0035202E">
            <w:pPr>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No retrans</w:t>
            </w:r>
          </w:p>
        </w:tc>
      </w:tr>
      <w:tr w:rsidR="009A70F3" w:rsidRPr="002339B6" w14:paraId="0BA7ADD6" w14:textId="77777777" w:rsidTr="00D75B4F">
        <w:trPr>
          <w:jc w:val="center"/>
        </w:trPr>
        <w:tc>
          <w:tcPr>
            <w:tcW w:w="0" w:type="auto"/>
            <w:vAlign w:val="center"/>
          </w:tcPr>
          <w:p w14:paraId="396D7A89" w14:textId="1AC70B59"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Urban</w:t>
            </w:r>
            <w:r w:rsidRPr="00663228">
              <w:rPr>
                <w:rFonts w:hint="eastAsia"/>
                <w:color w:val="000000" w:themeColor="text1"/>
                <w:kern w:val="2"/>
                <w:sz w:val="20"/>
                <w:szCs w:val="20"/>
              </w:rPr>
              <w:t>(</w:t>
            </w:r>
            <w:r w:rsidRPr="00663228">
              <w:rPr>
                <w:color w:val="000000" w:themeColor="text1"/>
                <w:kern w:val="2"/>
                <w:sz w:val="20"/>
                <w:szCs w:val="20"/>
              </w:rPr>
              <w:t>O2I)</w:t>
            </w:r>
          </w:p>
          <w:p w14:paraId="059D215F" w14:textId="3802BAE1"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 (7:3) 4GHz</w:t>
            </w:r>
          </w:p>
        </w:tc>
        <w:tc>
          <w:tcPr>
            <w:tcW w:w="0" w:type="auto"/>
          </w:tcPr>
          <w:p w14:paraId="3D95ED05" w14:textId="41822A46" w:rsidR="009A70F3" w:rsidRPr="00663228" w:rsidRDefault="009A70F3"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w:t>
            </w:r>
          </w:p>
        </w:tc>
        <w:tc>
          <w:tcPr>
            <w:tcW w:w="0" w:type="auto"/>
          </w:tcPr>
          <w:p w14:paraId="7815F7A0" w14:textId="645F7845"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4.56</w:t>
            </w:r>
          </w:p>
        </w:tc>
        <w:tc>
          <w:tcPr>
            <w:tcW w:w="0" w:type="auto"/>
          </w:tcPr>
          <w:p w14:paraId="7DC9A537"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-1.58</w:t>
            </w:r>
          </w:p>
        </w:tc>
        <w:tc>
          <w:tcPr>
            <w:tcW w:w="0" w:type="auto"/>
          </w:tcPr>
          <w:p w14:paraId="3BD424FE"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10.38</w:t>
            </w:r>
          </w:p>
        </w:tc>
        <w:tc>
          <w:tcPr>
            <w:tcW w:w="0" w:type="auto"/>
          </w:tcPr>
          <w:p w14:paraId="549C0169"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7.98</w:t>
            </w:r>
          </w:p>
        </w:tc>
        <w:tc>
          <w:tcPr>
            <w:tcW w:w="0" w:type="auto"/>
          </w:tcPr>
          <w:p w14:paraId="7FEEEA83"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6.43</w:t>
            </w:r>
          </w:p>
        </w:tc>
      </w:tr>
      <w:tr w:rsidR="009A70F3" w:rsidRPr="002339B6" w14:paraId="2B82C4E4" w14:textId="77777777" w:rsidTr="00D75B4F">
        <w:trPr>
          <w:jc w:val="center"/>
        </w:trPr>
        <w:tc>
          <w:tcPr>
            <w:tcW w:w="0" w:type="auto"/>
            <w:vAlign w:val="center"/>
          </w:tcPr>
          <w:p w14:paraId="5BC80CCC" w14:textId="610B0835"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5356ED1" w14:textId="249FDDC1"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TDD(8:2) 2.6GHz</w:t>
            </w:r>
          </w:p>
        </w:tc>
        <w:tc>
          <w:tcPr>
            <w:tcW w:w="0" w:type="auto"/>
          </w:tcPr>
          <w:p w14:paraId="536DF254" w14:textId="399C911A" w:rsidR="009A70F3" w:rsidRPr="00663228" w:rsidRDefault="009A70F3"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w:t>
            </w:r>
          </w:p>
        </w:tc>
        <w:tc>
          <w:tcPr>
            <w:tcW w:w="0" w:type="auto"/>
          </w:tcPr>
          <w:p w14:paraId="5DE91480" w14:textId="3BB2BF9E"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3.48</w:t>
            </w:r>
          </w:p>
        </w:tc>
        <w:tc>
          <w:tcPr>
            <w:tcW w:w="0" w:type="auto"/>
          </w:tcPr>
          <w:p w14:paraId="51C464C4"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0.84</w:t>
            </w:r>
          </w:p>
        </w:tc>
        <w:tc>
          <w:tcPr>
            <w:tcW w:w="0" w:type="auto"/>
          </w:tcPr>
          <w:p w14:paraId="765A8D1D"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-10.30</w:t>
            </w:r>
          </w:p>
        </w:tc>
        <w:tc>
          <w:tcPr>
            <w:tcW w:w="0" w:type="auto"/>
          </w:tcPr>
          <w:p w14:paraId="0AE4908B"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8.04</w:t>
            </w:r>
          </w:p>
        </w:tc>
        <w:tc>
          <w:tcPr>
            <w:tcW w:w="0" w:type="auto"/>
          </w:tcPr>
          <w:p w14:paraId="7D89D379"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6.38</w:t>
            </w:r>
          </w:p>
        </w:tc>
      </w:tr>
      <w:tr w:rsidR="009A70F3" w:rsidRPr="002339B6" w14:paraId="6DAEBA30" w14:textId="77777777" w:rsidTr="00D75B4F">
        <w:trPr>
          <w:jc w:val="center"/>
        </w:trPr>
        <w:tc>
          <w:tcPr>
            <w:tcW w:w="0" w:type="auto"/>
            <w:vAlign w:val="center"/>
          </w:tcPr>
          <w:p w14:paraId="05E5CF8A" w14:textId="7F46BFE7"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34B70E95" w14:textId="5C579EA6"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2GHz</w:t>
            </w:r>
          </w:p>
        </w:tc>
        <w:tc>
          <w:tcPr>
            <w:tcW w:w="0" w:type="auto"/>
          </w:tcPr>
          <w:p w14:paraId="77482BF5" w14:textId="46776BD6" w:rsidR="009A70F3" w:rsidRPr="00663228" w:rsidRDefault="009A70F3"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w:t>
            </w:r>
          </w:p>
        </w:tc>
        <w:tc>
          <w:tcPr>
            <w:tcW w:w="0" w:type="auto"/>
          </w:tcPr>
          <w:p w14:paraId="6DB72A31" w14:textId="3BF669DE"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3.78</w:t>
            </w:r>
          </w:p>
        </w:tc>
        <w:tc>
          <w:tcPr>
            <w:tcW w:w="0" w:type="auto"/>
          </w:tcPr>
          <w:p w14:paraId="26DA7F41"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0.75</w:t>
            </w:r>
          </w:p>
        </w:tc>
        <w:tc>
          <w:tcPr>
            <w:tcW w:w="0" w:type="auto"/>
          </w:tcPr>
          <w:p w14:paraId="2750B85B"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-10.52</w:t>
            </w:r>
          </w:p>
        </w:tc>
        <w:tc>
          <w:tcPr>
            <w:tcW w:w="0" w:type="auto"/>
          </w:tcPr>
          <w:p w14:paraId="5EBD496F"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8.10</w:t>
            </w:r>
          </w:p>
        </w:tc>
        <w:tc>
          <w:tcPr>
            <w:tcW w:w="0" w:type="auto"/>
          </w:tcPr>
          <w:p w14:paraId="1EB70104"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6.35</w:t>
            </w:r>
          </w:p>
        </w:tc>
      </w:tr>
      <w:tr w:rsidR="009A70F3" w:rsidRPr="002339B6" w14:paraId="625854B0" w14:textId="77777777" w:rsidTr="00D75B4F">
        <w:trPr>
          <w:jc w:val="center"/>
        </w:trPr>
        <w:tc>
          <w:tcPr>
            <w:tcW w:w="0" w:type="auto"/>
            <w:vAlign w:val="center"/>
          </w:tcPr>
          <w:p w14:paraId="240B0151" w14:textId="583CFB46"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 xml:space="preserve">Urban </w:t>
            </w:r>
            <w:r w:rsidRPr="00663228">
              <w:rPr>
                <w:rFonts w:hint="eastAsia"/>
                <w:color w:val="000000" w:themeColor="text1"/>
                <w:kern w:val="2"/>
                <w:sz w:val="20"/>
                <w:szCs w:val="20"/>
              </w:rPr>
              <w:t>(</w:t>
            </w:r>
            <w:r w:rsidRPr="00663228">
              <w:rPr>
                <w:color w:val="000000" w:themeColor="text1"/>
                <w:kern w:val="2"/>
                <w:sz w:val="20"/>
                <w:szCs w:val="20"/>
              </w:rPr>
              <w:t>O2I)</w:t>
            </w:r>
          </w:p>
          <w:p w14:paraId="6A952703" w14:textId="553E4FD9"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6049F159" w14:textId="6E70BEF7" w:rsidR="009A70F3" w:rsidRPr="00663228" w:rsidRDefault="009A70F3" w:rsidP="00D75B4F">
            <w:pPr>
              <w:overflowPunct w:val="0"/>
              <w:autoSpaceDE/>
              <w:autoSpaceDN/>
              <w:adjustRightInd/>
              <w:snapToGrid/>
              <w:spacing w:beforeLines="30" w:before="72" w:after="0"/>
              <w:jc w:val="center"/>
              <w:textAlignment w:val="baseline"/>
              <w:rPr>
                <w:color w:val="000000" w:themeColor="text1"/>
                <w:kern w:val="2"/>
                <w:sz w:val="20"/>
                <w:szCs w:val="20"/>
              </w:rPr>
            </w:pPr>
            <w:r>
              <w:rPr>
                <w:rFonts w:hint="eastAsia"/>
                <w:color w:val="000000" w:themeColor="text1"/>
                <w:kern w:val="2"/>
                <w:sz w:val="20"/>
                <w:szCs w:val="20"/>
              </w:rPr>
              <w:t>-</w:t>
            </w:r>
          </w:p>
        </w:tc>
        <w:tc>
          <w:tcPr>
            <w:tcW w:w="0" w:type="auto"/>
          </w:tcPr>
          <w:p w14:paraId="77069958" w14:textId="26CB4CB1"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3.84</w:t>
            </w:r>
          </w:p>
        </w:tc>
        <w:tc>
          <w:tcPr>
            <w:tcW w:w="0" w:type="auto"/>
          </w:tcPr>
          <w:p w14:paraId="5335BD74" w14:textId="5381A256"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0.65</w:t>
            </w:r>
          </w:p>
        </w:tc>
        <w:tc>
          <w:tcPr>
            <w:tcW w:w="0" w:type="auto"/>
          </w:tcPr>
          <w:p w14:paraId="4FB1E7FA" w14:textId="2F3DA41F"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771D3DAE" w14:textId="6ACDFBCC"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37D43093" w14:textId="7B41A656"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r w:rsidR="009A70F3" w:rsidRPr="002339B6" w14:paraId="58FE88BC" w14:textId="77777777" w:rsidTr="00D75B4F">
        <w:trPr>
          <w:jc w:val="center"/>
        </w:trPr>
        <w:tc>
          <w:tcPr>
            <w:tcW w:w="0" w:type="auto"/>
            <w:vAlign w:val="center"/>
          </w:tcPr>
          <w:p w14:paraId="528A265A" w14:textId="36809E19"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rFonts w:hint="eastAsia"/>
                <w:color w:val="000000" w:themeColor="text1"/>
                <w:kern w:val="2"/>
                <w:sz w:val="20"/>
                <w:szCs w:val="20"/>
              </w:rPr>
              <w:t>R</w:t>
            </w:r>
            <w:r w:rsidRPr="00663228">
              <w:rPr>
                <w:color w:val="000000" w:themeColor="text1"/>
                <w:kern w:val="2"/>
                <w:sz w:val="20"/>
                <w:szCs w:val="20"/>
              </w:rPr>
              <w:t xml:space="preserve">ural </w:t>
            </w:r>
            <w:r w:rsidRPr="00663228">
              <w:rPr>
                <w:rFonts w:hint="eastAsia"/>
                <w:color w:val="000000" w:themeColor="text1"/>
                <w:kern w:val="2"/>
                <w:sz w:val="20"/>
                <w:szCs w:val="20"/>
              </w:rPr>
              <w:t>(</w:t>
            </w:r>
            <w:r w:rsidRPr="00663228">
              <w:rPr>
                <w:color w:val="000000" w:themeColor="text1"/>
                <w:kern w:val="2"/>
                <w:sz w:val="20"/>
                <w:szCs w:val="20"/>
              </w:rPr>
              <w:t>O2I)</w:t>
            </w:r>
          </w:p>
          <w:p w14:paraId="53224D97" w14:textId="18EE2177" w:rsidR="009A70F3" w:rsidRPr="00663228" w:rsidRDefault="009A70F3" w:rsidP="00663228">
            <w:pPr>
              <w:widowControl/>
              <w:autoSpaceDE/>
              <w:autoSpaceDN/>
              <w:adjustRightInd/>
              <w:snapToGrid/>
              <w:spacing w:after="0" w:line="240" w:lineRule="auto"/>
              <w:jc w:val="center"/>
              <w:rPr>
                <w:color w:val="000000" w:themeColor="text1"/>
                <w:kern w:val="2"/>
                <w:sz w:val="20"/>
                <w:szCs w:val="20"/>
              </w:rPr>
            </w:pPr>
            <w:r w:rsidRPr="00663228">
              <w:rPr>
                <w:color w:val="000000" w:themeColor="text1"/>
                <w:kern w:val="2"/>
                <w:sz w:val="20"/>
                <w:szCs w:val="20"/>
              </w:rPr>
              <w:t>FDD 700MHz</w:t>
            </w:r>
          </w:p>
        </w:tc>
        <w:tc>
          <w:tcPr>
            <w:tcW w:w="0" w:type="auto"/>
          </w:tcPr>
          <w:p w14:paraId="5A5288E2" w14:textId="1935B06E"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-5.3</w:t>
            </w:r>
          </w:p>
        </w:tc>
        <w:tc>
          <w:tcPr>
            <w:tcW w:w="0" w:type="auto"/>
          </w:tcPr>
          <w:p w14:paraId="66077557" w14:textId="0FBCD560"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3.84</w:t>
            </w:r>
          </w:p>
        </w:tc>
        <w:tc>
          <w:tcPr>
            <w:tcW w:w="0" w:type="auto"/>
          </w:tcPr>
          <w:p w14:paraId="472D827E"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color w:val="000000" w:themeColor="text1"/>
                <w:kern w:val="2"/>
                <w:sz w:val="20"/>
                <w:szCs w:val="20"/>
              </w:rPr>
              <w:t>0.65</w:t>
            </w:r>
          </w:p>
        </w:tc>
        <w:tc>
          <w:tcPr>
            <w:tcW w:w="0" w:type="auto"/>
          </w:tcPr>
          <w:p w14:paraId="37F3E73A"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-10.30</w:t>
            </w:r>
          </w:p>
        </w:tc>
        <w:tc>
          <w:tcPr>
            <w:tcW w:w="0" w:type="auto"/>
          </w:tcPr>
          <w:p w14:paraId="22FA728A"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8.05</w:t>
            </w:r>
          </w:p>
        </w:tc>
        <w:tc>
          <w:tcPr>
            <w:tcW w:w="0" w:type="auto"/>
          </w:tcPr>
          <w:p w14:paraId="7D08E322" w14:textId="77777777" w:rsidR="009A70F3" w:rsidRPr="00663228" w:rsidRDefault="009A70F3" w:rsidP="00D75B4F">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663228">
              <w:rPr>
                <w:rFonts w:hint="eastAsia"/>
                <w:color w:val="000000" w:themeColor="text1"/>
                <w:kern w:val="2"/>
                <w:sz w:val="20"/>
                <w:szCs w:val="20"/>
              </w:rPr>
              <w:t>-</w:t>
            </w:r>
            <w:r w:rsidRPr="00663228">
              <w:rPr>
                <w:color w:val="000000" w:themeColor="text1"/>
                <w:kern w:val="2"/>
                <w:sz w:val="20"/>
                <w:szCs w:val="20"/>
              </w:rPr>
              <w:t>5.81</w:t>
            </w:r>
          </w:p>
        </w:tc>
      </w:tr>
    </w:tbl>
    <w:p w14:paraId="1A6A9E2B" w14:textId="77777777" w:rsidR="00754D9E" w:rsidRPr="00A21565" w:rsidRDefault="00754D9E" w:rsidP="00754D9E">
      <w:pPr>
        <w:overflowPunct w:val="0"/>
        <w:snapToGrid/>
        <w:spacing w:after="180"/>
        <w:jc w:val="center"/>
        <w:textAlignment w:val="baseline"/>
        <w:rPr>
          <w:lang w:eastAsia="zh-CN"/>
        </w:rPr>
      </w:pPr>
    </w:p>
    <w:p w14:paraId="702A1F20" w14:textId="47BA0DC7" w:rsidR="00262E35" w:rsidRPr="00A21565" w:rsidRDefault="00262E35" w:rsidP="00262E35">
      <w:pPr>
        <w:overflowPunct w:val="0"/>
        <w:snapToGrid/>
        <w:spacing w:after="180"/>
        <w:jc w:val="center"/>
        <w:textAlignment w:val="baseline"/>
        <w:rPr>
          <w:b/>
          <w:lang w:eastAsia="zh-CN"/>
        </w:rPr>
      </w:pPr>
      <w:r>
        <w:rPr>
          <w:b/>
        </w:rPr>
        <w:t xml:space="preserve">Table </w:t>
      </w:r>
      <w:r w:rsidR="00AA7430">
        <w:rPr>
          <w:b/>
          <w:sz w:val="20"/>
          <w:szCs w:val="20"/>
          <w:lang w:eastAsia="zh-CN"/>
        </w:rPr>
        <w:t>A2</w:t>
      </w:r>
      <w:r w:rsidRPr="002722AF">
        <w:rPr>
          <w:b/>
          <w:sz w:val="20"/>
          <w:szCs w:val="20"/>
          <w:lang w:eastAsia="zh-CN"/>
        </w:rPr>
        <w:t>-</w:t>
      </w:r>
      <w:r w:rsidR="00AA7430">
        <w:rPr>
          <w:b/>
          <w:sz w:val="20"/>
          <w:szCs w:val="20"/>
          <w:lang w:eastAsia="zh-CN"/>
        </w:rPr>
        <w:t>2</w:t>
      </w:r>
      <w:r w:rsidRPr="00A21565">
        <w:rPr>
          <w:b/>
        </w:rPr>
        <w:t xml:space="preserve">: </w:t>
      </w:r>
      <w:r w:rsidR="00754D9E">
        <w:rPr>
          <w:b/>
        </w:rPr>
        <w:t>Required SINR</w:t>
      </w:r>
      <w:r w:rsidRPr="00A21565">
        <w:rPr>
          <w:b/>
          <w:lang w:eastAsia="zh-CN"/>
        </w:rPr>
        <w:t xml:space="preserve"> for </w:t>
      </w:r>
      <w:r w:rsidR="00FA32D6">
        <w:rPr>
          <w:b/>
        </w:rPr>
        <w:t>PDSCH</w:t>
      </w:r>
    </w:p>
    <w:tbl>
      <w:tblPr>
        <w:tblStyle w:val="11"/>
        <w:tblW w:w="0" w:type="auto"/>
        <w:jc w:val="center"/>
        <w:tblLayout w:type="fixed"/>
        <w:tblLook w:val="04A0" w:firstRow="1" w:lastRow="0" w:firstColumn="1" w:lastColumn="0" w:noHBand="0" w:noVBand="1"/>
      </w:tblPr>
      <w:tblGrid>
        <w:gridCol w:w="1838"/>
        <w:gridCol w:w="851"/>
        <w:gridCol w:w="850"/>
        <w:gridCol w:w="851"/>
        <w:gridCol w:w="850"/>
        <w:gridCol w:w="851"/>
        <w:gridCol w:w="855"/>
      </w:tblGrid>
      <w:tr w:rsidR="00D75B4F" w:rsidRPr="00825600" w14:paraId="247624B1" w14:textId="77777777" w:rsidTr="00E64020">
        <w:trPr>
          <w:trHeight w:val="314"/>
          <w:jc w:val="center"/>
        </w:trPr>
        <w:tc>
          <w:tcPr>
            <w:tcW w:w="1838" w:type="dxa"/>
            <w:vMerge w:val="restart"/>
            <w:shd w:val="clear" w:color="auto" w:fill="A6A6A6" w:themeFill="background1" w:themeFillShade="A6"/>
            <w:vAlign w:val="center"/>
          </w:tcPr>
          <w:p w14:paraId="44DE5E26"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Required SNR (dB)</w:t>
            </w:r>
          </w:p>
        </w:tc>
        <w:tc>
          <w:tcPr>
            <w:tcW w:w="2552" w:type="dxa"/>
            <w:gridSpan w:val="3"/>
            <w:shd w:val="clear" w:color="auto" w:fill="A6A6A6" w:themeFill="background1" w:themeFillShade="A6"/>
            <w:vAlign w:val="center"/>
          </w:tcPr>
          <w:p w14:paraId="21CEA32F" w14:textId="1CB30FF0" w:rsidR="00AA7430" w:rsidRPr="009A70F3" w:rsidRDefault="00CD0C8C" w:rsidP="009A70F3">
            <w:pPr>
              <w:widowControl/>
              <w:autoSpaceDE/>
              <w:autoSpaceDN/>
              <w:adjustRightInd/>
              <w:snapToGrid/>
              <w:spacing w:after="0" w:line="240" w:lineRule="auto"/>
              <w:ind w:firstLineChars="200" w:firstLine="400"/>
              <w:jc w:val="center"/>
              <w:rPr>
                <w:color w:val="000000" w:themeColor="text1"/>
                <w:kern w:val="2"/>
                <w:sz w:val="20"/>
                <w:szCs w:val="20"/>
              </w:rPr>
            </w:pPr>
            <w:r>
              <w:rPr>
                <w:color w:val="000000" w:themeColor="text1"/>
                <w:kern w:val="2"/>
                <w:sz w:val="20"/>
                <w:szCs w:val="20"/>
              </w:rPr>
              <w:t>10Mbps</w:t>
            </w:r>
          </w:p>
        </w:tc>
        <w:tc>
          <w:tcPr>
            <w:tcW w:w="2556" w:type="dxa"/>
            <w:gridSpan w:val="3"/>
            <w:shd w:val="clear" w:color="auto" w:fill="A6A6A6" w:themeFill="background1" w:themeFillShade="A6"/>
            <w:vAlign w:val="center"/>
          </w:tcPr>
          <w:p w14:paraId="1A4A0387" w14:textId="79F14512" w:rsidR="00AA7430" w:rsidRPr="009A70F3" w:rsidRDefault="00CD0C8C" w:rsidP="00D75B4F">
            <w:pPr>
              <w:widowControl/>
              <w:autoSpaceDE/>
              <w:autoSpaceDN/>
              <w:adjustRightInd/>
              <w:snapToGrid/>
              <w:spacing w:after="0" w:line="240" w:lineRule="auto"/>
              <w:jc w:val="center"/>
              <w:rPr>
                <w:color w:val="000000" w:themeColor="text1"/>
                <w:kern w:val="2"/>
                <w:sz w:val="20"/>
                <w:szCs w:val="20"/>
              </w:rPr>
            </w:pPr>
            <w:r>
              <w:rPr>
                <w:color w:val="000000" w:themeColor="text1"/>
                <w:kern w:val="2"/>
                <w:sz w:val="20"/>
                <w:szCs w:val="20"/>
              </w:rPr>
              <w:t>5Mbps</w:t>
            </w:r>
          </w:p>
        </w:tc>
      </w:tr>
      <w:tr w:rsidR="00D75B4F" w:rsidRPr="00825600" w14:paraId="02A30F4B" w14:textId="77777777" w:rsidTr="00E64020">
        <w:trPr>
          <w:trHeight w:val="419"/>
          <w:jc w:val="center"/>
        </w:trPr>
        <w:tc>
          <w:tcPr>
            <w:tcW w:w="1838" w:type="dxa"/>
            <w:vMerge/>
            <w:shd w:val="clear" w:color="auto" w:fill="A6A6A6" w:themeFill="background1" w:themeFillShade="A6"/>
            <w:vAlign w:val="center"/>
          </w:tcPr>
          <w:p w14:paraId="636A5B30"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p>
        </w:tc>
        <w:tc>
          <w:tcPr>
            <w:tcW w:w="851" w:type="dxa"/>
            <w:shd w:val="clear" w:color="auto" w:fill="A6A6A6" w:themeFill="background1" w:themeFillShade="A6"/>
            <w:vAlign w:val="center"/>
          </w:tcPr>
          <w:p w14:paraId="023925D2" w14:textId="7B12D577" w:rsidR="00592C8E" w:rsidRPr="009A70F3" w:rsidRDefault="00AA7430"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850" w:type="dxa"/>
            <w:shd w:val="clear" w:color="auto" w:fill="A6A6A6" w:themeFill="background1" w:themeFillShade="A6"/>
            <w:vAlign w:val="center"/>
          </w:tcPr>
          <w:p w14:paraId="656C938C"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851" w:type="dxa"/>
            <w:shd w:val="clear" w:color="auto" w:fill="A6A6A6" w:themeFill="background1" w:themeFillShade="A6"/>
            <w:vAlign w:val="center"/>
          </w:tcPr>
          <w:p w14:paraId="11654CCA"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c>
          <w:tcPr>
            <w:tcW w:w="850" w:type="dxa"/>
            <w:shd w:val="clear" w:color="auto" w:fill="A6A6A6" w:themeFill="background1" w:themeFillShade="A6"/>
            <w:vAlign w:val="center"/>
          </w:tcPr>
          <w:p w14:paraId="763F8D36"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851" w:type="dxa"/>
            <w:shd w:val="clear" w:color="auto" w:fill="A6A6A6" w:themeFill="background1" w:themeFillShade="A6"/>
            <w:vAlign w:val="center"/>
          </w:tcPr>
          <w:p w14:paraId="7F195AC8"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855" w:type="dxa"/>
            <w:shd w:val="clear" w:color="auto" w:fill="A6A6A6" w:themeFill="background1" w:themeFillShade="A6"/>
            <w:vAlign w:val="center"/>
          </w:tcPr>
          <w:p w14:paraId="0ABCA8C4" w14:textId="77777777" w:rsidR="00AA7430" w:rsidRPr="009A70F3" w:rsidRDefault="00AA7430" w:rsidP="009A70F3">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592C8E" w:rsidRPr="00825600" w14:paraId="0C2EFBC3" w14:textId="77777777" w:rsidTr="00E64020">
        <w:trPr>
          <w:trHeight w:val="561"/>
          <w:jc w:val="center"/>
        </w:trPr>
        <w:tc>
          <w:tcPr>
            <w:tcW w:w="1838" w:type="dxa"/>
          </w:tcPr>
          <w:p w14:paraId="286E2504" w14:textId="77777777"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448E6A8A" w14:textId="248ED4B6"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851" w:type="dxa"/>
          </w:tcPr>
          <w:p w14:paraId="269A161D"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7.47</w:t>
            </w:r>
          </w:p>
        </w:tc>
        <w:tc>
          <w:tcPr>
            <w:tcW w:w="850" w:type="dxa"/>
          </w:tcPr>
          <w:p w14:paraId="004F292F"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.93</w:t>
            </w:r>
          </w:p>
        </w:tc>
        <w:tc>
          <w:tcPr>
            <w:tcW w:w="851" w:type="dxa"/>
          </w:tcPr>
          <w:p w14:paraId="77EBB0F6"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1</w:t>
            </w:r>
            <w:r w:rsidRPr="009A70F3">
              <w:rPr>
                <w:color w:val="000000" w:themeColor="text1"/>
                <w:kern w:val="2"/>
                <w:sz w:val="20"/>
                <w:szCs w:val="20"/>
              </w:rPr>
              <w:t>0.71</w:t>
            </w:r>
          </w:p>
        </w:tc>
        <w:tc>
          <w:tcPr>
            <w:tcW w:w="850" w:type="dxa"/>
          </w:tcPr>
          <w:p w14:paraId="27F0B2C0" w14:textId="29C7DAF1"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7.47</w:t>
            </w:r>
          </w:p>
        </w:tc>
        <w:tc>
          <w:tcPr>
            <w:tcW w:w="851" w:type="dxa"/>
          </w:tcPr>
          <w:p w14:paraId="58062878" w14:textId="5922B487"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0.66</w:t>
            </w:r>
          </w:p>
        </w:tc>
        <w:tc>
          <w:tcPr>
            <w:tcW w:w="855" w:type="dxa"/>
          </w:tcPr>
          <w:p w14:paraId="7F4B70B0" w14:textId="59C6E259"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5.18</w:t>
            </w:r>
          </w:p>
        </w:tc>
      </w:tr>
      <w:tr w:rsidR="00592C8E" w:rsidRPr="00825600" w14:paraId="0A44F4B8" w14:textId="77777777" w:rsidTr="00E64020">
        <w:trPr>
          <w:trHeight w:val="561"/>
          <w:jc w:val="center"/>
        </w:trPr>
        <w:tc>
          <w:tcPr>
            <w:tcW w:w="1838" w:type="dxa"/>
          </w:tcPr>
          <w:p w14:paraId="2F221EE4" w14:textId="77777777"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1572A152" w14:textId="4B07E02D"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851" w:type="dxa"/>
          </w:tcPr>
          <w:p w14:paraId="69A3783D"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w:t>
            </w:r>
            <w:r w:rsidRPr="009A70F3">
              <w:rPr>
                <w:rFonts w:hint="eastAsia"/>
                <w:color w:val="000000" w:themeColor="text1"/>
                <w:kern w:val="2"/>
                <w:sz w:val="20"/>
                <w:szCs w:val="20"/>
              </w:rPr>
              <w:t>7</w:t>
            </w:r>
            <w:r w:rsidRPr="009A70F3">
              <w:rPr>
                <w:color w:val="000000" w:themeColor="text1"/>
                <w:kern w:val="2"/>
                <w:sz w:val="20"/>
                <w:szCs w:val="20"/>
              </w:rPr>
              <w:t>.48</w:t>
            </w:r>
          </w:p>
        </w:tc>
        <w:tc>
          <w:tcPr>
            <w:tcW w:w="850" w:type="dxa"/>
          </w:tcPr>
          <w:p w14:paraId="3F48B7DE"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2</w:t>
            </w:r>
            <w:r w:rsidRPr="009A70F3">
              <w:rPr>
                <w:color w:val="000000" w:themeColor="text1"/>
                <w:kern w:val="2"/>
                <w:sz w:val="20"/>
                <w:szCs w:val="20"/>
              </w:rPr>
              <w:t>.82</w:t>
            </w:r>
          </w:p>
        </w:tc>
        <w:tc>
          <w:tcPr>
            <w:tcW w:w="851" w:type="dxa"/>
          </w:tcPr>
          <w:p w14:paraId="63C29537"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7</w:t>
            </w:r>
            <w:r w:rsidRPr="009A70F3">
              <w:rPr>
                <w:color w:val="000000" w:themeColor="text1"/>
                <w:kern w:val="2"/>
                <w:sz w:val="20"/>
                <w:szCs w:val="20"/>
              </w:rPr>
              <w:t>.89</w:t>
            </w:r>
          </w:p>
        </w:tc>
        <w:tc>
          <w:tcPr>
            <w:tcW w:w="850" w:type="dxa"/>
          </w:tcPr>
          <w:p w14:paraId="3AE34974" w14:textId="262C690B"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w:t>
            </w:r>
            <w:r w:rsidRPr="009A70F3">
              <w:rPr>
                <w:rFonts w:hint="eastAsia"/>
                <w:color w:val="000000" w:themeColor="text1"/>
                <w:kern w:val="2"/>
                <w:sz w:val="20"/>
                <w:szCs w:val="20"/>
              </w:rPr>
              <w:t>7</w:t>
            </w:r>
            <w:r w:rsidRPr="009A70F3">
              <w:rPr>
                <w:color w:val="000000" w:themeColor="text1"/>
                <w:kern w:val="2"/>
                <w:sz w:val="20"/>
                <w:szCs w:val="20"/>
              </w:rPr>
              <w:t>.48</w:t>
            </w:r>
          </w:p>
        </w:tc>
        <w:tc>
          <w:tcPr>
            <w:tcW w:w="851" w:type="dxa"/>
          </w:tcPr>
          <w:p w14:paraId="3C85C540" w14:textId="238B8B97"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-0.14</w:t>
            </w:r>
          </w:p>
        </w:tc>
        <w:tc>
          <w:tcPr>
            <w:tcW w:w="855" w:type="dxa"/>
          </w:tcPr>
          <w:p w14:paraId="72ED077B" w14:textId="242749A0"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4.20</w:t>
            </w:r>
          </w:p>
        </w:tc>
      </w:tr>
      <w:tr w:rsidR="00592C8E" w:rsidRPr="00825600" w14:paraId="15B7C482" w14:textId="77777777" w:rsidTr="00E64020">
        <w:trPr>
          <w:trHeight w:val="561"/>
          <w:jc w:val="center"/>
        </w:trPr>
        <w:tc>
          <w:tcPr>
            <w:tcW w:w="1838" w:type="dxa"/>
            <w:vAlign w:val="center"/>
          </w:tcPr>
          <w:p w14:paraId="1DDF8C8E" w14:textId="77777777"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30FB39DD" w14:textId="241FE9A5"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2GHz</w:t>
            </w:r>
          </w:p>
        </w:tc>
        <w:tc>
          <w:tcPr>
            <w:tcW w:w="851" w:type="dxa"/>
          </w:tcPr>
          <w:p w14:paraId="30E797D9"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0" w:type="dxa"/>
          </w:tcPr>
          <w:p w14:paraId="3FB91B07"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1</w:t>
            </w:r>
            <w:r w:rsidRPr="009A70F3">
              <w:rPr>
                <w:color w:val="000000" w:themeColor="text1"/>
                <w:kern w:val="2"/>
                <w:sz w:val="20"/>
                <w:szCs w:val="20"/>
              </w:rPr>
              <w:t>.69</w:t>
            </w:r>
          </w:p>
        </w:tc>
        <w:tc>
          <w:tcPr>
            <w:tcW w:w="851" w:type="dxa"/>
          </w:tcPr>
          <w:p w14:paraId="3B4EA20D"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6</w:t>
            </w:r>
            <w:r w:rsidRPr="009A70F3">
              <w:rPr>
                <w:color w:val="000000" w:themeColor="text1"/>
                <w:kern w:val="2"/>
                <w:sz w:val="20"/>
                <w:szCs w:val="20"/>
              </w:rPr>
              <w:t>.30</w:t>
            </w:r>
          </w:p>
        </w:tc>
        <w:tc>
          <w:tcPr>
            <w:tcW w:w="850" w:type="dxa"/>
          </w:tcPr>
          <w:p w14:paraId="52ABA3A3" w14:textId="0E9302CF"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1" w:type="dxa"/>
          </w:tcPr>
          <w:p w14:paraId="1DB19908" w14:textId="34AA690C"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-1.45</w:t>
            </w:r>
          </w:p>
        </w:tc>
        <w:tc>
          <w:tcPr>
            <w:tcW w:w="855" w:type="dxa"/>
          </w:tcPr>
          <w:p w14:paraId="41488233" w14:textId="15F60BF7" w:rsidR="00592C8E" w:rsidRPr="009A70F3" w:rsidRDefault="00702261"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color w:val="000000" w:themeColor="text1"/>
                <w:kern w:val="2"/>
                <w:sz w:val="20"/>
                <w:szCs w:val="20"/>
              </w:rPr>
              <w:t>2.65</w:t>
            </w:r>
          </w:p>
        </w:tc>
      </w:tr>
      <w:tr w:rsidR="00592C8E" w:rsidRPr="00825600" w14:paraId="3F82C998" w14:textId="77777777" w:rsidTr="00E64020">
        <w:trPr>
          <w:trHeight w:val="561"/>
          <w:jc w:val="center"/>
        </w:trPr>
        <w:tc>
          <w:tcPr>
            <w:tcW w:w="1838" w:type="dxa"/>
            <w:vAlign w:val="center"/>
          </w:tcPr>
          <w:p w14:paraId="063BA76B" w14:textId="25310770" w:rsidR="00592C8E" w:rsidRPr="009A70F3" w:rsidRDefault="00B325FF" w:rsidP="00592C8E">
            <w:pPr>
              <w:widowControl/>
              <w:autoSpaceDE/>
              <w:autoSpaceDN/>
              <w:adjustRightInd/>
              <w:snapToGrid/>
              <w:spacing w:after="0" w:line="240" w:lineRule="auto"/>
              <w:jc w:val="center"/>
              <w:rPr>
                <w:color w:val="000000" w:themeColor="text1"/>
                <w:kern w:val="2"/>
                <w:sz w:val="20"/>
                <w:szCs w:val="20"/>
              </w:rPr>
            </w:pPr>
            <w:r>
              <w:rPr>
                <w:color w:val="000000" w:themeColor="text1"/>
                <w:kern w:val="2"/>
                <w:sz w:val="20"/>
                <w:szCs w:val="20"/>
              </w:rPr>
              <w:t>Urban</w:t>
            </w:r>
            <w:r w:rsidR="00592C8E" w:rsidRPr="009A70F3">
              <w:rPr>
                <w:color w:val="000000" w:themeColor="text1"/>
                <w:kern w:val="2"/>
                <w:sz w:val="20"/>
                <w:szCs w:val="20"/>
              </w:rPr>
              <w:t xml:space="preserve"> </w:t>
            </w:r>
            <w:r w:rsidR="00592C8E" w:rsidRPr="009A70F3">
              <w:rPr>
                <w:rFonts w:hint="eastAsia"/>
                <w:color w:val="000000" w:themeColor="text1"/>
                <w:kern w:val="2"/>
                <w:sz w:val="20"/>
                <w:szCs w:val="20"/>
              </w:rPr>
              <w:t>(</w:t>
            </w:r>
            <w:r w:rsidR="00592C8E" w:rsidRPr="009A70F3">
              <w:rPr>
                <w:color w:val="000000" w:themeColor="text1"/>
                <w:kern w:val="2"/>
                <w:sz w:val="20"/>
                <w:szCs w:val="20"/>
              </w:rPr>
              <w:t>O2I)</w:t>
            </w:r>
            <w:r w:rsidR="00592C8E" w:rsidRPr="009A70F3">
              <w:rPr>
                <w:rFonts w:hint="eastAsia"/>
                <w:color w:val="000000" w:themeColor="text1"/>
                <w:kern w:val="2"/>
                <w:sz w:val="20"/>
                <w:szCs w:val="20"/>
              </w:rPr>
              <w:t xml:space="preserve"> </w:t>
            </w:r>
          </w:p>
          <w:p w14:paraId="3274DA39" w14:textId="39927403" w:rsidR="00592C8E" w:rsidRPr="009A70F3" w:rsidRDefault="00592C8E" w:rsidP="00592C8E">
            <w:pPr>
              <w:autoSpaceDE/>
              <w:autoSpaceDN/>
              <w:adjustRightInd/>
              <w:snapToGrid/>
              <w:spacing w:after="0"/>
              <w:jc w:val="center"/>
              <w:rPr>
                <w:color w:val="000000" w:themeColor="text1"/>
                <w:kern w:val="2"/>
                <w:sz w:val="20"/>
                <w:szCs w:val="20"/>
              </w:rPr>
            </w:pPr>
            <w:r w:rsidRPr="009A70F3">
              <w:rPr>
                <w:color w:val="000000" w:themeColor="text1"/>
                <w:kern w:val="2"/>
                <w:sz w:val="20"/>
                <w:szCs w:val="20"/>
              </w:rPr>
              <w:t>FDD 700MHz</w:t>
            </w:r>
          </w:p>
        </w:tc>
        <w:tc>
          <w:tcPr>
            <w:tcW w:w="851" w:type="dxa"/>
          </w:tcPr>
          <w:p w14:paraId="47E48E01" w14:textId="42797424"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0" w:type="dxa"/>
          </w:tcPr>
          <w:p w14:paraId="26289947" w14:textId="5374809A"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w:t>
            </w:r>
            <w:r w:rsidR="00B325FF">
              <w:rPr>
                <w:color w:val="000000" w:themeColor="text1"/>
                <w:kern w:val="2"/>
                <w:sz w:val="20"/>
                <w:szCs w:val="20"/>
              </w:rPr>
              <w:t>56</w:t>
            </w:r>
          </w:p>
        </w:tc>
        <w:tc>
          <w:tcPr>
            <w:tcW w:w="851" w:type="dxa"/>
          </w:tcPr>
          <w:p w14:paraId="7E8CF542" w14:textId="0F29D5DB"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2</w:t>
            </w:r>
            <w:r w:rsidRPr="009A70F3">
              <w:rPr>
                <w:color w:val="000000" w:themeColor="text1"/>
                <w:kern w:val="2"/>
                <w:sz w:val="20"/>
                <w:szCs w:val="20"/>
              </w:rPr>
              <w:t>.51</w:t>
            </w:r>
          </w:p>
        </w:tc>
        <w:tc>
          <w:tcPr>
            <w:tcW w:w="850" w:type="dxa"/>
          </w:tcPr>
          <w:p w14:paraId="00A9D539" w14:textId="079D5A77"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1" w:type="dxa"/>
          </w:tcPr>
          <w:p w14:paraId="0E65A315" w14:textId="48562FF8"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1.46</w:t>
            </w:r>
          </w:p>
        </w:tc>
        <w:tc>
          <w:tcPr>
            <w:tcW w:w="855" w:type="dxa"/>
          </w:tcPr>
          <w:p w14:paraId="6C2E1905" w14:textId="68846577" w:rsidR="00592C8E" w:rsidRPr="009A70F3" w:rsidRDefault="00592C8E" w:rsidP="00592C8E">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2</w:t>
            </w:r>
            <w:r w:rsidRPr="009A70F3">
              <w:rPr>
                <w:color w:val="000000" w:themeColor="text1"/>
                <w:kern w:val="2"/>
                <w:sz w:val="20"/>
                <w:szCs w:val="20"/>
              </w:rPr>
              <w:t>.51</w:t>
            </w:r>
          </w:p>
        </w:tc>
      </w:tr>
      <w:tr w:rsidR="00592C8E" w:rsidRPr="00825600" w14:paraId="0C03312F" w14:textId="77777777" w:rsidTr="00E64020">
        <w:trPr>
          <w:trHeight w:val="70"/>
          <w:jc w:val="center"/>
        </w:trPr>
        <w:tc>
          <w:tcPr>
            <w:tcW w:w="1838" w:type="dxa"/>
            <w:vAlign w:val="center"/>
          </w:tcPr>
          <w:p w14:paraId="1EEEA147" w14:textId="77777777"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6E5D8C06" w14:textId="43ADD624" w:rsidR="00592C8E" w:rsidRPr="009A70F3" w:rsidRDefault="00592C8E" w:rsidP="00592C8E">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851" w:type="dxa"/>
          </w:tcPr>
          <w:p w14:paraId="15D1A4A4" w14:textId="7777777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0" w:type="dxa"/>
          </w:tcPr>
          <w:p w14:paraId="26A5E5B2" w14:textId="4F39DF3F" w:rsidR="00592C8E" w:rsidRPr="009A70F3" w:rsidRDefault="00B325FF"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w:t>
            </w:r>
          </w:p>
        </w:tc>
        <w:tc>
          <w:tcPr>
            <w:tcW w:w="851" w:type="dxa"/>
          </w:tcPr>
          <w:p w14:paraId="4569A765" w14:textId="7A36457B" w:rsidR="00592C8E" w:rsidRPr="009A70F3" w:rsidRDefault="00B325FF"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Pr>
                <w:rFonts w:hint="eastAsia"/>
                <w:color w:val="000000" w:themeColor="text1"/>
                <w:kern w:val="2"/>
                <w:sz w:val="20"/>
                <w:szCs w:val="20"/>
              </w:rPr>
              <w:t>-</w:t>
            </w:r>
          </w:p>
        </w:tc>
        <w:tc>
          <w:tcPr>
            <w:tcW w:w="850" w:type="dxa"/>
          </w:tcPr>
          <w:p w14:paraId="01479D58" w14:textId="2FC9E0A6"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851" w:type="dxa"/>
          </w:tcPr>
          <w:p w14:paraId="336BEFAB" w14:textId="3E1653B7"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1.46</w:t>
            </w:r>
          </w:p>
        </w:tc>
        <w:tc>
          <w:tcPr>
            <w:tcW w:w="855" w:type="dxa"/>
          </w:tcPr>
          <w:p w14:paraId="4ED63D87" w14:textId="176BDCD0" w:rsidR="00592C8E" w:rsidRPr="009A70F3" w:rsidRDefault="00592C8E" w:rsidP="00592C8E">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2</w:t>
            </w:r>
            <w:r w:rsidRPr="009A70F3">
              <w:rPr>
                <w:color w:val="000000" w:themeColor="text1"/>
                <w:kern w:val="2"/>
                <w:sz w:val="20"/>
                <w:szCs w:val="20"/>
              </w:rPr>
              <w:t>.51</w:t>
            </w:r>
          </w:p>
        </w:tc>
      </w:tr>
    </w:tbl>
    <w:p w14:paraId="358BBC94" w14:textId="77777777" w:rsidR="00262E35" w:rsidRDefault="00262E35" w:rsidP="0069488F"/>
    <w:p w14:paraId="4064C8B6" w14:textId="4F40DE1E" w:rsidR="009A70F3" w:rsidRPr="00A21565" w:rsidRDefault="009A70F3" w:rsidP="009A70F3">
      <w:pPr>
        <w:overflowPunct w:val="0"/>
        <w:snapToGrid/>
        <w:spacing w:after="180"/>
        <w:jc w:val="center"/>
        <w:textAlignment w:val="baseline"/>
        <w:rPr>
          <w:b/>
          <w:lang w:eastAsia="zh-CN"/>
        </w:rPr>
      </w:pPr>
      <w:r>
        <w:rPr>
          <w:b/>
        </w:rPr>
        <w:t xml:space="preserve">Table </w:t>
      </w:r>
      <w:r>
        <w:rPr>
          <w:b/>
          <w:sz w:val="20"/>
          <w:szCs w:val="20"/>
          <w:lang w:eastAsia="zh-CN"/>
        </w:rPr>
        <w:t>A2</w:t>
      </w:r>
      <w:r w:rsidRPr="002722AF">
        <w:rPr>
          <w:b/>
          <w:sz w:val="20"/>
          <w:szCs w:val="20"/>
          <w:lang w:eastAsia="zh-CN"/>
        </w:rPr>
        <w:t>-</w:t>
      </w:r>
      <w:r>
        <w:rPr>
          <w:b/>
          <w:sz w:val="20"/>
          <w:szCs w:val="20"/>
          <w:lang w:eastAsia="zh-CN"/>
        </w:rPr>
        <w:t>3</w:t>
      </w:r>
      <w:r w:rsidRPr="00A21565">
        <w:rPr>
          <w:b/>
        </w:rPr>
        <w:t xml:space="preserve">: </w:t>
      </w:r>
      <w:r>
        <w:rPr>
          <w:b/>
        </w:rPr>
        <w:t>Required SINR</w:t>
      </w:r>
      <w:r w:rsidRPr="00A21565">
        <w:rPr>
          <w:b/>
          <w:lang w:eastAsia="zh-CN"/>
        </w:rPr>
        <w:t xml:space="preserve"> for </w:t>
      </w:r>
      <w:r>
        <w:rPr>
          <w:b/>
        </w:rPr>
        <w:t>PDCCH</w:t>
      </w:r>
    </w:p>
    <w:tbl>
      <w:tblPr>
        <w:tblStyle w:val="11"/>
        <w:tblW w:w="3015" w:type="pct"/>
        <w:jc w:val="center"/>
        <w:tblLook w:val="04A0" w:firstRow="1" w:lastRow="0" w:firstColumn="1" w:lastColumn="0" w:noHBand="0" w:noVBand="1"/>
      </w:tblPr>
      <w:tblGrid>
        <w:gridCol w:w="2247"/>
        <w:gridCol w:w="1208"/>
        <w:gridCol w:w="1037"/>
        <w:gridCol w:w="1120"/>
      </w:tblGrid>
      <w:tr w:rsidR="009A70F3" w:rsidRPr="00825600" w14:paraId="4B391AF9" w14:textId="77777777" w:rsidTr="00D75B4F">
        <w:trPr>
          <w:trHeight w:val="469"/>
          <w:jc w:val="center"/>
        </w:trPr>
        <w:tc>
          <w:tcPr>
            <w:tcW w:w="2002" w:type="pct"/>
            <w:vMerge w:val="restart"/>
            <w:shd w:val="clear" w:color="auto" w:fill="A6A6A6" w:themeFill="background1" w:themeFillShade="A6"/>
            <w:vAlign w:val="center"/>
          </w:tcPr>
          <w:p w14:paraId="0D4759F0"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Required SNR (dB)</w:t>
            </w:r>
          </w:p>
        </w:tc>
        <w:tc>
          <w:tcPr>
            <w:tcW w:w="2998" w:type="pct"/>
            <w:gridSpan w:val="3"/>
            <w:shd w:val="clear" w:color="auto" w:fill="A6A6A6" w:themeFill="background1" w:themeFillShade="A6"/>
            <w:vAlign w:val="center"/>
          </w:tcPr>
          <w:p w14:paraId="55A23787" w14:textId="0036D867" w:rsidR="009A70F3" w:rsidRPr="009A70F3" w:rsidRDefault="009A70F3" w:rsidP="00D75B4F">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PDCCH</w:t>
            </w:r>
          </w:p>
        </w:tc>
      </w:tr>
      <w:tr w:rsidR="009A70F3" w:rsidRPr="00825600" w14:paraId="4D30E599" w14:textId="77777777" w:rsidTr="00702261">
        <w:trPr>
          <w:trHeight w:val="351"/>
          <w:jc w:val="center"/>
        </w:trPr>
        <w:tc>
          <w:tcPr>
            <w:tcW w:w="2002" w:type="pct"/>
            <w:vMerge/>
            <w:shd w:val="clear" w:color="auto" w:fill="A6A6A6" w:themeFill="background1" w:themeFillShade="A6"/>
            <w:vAlign w:val="center"/>
          </w:tcPr>
          <w:p w14:paraId="68CC8FA2"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p>
        </w:tc>
        <w:tc>
          <w:tcPr>
            <w:tcW w:w="1076" w:type="pct"/>
            <w:shd w:val="clear" w:color="auto" w:fill="A6A6A6" w:themeFill="background1" w:themeFillShade="A6"/>
            <w:vAlign w:val="center"/>
          </w:tcPr>
          <w:p w14:paraId="71944F75"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4T4R</w:t>
            </w:r>
          </w:p>
        </w:tc>
        <w:tc>
          <w:tcPr>
            <w:tcW w:w="924" w:type="pct"/>
            <w:shd w:val="clear" w:color="auto" w:fill="A6A6A6" w:themeFill="background1" w:themeFillShade="A6"/>
            <w:vAlign w:val="center"/>
          </w:tcPr>
          <w:p w14:paraId="61B92C1F"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4T2R</w:t>
            </w:r>
          </w:p>
        </w:tc>
        <w:tc>
          <w:tcPr>
            <w:tcW w:w="998" w:type="pct"/>
            <w:shd w:val="clear" w:color="auto" w:fill="A6A6A6" w:themeFill="background1" w:themeFillShade="A6"/>
            <w:vAlign w:val="center"/>
          </w:tcPr>
          <w:p w14:paraId="17DE7B67"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4</w:t>
            </w:r>
            <w:r w:rsidRPr="009A70F3">
              <w:rPr>
                <w:color w:val="000000" w:themeColor="text1"/>
                <w:kern w:val="2"/>
                <w:sz w:val="20"/>
                <w:szCs w:val="20"/>
              </w:rPr>
              <w:t>T1R</w:t>
            </w:r>
          </w:p>
        </w:tc>
      </w:tr>
      <w:tr w:rsidR="009A70F3" w:rsidRPr="00825600" w14:paraId="1FFADAAD" w14:textId="77777777" w:rsidTr="00702261">
        <w:trPr>
          <w:trHeight w:val="561"/>
          <w:jc w:val="center"/>
        </w:trPr>
        <w:tc>
          <w:tcPr>
            <w:tcW w:w="2002" w:type="pct"/>
          </w:tcPr>
          <w:p w14:paraId="67E50DD9"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Urban</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r w:rsidRPr="009A70F3">
              <w:rPr>
                <w:color w:val="000000" w:themeColor="text1"/>
                <w:kern w:val="2"/>
                <w:sz w:val="20"/>
                <w:szCs w:val="20"/>
              </w:rPr>
              <w:t xml:space="preserve"> </w:t>
            </w:r>
          </w:p>
          <w:p w14:paraId="595133EB"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 (7:3) 4GHz</w:t>
            </w:r>
          </w:p>
        </w:tc>
        <w:tc>
          <w:tcPr>
            <w:tcW w:w="1076" w:type="pct"/>
          </w:tcPr>
          <w:p w14:paraId="5A6C003B"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11.25</w:t>
            </w:r>
          </w:p>
        </w:tc>
        <w:tc>
          <w:tcPr>
            <w:tcW w:w="924" w:type="pct"/>
          </w:tcPr>
          <w:p w14:paraId="7C51B6F7"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8.27</w:t>
            </w:r>
          </w:p>
        </w:tc>
        <w:tc>
          <w:tcPr>
            <w:tcW w:w="998" w:type="pct"/>
          </w:tcPr>
          <w:p w14:paraId="65E51245"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4.78</w:t>
            </w:r>
          </w:p>
        </w:tc>
      </w:tr>
      <w:tr w:rsidR="009A70F3" w:rsidRPr="00825600" w14:paraId="679CC1AF" w14:textId="77777777" w:rsidTr="00702261">
        <w:trPr>
          <w:trHeight w:val="561"/>
          <w:jc w:val="center"/>
        </w:trPr>
        <w:tc>
          <w:tcPr>
            <w:tcW w:w="2002" w:type="pct"/>
          </w:tcPr>
          <w:p w14:paraId="75A3F11E"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 xml:space="preserve">O2I)  </w:t>
            </w:r>
          </w:p>
          <w:p w14:paraId="2D65F6AC"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TDD(8:2) 2.6GHz</w:t>
            </w:r>
          </w:p>
        </w:tc>
        <w:tc>
          <w:tcPr>
            <w:tcW w:w="1076" w:type="pct"/>
          </w:tcPr>
          <w:p w14:paraId="5B5E5A98"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11.23</w:t>
            </w:r>
          </w:p>
        </w:tc>
        <w:tc>
          <w:tcPr>
            <w:tcW w:w="924" w:type="pct"/>
          </w:tcPr>
          <w:p w14:paraId="4DC65934"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color w:val="000000" w:themeColor="text1"/>
                <w:kern w:val="2"/>
                <w:sz w:val="20"/>
                <w:szCs w:val="20"/>
              </w:rPr>
              <w:t>-8.19</w:t>
            </w:r>
          </w:p>
        </w:tc>
        <w:tc>
          <w:tcPr>
            <w:tcW w:w="998" w:type="pct"/>
          </w:tcPr>
          <w:p w14:paraId="4D58ED84"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5.11</w:t>
            </w:r>
          </w:p>
        </w:tc>
      </w:tr>
      <w:tr w:rsidR="009A70F3" w:rsidRPr="00825600" w14:paraId="1371B51C" w14:textId="77777777" w:rsidTr="00702261">
        <w:trPr>
          <w:trHeight w:val="561"/>
          <w:jc w:val="center"/>
        </w:trPr>
        <w:tc>
          <w:tcPr>
            <w:tcW w:w="2002" w:type="pct"/>
            <w:vAlign w:val="center"/>
          </w:tcPr>
          <w:p w14:paraId="03BF4386"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 xml:space="preserve">Urban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5B8E2333"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2GHz</w:t>
            </w:r>
          </w:p>
        </w:tc>
        <w:tc>
          <w:tcPr>
            <w:tcW w:w="1076" w:type="pct"/>
          </w:tcPr>
          <w:p w14:paraId="2CD5243A"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924" w:type="pct"/>
          </w:tcPr>
          <w:p w14:paraId="07DB93C0"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8.43</w:t>
            </w:r>
          </w:p>
        </w:tc>
        <w:tc>
          <w:tcPr>
            <w:tcW w:w="998" w:type="pct"/>
          </w:tcPr>
          <w:p w14:paraId="0DBFD597"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4.89</w:t>
            </w:r>
          </w:p>
        </w:tc>
      </w:tr>
      <w:tr w:rsidR="009A70F3" w:rsidRPr="00825600" w14:paraId="7F7401C5" w14:textId="77777777" w:rsidTr="00702261">
        <w:trPr>
          <w:trHeight w:val="561"/>
          <w:jc w:val="center"/>
        </w:trPr>
        <w:tc>
          <w:tcPr>
            <w:tcW w:w="2002" w:type="pct"/>
            <w:vAlign w:val="center"/>
          </w:tcPr>
          <w:p w14:paraId="0C3DAFF1"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35936FF1" w14:textId="77777777" w:rsidR="009A70F3" w:rsidRPr="009A70F3" w:rsidRDefault="009A70F3" w:rsidP="00144E58">
            <w:pPr>
              <w:autoSpaceDE/>
              <w:autoSpaceDN/>
              <w:adjustRightInd/>
              <w:snapToGrid/>
              <w:spacing w:after="0"/>
              <w:jc w:val="center"/>
              <w:rPr>
                <w:color w:val="000000" w:themeColor="text1"/>
                <w:kern w:val="2"/>
                <w:sz w:val="20"/>
                <w:szCs w:val="20"/>
              </w:rPr>
            </w:pPr>
            <w:r w:rsidRPr="009A70F3">
              <w:rPr>
                <w:color w:val="000000" w:themeColor="text1"/>
                <w:kern w:val="2"/>
                <w:sz w:val="20"/>
                <w:szCs w:val="20"/>
              </w:rPr>
              <w:t>FDD 700MHz</w:t>
            </w:r>
          </w:p>
        </w:tc>
        <w:tc>
          <w:tcPr>
            <w:tcW w:w="1076" w:type="pct"/>
          </w:tcPr>
          <w:p w14:paraId="752D8D28" w14:textId="77777777" w:rsidR="009A70F3" w:rsidRPr="009A70F3" w:rsidRDefault="009A70F3" w:rsidP="00144E58">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924" w:type="pct"/>
          </w:tcPr>
          <w:p w14:paraId="6F8D217A" w14:textId="77777777" w:rsidR="009A70F3" w:rsidRPr="009A70F3" w:rsidRDefault="009A70F3" w:rsidP="00144E58">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8.23</w:t>
            </w:r>
          </w:p>
        </w:tc>
        <w:tc>
          <w:tcPr>
            <w:tcW w:w="998" w:type="pct"/>
          </w:tcPr>
          <w:p w14:paraId="144A3F88" w14:textId="77777777" w:rsidR="009A70F3" w:rsidRPr="009A70F3" w:rsidRDefault="009A70F3" w:rsidP="00144E58">
            <w:pPr>
              <w:overflowPunct w:val="0"/>
              <w:autoSpaceDE/>
              <w:autoSpaceDN/>
              <w:adjustRightInd/>
              <w:snapToGrid/>
              <w:spacing w:beforeLines="30" w:before="72" w:after="0"/>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4.88</w:t>
            </w:r>
          </w:p>
        </w:tc>
      </w:tr>
      <w:tr w:rsidR="009A70F3" w:rsidRPr="00825600" w14:paraId="3A9756B4" w14:textId="77777777" w:rsidTr="00702261">
        <w:trPr>
          <w:trHeight w:val="70"/>
          <w:jc w:val="center"/>
        </w:trPr>
        <w:tc>
          <w:tcPr>
            <w:tcW w:w="2002" w:type="pct"/>
            <w:vAlign w:val="center"/>
          </w:tcPr>
          <w:p w14:paraId="2074D9B4"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rFonts w:hint="eastAsia"/>
                <w:color w:val="000000" w:themeColor="text1"/>
                <w:kern w:val="2"/>
                <w:sz w:val="20"/>
                <w:szCs w:val="20"/>
              </w:rPr>
              <w:t>R</w:t>
            </w:r>
            <w:r w:rsidRPr="009A70F3">
              <w:rPr>
                <w:color w:val="000000" w:themeColor="text1"/>
                <w:kern w:val="2"/>
                <w:sz w:val="20"/>
                <w:szCs w:val="20"/>
              </w:rPr>
              <w:t xml:space="preserve">ural </w:t>
            </w:r>
            <w:r w:rsidRPr="009A70F3">
              <w:rPr>
                <w:rFonts w:hint="eastAsia"/>
                <w:color w:val="000000" w:themeColor="text1"/>
                <w:kern w:val="2"/>
                <w:sz w:val="20"/>
                <w:szCs w:val="20"/>
              </w:rPr>
              <w:t>(</w:t>
            </w:r>
            <w:r w:rsidRPr="009A70F3">
              <w:rPr>
                <w:color w:val="000000" w:themeColor="text1"/>
                <w:kern w:val="2"/>
                <w:sz w:val="20"/>
                <w:szCs w:val="20"/>
              </w:rPr>
              <w:t>O2I)</w:t>
            </w:r>
            <w:r w:rsidRPr="009A70F3">
              <w:rPr>
                <w:rFonts w:hint="eastAsia"/>
                <w:color w:val="000000" w:themeColor="text1"/>
                <w:kern w:val="2"/>
                <w:sz w:val="20"/>
                <w:szCs w:val="20"/>
              </w:rPr>
              <w:t xml:space="preserve"> </w:t>
            </w:r>
          </w:p>
          <w:p w14:paraId="3DD0A109" w14:textId="77777777" w:rsidR="009A70F3" w:rsidRPr="009A70F3" w:rsidRDefault="009A70F3" w:rsidP="00144E58">
            <w:pPr>
              <w:widowControl/>
              <w:autoSpaceDE/>
              <w:autoSpaceDN/>
              <w:adjustRightInd/>
              <w:snapToGrid/>
              <w:spacing w:after="0" w:line="240" w:lineRule="auto"/>
              <w:jc w:val="center"/>
              <w:rPr>
                <w:color w:val="000000" w:themeColor="text1"/>
                <w:kern w:val="2"/>
                <w:sz w:val="20"/>
                <w:szCs w:val="20"/>
              </w:rPr>
            </w:pPr>
            <w:r w:rsidRPr="009A70F3">
              <w:rPr>
                <w:color w:val="000000" w:themeColor="text1"/>
                <w:kern w:val="2"/>
                <w:sz w:val="20"/>
                <w:szCs w:val="20"/>
              </w:rPr>
              <w:t>FDD 700MHz</w:t>
            </w:r>
          </w:p>
        </w:tc>
        <w:tc>
          <w:tcPr>
            <w:tcW w:w="1076" w:type="pct"/>
          </w:tcPr>
          <w:p w14:paraId="3BECA071"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p>
        </w:tc>
        <w:tc>
          <w:tcPr>
            <w:tcW w:w="924" w:type="pct"/>
          </w:tcPr>
          <w:p w14:paraId="7FD3F09B"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8.23</w:t>
            </w:r>
          </w:p>
        </w:tc>
        <w:tc>
          <w:tcPr>
            <w:tcW w:w="998" w:type="pct"/>
          </w:tcPr>
          <w:p w14:paraId="00C2572F" w14:textId="77777777" w:rsidR="009A70F3" w:rsidRPr="009A70F3" w:rsidRDefault="009A70F3" w:rsidP="00144E58">
            <w:pPr>
              <w:widowControl/>
              <w:overflowPunct w:val="0"/>
              <w:autoSpaceDE/>
              <w:autoSpaceDN/>
              <w:adjustRightInd/>
              <w:snapToGrid/>
              <w:spacing w:beforeLines="30" w:before="72" w:after="0" w:line="240" w:lineRule="auto"/>
              <w:jc w:val="center"/>
              <w:textAlignment w:val="baseline"/>
              <w:rPr>
                <w:color w:val="000000" w:themeColor="text1"/>
                <w:kern w:val="2"/>
                <w:sz w:val="20"/>
                <w:szCs w:val="20"/>
              </w:rPr>
            </w:pPr>
            <w:r w:rsidRPr="009A70F3">
              <w:rPr>
                <w:rFonts w:hint="eastAsia"/>
                <w:color w:val="000000" w:themeColor="text1"/>
                <w:kern w:val="2"/>
                <w:sz w:val="20"/>
                <w:szCs w:val="20"/>
              </w:rPr>
              <w:t>-</w:t>
            </w:r>
            <w:r w:rsidRPr="009A70F3">
              <w:rPr>
                <w:color w:val="000000" w:themeColor="text1"/>
                <w:kern w:val="2"/>
                <w:sz w:val="20"/>
                <w:szCs w:val="20"/>
              </w:rPr>
              <w:t>4.88</w:t>
            </w:r>
          </w:p>
        </w:tc>
      </w:tr>
    </w:tbl>
    <w:p w14:paraId="7B0BE619" w14:textId="4F8702BF" w:rsidR="00BB28CE" w:rsidRDefault="000B2FCD" w:rsidP="000B2FCD">
      <w:pPr>
        <w:pStyle w:val="1"/>
        <w:numPr>
          <w:ilvl w:val="0"/>
          <w:numId w:val="32"/>
        </w:numPr>
        <w:rPr>
          <w:lang w:eastAsia="zh-CN"/>
        </w:rPr>
      </w:pPr>
      <w:r>
        <w:rPr>
          <w:lang w:eastAsia="zh-CN"/>
        </w:rPr>
        <w:t>System level simulation assumptions for downlink SE evaluation</w:t>
      </w:r>
    </w:p>
    <w:p w14:paraId="2E408F38" w14:textId="4E2A5BF2" w:rsidR="002B3E33" w:rsidRDefault="002B3E33" w:rsidP="002B3E33">
      <w:pPr>
        <w:rPr>
          <w:lang w:eastAsia="zh-CN"/>
        </w:rPr>
      </w:pPr>
      <w:r>
        <w:rPr>
          <w:lang w:eastAsia="zh-CN"/>
        </w:rPr>
        <w:t>The simulation assumption</w:t>
      </w:r>
      <w:r w:rsidR="002555DF">
        <w:rPr>
          <w:lang w:eastAsia="zh-CN"/>
        </w:rPr>
        <w:t>s</w:t>
      </w:r>
      <w:r>
        <w:rPr>
          <w:lang w:eastAsia="zh-CN"/>
        </w:rPr>
        <w:t xml:space="preserve"> of </w:t>
      </w:r>
      <w:r w:rsidR="00E431FA">
        <w:rPr>
          <w:lang w:eastAsia="zh-CN"/>
        </w:rPr>
        <w:t>system</w:t>
      </w:r>
      <w:r>
        <w:rPr>
          <w:lang w:eastAsia="zh-CN"/>
        </w:rPr>
        <w:t xml:space="preserve"> level simulation for </w:t>
      </w:r>
      <w:r w:rsidR="00E431FA">
        <w:rPr>
          <w:lang w:eastAsia="zh-CN"/>
        </w:rPr>
        <w:t xml:space="preserve">downlink spectrum efficiency evaluation </w:t>
      </w:r>
      <w:r w:rsidR="002555DF">
        <w:rPr>
          <w:lang w:eastAsia="zh-CN"/>
        </w:rPr>
        <w:t xml:space="preserve">are </w:t>
      </w:r>
      <w:r>
        <w:rPr>
          <w:lang w:eastAsia="zh-CN"/>
        </w:rPr>
        <w:t>provided in Table</w:t>
      </w:r>
      <w:r w:rsidRPr="001F38A2">
        <w:rPr>
          <w:b/>
          <w:sz w:val="18"/>
          <w:lang w:eastAsia="zh-CN"/>
        </w:rPr>
        <w:t xml:space="preserve"> </w:t>
      </w:r>
      <w:r>
        <w:rPr>
          <w:b/>
          <w:sz w:val="20"/>
          <w:lang w:eastAsia="zh-CN"/>
        </w:rPr>
        <w:t>A</w:t>
      </w:r>
      <w:r w:rsidR="00E431FA">
        <w:rPr>
          <w:b/>
          <w:sz w:val="20"/>
          <w:lang w:eastAsia="zh-CN"/>
        </w:rPr>
        <w:t>3</w:t>
      </w:r>
      <w:r w:rsidRPr="0069488F">
        <w:rPr>
          <w:b/>
          <w:sz w:val="20"/>
          <w:lang w:eastAsia="zh-CN"/>
        </w:rPr>
        <w:t>-</w:t>
      </w:r>
      <w:r w:rsidR="00BB28CE">
        <w:rPr>
          <w:b/>
          <w:sz w:val="20"/>
          <w:lang w:eastAsia="zh-CN"/>
        </w:rPr>
        <w:t>1</w:t>
      </w:r>
      <w:r>
        <w:rPr>
          <w:lang w:eastAsia="zh-CN"/>
        </w:rPr>
        <w:t>.</w:t>
      </w:r>
    </w:p>
    <w:p w14:paraId="22C93D67" w14:textId="2A2850BD" w:rsidR="00AB761A" w:rsidRDefault="00AB761A" w:rsidP="00AB761A">
      <w:pPr>
        <w:pStyle w:val="af3"/>
        <w:ind w:firstLineChars="0" w:firstLine="0"/>
        <w:jc w:val="center"/>
        <w:rPr>
          <w:b/>
          <w:sz w:val="20"/>
          <w:szCs w:val="20"/>
          <w:lang w:eastAsia="zh-CN"/>
        </w:rPr>
      </w:pPr>
      <w:r>
        <w:rPr>
          <w:b/>
          <w:sz w:val="20"/>
          <w:szCs w:val="20"/>
          <w:lang w:eastAsia="zh-CN"/>
        </w:rPr>
        <w:t>Table A</w:t>
      </w:r>
      <w:r w:rsidR="00E431FA">
        <w:rPr>
          <w:b/>
          <w:sz w:val="20"/>
          <w:szCs w:val="20"/>
          <w:lang w:eastAsia="zh-CN"/>
        </w:rPr>
        <w:t>3</w:t>
      </w:r>
      <w:r>
        <w:rPr>
          <w:b/>
          <w:sz w:val="20"/>
          <w:szCs w:val="20"/>
          <w:lang w:eastAsia="zh-CN"/>
        </w:rPr>
        <w:t>-</w:t>
      </w:r>
      <w:r w:rsidR="00BB28CE">
        <w:rPr>
          <w:b/>
          <w:sz w:val="20"/>
          <w:szCs w:val="20"/>
          <w:lang w:eastAsia="zh-CN"/>
        </w:rPr>
        <w:t>1</w:t>
      </w:r>
      <w:r w:rsidRPr="002722AF">
        <w:rPr>
          <w:b/>
          <w:sz w:val="20"/>
          <w:szCs w:val="20"/>
          <w:lang w:eastAsia="zh-CN"/>
        </w:rPr>
        <w:t xml:space="preserve">. The simulation assumption </w:t>
      </w:r>
      <w:r w:rsidR="004A67BF">
        <w:rPr>
          <w:b/>
          <w:sz w:val="20"/>
          <w:szCs w:val="20"/>
          <w:lang w:eastAsia="zh-CN"/>
        </w:rPr>
        <w:t>of link level simulation for PDS</w:t>
      </w:r>
      <w:r w:rsidRPr="002722AF">
        <w:rPr>
          <w:b/>
          <w:sz w:val="20"/>
          <w:szCs w:val="20"/>
          <w:lang w:eastAsia="zh-CN"/>
        </w:rPr>
        <w:t>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820"/>
      </w:tblGrid>
      <w:tr w:rsidR="005510F9" w:rsidRPr="007867F0" w14:paraId="7071DABF"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9D487B" w14:textId="77777777" w:rsidR="005510F9" w:rsidRPr="007867F0" w:rsidRDefault="005510F9" w:rsidP="00144E58">
            <w:pPr>
              <w:ind w:left="720" w:hanging="720"/>
              <w:jc w:val="center"/>
              <w:rPr>
                <w:b/>
                <w:bCs/>
                <w:szCs w:val="20"/>
              </w:rPr>
            </w:pPr>
            <w:r w:rsidRPr="007867F0">
              <w:rPr>
                <w:b/>
                <w:bCs/>
                <w:szCs w:val="20"/>
              </w:rPr>
              <w:t>Parameters</w:t>
            </w:r>
          </w:p>
        </w:tc>
        <w:tc>
          <w:tcPr>
            <w:tcW w:w="48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5F26DF9" w14:textId="77777777" w:rsidR="005510F9" w:rsidRPr="007867F0" w:rsidRDefault="005510F9" w:rsidP="00144E58">
            <w:pPr>
              <w:ind w:left="720" w:hanging="720"/>
              <w:jc w:val="center"/>
              <w:rPr>
                <w:b/>
                <w:bCs/>
                <w:szCs w:val="20"/>
              </w:rPr>
            </w:pPr>
            <w:r w:rsidRPr="007867F0">
              <w:rPr>
                <w:b/>
                <w:bCs/>
                <w:szCs w:val="20"/>
              </w:rPr>
              <w:t>Value</w:t>
            </w:r>
          </w:p>
        </w:tc>
      </w:tr>
      <w:tr w:rsidR="005510F9" w:rsidRPr="007867F0" w14:paraId="78EE5B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E1C3CD"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2217766" w14:textId="77777777" w:rsidR="005510F9" w:rsidRPr="005510F9" w:rsidRDefault="005510F9" w:rsidP="005510F9">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5510F9" w:rsidRPr="007867F0" w14:paraId="1F1B8254"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B361021"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415B05C"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200 m(Dense Urban)</w:t>
            </w:r>
            <w:r w:rsidRPr="005510F9">
              <w:rPr>
                <w:color w:val="000000" w:themeColor="text1"/>
                <w:kern w:val="2"/>
                <w:sz w:val="20"/>
                <w:szCs w:val="20"/>
                <w:lang w:eastAsia="zh-CN"/>
              </w:rPr>
              <w:t>、</w:t>
            </w:r>
            <w:r w:rsidRPr="005510F9">
              <w:rPr>
                <w:color w:val="000000" w:themeColor="text1"/>
                <w:kern w:val="2"/>
                <w:sz w:val="20"/>
                <w:szCs w:val="20"/>
                <w:lang w:eastAsia="zh-CN"/>
              </w:rPr>
              <w:t>1732 m(</w:t>
            </w:r>
            <w:r w:rsidRPr="005510F9">
              <w:rPr>
                <w:rFonts w:hint="eastAsia"/>
                <w:color w:val="000000" w:themeColor="text1"/>
                <w:kern w:val="2"/>
                <w:sz w:val="20"/>
                <w:szCs w:val="20"/>
              </w:rPr>
              <w:t>rural</w:t>
            </w:r>
            <w:r w:rsidRPr="005510F9">
              <w:rPr>
                <w:color w:val="000000" w:themeColor="text1"/>
                <w:kern w:val="2"/>
                <w:sz w:val="20"/>
                <w:szCs w:val="20"/>
                <w:lang w:eastAsia="zh-CN"/>
              </w:rPr>
              <w:t>)</w:t>
            </w:r>
          </w:p>
        </w:tc>
      </w:tr>
      <w:tr w:rsidR="005510F9" w:rsidRPr="007867F0" w14:paraId="5EF22587"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63A03C"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Carrier frequency</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5FC3BF4" w14:textId="1590EB4C"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Pr>
                <w:color w:val="000000" w:themeColor="text1"/>
                <w:kern w:val="2"/>
                <w:sz w:val="20"/>
                <w:szCs w:val="20"/>
              </w:rPr>
              <w:t>2.6</w:t>
            </w:r>
            <w:r w:rsidR="00373652">
              <w:rPr>
                <w:color w:val="000000" w:themeColor="text1"/>
                <w:kern w:val="2"/>
                <w:sz w:val="20"/>
                <w:szCs w:val="20"/>
              </w:rPr>
              <w:t xml:space="preserve"> </w:t>
            </w:r>
            <w:r>
              <w:rPr>
                <w:color w:val="000000" w:themeColor="text1"/>
                <w:kern w:val="2"/>
                <w:sz w:val="20"/>
                <w:szCs w:val="20"/>
              </w:rPr>
              <w:t>GHz (</w:t>
            </w:r>
            <w:r w:rsidRPr="005510F9">
              <w:rPr>
                <w:color w:val="000000" w:themeColor="text1"/>
                <w:kern w:val="2"/>
                <w:sz w:val="20"/>
                <w:szCs w:val="20"/>
              </w:rPr>
              <w:t>TDD</w:t>
            </w:r>
            <w:r>
              <w:rPr>
                <w:color w:val="000000" w:themeColor="text1"/>
                <w:kern w:val="2"/>
                <w:sz w:val="20"/>
                <w:szCs w:val="20"/>
              </w:rPr>
              <w:t>)</w:t>
            </w:r>
          </w:p>
          <w:p w14:paraId="0C3B6DDB" w14:textId="739F74BC"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R</w:t>
            </w:r>
            <w:r w:rsidRPr="005510F9">
              <w:rPr>
                <w:color w:val="000000" w:themeColor="text1"/>
                <w:kern w:val="2"/>
                <w:sz w:val="20"/>
                <w:szCs w:val="20"/>
              </w:rPr>
              <w:t>ural:700</w:t>
            </w:r>
            <w:r w:rsidR="00373652">
              <w:rPr>
                <w:color w:val="000000" w:themeColor="text1"/>
                <w:kern w:val="2"/>
                <w:sz w:val="20"/>
                <w:szCs w:val="20"/>
              </w:rPr>
              <w:t xml:space="preserve"> </w:t>
            </w:r>
            <w:r w:rsidRPr="005510F9">
              <w:rPr>
                <w:color w:val="000000" w:themeColor="text1"/>
                <w:kern w:val="2"/>
                <w:sz w:val="20"/>
                <w:szCs w:val="20"/>
              </w:rPr>
              <w:t xml:space="preserve">MHz </w:t>
            </w:r>
            <w:r>
              <w:rPr>
                <w:color w:val="000000" w:themeColor="text1"/>
                <w:kern w:val="2"/>
                <w:sz w:val="20"/>
                <w:szCs w:val="20"/>
              </w:rPr>
              <w:t>(</w:t>
            </w:r>
            <w:r w:rsidRPr="005510F9">
              <w:rPr>
                <w:color w:val="000000" w:themeColor="text1"/>
                <w:kern w:val="2"/>
                <w:sz w:val="20"/>
                <w:szCs w:val="20"/>
              </w:rPr>
              <w:t>FDD</w:t>
            </w:r>
            <w:r>
              <w:rPr>
                <w:color w:val="000000" w:themeColor="text1"/>
                <w:kern w:val="2"/>
                <w:sz w:val="20"/>
                <w:szCs w:val="20"/>
              </w:rPr>
              <w:t>)</w:t>
            </w:r>
          </w:p>
        </w:tc>
      </w:tr>
      <w:tr w:rsidR="005510F9" w:rsidRPr="007867F0" w14:paraId="4F992E0D"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968403" w14:textId="36C56B94" w:rsidR="005510F9" w:rsidRPr="005510F9" w:rsidRDefault="006E05F9"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Cell</w:t>
            </w:r>
            <w:r w:rsidR="005510F9"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B53240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p>
        </w:tc>
      </w:tr>
      <w:tr w:rsidR="006B2E78" w:rsidRPr="007867F0" w14:paraId="127DFD88" w14:textId="77777777" w:rsidTr="005510F9">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D71B43" w14:textId="291BC7D6" w:rsidR="006B2E78" w:rsidRPr="005510F9" w:rsidRDefault="006B2E78" w:rsidP="006B2E78">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BWP </w:t>
            </w:r>
            <w:r w:rsidRPr="005510F9">
              <w:rPr>
                <w:color w:val="000000" w:themeColor="text1"/>
                <w:kern w:val="2"/>
                <w:sz w:val="20"/>
                <w:szCs w:val="20"/>
                <w:lang w:eastAsia="zh-CN"/>
              </w:rPr>
              <w:t xml:space="preserve"> bandwidth</w:t>
            </w:r>
          </w:p>
        </w:tc>
        <w:tc>
          <w:tcPr>
            <w:tcW w:w="4820" w:type="dxa"/>
            <w:tcBorders>
              <w:top w:val="single" w:sz="4" w:space="0" w:color="auto"/>
              <w:left w:val="single" w:sz="4" w:space="0" w:color="auto"/>
              <w:bottom w:val="single" w:sz="4" w:space="0" w:color="auto"/>
              <w:right w:val="single" w:sz="4" w:space="0" w:color="auto"/>
            </w:tcBorders>
            <w:vAlign w:val="center"/>
          </w:tcPr>
          <w:p w14:paraId="563D8E03" w14:textId="3C1278DB" w:rsidR="006B2E78" w:rsidRPr="005510F9" w:rsidRDefault="006B2E78" w:rsidP="006B2E78">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p>
        </w:tc>
      </w:tr>
      <w:tr w:rsidR="005510F9" w:rsidRPr="007867F0" w14:paraId="22B0F77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893F2"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4820" w:type="dxa"/>
            <w:tcBorders>
              <w:top w:val="single" w:sz="4" w:space="0" w:color="auto"/>
              <w:left w:val="single" w:sz="4" w:space="0" w:color="auto"/>
              <w:bottom w:val="single" w:sz="4" w:space="0" w:color="auto"/>
              <w:right w:val="single" w:sz="4" w:space="0" w:color="auto"/>
            </w:tcBorders>
            <w:vAlign w:val="center"/>
          </w:tcPr>
          <w:p w14:paraId="0CA081FC" w14:textId="394EC47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kHz for TDD</w:t>
            </w:r>
          </w:p>
          <w:p w14:paraId="04A75693" w14:textId="1DD34E0A"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kHz for FDD</w:t>
            </w:r>
          </w:p>
        </w:tc>
      </w:tr>
      <w:tr w:rsidR="005510F9" w:rsidRPr="007867F0" w14:paraId="34DAEC4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A1203DD"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02B369D" w14:textId="0FBEEED0"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r w:rsidRPr="005510F9">
              <w:rPr>
                <w:color w:val="000000" w:themeColor="text1"/>
                <w:kern w:val="2"/>
                <w:sz w:val="20"/>
                <w:szCs w:val="20"/>
                <w:lang w:eastAsia="zh-CN"/>
              </w:rPr>
              <w:t>、</w:t>
            </w:r>
            <w:r w:rsidRPr="005510F9">
              <w:rPr>
                <w:rFonts w:hint="eastAsia"/>
                <w:color w:val="000000" w:themeColor="text1"/>
                <w:kern w:val="2"/>
                <w:sz w:val="20"/>
                <w:szCs w:val="20"/>
              </w:rPr>
              <w:t>3</w:t>
            </w:r>
            <w:r w:rsidRPr="005510F9">
              <w:rPr>
                <w:color w:val="000000" w:themeColor="text1"/>
                <w:kern w:val="2"/>
                <w:sz w:val="20"/>
                <w:szCs w:val="20"/>
              </w:rPr>
              <w:t>DRma</w:t>
            </w:r>
            <w:r>
              <w:rPr>
                <w:color w:val="000000" w:themeColor="text1"/>
                <w:kern w:val="2"/>
                <w:sz w:val="20"/>
                <w:szCs w:val="20"/>
              </w:rPr>
              <w:t xml:space="preserve"> for Rural</w:t>
            </w:r>
          </w:p>
        </w:tc>
      </w:tr>
      <w:tr w:rsidR="005510F9" w:rsidRPr="007867F0" w14:paraId="564583B0"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DA7C91F"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Transmit power</w:t>
            </w:r>
          </w:p>
        </w:tc>
        <w:tc>
          <w:tcPr>
            <w:tcW w:w="4820" w:type="dxa"/>
            <w:tcBorders>
              <w:top w:val="single" w:sz="4" w:space="0" w:color="auto"/>
              <w:left w:val="single" w:sz="4" w:space="0" w:color="auto"/>
              <w:bottom w:val="single" w:sz="4" w:space="0" w:color="auto"/>
              <w:right w:val="single" w:sz="4" w:space="0" w:color="auto"/>
            </w:tcBorders>
            <w:vAlign w:val="center"/>
          </w:tcPr>
          <w:p w14:paraId="38DB75DD" w14:textId="04A1A5C6" w:rsidR="005510F9" w:rsidRPr="005510F9" w:rsidRDefault="005510F9" w:rsidP="005510F9">
            <w:pPr>
              <w:autoSpaceDE/>
              <w:autoSpaceDN/>
              <w:adjustRightInd/>
              <w:snapToGrid/>
              <w:spacing w:before="20" w:after="0" w:line="276" w:lineRule="auto"/>
              <w:ind w:right="-157"/>
              <w:rPr>
                <w:color w:val="000000" w:themeColor="text1"/>
                <w:kern w:val="2"/>
                <w:sz w:val="20"/>
                <w:szCs w:val="20"/>
                <w:lang w:eastAsia="zh-CN"/>
              </w:rPr>
            </w:pPr>
            <w:r w:rsidRPr="005510F9">
              <w:rPr>
                <w:color w:val="000000" w:themeColor="text1"/>
                <w:kern w:val="2"/>
                <w:sz w:val="20"/>
                <w:szCs w:val="20"/>
                <w:lang w:eastAsia="zh-CN"/>
              </w:rPr>
              <w:t>23 dBm</w:t>
            </w:r>
          </w:p>
        </w:tc>
      </w:tr>
      <w:tr w:rsidR="005510F9" w:rsidRPr="007867F0" w14:paraId="6639BEDC"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3D9E010"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8759996" w14:textId="4D501661"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sidR="00373652">
              <w:rPr>
                <w:color w:val="000000" w:themeColor="text1"/>
                <w:kern w:val="2"/>
                <w:sz w:val="20"/>
                <w:szCs w:val="20"/>
              </w:rPr>
              <w:t>*</w:t>
            </w:r>
          </w:p>
          <w:p w14:paraId="7291C5D0" w14:textId="48614AA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(M,N,P,Mg,Ng;Mp,Np)</w:t>
            </w:r>
          </w:p>
          <w:p w14:paraId="5D5EB0DA" w14:textId="1404C95B"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2</w:t>
            </w:r>
            <w:r w:rsidRPr="005510F9">
              <w:rPr>
                <w:color w:val="000000" w:themeColor="text1"/>
                <w:kern w:val="2"/>
                <w:sz w:val="20"/>
                <w:szCs w:val="20"/>
              </w:rPr>
              <w:t>.6GHz TDD</w:t>
            </w:r>
          </w:p>
          <w:p w14:paraId="152CF678" w14:textId="14776C05" w:rsid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64</w:t>
            </w:r>
            <w:r w:rsidR="00373652">
              <w:rPr>
                <w:color w:val="000000" w:themeColor="text1"/>
                <w:kern w:val="2"/>
                <w:sz w:val="20"/>
                <w:szCs w:val="20"/>
              </w:rPr>
              <w:t>*</w:t>
            </w:r>
          </w:p>
          <w:p w14:paraId="7A651855" w14:textId="78F80F3D"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(M,N,P,Mg,Ng;Mp,Np)</w:t>
            </w:r>
          </w:p>
          <w:p w14:paraId="13635ED5" w14:textId="77777777" w:rsidR="005510F9" w:rsidRPr="005510F9" w:rsidRDefault="005510F9" w:rsidP="005510F9">
            <w:pPr>
              <w:autoSpaceDE/>
              <w:autoSpaceDN/>
              <w:adjustRightInd/>
              <w:snapToGrid/>
              <w:spacing w:before="20" w:after="0" w:line="276" w:lineRule="auto"/>
              <w:ind w:right="-157"/>
              <w:rPr>
                <w:color w:val="000000" w:themeColor="text1"/>
                <w:kern w:val="2"/>
                <w:sz w:val="20"/>
                <w:szCs w:val="20"/>
                <w:lang w:eastAsia="zh-CN"/>
              </w:rPr>
            </w:pPr>
            <w:r w:rsidRPr="005510F9">
              <w:rPr>
                <w:color w:val="000000" w:themeColor="text1"/>
                <w:kern w:val="2"/>
                <w:sz w:val="20"/>
                <w:szCs w:val="20"/>
              </w:rPr>
              <w:t>= (4,8,2,1,1;1,1) for 700MHz FDD</w:t>
            </w:r>
          </w:p>
        </w:tc>
      </w:tr>
      <w:tr w:rsidR="005510F9" w:rsidRPr="007867F0" w14:paraId="0A4D486B"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5BE193" w14:textId="79FCEF6E" w:rsidR="005510F9" w:rsidRPr="005510F9" w:rsidRDefault="005C342E"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BS TRx</w:t>
            </w:r>
            <w:r w:rsidR="005510F9" w:rsidRPr="005510F9">
              <w:rPr>
                <w:color w:val="000000" w:themeColor="text1"/>
                <w:kern w:val="2"/>
                <w:sz w:val="20"/>
                <w:szCs w:val="20"/>
                <w:lang w:eastAsia="zh-CN"/>
              </w:rPr>
              <w:t>U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73C11BA7" w14:textId="6235816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32</w:t>
            </w:r>
            <w:r w:rsidRPr="005510F9">
              <w:rPr>
                <w:rFonts w:hint="eastAsia"/>
                <w:color w:val="000000" w:themeColor="text1"/>
                <w:kern w:val="2"/>
                <w:sz w:val="20"/>
                <w:szCs w:val="20"/>
              </w:rPr>
              <w:t xml:space="preserve"> </w:t>
            </w:r>
            <w:r w:rsidR="005C342E">
              <w:rPr>
                <w:color w:val="000000" w:themeColor="text1"/>
                <w:kern w:val="2"/>
                <w:sz w:val="20"/>
                <w:szCs w:val="20"/>
              </w:rPr>
              <w:t>TRx</w:t>
            </w:r>
            <w:r w:rsidRPr="005510F9">
              <w:rPr>
                <w:color w:val="000000" w:themeColor="text1"/>
                <w:kern w:val="2"/>
                <w:sz w:val="20"/>
                <w:szCs w:val="20"/>
              </w:rPr>
              <w:t xml:space="preserve">U for </w:t>
            </w:r>
            <w:r w:rsidRPr="005510F9">
              <w:rPr>
                <w:rFonts w:hint="eastAsia"/>
                <w:color w:val="000000" w:themeColor="text1"/>
                <w:kern w:val="2"/>
                <w:sz w:val="20"/>
                <w:szCs w:val="20"/>
              </w:rPr>
              <w:t>2</w:t>
            </w:r>
            <w:r w:rsidRPr="005510F9">
              <w:rPr>
                <w:color w:val="000000" w:themeColor="text1"/>
                <w:kern w:val="2"/>
                <w:sz w:val="20"/>
                <w:szCs w:val="20"/>
              </w:rPr>
              <w:t>.6GHz TDD</w:t>
            </w:r>
          </w:p>
          <w:p w14:paraId="6AB70525" w14:textId="7AB982B3"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16</w:t>
            </w:r>
            <w:r w:rsidRPr="005510F9">
              <w:rPr>
                <w:rFonts w:hint="eastAsia"/>
                <w:color w:val="000000" w:themeColor="text1"/>
                <w:kern w:val="2"/>
                <w:sz w:val="20"/>
                <w:szCs w:val="20"/>
              </w:rPr>
              <w:t xml:space="preserve"> </w:t>
            </w:r>
            <w:proofErr w:type="spellStart"/>
            <w:r w:rsidRPr="005510F9">
              <w:rPr>
                <w:color w:val="000000" w:themeColor="text1"/>
                <w:kern w:val="2"/>
                <w:sz w:val="20"/>
                <w:szCs w:val="20"/>
              </w:rPr>
              <w:t>TRxU</w:t>
            </w:r>
            <w:proofErr w:type="spellEnd"/>
            <w:r w:rsidRPr="005510F9">
              <w:rPr>
                <w:color w:val="000000" w:themeColor="text1"/>
                <w:kern w:val="2"/>
                <w:sz w:val="20"/>
                <w:szCs w:val="20"/>
              </w:rPr>
              <w:t xml:space="preserve"> for 700MHz FDD</w:t>
            </w:r>
          </w:p>
        </w:tc>
      </w:tr>
      <w:tr w:rsidR="005510F9" w:rsidRPr="007867F0" w14:paraId="2D3FE2C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DFDA88"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13CF6CF3" w14:textId="77777777"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T</w:t>
            </w:r>
            <w:r w:rsidRPr="005510F9">
              <w:rPr>
                <w:color w:val="000000" w:themeColor="text1"/>
                <w:kern w:val="2"/>
                <w:sz w:val="20"/>
                <w:szCs w:val="20"/>
              </w:rPr>
              <w:t>DD:</w:t>
            </w:r>
          </w:p>
          <w:p w14:paraId="17935C14"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1T4R for NR legacy UE</w:t>
            </w:r>
          </w:p>
          <w:p w14:paraId="0B402EC8" w14:textId="5C7A9C6F"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1T2R /1T1R for NR </w:t>
            </w:r>
            <w:r w:rsidR="00866E72">
              <w:rPr>
                <w:color w:val="000000" w:themeColor="text1"/>
                <w:kern w:val="2"/>
                <w:sz w:val="20"/>
                <w:szCs w:val="20"/>
              </w:rPr>
              <w:t>RedCap</w:t>
            </w:r>
            <w:r w:rsidRPr="005510F9">
              <w:rPr>
                <w:color w:val="000000" w:themeColor="text1"/>
                <w:kern w:val="2"/>
                <w:sz w:val="20"/>
                <w:szCs w:val="20"/>
              </w:rPr>
              <w:t xml:space="preserve"> UE</w:t>
            </w:r>
          </w:p>
          <w:p w14:paraId="384F5505"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FDD:</w:t>
            </w:r>
          </w:p>
          <w:p w14:paraId="567D7AA8"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1T2R for NR legacy UE</w:t>
            </w:r>
          </w:p>
          <w:p w14:paraId="26D750B4" w14:textId="66D03473" w:rsidR="005510F9" w:rsidRPr="005510F9" w:rsidRDefault="005510F9" w:rsidP="005510F9">
            <w:pPr>
              <w:autoSpaceDE/>
              <w:autoSpaceDN/>
              <w:adjustRightInd/>
              <w:snapToGrid/>
              <w:spacing w:before="20" w:after="0" w:line="276" w:lineRule="auto"/>
              <w:ind w:right="-157"/>
              <w:rPr>
                <w:color w:val="000000" w:themeColor="text1"/>
                <w:kern w:val="2"/>
                <w:sz w:val="20"/>
                <w:szCs w:val="20"/>
              </w:rPr>
            </w:pPr>
            <w:r w:rsidRPr="005510F9">
              <w:rPr>
                <w:color w:val="000000" w:themeColor="text1"/>
                <w:kern w:val="2"/>
                <w:sz w:val="20"/>
                <w:szCs w:val="20"/>
              </w:rPr>
              <w:t xml:space="preserve">1T1R for NR </w:t>
            </w:r>
            <w:r w:rsidR="00866E72">
              <w:rPr>
                <w:color w:val="000000" w:themeColor="text1"/>
                <w:kern w:val="2"/>
                <w:sz w:val="20"/>
                <w:szCs w:val="20"/>
              </w:rPr>
              <w:t>RedCap</w:t>
            </w:r>
            <w:r w:rsidRPr="005510F9">
              <w:rPr>
                <w:color w:val="000000" w:themeColor="text1"/>
                <w:kern w:val="2"/>
                <w:sz w:val="20"/>
                <w:szCs w:val="20"/>
              </w:rPr>
              <w:t xml:space="preserve"> UE</w:t>
            </w:r>
          </w:p>
        </w:tc>
      </w:tr>
      <w:tr w:rsidR="00B67EF3" w:rsidRPr="007867F0" w14:paraId="24D4EC19"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07A611" w14:textId="1293C8A2" w:rsidR="00B67EF3" w:rsidRPr="005510F9" w:rsidRDefault="00B67EF3" w:rsidP="005510F9">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4820" w:type="dxa"/>
            <w:tcBorders>
              <w:top w:val="single" w:sz="4" w:space="0" w:color="auto"/>
              <w:left w:val="single" w:sz="4" w:space="0" w:color="auto"/>
              <w:bottom w:val="single" w:sz="4" w:space="0" w:color="auto"/>
              <w:right w:val="single" w:sz="4" w:space="0" w:color="auto"/>
            </w:tcBorders>
            <w:vAlign w:val="center"/>
          </w:tcPr>
          <w:p w14:paraId="3D7AA33B" w14:textId="5C790FB8" w:rsidR="00B67EF3" w:rsidRPr="005510F9" w:rsidRDefault="00B67EF3" w:rsidP="00373652">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for NR legacy UEs and NR </w:t>
            </w:r>
            <w:r w:rsidR="00866E72" w:rsidRPr="009B65E7">
              <w:rPr>
                <w:color w:val="000000" w:themeColor="text1"/>
                <w:kern w:val="2"/>
                <w:sz w:val="20"/>
                <w:szCs w:val="20"/>
                <w:lang w:eastAsia="zh-CN"/>
              </w:rPr>
              <w:t>RedCap</w:t>
            </w:r>
            <w:r w:rsidRPr="00F51DA1">
              <w:rPr>
                <w:color w:val="000000" w:themeColor="text1"/>
                <w:kern w:val="2"/>
                <w:sz w:val="20"/>
                <w:szCs w:val="20"/>
                <w:lang w:eastAsia="zh-CN"/>
              </w:rPr>
              <w:t xml:space="preserve"> UEs</w:t>
            </w:r>
          </w:p>
        </w:tc>
      </w:tr>
      <w:tr w:rsidR="005510F9" w:rsidRPr="007867F0" w14:paraId="1BC9E28A"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6EBE0E3"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Number of UEs per cell</w:t>
            </w:r>
          </w:p>
        </w:tc>
        <w:tc>
          <w:tcPr>
            <w:tcW w:w="4820" w:type="dxa"/>
            <w:tcBorders>
              <w:top w:val="single" w:sz="4" w:space="0" w:color="auto"/>
              <w:left w:val="single" w:sz="4" w:space="0" w:color="auto"/>
              <w:bottom w:val="single" w:sz="4" w:space="0" w:color="auto"/>
              <w:right w:val="single" w:sz="4" w:space="0" w:color="auto"/>
            </w:tcBorders>
            <w:vAlign w:val="center"/>
          </w:tcPr>
          <w:p w14:paraId="221F09DB" w14:textId="77777777" w:rsidR="005510F9" w:rsidRPr="005510F9" w:rsidRDefault="005510F9" w:rsidP="005510F9">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10</w:t>
            </w:r>
          </w:p>
        </w:tc>
      </w:tr>
      <w:tr w:rsidR="005510F9" w:rsidRPr="007867F0" w14:paraId="2EDAA815"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0482A7" w14:textId="2B5CEDEC" w:rsidR="005510F9" w:rsidRPr="005510F9" w:rsidRDefault="005510F9" w:rsidP="009D1AA5">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w:t>
            </w:r>
            <w:r w:rsidR="009D1AA5" w:rsidRPr="005510F9">
              <w:rPr>
                <w:color w:val="000000" w:themeColor="text1"/>
                <w:kern w:val="2"/>
                <w:sz w:val="20"/>
                <w:szCs w:val="20"/>
              </w:rPr>
              <w:t>D</w:t>
            </w:r>
            <w:r w:rsidR="009D1AA5">
              <w:rPr>
                <w:color w:val="000000" w:themeColor="text1"/>
                <w:kern w:val="2"/>
                <w:sz w:val="20"/>
                <w:szCs w:val="20"/>
              </w:rPr>
              <w:t>FT</w:t>
            </w:r>
            <w:r w:rsidRPr="005510F9">
              <w:rPr>
                <w:color w:val="000000" w:themeColor="text1"/>
                <w:kern w:val="2"/>
                <w:sz w:val="20"/>
                <w:szCs w:val="20"/>
              </w:rPr>
              <w:t>-S-OFDM</w:t>
            </w:r>
          </w:p>
        </w:tc>
        <w:tc>
          <w:tcPr>
            <w:tcW w:w="4820" w:type="dxa"/>
            <w:tcBorders>
              <w:top w:val="single" w:sz="4" w:space="0" w:color="auto"/>
              <w:left w:val="single" w:sz="4" w:space="0" w:color="auto"/>
              <w:bottom w:val="single" w:sz="4" w:space="0" w:color="auto"/>
              <w:right w:val="single" w:sz="4" w:space="0" w:color="auto"/>
            </w:tcBorders>
            <w:vAlign w:val="center"/>
          </w:tcPr>
          <w:p w14:paraId="6715152F"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5510F9" w:rsidRPr="007867F0" w14:paraId="30DD85A2"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6EF8B6" w14:textId="77777777"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4820" w:type="dxa"/>
            <w:tcBorders>
              <w:top w:val="single" w:sz="4" w:space="0" w:color="auto"/>
              <w:left w:val="single" w:sz="4" w:space="0" w:color="auto"/>
              <w:bottom w:val="single" w:sz="4" w:space="0" w:color="auto"/>
              <w:right w:val="single" w:sz="4" w:space="0" w:color="auto"/>
            </w:tcBorders>
            <w:vAlign w:val="center"/>
          </w:tcPr>
          <w:p w14:paraId="5D4811BE"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MU-MIMO</w:t>
            </w:r>
          </w:p>
        </w:tc>
      </w:tr>
      <w:tr w:rsidR="005510F9" w:rsidRPr="007867F0" w14:paraId="1380828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5C6900"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4820" w:type="dxa"/>
            <w:tcBorders>
              <w:top w:val="single" w:sz="4" w:space="0" w:color="auto"/>
              <w:left w:val="single" w:sz="4" w:space="0" w:color="auto"/>
              <w:bottom w:val="single" w:sz="4" w:space="0" w:color="auto"/>
              <w:right w:val="single" w:sz="4" w:space="0" w:color="auto"/>
            </w:tcBorders>
            <w:vAlign w:val="center"/>
          </w:tcPr>
          <w:p w14:paraId="1D34F3FA"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5510F9" w:rsidRPr="007867F0" w14:paraId="1DC7E09E"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41C6489" w14:textId="08E8FFE4" w:rsidR="005510F9" w:rsidRPr="005510F9" w:rsidRDefault="005510F9" w:rsidP="005510F9">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sidR="00657814">
              <w:rPr>
                <w:color w:val="000000" w:themeColor="text1"/>
                <w:kern w:val="2"/>
                <w:sz w:val="20"/>
                <w:szCs w:val="20"/>
              </w:rPr>
              <w:t xml:space="preserve"> for TDD</w:t>
            </w:r>
          </w:p>
        </w:tc>
        <w:tc>
          <w:tcPr>
            <w:tcW w:w="4820" w:type="dxa"/>
            <w:tcBorders>
              <w:top w:val="single" w:sz="4" w:space="0" w:color="auto"/>
              <w:left w:val="single" w:sz="4" w:space="0" w:color="auto"/>
              <w:bottom w:val="single" w:sz="4" w:space="0" w:color="auto"/>
              <w:right w:val="single" w:sz="4" w:space="0" w:color="auto"/>
            </w:tcBorders>
            <w:vAlign w:val="center"/>
          </w:tcPr>
          <w:p w14:paraId="7866E0B8"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DDDDDDDSUU &amp; S=6:4: 4   for 2.6GHz</w:t>
            </w:r>
          </w:p>
        </w:tc>
      </w:tr>
      <w:tr w:rsidR="005510F9" w:rsidRPr="007867F0" w14:paraId="46CBB2D8" w14:textId="77777777" w:rsidTr="005510F9">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800C4EC" w14:textId="77777777" w:rsidR="005510F9" w:rsidRPr="005510F9" w:rsidRDefault="005510F9" w:rsidP="005510F9">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4820" w:type="dxa"/>
            <w:tcBorders>
              <w:top w:val="single" w:sz="4" w:space="0" w:color="auto"/>
              <w:left w:val="single" w:sz="4" w:space="0" w:color="auto"/>
              <w:bottom w:val="single" w:sz="4" w:space="0" w:color="auto"/>
              <w:right w:val="single" w:sz="4" w:space="0" w:color="auto"/>
            </w:tcBorders>
            <w:vAlign w:val="center"/>
          </w:tcPr>
          <w:p w14:paraId="708F5C10" w14:textId="272035AD" w:rsidR="005510F9" w:rsidRPr="005510F9" w:rsidRDefault="005510F9" w:rsidP="009D1AA5">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sidR="009D1AA5">
              <w:rPr>
                <w:rFonts w:hint="eastAsia"/>
                <w:color w:val="000000" w:themeColor="text1"/>
                <w:kern w:val="2"/>
                <w:sz w:val="20"/>
                <w:szCs w:val="20"/>
                <w:lang w:eastAsia="zh-CN"/>
              </w:rPr>
              <w:t xml:space="preserve"> with</w:t>
            </w:r>
            <w:r w:rsidR="009D1AA5">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53018011" w14:textId="77777777" w:rsidR="001641E8" w:rsidRDefault="001641E8" w:rsidP="008C1EA4">
      <w:pPr>
        <w:pStyle w:val="References"/>
        <w:rPr>
          <w:lang w:eastAsia="zh-CN"/>
        </w:rPr>
      </w:pPr>
    </w:p>
    <w:sectPr w:rsidR="001641E8"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9EDD9" w14:textId="77777777" w:rsidR="00D239BD" w:rsidRDefault="00D239BD">
      <w:r>
        <w:separator/>
      </w:r>
    </w:p>
  </w:endnote>
  <w:endnote w:type="continuationSeparator" w:id="0">
    <w:p w14:paraId="7345B84F" w14:textId="77777777" w:rsidR="00D239BD" w:rsidRDefault="00D2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6608A9" w:rsidRDefault="006608A9">
    <w:pPr>
      <w:pStyle w:val="ae"/>
    </w:pPr>
  </w:p>
  <w:p w14:paraId="523F9B02" w14:textId="77777777" w:rsidR="006608A9" w:rsidRDefault="006608A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4A1C3" w14:textId="77777777" w:rsidR="00D239BD" w:rsidRDefault="00D239BD">
      <w:r>
        <w:separator/>
      </w:r>
    </w:p>
  </w:footnote>
  <w:footnote w:type="continuationSeparator" w:id="0">
    <w:p w14:paraId="2DF1756D" w14:textId="77777777" w:rsidR="00D239BD" w:rsidRDefault="00D239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31F"/>
    <w:multiLevelType w:val="hybridMultilevel"/>
    <w:tmpl w:val="9F1A23F0"/>
    <w:lvl w:ilvl="0" w:tplc="8D3A7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17CC3"/>
    <w:multiLevelType w:val="hybridMultilevel"/>
    <w:tmpl w:val="429483D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824BB"/>
    <w:multiLevelType w:val="multilevel"/>
    <w:tmpl w:val="9672F6B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50B6CC5"/>
    <w:multiLevelType w:val="hybridMultilevel"/>
    <w:tmpl w:val="38209EDC"/>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80660A"/>
    <w:multiLevelType w:val="hybridMultilevel"/>
    <w:tmpl w:val="4A200A6A"/>
    <w:lvl w:ilvl="0" w:tplc="06BA7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458F0"/>
    <w:multiLevelType w:val="hybridMultilevel"/>
    <w:tmpl w:val="3EA22A7A"/>
    <w:lvl w:ilvl="0" w:tplc="3D90435C">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73185"/>
    <w:multiLevelType w:val="hybridMultilevel"/>
    <w:tmpl w:val="D2629B4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5C45D4"/>
    <w:multiLevelType w:val="hybridMultilevel"/>
    <w:tmpl w:val="3E107844"/>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642DE"/>
    <w:multiLevelType w:val="hybridMultilevel"/>
    <w:tmpl w:val="167ACDB0"/>
    <w:lvl w:ilvl="0" w:tplc="58D8DB24">
      <w:start w:val="1"/>
      <w:numFmt w:val="bullet"/>
      <w:lvlText w:val="•"/>
      <w:lvlJc w:val="left"/>
      <w:pPr>
        <w:tabs>
          <w:tab w:val="num" w:pos="720"/>
        </w:tabs>
        <w:ind w:left="720" w:hanging="360"/>
      </w:pPr>
      <w:rPr>
        <w:rFonts w:ascii="Arial" w:hAnsi="Arial" w:hint="default"/>
      </w:rPr>
    </w:lvl>
    <w:lvl w:ilvl="1" w:tplc="93165F76">
      <w:start w:val="1"/>
      <w:numFmt w:val="bullet"/>
      <w:lvlText w:val="•"/>
      <w:lvlJc w:val="left"/>
      <w:pPr>
        <w:tabs>
          <w:tab w:val="num" w:pos="1440"/>
        </w:tabs>
        <w:ind w:left="1440" w:hanging="360"/>
      </w:pPr>
      <w:rPr>
        <w:rFonts w:ascii="Arial" w:hAnsi="Arial" w:hint="default"/>
      </w:rPr>
    </w:lvl>
    <w:lvl w:ilvl="2" w:tplc="B762D568" w:tentative="1">
      <w:start w:val="1"/>
      <w:numFmt w:val="bullet"/>
      <w:lvlText w:val="•"/>
      <w:lvlJc w:val="left"/>
      <w:pPr>
        <w:tabs>
          <w:tab w:val="num" w:pos="2160"/>
        </w:tabs>
        <w:ind w:left="2160" w:hanging="360"/>
      </w:pPr>
      <w:rPr>
        <w:rFonts w:ascii="Arial" w:hAnsi="Arial" w:hint="default"/>
      </w:rPr>
    </w:lvl>
    <w:lvl w:ilvl="3" w:tplc="82D0D618" w:tentative="1">
      <w:start w:val="1"/>
      <w:numFmt w:val="bullet"/>
      <w:lvlText w:val="•"/>
      <w:lvlJc w:val="left"/>
      <w:pPr>
        <w:tabs>
          <w:tab w:val="num" w:pos="2880"/>
        </w:tabs>
        <w:ind w:left="2880" w:hanging="360"/>
      </w:pPr>
      <w:rPr>
        <w:rFonts w:ascii="Arial" w:hAnsi="Arial" w:hint="default"/>
      </w:rPr>
    </w:lvl>
    <w:lvl w:ilvl="4" w:tplc="0F4E8FCA" w:tentative="1">
      <w:start w:val="1"/>
      <w:numFmt w:val="bullet"/>
      <w:lvlText w:val="•"/>
      <w:lvlJc w:val="left"/>
      <w:pPr>
        <w:tabs>
          <w:tab w:val="num" w:pos="3600"/>
        </w:tabs>
        <w:ind w:left="3600" w:hanging="360"/>
      </w:pPr>
      <w:rPr>
        <w:rFonts w:ascii="Arial" w:hAnsi="Arial" w:hint="default"/>
      </w:rPr>
    </w:lvl>
    <w:lvl w:ilvl="5" w:tplc="C9E030C8" w:tentative="1">
      <w:start w:val="1"/>
      <w:numFmt w:val="bullet"/>
      <w:lvlText w:val="•"/>
      <w:lvlJc w:val="left"/>
      <w:pPr>
        <w:tabs>
          <w:tab w:val="num" w:pos="4320"/>
        </w:tabs>
        <w:ind w:left="4320" w:hanging="360"/>
      </w:pPr>
      <w:rPr>
        <w:rFonts w:ascii="Arial" w:hAnsi="Arial" w:hint="default"/>
      </w:rPr>
    </w:lvl>
    <w:lvl w:ilvl="6" w:tplc="DB389896" w:tentative="1">
      <w:start w:val="1"/>
      <w:numFmt w:val="bullet"/>
      <w:lvlText w:val="•"/>
      <w:lvlJc w:val="left"/>
      <w:pPr>
        <w:tabs>
          <w:tab w:val="num" w:pos="5040"/>
        </w:tabs>
        <w:ind w:left="5040" w:hanging="360"/>
      </w:pPr>
      <w:rPr>
        <w:rFonts w:ascii="Arial" w:hAnsi="Arial" w:hint="default"/>
      </w:rPr>
    </w:lvl>
    <w:lvl w:ilvl="7" w:tplc="5C6C1DE8" w:tentative="1">
      <w:start w:val="1"/>
      <w:numFmt w:val="bullet"/>
      <w:lvlText w:val="•"/>
      <w:lvlJc w:val="left"/>
      <w:pPr>
        <w:tabs>
          <w:tab w:val="num" w:pos="5760"/>
        </w:tabs>
        <w:ind w:left="5760" w:hanging="360"/>
      </w:pPr>
      <w:rPr>
        <w:rFonts w:ascii="Arial" w:hAnsi="Arial" w:hint="default"/>
      </w:rPr>
    </w:lvl>
    <w:lvl w:ilvl="8" w:tplc="BF8259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D41987"/>
    <w:multiLevelType w:val="hybridMultilevel"/>
    <w:tmpl w:val="F9283174"/>
    <w:lvl w:ilvl="0" w:tplc="7494C52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84437A"/>
    <w:multiLevelType w:val="hybridMultilevel"/>
    <w:tmpl w:val="9F249F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08719DD"/>
    <w:multiLevelType w:val="hybridMultilevel"/>
    <w:tmpl w:val="1BD2926A"/>
    <w:lvl w:ilvl="0" w:tplc="27BE066E">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FC08A2"/>
    <w:multiLevelType w:val="hybridMultilevel"/>
    <w:tmpl w:val="ACF23AE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DD44A45"/>
    <w:multiLevelType w:val="hybridMultilevel"/>
    <w:tmpl w:val="E168FF68"/>
    <w:lvl w:ilvl="0" w:tplc="DF96F774">
      <w:start w:val="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55122A"/>
    <w:multiLevelType w:val="hybridMultilevel"/>
    <w:tmpl w:val="BE240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6"/>
  </w:num>
  <w:num w:numId="4">
    <w:abstractNumId w:val="6"/>
  </w:num>
  <w:num w:numId="5">
    <w:abstractNumId w:val="1"/>
  </w:num>
  <w:num w:numId="6">
    <w:abstractNumId w:val="16"/>
  </w:num>
  <w:num w:numId="7">
    <w:abstractNumId w:val="20"/>
  </w:num>
  <w:num w:numId="8">
    <w:abstractNumId w:val="19"/>
  </w:num>
  <w:num w:numId="9">
    <w:abstractNumId w:val="7"/>
  </w:num>
  <w:num w:numId="10">
    <w:abstractNumId w:val="4"/>
  </w:num>
  <w:num w:numId="11">
    <w:abstractNumId w:val="15"/>
  </w:num>
  <w:num w:numId="12">
    <w:abstractNumId w:val="3"/>
  </w:num>
  <w:num w:numId="13">
    <w:abstractNumId w:val="5"/>
  </w:num>
  <w:num w:numId="14">
    <w:abstractNumId w:val="14"/>
  </w:num>
  <w:num w:numId="15">
    <w:abstractNumId w:val="18"/>
  </w:num>
  <w:num w:numId="16">
    <w:abstractNumId w:val="14"/>
  </w:num>
  <w:num w:numId="17">
    <w:abstractNumId w:val="14"/>
  </w:num>
  <w:num w:numId="18">
    <w:abstractNumId w:val="14"/>
  </w:num>
  <w:num w:numId="19">
    <w:abstractNumId w:val="8"/>
  </w:num>
  <w:num w:numId="20">
    <w:abstractNumId w:val="10"/>
  </w:num>
  <w:num w:numId="21">
    <w:abstractNumId w:val="25"/>
  </w:num>
  <w:num w:numId="22">
    <w:abstractNumId w:val="22"/>
  </w:num>
  <w:num w:numId="23">
    <w:abstractNumId w:val="9"/>
  </w:num>
  <w:num w:numId="24">
    <w:abstractNumId w:val="14"/>
  </w:num>
  <w:num w:numId="25">
    <w:abstractNumId w:val="14"/>
  </w:num>
  <w:num w:numId="26">
    <w:abstractNumId w:val="21"/>
  </w:num>
  <w:num w:numId="27">
    <w:abstractNumId w:val="14"/>
  </w:num>
  <w:num w:numId="28">
    <w:abstractNumId w:val="0"/>
  </w:num>
  <w:num w:numId="29">
    <w:abstractNumId w:val="23"/>
  </w:num>
  <w:num w:numId="30">
    <w:abstractNumId w:val="11"/>
  </w:num>
  <w:num w:numId="31">
    <w:abstractNumId w:val="17"/>
  </w:num>
  <w:num w:numId="32">
    <w:abstractNumId w:val="12"/>
  </w:num>
  <w:num w:numId="33">
    <w:abstractNumId w:val="13"/>
  </w:num>
  <w:num w:numId="34">
    <w:abstractNumId w:val="2"/>
  </w:num>
  <w:num w:numId="35">
    <w:abstractNumId w:val="14"/>
  </w:num>
  <w:num w:numId="3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56A6"/>
    <w:rsid w:val="00025753"/>
    <w:rsid w:val="00025CB0"/>
    <w:rsid w:val="00026095"/>
    <w:rsid w:val="000269E1"/>
    <w:rsid w:val="00026D43"/>
    <w:rsid w:val="00026D4B"/>
    <w:rsid w:val="000275C6"/>
    <w:rsid w:val="00027937"/>
    <w:rsid w:val="00027A85"/>
    <w:rsid w:val="00027AD6"/>
    <w:rsid w:val="00027B49"/>
    <w:rsid w:val="00027C2D"/>
    <w:rsid w:val="00027D92"/>
    <w:rsid w:val="00027EA6"/>
    <w:rsid w:val="00027EAE"/>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A90"/>
    <w:rsid w:val="00037C3C"/>
    <w:rsid w:val="00037C63"/>
    <w:rsid w:val="0004023E"/>
    <w:rsid w:val="0004024B"/>
    <w:rsid w:val="00040466"/>
    <w:rsid w:val="000414B3"/>
    <w:rsid w:val="000415B2"/>
    <w:rsid w:val="000419C3"/>
    <w:rsid w:val="00041C57"/>
    <w:rsid w:val="00041FDE"/>
    <w:rsid w:val="0004225F"/>
    <w:rsid w:val="00042F9D"/>
    <w:rsid w:val="000434B7"/>
    <w:rsid w:val="000435E4"/>
    <w:rsid w:val="00043754"/>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EB7"/>
    <w:rsid w:val="000515B7"/>
    <w:rsid w:val="000515ED"/>
    <w:rsid w:val="00051619"/>
    <w:rsid w:val="00051B6E"/>
    <w:rsid w:val="00051FF6"/>
    <w:rsid w:val="0005250F"/>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A0"/>
    <w:rsid w:val="000743AA"/>
    <w:rsid w:val="000745AA"/>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52EA"/>
    <w:rsid w:val="00085589"/>
    <w:rsid w:val="00085D19"/>
    <w:rsid w:val="00085D65"/>
    <w:rsid w:val="00085E04"/>
    <w:rsid w:val="00085ED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D0C"/>
    <w:rsid w:val="00090EE9"/>
    <w:rsid w:val="00090EF6"/>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78D"/>
    <w:rsid w:val="000A49FC"/>
    <w:rsid w:val="000A4A19"/>
    <w:rsid w:val="000A5101"/>
    <w:rsid w:val="000A5359"/>
    <w:rsid w:val="000A540B"/>
    <w:rsid w:val="000A54A6"/>
    <w:rsid w:val="000A595B"/>
    <w:rsid w:val="000A6301"/>
    <w:rsid w:val="000A6351"/>
    <w:rsid w:val="000A63D6"/>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8"/>
    <w:rsid w:val="000B2948"/>
    <w:rsid w:val="000B2985"/>
    <w:rsid w:val="000B2C1B"/>
    <w:rsid w:val="000B2C88"/>
    <w:rsid w:val="000B2DEB"/>
    <w:rsid w:val="000B2FCD"/>
    <w:rsid w:val="000B2FEF"/>
    <w:rsid w:val="000B3342"/>
    <w:rsid w:val="000B376B"/>
    <w:rsid w:val="000B37A1"/>
    <w:rsid w:val="000B38A7"/>
    <w:rsid w:val="000B4190"/>
    <w:rsid w:val="000B493C"/>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A83"/>
    <w:rsid w:val="000F4C96"/>
    <w:rsid w:val="000F579A"/>
    <w:rsid w:val="000F579B"/>
    <w:rsid w:val="000F7305"/>
    <w:rsid w:val="000F7483"/>
    <w:rsid w:val="000F76A9"/>
    <w:rsid w:val="000F7F58"/>
    <w:rsid w:val="00100128"/>
    <w:rsid w:val="00100786"/>
    <w:rsid w:val="00100850"/>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733"/>
    <w:rsid w:val="0012580E"/>
    <w:rsid w:val="00125991"/>
    <w:rsid w:val="00125AC9"/>
    <w:rsid w:val="00125E42"/>
    <w:rsid w:val="00125EC8"/>
    <w:rsid w:val="001263AA"/>
    <w:rsid w:val="001269A6"/>
    <w:rsid w:val="00126AEA"/>
    <w:rsid w:val="00126E0A"/>
    <w:rsid w:val="00126F51"/>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BBC"/>
    <w:rsid w:val="00142C38"/>
    <w:rsid w:val="00142C88"/>
    <w:rsid w:val="00143357"/>
    <w:rsid w:val="001435C5"/>
    <w:rsid w:val="00143766"/>
    <w:rsid w:val="001437C2"/>
    <w:rsid w:val="0014384A"/>
    <w:rsid w:val="0014387C"/>
    <w:rsid w:val="00143CC8"/>
    <w:rsid w:val="00143DD6"/>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C35"/>
    <w:rsid w:val="00151E49"/>
    <w:rsid w:val="00152404"/>
    <w:rsid w:val="00152835"/>
    <w:rsid w:val="001529CD"/>
    <w:rsid w:val="001531B0"/>
    <w:rsid w:val="00153854"/>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EC"/>
    <w:rsid w:val="00165A1C"/>
    <w:rsid w:val="00165BBB"/>
    <w:rsid w:val="00165D93"/>
    <w:rsid w:val="0016613F"/>
    <w:rsid w:val="00166215"/>
    <w:rsid w:val="0016623B"/>
    <w:rsid w:val="001664EE"/>
    <w:rsid w:val="00166591"/>
    <w:rsid w:val="0016667F"/>
    <w:rsid w:val="00167AE3"/>
    <w:rsid w:val="00167B25"/>
    <w:rsid w:val="00170095"/>
    <w:rsid w:val="001704C7"/>
    <w:rsid w:val="001707C5"/>
    <w:rsid w:val="00170803"/>
    <w:rsid w:val="00170BE9"/>
    <w:rsid w:val="00170E85"/>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763"/>
    <w:rsid w:val="001A7764"/>
    <w:rsid w:val="001A7A80"/>
    <w:rsid w:val="001A7C99"/>
    <w:rsid w:val="001B00A5"/>
    <w:rsid w:val="001B06D8"/>
    <w:rsid w:val="001B0D8A"/>
    <w:rsid w:val="001B105E"/>
    <w:rsid w:val="001B175A"/>
    <w:rsid w:val="001B1B99"/>
    <w:rsid w:val="001B201F"/>
    <w:rsid w:val="001B2167"/>
    <w:rsid w:val="001B22B3"/>
    <w:rsid w:val="001B28EE"/>
    <w:rsid w:val="001B29DE"/>
    <w:rsid w:val="001B30DA"/>
    <w:rsid w:val="001B3964"/>
    <w:rsid w:val="001B3A7E"/>
    <w:rsid w:val="001B3ABD"/>
    <w:rsid w:val="001B4452"/>
    <w:rsid w:val="001B466C"/>
    <w:rsid w:val="001B4836"/>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4091"/>
    <w:rsid w:val="001D4A9D"/>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21"/>
    <w:rsid w:val="001F71F2"/>
    <w:rsid w:val="001F7426"/>
    <w:rsid w:val="001F763D"/>
    <w:rsid w:val="001F7E92"/>
    <w:rsid w:val="0020065F"/>
    <w:rsid w:val="002007F6"/>
    <w:rsid w:val="00200A64"/>
    <w:rsid w:val="00200C01"/>
    <w:rsid w:val="00200D2C"/>
    <w:rsid w:val="002010FA"/>
    <w:rsid w:val="0020115D"/>
    <w:rsid w:val="002013CE"/>
    <w:rsid w:val="00201559"/>
    <w:rsid w:val="002019D8"/>
    <w:rsid w:val="00201EC7"/>
    <w:rsid w:val="00201F0F"/>
    <w:rsid w:val="00202178"/>
    <w:rsid w:val="0020230D"/>
    <w:rsid w:val="0020279A"/>
    <w:rsid w:val="00202BBE"/>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63F7"/>
    <w:rsid w:val="00206DC1"/>
    <w:rsid w:val="00207171"/>
    <w:rsid w:val="002102CA"/>
    <w:rsid w:val="00210413"/>
    <w:rsid w:val="0021076B"/>
    <w:rsid w:val="00210860"/>
    <w:rsid w:val="00210885"/>
    <w:rsid w:val="00210946"/>
    <w:rsid w:val="00210B6A"/>
    <w:rsid w:val="002113F9"/>
    <w:rsid w:val="00211813"/>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DC5"/>
    <w:rsid w:val="00224181"/>
    <w:rsid w:val="00224952"/>
    <w:rsid w:val="00224CE0"/>
    <w:rsid w:val="00224DD2"/>
    <w:rsid w:val="00225085"/>
    <w:rsid w:val="0022544F"/>
    <w:rsid w:val="00225849"/>
    <w:rsid w:val="00225A6A"/>
    <w:rsid w:val="00225AC7"/>
    <w:rsid w:val="00225ACC"/>
    <w:rsid w:val="00226584"/>
    <w:rsid w:val="00226CA4"/>
    <w:rsid w:val="00226E9E"/>
    <w:rsid w:val="002275FA"/>
    <w:rsid w:val="00227BB7"/>
    <w:rsid w:val="00227EC3"/>
    <w:rsid w:val="00230088"/>
    <w:rsid w:val="002302F1"/>
    <w:rsid w:val="00230372"/>
    <w:rsid w:val="002305BB"/>
    <w:rsid w:val="00230736"/>
    <w:rsid w:val="0023092E"/>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33"/>
    <w:rsid w:val="00261C98"/>
    <w:rsid w:val="00261F05"/>
    <w:rsid w:val="00261FA9"/>
    <w:rsid w:val="002621C7"/>
    <w:rsid w:val="0026248E"/>
    <w:rsid w:val="00262914"/>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6064"/>
    <w:rsid w:val="002761DB"/>
    <w:rsid w:val="00276708"/>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D03"/>
    <w:rsid w:val="00284E31"/>
    <w:rsid w:val="002857BB"/>
    <w:rsid w:val="002859AF"/>
    <w:rsid w:val="00285A00"/>
    <w:rsid w:val="002862B3"/>
    <w:rsid w:val="00286694"/>
    <w:rsid w:val="002866A5"/>
    <w:rsid w:val="002866A7"/>
    <w:rsid w:val="002867F9"/>
    <w:rsid w:val="00286AE7"/>
    <w:rsid w:val="00286CD7"/>
    <w:rsid w:val="00286DEF"/>
    <w:rsid w:val="00286E2E"/>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308"/>
    <w:rsid w:val="002A5656"/>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3E33"/>
    <w:rsid w:val="002B5045"/>
    <w:rsid w:val="002B538E"/>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E40"/>
    <w:rsid w:val="002C3098"/>
    <w:rsid w:val="002C330D"/>
    <w:rsid w:val="002C38B2"/>
    <w:rsid w:val="002C3B3B"/>
    <w:rsid w:val="002C3F9C"/>
    <w:rsid w:val="002C4534"/>
    <w:rsid w:val="002C499A"/>
    <w:rsid w:val="002C4C30"/>
    <w:rsid w:val="002C4E78"/>
    <w:rsid w:val="002C5AFA"/>
    <w:rsid w:val="002C5D1C"/>
    <w:rsid w:val="002C675B"/>
    <w:rsid w:val="002C6AC1"/>
    <w:rsid w:val="002C710C"/>
    <w:rsid w:val="002C717B"/>
    <w:rsid w:val="002C7364"/>
    <w:rsid w:val="002D019E"/>
    <w:rsid w:val="002D0405"/>
    <w:rsid w:val="002D0439"/>
    <w:rsid w:val="002D0898"/>
    <w:rsid w:val="002D0FA3"/>
    <w:rsid w:val="002D11B7"/>
    <w:rsid w:val="002D164D"/>
    <w:rsid w:val="002D1B18"/>
    <w:rsid w:val="002D21FB"/>
    <w:rsid w:val="002D223A"/>
    <w:rsid w:val="002D2F32"/>
    <w:rsid w:val="002D2F3C"/>
    <w:rsid w:val="002D395D"/>
    <w:rsid w:val="002D3BBC"/>
    <w:rsid w:val="002D3F1D"/>
    <w:rsid w:val="002D438A"/>
    <w:rsid w:val="002D4499"/>
    <w:rsid w:val="002D45FA"/>
    <w:rsid w:val="002D4701"/>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CF"/>
    <w:rsid w:val="003010DB"/>
    <w:rsid w:val="00301615"/>
    <w:rsid w:val="003017F2"/>
    <w:rsid w:val="003018EE"/>
    <w:rsid w:val="0030192D"/>
    <w:rsid w:val="00301BB2"/>
    <w:rsid w:val="00301FEC"/>
    <w:rsid w:val="003023A5"/>
    <w:rsid w:val="00302494"/>
    <w:rsid w:val="00302AA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4D8"/>
    <w:rsid w:val="003214F6"/>
    <w:rsid w:val="003216CD"/>
    <w:rsid w:val="00321969"/>
    <w:rsid w:val="00321BD7"/>
    <w:rsid w:val="00321C68"/>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FC3"/>
    <w:rsid w:val="003324AA"/>
    <w:rsid w:val="0033253F"/>
    <w:rsid w:val="00332AEA"/>
    <w:rsid w:val="00332CFB"/>
    <w:rsid w:val="00333584"/>
    <w:rsid w:val="003336B3"/>
    <w:rsid w:val="00333750"/>
    <w:rsid w:val="003337A2"/>
    <w:rsid w:val="00333825"/>
    <w:rsid w:val="00333DDE"/>
    <w:rsid w:val="00334045"/>
    <w:rsid w:val="00334587"/>
    <w:rsid w:val="003346F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E29"/>
    <w:rsid w:val="0034510A"/>
    <w:rsid w:val="003455B5"/>
    <w:rsid w:val="0034599E"/>
    <w:rsid w:val="003459C4"/>
    <w:rsid w:val="0034631C"/>
    <w:rsid w:val="0034638C"/>
    <w:rsid w:val="00346E31"/>
    <w:rsid w:val="00346EAF"/>
    <w:rsid w:val="00346F7F"/>
    <w:rsid w:val="00347071"/>
    <w:rsid w:val="00350098"/>
    <w:rsid w:val="00350102"/>
    <w:rsid w:val="00350108"/>
    <w:rsid w:val="00350762"/>
    <w:rsid w:val="003507C4"/>
    <w:rsid w:val="0035084C"/>
    <w:rsid w:val="0035128B"/>
    <w:rsid w:val="00351831"/>
    <w:rsid w:val="0035186D"/>
    <w:rsid w:val="003519A1"/>
    <w:rsid w:val="003519C4"/>
    <w:rsid w:val="00351C43"/>
    <w:rsid w:val="0035202E"/>
    <w:rsid w:val="00352359"/>
    <w:rsid w:val="00352480"/>
    <w:rsid w:val="003524AC"/>
    <w:rsid w:val="00352BEF"/>
    <w:rsid w:val="003530D2"/>
    <w:rsid w:val="0035331A"/>
    <w:rsid w:val="003534E1"/>
    <w:rsid w:val="00353A34"/>
    <w:rsid w:val="00353EA8"/>
    <w:rsid w:val="003547C1"/>
    <w:rsid w:val="003548D8"/>
    <w:rsid w:val="0035491C"/>
    <w:rsid w:val="00354E05"/>
    <w:rsid w:val="00354EB3"/>
    <w:rsid w:val="00354ED8"/>
    <w:rsid w:val="00354F3C"/>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EC7"/>
    <w:rsid w:val="00362FE1"/>
    <w:rsid w:val="003630CA"/>
    <w:rsid w:val="00363342"/>
    <w:rsid w:val="003636CD"/>
    <w:rsid w:val="00363846"/>
    <w:rsid w:val="00363A6C"/>
    <w:rsid w:val="00363E1E"/>
    <w:rsid w:val="00363E7C"/>
    <w:rsid w:val="003640D7"/>
    <w:rsid w:val="00364493"/>
    <w:rsid w:val="003644E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60E9"/>
    <w:rsid w:val="00376305"/>
    <w:rsid w:val="0037636B"/>
    <w:rsid w:val="003763B6"/>
    <w:rsid w:val="003766C9"/>
    <w:rsid w:val="00376BE0"/>
    <w:rsid w:val="00376F2A"/>
    <w:rsid w:val="00376FCC"/>
    <w:rsid w:val="003770BB"/>
    <w:rsid w:val="00377280"/>
    <w:rsid w:val="0037771A"/>
    <w:rsid w:val="00377798"/>
    <w:rsid w:val="00380157"/>
    <w:rsid w:val="003802DC"/>
    <w:rsid w:val="003809CA"/>
    <w:rsid w:val="00380A72"/>
    <w:rsid w:val="00380E4E"/>
    <w:rsid w:val="00380F6B"/>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D1D"/>
    <w:rsid w:val="00390017"/>
    <w:rsid w:val="003901A3"/>
    <w:rsid w:val="003902CC"/>
    <w:rsid w:val="0039072F"/>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967"/>
    <w:rsid w:val="003B19A2"/>
    <w:rsid w:val="003B1A24"/>
    <w:rsid w:val="003B1DDA"/>
    <w:rsid w:val="003B21C0"/>
    <w:rsid w:val="003B2394"/>
    <w:rsid w:val="003B3066"/>
    <w:rsid w:val="003B3548"/>
    <w:rsid w:val="003B3575"/>
    <w:rsid w:val="003B3839"/>
    <w:rsid w:val="003B3CD1"/>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6B"/>
    <w:rsid w:val="003C64A6"/>
    <w:rsid w:val="003C68B5"/>
    <w:rsid w:val="003C7348"/>
    <w:rsid w:val="003C74BA"/>
    <w:rsid w:val="003C75DB"/>
    <w:rsid w:val="003C7AD7"/>
    <w:rsid w:val="003C7B00"/>
    <w:rsid w:val="003D08FB"/>
    <w:rsid w:val="003D0C19"/>
    <w:rsid w:val="003D0FC3"/>
    <w:rsid w:val="003D1837"/>
    <w:rsid w:val="003D1DA3"/>
    <w:rsid w:val="003D1DEF"/>
    <w:rsid w:val="003D20E5"/>
    <w:rsid w:val="003D287A"/>
    <w:rsid w:val="003D28FD"/>
    <w:rsid w:val="003D291B"/>
    <w:rsid w:val="003D2B0C"/>
    <w:rsid w:val="003D2C1D"/>
    <w:rsid w:val="003D2C34"/>
    <w:rsid w:val="003D2C9D"/>
    <w:rsid w:val="003D33E4"/>
    <w:rsid w:val="003D39FE"/>
    <w:rsid w:val="003D3CA5"/>
    <w:rsid w:val="003D3CFA"/>
    <w:rsid w:val="003D3DDD"/>
    <w:rsid w:val="003D411E"/>
    <w:rsid w:val="003D4206"/>
    <w:rsid w:val="003D422B"/>
    <w:rsid w:val="003D446B"/>
    <w:rsid w:val="003D476E"/>
    <w:rsid w:val="003D4BFF"/>
    <w:rsid w:val="003D52DF"/>
    <w:rsid w:val="003D5761"/>
    <w:rsid w:val="003D5811"/>
    <w:rsid w:val="003D593A"/>
    <w:rsid w:val="003D5CBF"/>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792"/>
    <w:rsid w:val="003F592A"/>
    <w:rsid w:val="003F5E93"/>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C2F"/>
    <w:rsid w:val="00420A18"/>
    <w:rsid w:val="00420D9B"/>
    <w:rsid w:val="00420FD1"/>
    <w:rsid w:val="00421379"/>
    <w:rsid w:val="00421416"/>
    <w:rsid w:val="0042148D"/>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2B1"/>
    <w:rsid w:val="00431505"/>
    <w:rsid w:val="00431790"/>
    <w:rsid w:val="00431859"/>
    <w:rsid w:val="00431AF0"/>
    <w:rsid w:val="00431B3E"/>
    <w:rsid w:val="00431FFF"/>
    <w:rsid w:val="0043213A"/>
    <w:rsid w:val="004322AE"/>
    <w:rsid w:val="004326D5"/>
    <w:rsid w:val="0043277D"/>
    <w:rsid w:val="004328DD"/>
    <w:rsid w:val="00432E81"/>
    <w:rsid w:val="004330D9"/>
    <w:rsid w:val="004330F4"/>
    <w:rsid w:val="0043317B"/>
    <w:rsid w:val="004331EC"/>
    <w:rsid w:val="00433545"/>
    <w:rsid w:val="00433590"/>
    <w:rsid w:val="00433795"/>
    <w:rsid w:val="0043393D"/>
    <w:rsid w:val="00433BBB"/>
    <w:rsid w:val="00433CD1"/>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3480"/>
    <w:rsid w:val="00453B1A"/>
    <w:rsid w:val="00453B2F"/>
    <w:rsid w:val="00453BB6"/>
    <w:rsid w:val="00453CAA"/>
    <w:rsid w:val="00454206"/>
    <w:rsid w:val="004542B4"/>
    <w:rsid w:val="00454528"/>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C6E"/>
    <w:rsid w:val="004630E3"/>
    <w:rsid w:val="004630FB"/>
    <w:rsid w:val="00463111"/>
    <w:rsid w:val="0046336A"/>
    <w:rsid w:val="004636B9"/>
    <w:rsid w:val="00463A3C"/>
    <w:rsid w:val="00463D93"/>
    <w:rsid w:val="004646B4"/>
    <w:rsid w:val="00464A88"/>
    <w:rsid w:val="00464B4F"/>
    <w:rsid w:val="00464F4C"/>
    <w:rsid w:val="0046508F"/>
    <w:rsid w:val="00465122"/>
    <w:rsid w:val="004651A0"/>
    <w:rsid w:val="00465300"/>
    <w:rsid w:val="00465312"/>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E1"/>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CA2"/>
    <w:rsid w:val="00486D2A"/>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4242"/>
    <w:rsid w:val="004944A6"/>
    <w:rsid w:val="00494E62"/>
    <w:rsid w:val="00494E8E"/>
    <w:rsid w:val="00494F0F"/>
    <w:rsid w:val="004952B6"/>
    <w:rsid w:val="004955BC"/>
    <w:rsid w:val="004959E1"/>
    <w:rsid w:val="00495AAC"/>
    <w:rsid w:val="00495B3B"/>
    <w:rsid w:val="00495C60"/>
    <w:rsid w:val="00495D63"/>
    <w:rsid w:val="00495F46"/>
    <w:rsid w:val="0049612C"/>
    <w:rsid w:val="0049648F"/>
    <w:rsid w:val="00496606"/>
    <w:rsid w:val="00496852"/>
    <w:rsid w:val="00496F05"/>
    <w:rsid w:val="00496F73"/>
    <w:rsid w:val="004971B2"/>
    <w:rsid w:val="00497370"/>
    <w:rsid w:val="004978F6"/>
    <w:rsid w:val="00497B2F"/>
    <w:rsid w:val="00497EF6"/>
    <w:rsid w:val="004A08CF"/>
    <w:rsid w:val="004A0F39"/>
    <w:rsid w:val="004A134D"/>
    <w:rsid w:val="004A16F8"/>
    <w:rsid w:val="004A1859"/>
    <w:rsid w:val="004A1F7F"/>
    <w:rsid w:val="004A1FC3"/>
    <w:rsid w:val="004A23B6"/>
    <w:rsid w:val="004A24C0"/>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D67"/>
    <w:rsid w:val="004B49E6"/>
    <w:rsid w:val="004B4D69"/>
    <w:rsid w:val="004B4D8D"/>
    <w:rsid w:val="004B511F"/>
    <w:rsid w:val="004B58EF"/>
    <w:rsid w:val="004B5918"/>
    <w:rsid w:val="004B5DC4"/>
    <w:rsid w:val="004B6229"/>
    <w:rsid w:val="004B67A4"/>
    <w:rsid w:val="004B6D67"/>
    <w:rsid w:val="004B70D1"/>
    <w:rsid w:val="004B747D"/>
    <w:rsid w:val="004B75E1"/>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31D8"/>
    <w:rsid w:val="004D398C"/>
    <w:rsid w:val="004D3D38"/>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3E6"/>
    <w:rsid w:val="004E15CE"/>
    <w:rsid w:val="004E1A31"/>
    <w:rsid w:val="004E1CD4"/>
    <w:rsid w:val="004E25A1"/>
    <w:rsid w:val="004E273D"/>
    <w:rsid w:val="004E2C58"/>
    <w:rsid w:val="004E2C7A"/>
    <w:rsid w:val="004E2CA6"/>
    <w:rsid w:val="004E2D4B"/>
    <w:rsid w:val="004E2DB8"/>
    <w:rsid w:val="004E2DE0"/>
    <w:rsid w:val="004E2EB7"/>
    <w:rsid w:val="004E32DE"/>
    <w:rsid w:val="004E3347"/>
    <w:rsid w:val="004E337D"/>
    <w:rsid w:val="004E382D"/>
    <w:rsid w:val="004E399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D7"/>
    <w:rsid w:val="004F4708"/>
    <w:rsid w:val="004F480A"/>
    <w:rsid w:val="004F48BD"/>
    <w:rsid w:val="004F4AAE"/>
    <w:rsid w:val="004F4DC1"/>
    <w:rsid w:val="004F5190"/>
    <w:rsid w:val="004F51D1"/>
    <w:rsid w:val="004F5479"/>
    <w:rsid w:val="004F56B8"/>
    <w:rsid w:val="004F5846"/>
    <w:rsid w:val="004F5B78"/>
    <w:rsid w:val="004F652B"/>
    <w:rsid w:val="004F6A18"/>
    <w:rsid w:val="004F6F7B"/>
    <w:rsid w:val="004F723B"/>
    <w:rsid w:val="004F74B2"/>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03"/>
    <w:rsid w:val="005026CA"/>
    <w:rsid w:val="00502B2D"/>
    <w:rsid w:val="00502B72"/>
    <w:rsid w:val="00502BA6"/>
    <w:rsid w:val="00502CBE"/>
    <w:rsid w:val="00502D14"/>
    <w:rsid w:val="00502DB6"/>
    <w:rsid w:val="00503213"/>
    <w:rsid w:val="005034DA"/>
    <w:rsid w:val="005036B5"/>
    <w:rsid w:val="0050383C"/>
    <w:rsid w:val="00503875"/>
    <w:rsid w:val="005039B3"/>
    <w:rsid w:val="00504049"/>
    <w:rsid w:val="0050428C"/>
    <w:rsid w:val="00504A34"/>
    <w:rsid w:val="00504BC1"/>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A97"/>
    <w:rsid w:val="00514C9D"/>
    <w:rsid w:val="00514E02"/>
    <w:rsid w:val="005157A9"/>
    <w:rsid w:val="005157CA"/>
    <w:rsid w:val="005162E8"/>
    <w:rsid w:val="00516A8D"/>
    <w:rsid w:val="00516AFF"/>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A0C"/>
    <w:rsid w:val="00521BCB"/>
    <w:rsid w:val="00521C56"/>
    <w:rsid w:val="00522589"/>
    <w:rsid w:val="00522703"/>
    <w:rsid w:val="00522949"/>
    <w:rsid w:val="00522ACE"/>
    <w:rsid w:val="00522E91"/>
    <w:rsid w:val="0052360D"/>
    <w:rsid w:val="00523F4F"/>
    <w:rsid w:val="00524545"/>
    <w:rsid w:val="005255BF"/>
    <w:rsid w:val="005257DE"/>
    <w:rsid w:val="00525969"/>
    <w:rsid w:val="00525FC1"/>
    <w:rsid w:val="005262BD"/>
    <w:rsid w:val="0052643A"/>
    <w:rsid w:val="00526541"/>
    <w:rsid w:val="00526573"/>
    <w:rsid w:val="00526830"/>
    <w:rsid w:val="00526D6E"/>
    <w:rsid w:val="00526F71"/>
    <w:rsid w:val="00526F85"/>
    <w:rsid w:val="00527200"/>
    <w:rsid w:val="00527838"/>
    <w:rsid w:val="00527968"/>
    <w:rsid w:val="00530157"/>
    <w:rsid w:val="005304D4"/>
    <w:rsid w:val="005305F0"/>
    <w:rsid w:val="00530C6F"/>
    <w:rsid w:val="00531338"/>
    <w:rsid w:val="00531B03"/>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7FB"/>
    <w:rsid w:val="00546930"/>
    <w:rsid w:val="00546AE9"/>
    <w:rsid w:val="00546C5E"/>
    <w:rsid w:val="00546F9C"/>
    <w:rsid w:val="00547081"/>
    <w:rsid w:val="0054765D"/>
    <w:rsid w:val="00547748"/>
    <w:rsid w:val="00547989"/>
    <w:rsid w:val="00547A87"/>
    <w:rsid w:val="00547BB5"/>
    <w:rsid w:val="00547D17"/>
    <w:rsid w:val="005500FD"/>
    <w:rsid w:val="0055022F"/>
    <w:rsid w:val="005510F9"/>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1248"/>
    <w:rsid w:val="005615D8"/>
    <w:rsid w:val="00561EB7"/>
    <w:rsid w:val="00561FB7"/>
    <w:rsid w:val="005620B6"/>
    <w:rsid w:val="005620D7"/>
    <w:rsid w:val="00562149"/>
    <w:rsid w:val="005626D6"/>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3DC4"/>
    <w:rsid w:val="005743DE"/>
    <w:rsid w:val="00574D13"/>
    <w:rsid w:val="00574F3F"/>
    <w:rsid w:val="00574F5F"/>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1DE"/>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5DB"/>
    <w:rsid w:val="00593669"/>
    <w:rsid w:val="00593AB9"/>
    <w:rsid w:val="00594537"/>
    <w:rsid w:val="0059468E"/>
    <w:rsid w:val="00594ABB"/>
    <w:rsid w:val="00594D1C"/>
    <w:rsid w:val="00594E36"/>
    <w:rsid w:val="00594F0A"/>
    <w:rsid w:val="0059525E"/>
    <w:rsid w:val="005953BF"/>
    <w:rsid w:val="00595887"/>
    <w:rsid w:val="005961F7"/>
    <w:rsid w:val="00596B9C"/>
    <w:rsid w:val="00596E23"/>
    <w:rsid w:val="005972BB"/>
    <w:rsid w:val="0059759E"/>
    <w:rsid w:val="00597BAE"/>
    <w:rsid w:val="00597D5F"/>
    <w:rsid w:val="005A00C6"/>
    <w:rsid w:val="005A0295"/>
    <w:rsid w:val="005A03AF"/>
    <w:rsid w:val="005A054D"/>
    <w:rsid w:val="005A058E"/>
    <w:rsid w:val="005A0A46"/>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CED"/>
    <w:rsid w:val="005A6FEA"/>
    <w:rsid w:val="005A71FE"/>
    <w:rsid w:val="005A792C"/>
    <w:rsid w:val="005B038A"/>
    <w:rsid w:val="005B0542"/>
    <w:rsid w:val="005B1290"/>
    <w:rsid w:val="005B15D6"/>
    <w:rsid w:val="005B16A5"/>
    <w:rsid w:val="005B189D"/>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648A"/>
    <w:rsid w:val="005D649A"/>
    <w:rsid w:val="005D6AA8"/>
    <w:rsid w:val="005D6FAD"/>
    <w:rsid w:val="005D743C"/>
    <w:rsid w:val="005D7E0D"/>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17E20"/>
    <w:rsid w:val="006200C9"/>
    <w:rsid w:val="0062056F"/>
    <w:rsid w:val="006205CA"/>
    <w:rsid w:val="00620734"/>
    <w:rsid w:val="00620CF1"/>
    <w:rsid w:val="00621677"/>
    <w:rsid w:val="00621869"/>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25D0"/>
    <w:rsid w:val="00632786"/>
    <w:rsid w:val="00632892"/>
    <w:rsid w:val="00632F45"/>
    <w:rsid w:val="00633263"/>
    <w:rsid w:val="0063418C"/>
    <w:rsid w:val="00634391"/>
    <w:rsid w:val="00634ACF"/>
    <w:rsid w:val="00634C6A"/>
    <w:rsid w:val="00634EB8"/>
    <w:rsid w:val="00634FD5"/>
    <w:rsid w:val="00635035"/>
    <w:rsid w:val="0063514A"/>
    <w:rsid w:val="00635173"/>
    <w:rsid w:val="00635517"/>
    <w:rsid w:val="006357A2"/>
    <w:rsid w:val="006357EE"/>
    <w:rsid w:val="00635804"/>
    <w:rsid w:val="0063580D"/>
    <w:rsid w:val="00635CAE"/>
    <w:rsid w:val="006361C1"/>
    <w:rsid w:val="00636B80"/>
    <w:rsid w:val="00636F9B"/>
    <w:rsid w:val="00636FB1"/>
    <w:rsid w:val="00637240"/>
    <w:rsid w:val="00637D15"/>
    <w:rsid w:val="00637D71"/>
    <w:rsid w:val="00637EB4"/>
    <w:rsid w:val="0064007E"/>
    <w:rsid w:val="00640639"/>
    <w:rsid w:val="00640B76"/>
    <w:rsid w:val="00640FB8"/>
    <w:rsid w:val="006410D2"/>
    <w:rsid w:val="006411BD"/>
    <w:rsid w:val="0064134E"/>
    <w:rsid w:val="006413D1"/>
    <w:rsid w:val="006414CC"/>
    <w:rsid w:val="00641E5B"/>
    <w:rsid w:val="0064203B"/>
    <w:rsid w:val="006424D1"/>
    <w:rsid w:val="00642859"/>
    <w:rsid w:val="00642AEF"/>
    <w:rsid w:val="00642E18"/>
    <w:rsid w:val="0064305A"/>
    <w:rsid w:val="00643660"/>
    <w:rsid w:val="00643BE4"/>
    <w:rsid w:val="00643E1D"/>
    <w:rsid w:val="00644112"/>
    <w:rsid w:val="0064412B"/>
    <w:rsid w:val="006441ED"/>
    <w:rsid w:val="006443C8"/>
    <w:rsid w:val="00644766"/>
    <w:rsid w:val="00644DF7"/>
    <w:rsid w:val="00645015"/>
    <w:rsid w:val="00645B1B"/>
    <w:rsid w:val="00645D3B"/>
    <w:rsid w:val="00645D73"/>
    <w:rsid w:val="00646AC0"/>
    <w:rsid w:val="00646CCB"/>
    <w:rsid w:val="00646E24"/>
    <w:rsid w:val="0064752D"/>
    <w:rsid w:val="006476BB"/>
    <w:rsid w:val="006479EC"/>
    <w:rsid w:val="00647F35"/>
    <w:rsid w:val="0065001C"/>
    <w:rsid w:val="00650139"/>
    <w:rsid w:val="006501ED"/>
    <w:rsid w:val="00650C04"/>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5FCF"/>
    <w:rsid w:val="0065601D"/>
    <w:rsid w:val="00656470"/>
    <w:rsid w:val="0065681F"/>
    <w:rsid w:val="006569BA"/>
    <w:rsid w:val="006571F6"/>
    <w:rsid w:val="0065779A"/>
    <w:rsid w:val="00657814"/>
    <w:rsid w:val="00657F81"/>
    <w:rsid w:val="00660202"/>
    <w:rsid w:val="00660607"/>
    <w:rsid w:val="006608A9"/>
    <w:rsid w:val="00660CAF"/>
    <w:rsid w:val="0066131E"/>
    <w:rsid w:val="00661666"/>
    <w:rsid w:val="006618CC"/>
    <w:rsid w:val="006620E5"/>
    <w:rsid w:val="00662111"/>
    <w:rsid w:val="00662118"/>
    <w:rsid w:val="006627DA"/>
    <w:rsid w:val="0066288C"/>
    <w:rsid w:val="0066322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9EE"/>
    <w:rsid w:val="00666CF2"/>
    <w:rsid w:val="006670E6"/>
    <w:rsid w:val="0066732C"/>
    <w:rsid w:val="006676AE"/>
    <w:rsid w:val="006679F5"/>
    <w:rsid w:val="00667A41"/>
    <w:rsid w:val="00667B77"/>
    <w:rsid w:val="00667C02"/>
    <w:rsid w:val="00667C86"/>
    <w:rsid w:val="00667EB3"/>
    <w:rsid w:val="0067024E"/>
    <w:rsid w:val="006716DA"/>
    <w:rsid w:val="006718CC"/>
    <w:rsid w:val="00671952"/>
    <w:rsid w:val="006726D8"/>
    <w:rsid w:val="006728ED"/>
    <w:rsid w:val="00672BEC"/>
    <w:rsid w:val="00672D3B"/>
    <w:rsid w:val="006732B1"/>
    <w:rsid w:val="006732F9"/>
    <w:rsid w:val="00673511"/>
    <w:rsid w:val="00673894"/>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2F30"/>
    <w:rsid w:val="00693300"/>
    <w:rsid w:val="0069356C"/>
    <w:rsid w:val="00693698"/>
    <w:rsid w:val="00693872"/>
    <w:rsid w:val="006939A7"/>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905"/>
    <w:rsid w:val="006A3E2B"/>
    <w:rsid w:val="006A4497"/>
    <w:rsid w:val="006A44D0"/>
    <w:rsid w:val="006A4950"/>
    <w:rsid w:val="006A5003"/>
    <w:rsid w:val="006A5444"/>
    <w:rsid w:val="006A5537"/>
    <w:rsid w:val="006A5AEE"/>
    <w:rsid w:val="006A61A5"/>
    <w:rsid w:val="006A6430"/>
    <w:rsid w:val="006A6D20"/>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5ECC"/>
    <w:rsid w:val="006B600A"/>
    <w:rsid w:val="006B64B1"/>
    <w:rsid w:val="006B6635"/>
    <w:rsid w:val="006B6685"/>
    <w:rsid w:val="006B6ADB"/>
    <w:rsid w:val="006B6FF6"/>
    <w:rsid w:val="006B7D22"/>
    <w:rsid w:val="006B7D2C"/>
    <w:rsid w:val="006B7D90"/>
    <w:rsid w:val="006C05BF"/>
    <w:rsid w:val="006C1019"/>
    <w:rsid w:val="006C13DA"/>
    <w:rsid w:val="006C168A"/>
    <w:rsid w:val="006C1C6D"/>
    <w:rsid w:val="006C20FB"/>
    <w:rsid w:val="006C21F0"/>
    <w:rsid w:val="006C2349"/>
    <w:rsid w:val="006C25F9"/>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444"/>
    <w:rsid w:val="006D254B"/>
    <w:rsid w:val="006D2786"/>
    <w:rsid w:val="006D289B"/>
    <w:rsid w:val="006D28DB"/>
    <w:rsid w:val="006D2B6A"/>
    <w:rsid w:val="006D387F"/>
    <w:rsid w:val="006D3BE1"/>
    <w:rsid w:val="006D3F2F"/>
    <w:rsid w:val="006D48FC"/>
    <w:rsid w:val="006D4E19"/>
    <w:rsid w:val="006D552F"/>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12C3"/>
    <w:rsid w:val="006E1A83"/>
    <w:rsid w:val="006E1B61"/>
    <w:rsid w:val="006E21AF"/>
    <w:rsid w:val="006E2320"/>
    <w:rsid w:val="006E2529"/>
    <w:rsid w:val="006E2998"/>
    <w:rsid w:val="006E2C0C"/>
    <w:rsid w:val="006E2E0A"/>
    <w:rsid w:val="006E2F94"/>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BB"/>
    <w:rsid w:val="006E799D"/>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90C"/>
    <w:rsid w:val="0070492C"/>
    <w:rsid w:val="00705C05"/>
    <w:rsid w:val="00705C38"/>
    <w:rsid w:val="0070635D"/>
    <w:rsid w:val="007063E4"/>
    <w:rsid w:val="00706436"/>
    <w:rsid w:val="00706461"/>
    <w:rsid w:val="00706465"/>
    <w:rsid w:val="0070695A"/>
    <w:rsid w:val="007073C2"/>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431D"/>
    <w:rsid w:val="0072432E"/>
    <w:rsid w:val="00724531"/>
    <w:rsid w:val="007246AD"/>
    <w:rsid w:val="007246C4"/>
    <w:rsid w:val="007246C9"/>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A7B"/>
    <w:rsid w:val="00734A7F"/>
    <w:rsid w:val="00734EBE"/>
    <w:rsid w:val="00735297"/>
    <w:rsid w:val="007353F8"/>
    <w:rsid w:val="007356D2"/>
    <w:rsid w:val="0073577E"/>
    <w:rsid w:val="0073581A"/>
    <w:rsid w:val="00735847"/>
    <w:rsid w:val="0073601F"/>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91"/>
    <w:rsid w:val="00751B83"/>
    <w:rsid w:val="00751B9A"/>
    <w:rsid w:val="00751C2A"/>
    <w:rsid w:val="00751E31"/>
    <w:rsid w:val="007522E8"/>
    <w:rsid w:val="00752317"/>
    <w:rsid w:val="00752B78"/>
    <w:rsid w:val="00752E17"/>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889"/>
    <w:rsid w:val="0077489E"/>
    <w:rsid w:val="00774ACC"/>
    <w:rsid w:val="00774BA2"/>
    <w:rsid w:val="00774C90"/>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507D"/>
    <w:rsid w:val="00785112"/>
    <w:rsid w:val="00785143"/>
    <w:rsid w:val="007855A8"/>
    <w:rsid w:val="00785900"/>
    <w:rsid w:val="00785CE3"/>
    <w:rsid w:val="007864EA"/>
    <w:rsid w:val="007866B4"/>
    <w:rsid w:val="0078682F"/>
    <w:rsid w:val="00786958"/>
    <w:rsid w:val="00786E71"/>
    <w:rsid w:val="0078708A"/>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9EF"/>
    <w:rsid w:val="00793AB9"/>
    <w:rsid w:val="00793CF0"/>
    <w:rsid w:val="007940B7"/>
    <w:rsid w:val="00794345"/>
    <w:rsid w:val="00794924"/>
    <w:rsid w:val="00794B08"/>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3F0B"/>
    <w:rsid w:val="007A4254"/>
    <w:rsid w:val="007A43A2"/>
    <w:rsid w:val="007A4AEB"/>
    <w:rsid w:val="007A4D04"/>
    <w:rsid w:val="007A4D60"/>
    <w:rsid w:val="007A4E1B"/>
    <w:rsid w:val="007A4EAE"/>
    <w:rsid w:val="007A50B0"/>
    <w:rsid w:val="007A562B"/>
    <w:rsid w:val="007A5882"/>
    <w:rsid w:val="007A5A60"/>
    <w:rsid w:val="007A5C41"/>
    <w:rsid w:val="007A6C77"/>
    <w:rsid w:val="007A6DCD"/>
    <w:rsid w:val="007A710D"/>
    <w:rsid w:val="007A71D4"/>
    <w:rsid w:val="007A76A4"/>
    <w:rsid w:val="007A79CA"/>
    <w:rsid w:val="007A7A96"/>
    <w:rsid w:val="007B016F"/>
    <w:rsid w:val="007B01E2"/>
    <w:rsid w:val="007B03AF"/>
    <w:rsid w:val="007B0672"/>
    <w:rsid w:val="007B07CC"/>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C84"/>
    <w:rsid w:val="007C3D4C"/>
    <w:rsid w:val="007C3FA8"/>
    <w:rsid w:val="007C44C9"/>
    <w:rsid w:val="007C4621"/>
    <w:rsid w:val="007C4945"/>
    <w:rsid w:val="007C525A"/>
    <w:rsid w:val="007C5BE5"/>
    <w:rsid w:val="007C5BF3"/>
    <w:rsid w:val="007C5C1B"/>
    <w:rsid w:val="007C60E0"/>
    <w:rsid w:val="007C68DA"/>
    <w:rsid w:val="007C6AE8"/>
    <w:rsid w:val="007C6BDD"/>
    <w:rsid w:val="007C6FDD"/>
    <w:rsid w:val="007C7131"/>
    <w:rsid w:val="007C735A"/>
    <w:rsid w:val="007C797F"/>
    <w:rsid w:val="007C7CD8"/>
    <w:rsid w:val="007C7D49"/>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4178"/>
    <w:rsid w:val="007D44BC"/>
    <w:rsid w:val="007D44C1"/>
    <w:rsid w:val="007D4766"/>
    <w:rsid w:val="007D4C7D"/>
    <w:rsid w:val="007D4D33"/>
    <w:rsid w:val="007D4FAF"/>
    <w:rsid w:val="007D5E68"/>
    <w:rsid w:val="007D6145"/>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D5"/>
    <w:rsid w:val="00803DBD"/>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81D"/>
    <w:rsid w:val="00815900"/>
    <w:rsid w:val="008162F9"/>
    <w:rsid w:val="008164B9"/>
    <w:rsid w:val="008164F5"/>
    <w:rsid w:val="0081650E"/>
    <w:rsid w:val="00816C15"/>
    <w:rsid w:val="008170BD"/>
    <w:rsid w:val="008172BE"/>
    <w:rsid w:val="0081734C"/>
    <w:rsid w:val="0081749E"/>
    <w:rsid w:val="008175A9"/>
    <w:rsid w:val="0081765A"/>
    <w:rsid w:val="008176BA"/>
    <w:rsid w:val="008178CE"/>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46EB"/>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572"/>
    <w:rsid w:val="00855606"/>
    <w:rsid w:val="00855B51"/>
    <w:rsid w:val="00855C3F"/>
    <w:rsid w:val="0085609A"/>
    <w:rsid w:val="00856833"/>
    <w:rsid w:val="00856840"/>
    <w:rsid w:val="00856B4D"/>
    <w:rsid w:val="00857277"/>
    <w:rsid w:val="00857580"/>
    <w:rsid w:val="00857690"/>
    <w:rsid w:val="00857C20"/>
    <w:rsid w:val="008603CA"/>
    <w:rsid w:val="0086087C"/>
    <w:rsid w:val="00860A51"/>
    <w:rsid w:val="00860D8E"/>
    <w:rsid w:val="0086275E"/>
    <w:rsid w:val="0086282B"/>
    <w:rsid w:val="00862AB2"/>
    <w:rsid w:val="00862D6F"/>
    <w:rsid w:val="008631B1"/>
    <w:rsid w:val="0086329C"/>
    <w:rsid w:val="00863B68"/>
    <w:rsid w:val="00863D3C"/>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4E8"/>
    <w:rsid w:val="008838EE"/>
    <w:rsid w:val="00884566"/>
    <w:rsid w:val="00884FF3"/>
    <w:rsid w:val="00885550"/>
    <w:rsid w:val="00885639"/>
    <w:rsid w:val="008856C1"/>
    <w:rsid w:val="00885BD6"/>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C59"/>
    <w:rsid w:val="00896152"/>
    <w:rsid w:val="00896166"/>
    <w:rsid w:val="00896226"/>
    <w:rsid w:val="00896B50"/>
    <w:rsid w:val="00896C81"/>
    <w:rsid w:val="00896CFE"/>
    <w:rsid w:val="00896D83"/>
    <w:rsid w:val="00896E4E"/>
    <w:rsid w:val="00897494"/>
    <w:rsid w:val="008975DE"/>
    <w:rsid w:val="008979A1"/>
    <w:rsid w:val="00897B68"/>
    <w:rsid w:val="008A01F6"/>
    <w:rsid w:val="008A08B8"/>
    <w:rsid w:val="008A0983"/>
    <w:rsid w:val="008A0AB2"/>
    <w:rsid w:val="008A0CFC"/>
    <w:rsid w:val="008A0F38"/>
    <w:rsid w:val="008A12FE"/>
    <w:rsid w:val="008A1937"/>
    <w:rsid w:val="008A1E2A"/>
    <w:rsid w:val="008A2145"/>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5EC"/>
    <w:rsid w:val="008B6A23"/>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E81"/>
    <w:rsid w:val="008C6EEF"/>
    <w:rsid w:val="008C7253"/>
    <w:rsid w:val="008C785E"/>
    <w:rsid w:val="008D006C"/>
    <w:rsid w:val="008D0680"/>
    <w:rsid w:val="008D0734"/>
    <w:rsid w:val="008D0AFB"/>
    <w:rsid w:val="008D0BE3"/>
    <w:rsid w:val="008D0FAA"/>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623"/>
    <w:rsid w:val="008D5DD7"/>
    <w:rsid w:val="008D60BC"/>
    <w:rsid w:val="008D683F"/>
    <w:rsid w:val="008D6D7B"/>
    <w:rsid w:val="008D763C"/>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B68"/>
    <w:rsid w:val="008E7E84"/>
    <w:rsid w:val="008F009C"/>
    <w:rsid w:val="008F026C"/>
    <w:rsid w:val="008F0292"/>
    <w:rsid w:val="008F06F6"/>
    <w:rsid w:val="008F0A38"/>
    <w:rsid w:val="008F0B78"/>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900A2E"/>
    <w:rsid w:val="00900B33"/>
    <w:rsid w:val="00900B6B"/>
    <w:rsid w:val="00900E02"/>
    <w:rsid w:val="0090172D"/>
    <w:rsid w:val="00901C91"/>
    <w:rsid w:val="00902152"/>
    <w:rsid w:val="009028C0"/>
    <w:rsid w:val="00902F94"/>
    <w:rsid w:val="0090304E"/>
    <w:rsid w:val="0090372B"/>
    <w:rsid w:val="00903802"/>
    <w:rsid w:val="00903DC4"/>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E5"/>
    <w:rsid w:val="00923F12"/>
    <w:rsid w:val="0092429E"/>
    <w:rsid w:val="00924A7A"/>
    <w:rsid w:val="00924BF2"/>
    <w:rsid w:val="00924EDD"/>
    <w:rsid w:val="00924FF8"/>
    <w:rsid w:val="00925162"/>
    <w:rsid w:val="009252F0"/>
    <w:rsid w:val="009253EA"/>
    <w:rsid w:val="009259DE"/>
    <w:rsid w:val="00925AB2"/>
    <w:rsid w:val="00925BA8"/>
    <w:rsid w:val="00925FA7"/>
    <w:rsid w:val="0092618C"/>
    <w:rsid w:val="00926656"/>
    <w:rsid w:val="0092689A"/>
    <w:rsid w:val="00926D34"/>
    <w:rsid w:val="00926DA7"/>
    <w:rsid w:val="009271E0"/>
    <w:rsid w:val="0092773E"/>
    <w:rsid w:val="00927A6E"/>
    <w:rsid w:val="00927BF9"/>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D4C"/>
    <w:rsid w:val="00951170"/>
    <w:rsid w:val="00951ADB"/>
    <w:rsid w:val="00951C8B"/>
    <w:rsid w:val="00951CBF"/>
    <w:rsid w:val="00951DD5"/>
    <w:rsid w:val="0095256A"/>
    <w:rsid w:val="00952AE0"/>
    <w:rsid w:val="0095380C"/>
    <w:rsid w:val="00954016"/>
    <w:rsid w:val="0095418B"/>
    <w:rsid w:val="00954353"/>
    <w:rsid w:val="00955084"/>
    <w:rsid w:val="00955648"/>
    <w:rsid w:val="00955C0A"/>
    <w:rsid w:val="00955C4F"/>
    <w:rsid w:val="00955E6D"/>
    <w:rsid w:val="00955FC0"/>
    <w:rsid w:val="009564F9"/>
    <w:rsid w:val="0095659C"/>
    <w:rsid w:val="00956957"/>
    <w:rsid w:val="00956AEA"/>
    <w:rsid w:val="00956B44"/>
    <w:rsid w:val="0095781B"/>
    <w:rsid w:val="00957822"/>
    <w:rsid w:val="00957A15"/>
    <w:rsid w:val="00957F4F"/>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68B"/>
    <w:rsid w:val="00980A13"/>
    <w:rsid w:val="00980AAC"/>
    <w:rsid w:val="00980B01"/>
    <w:rsid w:val="00980C41"/>
    <w:rsid w:val="00980CB2"/>
    <w:rsid w:val="009813EF"/>
    <w:rsid w:val="0098194F"/>
    <w:rsid w:val="00981998"/>
    <w:rsid w:val="00981BA6"/>
    <w:rsid w:val="00981C1E"/>
    <w:rsid w:val="00981C89"/>
    <w:rsid w:val="00981E6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0E"/>
    <w:rsid w:val="0099084F"/>
    <w:rsid w:val="00990BD5"/>
    <w:rsid w:val="0099196F"/>
    <w:rsid w:val="00991C3E"/>
    <w:rsid w:val="00991C71"/>
    <w:rsid w:val="00992981"/>
    <w:rsid w:val="00992B98"/>
    <w:rsid w:val="00992C03"/>
    <w:rsid w:val="0099359F"/>
    <w:rsid w:val="00993740"/>
    <w:rsid w:val="00994125"/>
    <w:rsid w:val="00994871"/>
    <w:rsid w:val="00994C2D"/>
    <w:rsid w:val="00994D2F"/>
    <w:rsid w:val="00994E08"/>
    <w:rsid w:val="0099515E"/>
    <w:rsid w:val="009951F9"/>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3128"/>
    <w:rsid w:val="009A3196"/>
    <w:rsid w:val="009A3A3A"/>
    <w:rsid w:val="009A3A86"/>
    <w:rsid w:val="009A3E4C"/>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D"/>
    <w:rsid w:val="009B2F34"/>
    <w:rsid w:val="009B37E2"/>
    <w:rsid w:val="009B39AE"/>
    <w:rsid w:val="009B411F"/>
    <w:rsid w:val="009B4519"/>
    <w:rsid w:val="009B48B6"/>
    <w:rsid w:val="009B4A94"/>
    <w:rsid w:val="009B4E8A"/>
    <w:rsid w:val="009B4F25"/>
    <w:rsid w:val="009B506B"/>
    <w:rsid w:val="009B5451"/>
    <w:rsid w:val="009B551B"/>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7320"/>
    <w:rsid w:val="009C74B5"/>
    <w:rsid w:val="009C75A8"/>
    <w:rsid w:val="009D035B"/>
    <w:rsid w:val="009D0576"/>
    <w:rsid w:val="009D0595"/>
    <w:rsid w:val="009D05BC"/>
    <w:rsid w:val="009D0729"/>
    <w:rsid w:val="009D0A79"/>
    <w:rsid w:val="009D0D6F"/>
    <w:rsid w:val="009D0E31"/>
    <w:rsid w:val="009D0EEA"/>
    <w:rsid w:val="009D0F66"/>
    <w:rsid w:val="009D0FB2"/>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2F41"/>
    <w:rsid w:val="009F3FB5"/>
    <w:rsid w:val="009F4182"/>
    <w:rsid w:val="009F44D5"/>
    <w:rsid w:val="009F493C"/>
    <w:rsid w:val="009F4ACD"/>
    <w:rsid w:val="009F4C8E"/>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820"/>
    <w:rsid w:val="00A02948"/>
    <w:rsid w:val="00A02AB5"/>
    <w:rsid w:val="00A03559"/>
    <w:rsid w:val="00A039D1"/>
    <w:rsid w:val="00A03A01"/>
    <w:rsid w:val="00A03A22"/>
    <w:rsid w:val="00A0410D"/>
    <w:rsid w:val="00A041B7"/>
    <w:rsid w:val="00A04505"/>
    <w:rsid w:val="00A04634"/>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1083"/>
    <w:rsid w:val="00A110CA"/>
    <w:rsid w:val="00A11420"/>
    <w:rsid w:val="00A1165F"/>
    <w:rsid w:val="00A11693"/>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A01"/>
    <w:rsid w:val="00A23C16"/>
    <w:rsid w:val="00A23E90"/>
    <w:rsid w:val="00A23ECD"/>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339"/>
    <w:rsid w:val="00A3644D"/>
    <w:rsid w:val="00A36625"/>
    <w:rsid w:val="00A36639"/>
    <w:rsid w:val="00A366E4"/>
    <w:rsid w:val="00A36E10"/>
    <w:rsid w:val="00A37245"/>
    <w:rsid w:val="00A3741C"/>
    <w:rsid w:val="00A37ABA"/>
    <w:rsid w:val="00A37FD1"/>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76F"/>
    <w:rsid w:val="00A43977"/>
    <w:rsid w:val="00A43B75"/>
    <w:rsid w:val="00A43C44"/>
    <w:rsid w:val="00A43F2A"/>
    <w:rsid w:val="00A44656"/>
    <w:rsid w:val="00A448B1"/>
    <w:rsid w:val="00A44EBB"/>
    <w:rsid w:val="00A45176"/>
    <w:rsid w:val="00A45443"/>
    <w:rsid w:val="00A4549F"/>
    <w:rsid w:val="00A4572E"/>
    <w:rsid w:val="00A45B9B"/>
    <w:rsid w:val="00A46177"/>
    <w:rsid w:val="00A4620A"/>
    <w:rsid w:val="00A462FE"/>
    <w:rsid w:val="00A46420"/>
    <w:rsid w:val="00A46478"/>
    <w:rsid w:val="00A468FD"/>
    <w:rsid w:val="00A47BE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AE3"/>
    <w:rsid w:val="00A66D47"/>
    <w:rsid w:val="00A66ED2"/>
    <w:rsid w:val="00A67268"/>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5301"/>
    <w:rsid w:val="00A75AA6"/>
    <w:rsid w:val="00A75CC1"/>
    <w:rsid w:val="00A75E88"/>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A3A"/>
    <w:rsid w:val="00A86D63"/>
    <w:rsid w:val="00A875DB"/>
    <w:rsid w:val="00A87797"/>
    <w:rsid w:val="00A87F73"/>
    <w:rsid w:val="00A9013C"/>
    <w:rsid w:val="00A90273"/>
    <w:rsid w:val="00A9083B"/>
    <w:rsid w:val="00A90866"/>
    <w:rsid w:val="00A90E72"/>
    <w:rsid w:val="00A91012"/>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BA7"/>
    <w:rsid w:val="00AB1E04"/>
    <w:rsid w:val="00AB2032"/>
    <w:rsid w:val="00AB20CB"/>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50C6"/>
    <w:rsid w:val="00AC5206"/>
    <w:rsid w:val="00AC538C"/>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D2A"/>
    <w:rsid w:val="00AD4EF1"/>
    <w:rsid w:val="00AD5368"/>
    <w:rsid w:val="00AD542F"/>
    <w:rsid w:val="00AD5447"/>
    <w:rsid w:val="00AD54BF"/>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4A7"/>
    <w:rsid w:val="00AF25D5"/>
    <w:rsid w:val="00AF2619"/>
    <w:rsid w:val="00AF2695"/>
    <w:rsid w:val="00AF28AE"/>
    <w:rsid w:val="00AF2A2E"/>
    <w:rsid w:val="00AF2E59"/>
    <w:rsid w:val="00AF34E7"/>
    <w:rsid w:val="00AF3B3D"/>
    <w:rsid w:val="00AF3B7F"/>
    <w:rsid w:val="00AF3DBB"/>
    <w:rsid w:val="00AF3DD9"/>
    <w:rsid w:val="00AF3E86"/>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951"/>
    <w:rsid w:val="00B32A17"/>
    <w:rsid w:val="00B32FCC"/>
    <w:rsid w:val="00B3360C"/>
    <w:rsid w:val="00B337DC"/>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5FB"/>
    <w:rsid w:val="00B37CD5"/>
    <w:rsid w:val="00B37D97"/>
    <w:rsid w:val="00B37F81"/>
    <w:rsid w:val="00B37F8D"/>
    <w:rsid w:val="00B400B9"/>
    <w:rsid w:val="00B40594"/>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3921"/>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41"/>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80510"/>
    <w:rsid w:val="00B80910"/>
    <w:rsid w:val="00B8091F"/>
    <w:rsid w:val="00B80964"/>
    <w:rsid w:val="00B81694"/>
    <w:rsid w:val="00B818F4"/>
    <w:rsid w:val="00B81BC9"/>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A2B"/>
    <w:rsid w:val="00B92042"/>
    <w:rsid w:val="00B9235E"/>
    <w:rsid w:val="00B924BA"/>
    <w:rsid w:val="00B92B86"/>
    <w:rsid w:val="00B92EAF"/>
    <w:rsid w:val="00B9303C"/>
    <w:rsid w:val="00B931EF"/>
    <w:rsid w:val="00B93204"/>
    <w:rsid w:val="00B934F1"/>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95"/>
    <w:rsid w:val="00BB3CE7"/>
    <w:rsid w:val="00BB409E"/>
    <w:rsid w:val="00BB41D8"/>
    <w:rsid w:val="00BB42D6"/>
    <w:rsid w:val="00BB53E9"/>
    <w:rsid w:val="00BB5563"/>
    <w:rsid w:val="00BB5581"/>
    <w:rsid w:val="00BB5852"/>
    <w:rsid w:val="00BB5FCB"/>
    <w:rsid w:val="00BB604B"/>
    <w:rsid w:val="00BB633D"/>
    <w:rsid w:val="00BB63E2"/>
    <w:rsid w:val="00BB68ED"/>
    <w:rsid w:val="00BB6B4F"/>
    <w:rsid w:val="00BB6B76"/>
    <w:rsid w:val="00BB6E72"/>
    <w:rsid w:val="00BB7547"/>
    <w:rsid w:val="00BB7DA1"/>
    <w:rsid w:val="00BC00EC"/>
    <w:rsid w:val="00BC01F1"/>
    <w:rsid w:val="00BC0255"/>
    <w:rsid w:val="00BC0591"/>
    <w:rsid w:val="00BC08C5"/>
    <w:rsid w:val="00BC1123"/>
    <w:rsid w:val="00BC1169"/>
    <w:rsid w:val="00BC12FB"/>
    <w:rsid w:val="00BC1C3C"/>
    <w:rsid w:val="00BC1EFD"/>
    <w:rsid w:val="00BC1F3A"/>
    <w:rsid w:val="00BC239C"/>
    <w:rsid w:val="00BC23A2"/>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2608"/>
    <w:rsid w:val="00BD2723"/>
    <w:rsid w:val="00BD27D7"/>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E8"/>
    <w:rsid w:val="00C03FB8"/>
    <w:rsid w:val="00C045CA"/>
    <w:rsid w:val="00C04664"/>
    <w:rsid w:val="00C0531D"/>
    <w:rsid w:val="00C053B8"/>
    <w:rsid w:val="00C055EC"/>
    <w:rsid w:val="00C05BEC"/>
    <w:rsid w:val="00C05D7E"/>
    <w:rsid w:val="00C06444"/>
    <w:rsid w:val="00C067A4"/>
    <w:rsid w:val="00C06E7D"/>
    <w:rsid w:val="00C06FF1"/>
    <w:rsid w:val="00C07170"/>
    <w:rsid w:val="00C072D9"/>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63A"/>
    <w:rsid w:val="00C1590A"/>
    <w:rsid w:val="00C1594F"/>
    <w:rsid w:val="00C15F78"/>
    <w:rsid w:val="00C15F83"/>
    <w:rsid w:val="00C16962"/>
    <w:rsid w:val="00C169E5"/>
    <w:rsid w:val="00C16C30"/>
    <w:rsid w:val="00C16CFA"/>
    <w:rsid w:val="00C16F8C"/>
    <w:rsid w:val="00C17677"/>
    <w:rsid w:val="00C1779E"/>
    <w:rsid w:val="00C178D3"/>
    <w:rsid w:val="00C17A63"/>
    <w:rsid w:val="00C17CFA"/>
    <w:rsid w:val="00C17DC7"/>
    <w:rsid w:val="00C201D0"/>
    <w:rsid w:val="00C20657"/>
    <w:rsid w:val="00C207FF"/>
    <w:rsid w:val="00C20855"/>
    <w:rsid w:val="00C20A00"/>
    <w:rsid w:val="00C20CC4"/>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A1E"/>
    <w:rsid w:val="00C24D35"/>
    <w:rsid w:val="00C24F2B"/>
    <w:rsid w:val="00C255A5"/>
    <w:rsid w:val="00C2584B"/>
    <w:rsid w:val="00C25942"/>
    <w:rsid w:val="00C25C7F"/>
    <w:rsid w:val="00C25DD9"/>
    <w:rsid w:val="00C261FF"/>
    <w:rsid w:val="00C263A0"/>
    <w:rsid w:val="00C263DD"/>
    <w:rsid w:val="00C26430"/>
    <w:rsid w:val="00C264A8"/>
    <w:rsid w:val="00C2656C"/>
    <w:rsid w:val="00C2663F"/>
    <w:rsid w:val="00C268A5"/>
    <w:rsid w:val="00C269ED"/>
    <w:rsid w:val="00C26C71"/>
    <w:rsid w:val="00C26DB8"/>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3B60"/>
    <w:rsid w:val="00C43E6B"/>
    <w:rsid w:val="00C440B7"/>
    <w:rsid w:val="00C4415B"/>
    <w:rsid w:val="00C450C8"/>
    <w:rsid w:val="00C452F5"/>
    <w:rsid w:val="00C45410"/>
    <w:rsid w:val="00C459D8"/>
    <w:rsid w:val="00C45A12"/>
    <w:rsid w:val="00C45A30"/>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70F7"/>
    <w:rsid w:val="00C57243"/>
    <w:rsid w:val="00C57414"/>
    <w:rsid w:val="00C57B66"/>
    <w:rsid w:val="00C57E48"/>
    <w:rsid w:val="00C600F4"/>
    <w:rsid w:val="00C60F08"/>
    <w:rsid w:val="00C61159"/>
    <w:rsid w:val="00C6135F"/>
    <w:rsid w:val="00C61404"/>
    <w:rsid w:val="00C61B14"/>
    <w:rsid w:val="00C6208F"/>
    <w:rsid w:val="00C62399"/>
    <w:rsid w:val="00C6271B"/>
    <w:rsid w:val="00C62CD5"/>
    <w:rsid w:val="00C62D59"/>
    <w:rsid w:val="00C62E8E"/>
    <w:rsid w:val="00C6360F"/>
    <w:rsid w:val="00C636E6"/>
    <w:rsid w:val="00C63779"/>
    <w:rsid w:val="00C637AA"/>
    <w:rsid w:val="00C639D6"/>
    <w:rsid w:val="00C63EF0"/>
    <w:rsid w:val="00C63F8E"/>
    <w:rsid w:val="00C647FB"/>
    <w:rsid w:val="00C64A74"/>
    <w:rsid w:val="00C64D2E"/>
    <w:rsid w:val="00C64E5A"/>
    <w:rsid w:val="00C64FD7"/>
    <w:rsid w:val="00C65440"/>
    <w:rsid w:val="00C654E0"/>
    <w:rsid w:val="00C657AF"/>
    <w:rsid w:val="00C659F2"/>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68A"/>
    <w:rsid w:val="00C87F9F"/>
    <w:rsid w:val="00C900B8"/>
    <w:rsid w:val="00C902F4"/>
    <w:rsid w:val="00C90304"/>
    <w:rsid w:val="00C904AC"/>
    <w:rsid w:val="00C90876"/>
    <w:rsid w:val="00C90F36"/>
    <w:rsid w:val="00C9115E"/>
    <w:rsid w:val="00C9126B"/>
    <w:rsid w:val="00C9139A"/>
    <w:rsid w:val="00C91A24"/>
    <w:rsid w:val="00C91DE3"/>
    <w:rsid w:val="00C92C1F"/>
    <w:rsid w:val="00C92C7F"/>
    <w:rsid w:val="00C92C8D"/>
    <w:rsid w:val="00C9326D"/>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787A"/>
    <w:rsid w:val="00CB7A50"/>
    <w:rsid w:val="00CB7C96"/>
    <w:rsid w:val="00CC000C"/>
    <w:rsid w:val="00CC001E"/>
    <w:rsid w:val="00CC03D7"/>
    <w:rsid w:val="00CC09A5"/>
    <w:rsid w:val="00CC0BD3"/>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219"/>
    <w:rsid w:val="00CE18F6"/>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C09"/>
    <w:rsid w:val="00D21E04"/>
    <w:rsid w:val="00D223DD"/>
    <w:rsid w:val="00D22F76"/>
    <w:rsid w:val="00D233F1"/>
    <w:rsid w:val="00D23440"/>
    <w:rsid w:val="00D2352C"/>
    <w:rsid w:val="00D2381C"/>
    <w:rsid w:val="00D239BD"/>
    <w:rsid w:val="00D244C6"/>
    <w:rsid w:val="00D24DEB"/>
    <w:rsid w:val="00D24F4D"/>
    <w:rsid w:val="00D256F8"/>
    <w:rsid w:val="00D25B44"/>
    <w:rsid w:val="00D25D4C"/>
    <w:rsid w:val="00D266E7"/>
    <w:rsid w:val="00D26797"/>
    <w:rsid w:val="00D2685A"/>
    <w:rsid w:val="00D2685C"/>
    <w:rsid w:val="00D26A3B"/>
    <w:rsid w:val="00D26C1D"/>
    <w:rsid w:val="00D278B4"/>
    <w:rsid w:val="00D301EF"/>
    <w:rsid w:val="00D302FD"/>
    <w:rsid w:val="00D3038A"/>
    <w:rsid w:val="00D3044D"/>
    <w:rsid w:val="00D3050C"/>
    <w:rsid w:val="00D307F6"/>
    <w:rsid w:val="00D3098D"/>
    <w:rsid w:val="00D30D15"/>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855"/>
    <w:rsid w:val="00D37AAA"/>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A99"/>
    <w:rsid w:val="00D47BE1"/>
    <w:rsid w:val="00D47DD0"/>
    <w:rsid w:val="00D47E5F"/>
    <w:rsid w:val="00D500CF"/>
    <w:rsid w:val="00D50183"/>
    <w:rsid w:val="00D5069A"/>
    <w:rsid w:val="00D51D12"/>
    <w:rsid w:val="00D51DEE"/>
    <w:rsid w:val="00D51EF3"/>
    <w:rsid w:val="00D51F2B"/>
    <w:rsid w:val="00D52197"/>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852"/>
    <w:rsid w:val="00D56AC0"/>
    <w:rsid w:val="00D56DB2"/>
    <w:rsid w:val="00D56EC9"/>
    <w:rsid w:val="00D5747F"/>
    <w:rsid w:val="00D57495"/>
    <w:rsid w:val="00D574FA"/>
    <w:rsid w:val="00D57CE0"/>
    <w:rsid w:val="00D6015E"/>
    <w:rsid w:val="00D60815"/>
    <w:rsid w:val="00D60C8D"/>
    <w:rsid w:val="00D60D63"/>
    <w:rsid w:val="00D61202"/>
    <w:rsid w:val="00D61374"/>
    <w:rsid w:val="00D61587"/>
    <w:rsid w:val="00D6165F"/>
    <w:rsid w:val="00D6168A"/>
    <w:rsid w:val="00D616A5"/>
    <w:rsid w:val="00D619EF"/>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9B1"/>
    <w:rsid w:val="00D66500"/>
    <w:rsid w:val="00D669B5"/>
    <w:rsid w:val="00D66DC3"/>
    <w:rsid w:val="00D66E18"/>
    <w:rsid w:val="00D6710A"/>
    <w:rsid w:val="00D6734D"/>
    <w:rsid w:val="00D673B5"/>
    <w:rsid w:val="00D679CF"/>
    <w:rsid w:val="00D679D3"/>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281"/>
    <w:rsid w:val="00D8238C"/>
    <w:rsid w:val="00D82494"/>
    <w:rsid w:val="00D826ED"/>
    <w:rsid w:val="00D82B3B"/>
    <w:rsid w:val="00D82B51"/>
    <w:rsid w:val="00D8309C"/>
    <w:rsid w:val="00D8355C"/>
    <w:rsid w:val="00D8390C"/>
    <w:rsid w:val="00D83A4F"/>
    <w:rsid w:val="00D83AE9"/>
    <w:rsid w:val="00D83FB9"/>
    <w:rsid w:val="00D84620"/>
    <w:rsid w:val="00D857B8"/>
    <w:rsid w:val="00D8642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8D"/>
    <w:rsid w:val="00D95600"/>
    <w:rsid w:val="00D9595B"/>
    <w:rsid w:val="00D95E30"/>
    <w:rsid w:val="00D95F75"/>
    <w:rsid w:val="00D96227"/>
    <w:rsid w:val="00D963A1"/>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778"/>
    <w:rsid w:val="00DA18CF"/>
    <w:rsid w:val="00DA1C2B"/>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966"/>
    <w:rsid w:val="00DB297F"/>
    <w:rsid w:val="00DB2D69"/>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E56"/>
    <w:rsid w:val="00DB6FBB"/>
    <w:rsid w:val="00DB7106"/>
    <w:rsid w:val="00DB7AAF"/>
    <w:rsid w:val="00DB7BB3"/>
    <w:rsid w:val="00DB7F97"/>
    <w:rsid w:val="00DC0061"/>
    <w:rsid w:val="00DC0425"/>
    <w:rsid w:val="00DC058C"/>
    <w:rsid w:val="00DC07CF"/>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7AB"/>
    <w:rsid w:val="00DD2A29"/>
    <w:rsid w:val="00DD344A"/>
    <w:rsid w:val="00DD37F5"/>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C61"/>
    <w:rsid w:val="00DE2E3E"/>
    <w:rsid w:val="00DE2EF1"/>
    <w:rsid w:val="00DE2FAC"/>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A05"/>
    <w:rsid w:val="00DE6B1F"/>
    <w:rsid w:val="00DE6BDA"/>
    <w:rsid w:val="00DE6FC1"/>
    <w:rsid w:val="00DE7564"/>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4246"/>
    <w:rsid w:val="00DF4318"/>
    <w:rsid w:val="00DF4346"/>
    <w:rsid w:val="00DF4572"/>
    <w:rsid w:val="00DF4658"/>
    <w:rsid w:val="00DF4808"/>
    <w:rsid w:val="00DF49F0"/>
    <w:rsid w:val="00DF4B79"/>
    <w:rsid w:val="00DF4DE1"/>
    <w:rsid w:val="00DF5081"/>
    <w:rsid w:val="00DF524F"/>
    <w:rsid w:val="00DF57D4"/>
    <w:rsid w:val="00DF5962"/>
    <w:rsid w:val="00DF5F22"/>
    <w:rsid w:val="00DF64FB"/>
    <w:rsid w:val="00DF6555"/>
    <w:rsid w:val="00DF6C8B"/>
    <w:rsid w:val="00DF6CDE"/>
    <w:rsid w:val="00DF6F17"/>
    <w:rsid w:val="00DF769B"/>
    <w:rsid w:val="00DF777B"/>
    <w:rsid w:val="00DF78FA"/>
    <w:rsid w:val="00DF7D83"/>
    <w:rsid w:val="00E002F1"/>
    <w:rsid w:val="00E004A3"/>
    <w:rsid w:val="00E0082C"/>
    <w:rsid w:val="00E00BEB"/>
    <w:rsid w:val="00E00D6F"/>
    <w:rsid w:val="00E00EAC"/>
    <w:rsid w:val="00E01852"/>
    <w:rsid w:val="00E01AE0"/>
    <w:rsid w:val="00E01D76"/>
    <w:rsid w:val="00E01DAA"/>
    <w:rsid w:val="00E023E5"/>
    <w:rsid w:val="00E02432"/>
    <w:rsid w:val="00E029BD"/>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A7E"/>
    <w:rsid w:val="00E14A80"/>
    <w:rsid w:val="00E151E1"/>
    <w:rsid w:val="00E151E7"/>
    <w:rsid w:val="00E152E3"/>
    <w:rsid w:val="00E153D4"/>
    <w:rsid w:val="00E15524"/>
    <w:rsid w:val="00E15AD4"/>
    <w:rsid w:val="00E15D08"/>
    <w:rsid w:val="00E160FF"/>
    <w:rsid w:val="00E16824"/>
    <w:rsid w:val="00E16B9D"/>
    <w:rsid w:val="00E17129"/>
    <w:rsid w:val="00E17619"/>
    <w:rsid w:val="00E17805"/>
    <w:rsid w:val="00E178C3"/>
    <w:rsid w:val="00E17AF1"/>
    <w:rsid w:val="00E206FA"/>
    <w:rsid w:val="00E20F79"/>
    <w:rsid w:val="00E21278"/>
    <w:rsid w:val="00E2170A"/>
    <w:rsid w:val="00E21B02"/>
    <w:rsid w:val="00E21E55"/>
    <w:rsid w:val="00E22548"/>
    <w:rsid w:val="00E22B18"/>
    <w:rsid w:val="00E22CCD"/>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FD"/>
    <w:rsid w:val="00E748E7"/>
    <w:rsid w:val="00E75174"/>
    <w:rsid w:val="00E75399"/>
    <w:rsid w:val="00E757D1"/>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9DB"/>
    <w:rsid w:val="00E979FF"/>
    <w:rsid w:val="00E97A72"/>
    <w:rsid w:val="00E97CA2"/>
    <w:rsid w:val="00E97CAA"/>
    <w:rsid w:val="00EA0185"/>
    <w:rsid w:val="00EA05DE"/>
    <w:rsid w:val="00EA05FB"/>
    <w:rsid w:val="00EA0775"/>
    <w:rsid w:val="00EA0863"/>
    <w:rsid w:val="00EA0B7B"/>
    <w:rsid w:val="00EA0DC7"/>
    <w:rsid w:val="00EA0E4A"/>
    <w:rsid w:val="00EA1A54"/>
    <w:rsid w:val="00EA1CA7"/>
    <w:rsid w:val="00EA1E57"/>
    <w:rsid w:val="00EA2226"/>
    <w:rsid w:val="00EA245B"/>
    <w:rsid w:val="00EA26F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6038"/>
    <w:rsid w:val="00EB622B"/>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2026"/>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1292"/>
    <w:rsid w:val="00ED14C5"/>
    <w:rsid w:val="00ED162F"/>
    <w:rsid w:val="00ED1BFF"/>
    <w:rsid w:val="00ED2800"/>
    <w:rsid w:val="00ED2C77"/>
    <w:rsid w:val="00ED2E52"/>
    <w:rsid w:val="00ED3024"/>
    <w:rsid w:val="00ED3044"/>
    <w:rsid w:val="00ED31CF"/>
    <w:rsid w:val="00ED352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83"/>
    <w:rsid w:val="00EF7B93"/>
    <w:rsid w:val="00EF7EE4"/>
    <w:rsid w:val="00F00949"/>
    <w:rsid w:val="00F00BA9"/>
    <w:rsid w:val="00F00C99"/>
    <w:rsid w:val="00F01090"/>
    <w:rsid w:val="00F014F9"/>
    <w:rsid w:val="00F01903"/>
    <w:rsid w:val="00F01B24"/>
    <w:rsid w:val="00F02173"/>
    <w:rsid w:val="00F027BA"/>
    <w:rsid w:val="00F028FE"/>
    <w:rsid w:val="00F02DD2"/>
    <w:rsid w:val="00F036C3"/>
    <w:rsid w:val="00F0372E"/>
    <w:rsid w:val="00F03B2F"/>
    <w:rsid w:val="00F03E79"/>
    <w:rsid w:val="00F03E8F"/>
    <w:rsid w:val="00F04008"/>
    <w:rsid w:val="00F0432E"/>
    <w:rsid w:val="00F05064"/>
    <w:rsid w:val="00F05AB5"/>
    <w:rsid w:val="00F05BE4"/>
    <w:rsid w:val="00F05C5C"/>
    <w:rsid w:val="00F0628D"/>
    <w:rsid w:val="00F06414"/>
    <w:rsid w:val="00F06651"/>
    <w:rsid w:val="00F06E7F"/>
    <w:rsid w:val="00F07023"/>
    <w:rsid w:val="00F07C7E"/>
    <w:rsid w:val="00F07DE6"/>
    <w:rsid w:val="00F1013D"/>
    <w:rsid w:val="00F102F5"/>
    <w:rsid w:val="00F10391"/>
    <w:rsid w:val="00F103A0"/>
    <w:rsid w:val="00F1056C"/>
    <w:rsid w:val="00F107A2"/>
    <w:rsid w:val="00F107F1"/>
    <w:rsid w:val="00F10FC1"/>
    <w:rsid w:val="00F112FD"/>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0E0"/>
    <w:rsid w:val="00F301C2"/>
    <w:rsid w:val="00F30224"/>
    <w:rsid w:val="00F302DC"/>
    <w:rsid w:val="00F302E1"/>
    <w:rsid w:val="00F3049A"/>
    <w:rsid w:val="00F30609"/>
    <w:rsid w:val="00F309FE"/>
    <w:rsid w:val="00F30CC0"/>
    <w:rsid w:val="00F31AA6"/>
    <w:rsid w:val="00F31B22"/>
    <w:rsid w:val="00F31B49"/>
    <w:rsid w:val="00F31C99"/>
    <w:rsid w:val="00F31F86"/>
    <w:rsid w:val="00F328EA"/>
    <w:rsid w:val="00F32B20"/>
    <w:rsid w:val="00F32D3E"/>
    <w:rsid w:val="00F32F56"/>
    <w:rsid w:val="00F32F7B"/>
    <w:rsid w:val="00F330D3"/>
    <w:rsid w:val="00F33161"/>
    <w:rsid w:val="00F332D7"/>
    <w:rsid w:val="00F33D4F"/>
    <w:rsid w:val="00F342FC"/>
    <w:rsid w:val="00F34AAE"/>
    <w:rsid w:val="00F34CCE"/>
    <w:rsid w:val="00F34CD6"/>
    <w:rsid w:val="00F34CE0"/>
    <w:rsid w:val="00F34F57"/>
    <w:rsid w:val="00F351BA"/>
    <w:rsid w:val="00F353C2"/>
    <w:rsid w:val="00F35873"/>
    <w:rsid w:val="00F35920"/>
    <w:rsid w:val="00F35A8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D3A"/>
    <w:rsid w:val="00F45E43"/>
    <w:rsid w:val="00F46338"/>
    <w:rsid w:val="00F466AD"/>
    <w:rsid w:val="00F468AA"/>
    <w:rsid w:val="00F46EAB"/>
    <w:rsid w:val="00F47188"/>
    <w:rsid w:val="00F4725A"/>
    <w:rsid w:val="00F47498"/>
    <w:rsid w:val="00F47CB2"/>
    <w:rsid w:val="00F47D3A"/>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41FC"/>
    <w:rsid w:val="00F644F9"/>
    <w:rsid w:val="00F647F7"/>
    <w:rsid w:val="00F64941"/>
    <w:rsid w:val="00F64A3A"/>
    <w:rsid w:val="00F651F4"/>
    <w:rsid w:val="00F652DF"/>
    <w:rsid w:val="00F6549C"/>
    <w:rsid w:val="00F654AB"/>
    <w:rsid w:val="00F654D1"/>
    <w:rsid w:val="00F6559D"/>
    <w:rsid w:val="00F656B8"/>
    <w:rsid w:val="00F6581A"/>
    <w:rsid w:val="00F6583C"/>
    <w:rsid w:val="00F6589A"/>
    <w:rsid w:val="00F65A94"/>
    <w:rsid w:val="00F6667C"/>
    <w:rsid w:val="00F66915"/>
    <w:rsid w:val="00F677D5"/>
    <w:rsid w:val="00F6783E"/>
    <w:rsid w:val="00F679E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1DC"/>
    <w:rsid w:val="00F84351"/>
    <w:rsid w:val="00F843D7"/>
    <w:rsid w:val="00F84702"/>
    <w:rsid w:val="00F8490F"/>
    <w:rsid w:val="00F84B83"/>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04C"/>
    <w:rsid w:val="00FA2515"/>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A4E"/>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948"/>
    <w:rsid w:val="00FC39DF"/>
    <w:rsid w:val="00FC3B9E"/>
    <w:rsid w:val="00FC3D1B"/>
    <w:rsid w:val="00FC3E49"/>
    <w:rsid w:val="00FC3E76"/>
    <w:rsid w:val="00FC440F"/>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117C"/>
    <w:rsid w:val="00FD1382"/>
    <w:rsid w:val="00FD1A97"/>
    <w:rsid w:val="00FD1B77"/>
    <w:rsid w:val="00FD1B90"/>
    <w:rsid w:val="00FD21C0"/>
    <w:rsid w:val="00FD22E2"/>
    <w:rsid w:val="00FD2482"/>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6A3"/>
    <w:rsid w:val="00FD5744"/>
    <w:rsid w:val="00FD588D"/>
    <w:rsid w:val="00FD58AE"/>
    <w:rsid w:val="00FD5F28"/>
    <w:rsid w:val="00FD6AA5"/>
    <w:rsid w:val="00FD6B31"/>
    <w:rsid w:val="00FD6C1A"/>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4DF"/>
    <w:rsid w:val="00FE4523"/>
    <w:rsid w:val="00FE466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DDB"/>
    <w:rsid w:val="00FF4F8C"/>
    <w:rsid w:val="00FF50A8"/>
    <w:rsid w:val="00FF53C4"/>
    <w:rsid w:val="00FF5455"/>
    <w:rsid w:val="00FF571E"/>
    <w:rsid w:val="00FF5E83"/>
    <w:rsid w:val="00FF601B"/>
    <w:rsid w:val="00FF6773"/>
    <w:rsid w:val="00FF699E"/>
    <w:rsid w:val="00FF6BD1"/>
    <w:rsid w:val="00FF6CC0"/>
    <w:rsid w:val="00FF72B7"/>
    <w:rsid w:val="00FF72DB"/>
    <w:rsid w:val="00FF7512"/>
    <w:rsid w:val="00FF7563"/>
    <w:rsid w:val="00FF77F9"/>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F7279-CDA4-4519-8BA0-810103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5417</Words>
  <Characters>28118</Characters>
  <Application>Microsoft Office Word</Application>
  <DocSecurity>0</DocSecurity>
  <Lines>446</Lines>
  <Paragraphs>217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2019-01-31T05:17:00Z</cp:lastPrinted>
  <dcterms:created xsi:type="dcterms:W3CDTF">2020-08-07T18:02:00Z</dcterms:created>
  <dcterms:modified xsi:type="dcterms:W3CDTF">2020-08-08T01:12:00Z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(3)MglKffyZpvMpizoGC8YKzIA31M8pfTkQ8tBwE/LY56fglxIV+msxEUAO8hnK1ZQvMMZlSZiY
LXzzG5N+pmzasLypG2Da3O6LlenHfkUhgLtzvQOgs9OUhGpMFto6zgr2QnBpTlrK5QDXBv7U
uxKWjqLzUf2I+E5TKtGs315PPyHe2ydu7yU/6mmDEmyKPqaL3sEYCMjFJXQ5hxLC/LGosTfc
7DCGqinIqVRuElI9Oa</vt:lpwstr>
  </property>
  <property fmtid="{D5CDD505-2E9C-101B-9397-08002B2CF9AE}" pid="13" name="_2015_ms_pID_725343_00">
    <vt:lpwstr>_2015_ms_pID_725343</vt:lpwstr>
  </property>
  <property fmtid="{D5CDD505-2E9C-101B-9397-08002B2CF9AE}" pid="14" name="_2015_ms_pID_7253431">
    <vt:lpwstr>2qn1PLrPmlxOyHTh6rqMXad01snAQ2QCzqzmFjId/N2J18a1VasKoP
kapj8UYacQQSSo2rLYfhwXBRY/0HC9+thakBLqPoDwdW++JqaXKxY3/EH6Bbjs8hDQJJsxlS
fbH9oKMIB5OxVX1Q9KKCWjqFEAhdO115p95PqHsbcC7mjRP9LJCpDb+Pam8a4I/aL6c/JV43
2ktTkKkUGuPQd1jsVLdXgTxMe+yOHEleSuPK</vt:lpwstr>
  </property>
  <property fmtid="{D5CDD505-2E9C-101B-9397-08002B2CF9AE}" pid="15" name="_2015_ms_pID_7253431_00">
    <vt:lpwstr>_2015_ms_pID_7253431</vt:lpwstr>
  </property>
  <property fmtid="{D5CDD505-2E9C-101B-9397-08002B2CF9AE}" pid="16" name="_2015_ms_pID_7253432">
    <vt:lpwstr>t2KynEK23Y521SS4zMkcM1lpOqGPwkN6mpYT
Hz4K+nHDXceOdjQiN7mmQKreEQ1NMA==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