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VoIP and eMBB service for FR1.</w:t>
      </w:r>
    </w:p>
    <w:p w14:paraId="40A939C8" w14:textId="77777777" w:rsidR="00D25868" w:rsidRDefault="009C754F">
      <w:pPr>
        <w:numPr>
          <w:ilvl w:val="1"/>
          <w:numId w:val="13"/>
        </w:numPr>
        <w:spacing w:line="276" w:lineRule="auto"/>
        <w:contextualSpacing/>
        <w:jc w:val="both"/>
        <w:rPr>
          <w:i/>
          <w:lang w:eastAsia="ko-KR"/>
        </w:rPr>
      </w:pPr>
      <w:r>
        <w:rPr>
          <w:i/>
          <w:lang w:eastAsia="ko-KR"/>
        </w:rPr>
        <w:t>eMBB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 xml:space="preserve">We are fine for the target data rate for Indoor and Urban. For Suburban we are fine, on the other hand, we prefer 200 kbps for UL to align with DL and UL ratio (5 :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We are fine to confirm the target throughput identified in SID for FR2. We are also open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525BBC">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Support the proposal. More precisely, we support of reusing the same TBS (320 bits) and data arriving interval (20 ms)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lastRenderedPageBreak/>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Sony, CMCC, Charter, InterDigital,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components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9639F0">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0C05CC9" w14:textId="77777777">
        <w:trPr>
          <w:trHeight w:val="312"/>
        </w:trPr>
        <w:tc>
          <w:tcPr>
            <w:tcW w:w="3794" w:type="dxa"/>
            <w:vMerge w:val="restart"/>
            <w:vAlign w:val="center"/>
          </w:tcPr>
          <w:p w14:paraId="58D228D8" w14:textId="77777777" w:rsidR="00D25868" w:rsidRDefault="009C754F">
            <w:pPr>
              <w:pStyle w:val="BodyText"/>
              <w:jc w:val="both"/>
              <w:rPr>
                <w:b/>
                <w:bCs/>
                <w:u w:val="single"/>
                <w:lang w:eastAsia="zh-CN"/>
              </w:rPr>
            </w:pPr>
            <w:r>
              <w:rPr>
                <w:b/>
                <w:bCs/>
                <w:u w:val="single"/>
                <w:lang w:eastAsia="zh-CN"/>
              </w:rPr>
              <w:t>Frequency:</w:t>
            </w:r>
          </w:p>
          <w:p w14:paraId="1175DB23" w14:textId="77777777" w:rsidR="00D25868" w:rsidRDefault="009C754F">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77777777" w:rsidR="00D25868" w:rsidRDefault="009C754F">
            <w:pPr>
              <w:pStyle w:val="BodyText"/>
              <w:ind w:left="420"/>
              <w:jc w:val="both"/>
              <w:rPr>
                <w:bCs/>
                <w:lang w:val="en-US" w:eastAsia="zh-CN"/>
              </w:rPr>
            </w:pPr>
            <w:r>
              <w:rPr>
                <w:bCs/>
                <w:lang w:val="en-US" w:eastAsia="zh-CN"/>
              </w:rPr>
              <w:lastRenderedPageBreak/>
              <w:t>(Huawei, Hisilicon, vivo, Samsung, Nokia, Nokia Shanghai Bell, Ericsson)</w:t>
            </w:r>
          </w:p>
          <w:p w14:paraId="36ABF2C2" w14:textId="77777777" w:rsidR="00D25868" w:rsidRDefault="009C754F">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77777777" w:rsidR="00D25868" w:rsidRDefault="009C754F">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25868" w:rsidRDefault="009C754F">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25868" w:rsidRDefault="009C754F">
            <w:pPr>
              <w:pStyle w:val="BodyText"/>
              <w:ind w:left="420"/>
              <w:jc w:val="both"/>
              <w:rPr>
                <w:b/>
                <w:lang w:eastAsia="zh-CN"/>
              </w:rPr>
            </w:pPr>
            <w:r>
              <w:rPr>
                <w:bCs/>
                <w:lang w:val="en-US" w:eastAsia="zh-CN"/>
              </w:rPr>
              <w:t>(CMCC)</w:t>
            </w:r>
          </w:p>
        </w:tc>
        <w:tc>
          <w:tcPr>
            <w:tcW w:w="1276" w:type="dxa"/>
            <w:shd w:val="clear" w:color="auto" w:fill="auto"/>
            <w:vAlign w:val="center"/>
          </w:tcPr>
          <w:p w14:paraId="0BF4C734" w14:textId="77777777" w:rsidR="00D25868" w:rsidRDefault="009C754F">
            <w:pPr>
              <w:jc w:val="center"/>
              <w:rPr>
                <w:b/>
                <w:lang w:val="en-GB" w:eastAsia="zh-CN"/>
              </w:rPr>
            </w:pPr>
            <w:r>
              <w:rPr>
                <w:rFonts w:hint="eastAsia"/>
                <w:b/>
                <w:lang w:val="en-GB" w:eastAsia="zh-CN"/>
              </w:rPr>
              <w:lastRenderedPageBreak/>
              <w:t>CATT</w:t>
            </w:r>
          </w:p>
        </w:tc>
        <w:tc>
          <w:tcPr>
            <w:tcW w:w="4633" w:type="dxa"/>
            <w:shd w:val="clear" w:color="auto" w:fill="auto"/>
            <w:vAlign w:val="center"/>
          </w:tcPr>
          <w:p w14:paraId="488AD2A8" w14:textId="77777777" w:rsidR="00D25868" w:rsidRDefault="009C754F">
            <w:pPr>
              <w:jc w:val="center"/>
              <w:rPr>
                <w:lang w:val="en-GB" w:eastAsia="zh-CN"/>
              </w:rPr>
            </w:pPr>
            <w:r>
              <w:rPr>
                <w:rFonts w:hint="eastAsia"/>
                <w:lang w:val="en-GB" w:eastAsia="zh-CN"/>
              </w:rPr>
              <w:t xml:space="preserve">Considering the operating band defined in Table 5.2-1 captured by TS38.101-2, we prefer 28 GHz. </w:t>
            </w:r>
          </w:p>
        </w:tc>
      </w:tr>
      <w:tr w:rsidR="00D25868" w14:paraId="3F25D16D" w14:textId="77777777">
        <w:trPr>
          <w:trHeight w:val="312"/>
        </w:trPr>
        <w:tc>
          <w:tcPr>
            <w:tcW w:w="3794" w:type="dxa"/>
            <w:vMerge/>
            <w:vAlign w:val="center"/>
          </w:tcPr>
          <w:p w14:paraId="3EB4581F" w14:textId="77777777" w:rsidR="00D25868" w:rsidRDefault="00D25868">
            <w:pPr>
              <w:pStyle w:val="BodyText"/>
              <w:jc w:val="both"/>
              <w:rPr>
                <w:b/>
                <w:bCs/>
                <w:u w:val="single"/>
                <w:lang w:eastAsia="zh-CN"/>
              </w:rPr>
            </w:pPr>
          </w:p>
        </w:tc>
        <w:tc>
          <w:tcPr>
            <w:tcW w:w="1276" w:type="dxa"/>
            <w:shd w:val="clear" w:color="auto" w:fill="auto"/>
            <w:vAlign w:val="center"/>
          </w:tcPr>
          <w:p w14:paraId="27A57395" w14:textId="77777777" w:rsidR="00D25868" w:rsidRDefault="009C754F">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25868" w:rsidRDefault="009C754F">
            <w:pPr>
              <w:jc w:val="center"/>
              <w:rPr>
                <w:b/>
                <w:lang w:val="en-GB" w:eastAsia="zh-CN"/>
              </w:rPr>
            </w:pPr>
            <w:r>
              <w:rPr>
                <w:rFonts w:eastAsia="Malgun Gothic"/>
                <w:lang w:val="en-GB" w:eastAsia="ko-KR"/>
              </w:rPr>
              <w:t>We are fine with Option 2.</w:t>
            </w:r>
          </w:p>
        </w:tc>
      </w:tr>
      <w:tr w:rsidR="00D25868" w14:paraId="7B738286" w14:textId="77777777">
        <w:trPr>
          <w:trHeight w:val="312"/>
        </w:trPr>
        <w:tc>
          <w:tcPr>
            <w:tcW w:w="3794" w:type="dxa"/>
            <w:vMerge/>
            <w:vAlign w:val="center"/>
          </w:tcPr>
          <w:p w14:paraId="28E02594" w14:textId="77777777" w:rsidR="00D25868" w:rsidRDefault="00D25868">
            <w:pPr>
              <w:pStyle w:val="BodyText"/>
              <w:jc w:val="both"/>
              <w:rPr>
                <w:b/>
                <w:bCs/>
                <w:u w:val="single"/>
                <w:lang w:eastAsia="zh-CN"/>
              </w:rPr>
            </w:pPr>
          </w:p>
        </w:tc>
        <w:tc>
          <w:tcPr>
            <w:tcW w:w="1276" w:type="dxa"/>
            <w:shd w:val="clear" w:color="auto" w:fill="auto"/>
            <w:vAlign w:val="center"/>
          </w:tcPr>
          <w:p w14:paraId="3A0E7695" w14:textId="77777777" w:rsidR="00D25868" w:rsidRDefault="009C754F">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25868" w:rsidRDefault="009C754F">
            <w:pPr>
              <w:jc w:val="both"/>
              <w:rPr>
                <w:b/>
                <w:lang w:val="en-GB" w:eastAsia="zh-CN"/>
              </w:rPr>
            </w:pPr>
            <w:r>
              <w:rPr>
                <w:rFonts w:hint="eastAsia"/>
                <w:bCs/>
                <w:lang w:eastAsia="zh-CN"/>
              </w:rPr>
              <w:t xml:space="preserve">We prefer Option1 as in our paper, while also open for other options. </w:t>
            </w:r>
          </w:p>
        </w:tc>
      </w:tr>
      <w:tr w:rsidR="008A1493" w14:paraId="38D7E51A" w14:textId="77777777">
        <w:trPr>
          <w:trHeight w:val="312"/>
        </w:trPr>
        <w:tc>
          <w:tcPr>
            <w:tcW w:w="3794" w:type="dxa"/>
            <w:vMerge/>
            <w:vAlign w:val="center"/>
          </w:tcPr>
          <w:p w14:paraId="19633928" w14:textId="77777777" w:rsidR="008A1493" w:rsidRDefault="008A1493">
            <w:pPr>
              <w:pStyle w:val="BodyText"/>
              <w:jc w:val="both"/>
              <w:rPr>
                <w:b/>
                <w:bCs/>
                <w:u w:val="single"/>
                <w:lang w:eastAsia="zh-CN"/>
              </w:rPr>
            </w:pPr>
          </w:p>
        </w:tc>
        <w:tc>
          <w:tcPr>
            <w:tcW w:w="1276" w:type="dxa"/>
            <w:shd w:val="clear" w:color="auto" w:fill="auto"/>
            <w:vAlign w:val="center"/>
          </w:tcPr>
          <w:p w14:paraId="0E946B5B" w14:textId="77777777" w:rsidR="008A1493" w:rsidRPr="008A1493" w:rsidRDefault="008A1493"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8A1493" w:rsidRPr="008A1493" w:rsidRDefault="008A1493"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8A1493" w14:paraId="2E0C909B" w14:textId="77777777">
        <w:trPr>
          <w:trHeight w:val="312"/>
        </w:trPr>
        <w:tc>
          <w:tcPr>
            <w:tcW w:w="3794" w:type="dxa"/>
            <w:vMerge/>
            <w:vAlign w:val="center"/>
          </w:tcPr>
          <w:p w14:paraId="4D7CFA79" w14:textId="77777777" w:rsidR="008A1493" w:rsidRDefault="008A1493">
            <w:pPr>
              <w:pStyle w:val="BodyText"/>
              <w:jc w:val="both"/>
              <w:rPr>
                <w:b/>
                <w:bCs/>
                <w:u w:val="single"/>
                <w:lang w:eastAsia="zh-CN"/>
              </w:rPr>
            </w:pPr>
          </w:p>
        </w:tc>
        <w:tc>
          <w:tcPr>
            <w:tcW w:w="1276" w:type="dxa"/>
            <w:shd w:val="clear" w:color="auto" w:fill="auto"/>
            <w:vAlign w:val="center"/>
          </w:tcPr>
          <w:p w14:paraId="4EA1E09A" w14:textId="38676966" w:rsidR="008A1493" w:rsidRPr="00036EFE" w:rsidRDefault="00036EFE">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8A1493" w:rsidRPr="00036EFE" w:rsidRDefault="00036EFE"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B644C7" w14:paraId="792A47EF" w14:textId="77777777" w:rsidTr="00883E3F">
        <w:trPr>
          <w:trHeight w:val="312"/>
        </w:trPr>
        <w:tc>
          <w:tcPr>
            <w:tcW w:w="3794" w:type="dxa"/>
            <w:vMerge/>
            <w:vAlign w:val="center"/>
          </w:tcPr>
          <w:p w14:paraId="3314437B" w14:textId="77777777" w:rsidR="00B644C7" w:rsidRDefault="00B644C7" w:rsidP="00B644C7">
            <w:pPr>
              <w:pStyle w:val="BodyText"/>
              <w:jc w:val="both"/>
              <w:rPr>
                <w:b/>
                <w:bCs/>
                <w:u w:val="single"/>
                <w:lang w:eastAsia="zh-CN"/>
              </w:rPr>
            </w:pPr>
          </w:p>
        </w:tc>
        <w:tc>
          <w:tcPr>
            <w:tcW w:w="1276" w:type="dxa"/>
            <w:shd w:val="clear" w:color="auto" w:fill="auto"/>
          </w:tcPr>
          <w:p w14:paraId="2B6D8FDD" w14:textId="3301E7E3" w:rsidR="00B644C7" w:rsidRDefault="00B644C7" w:rsidP="00B644C7">
            <w:pPr>
              <w:jc w:val="center"/>
              <w:rPr>
                <w:b/>
                <w:lang w:val="en-GB" w:eastAsia="zh-CN"/>
              </w:rPr>
            </w:pPr>
            <w:r w:rsidRPr="00CB5245">
              <w:t>Qualcomm</w:t>
            </w:r>
          </w:p>
        </w:tc>
        <w:tc>
          <w:tcPr>
            <w:tcW w:w="4633" w:type="dxa"/>
            <w:shd w:val="clear" w:color="auto" w:fill="auto"/>
          </w:tcPr>
          <w:p w14:paraId="2534E462" w14:textId="6B29BFC9" w:rsidR="00B644C7" w:rsidRDefault="00B644C7" w:rsidP="00B644C7">
            <w:pPr>
              <w:jc w:val="center"/>
              <w:rPr>
                <w:b/>
                <w:lang w:val="en-GB" w:eastAsia="zh-CN"/>
              </w:rPr>
            </w:pPr>
            <w:r w:rsidRPr="00CB5245">
              <w:t>We prefer option 2 (28GHz)</w:t>
            </w:r>
          </w:p>
        </w:tc>
      </w:tr>
      <w:tr w:rsidR="008A1493" w14:paraId="161805F2" w14:textId="77777777">
        <w:trPr>
          <w:trHeight w:val="312"/>
        </w:trPr>
        <w:tc>
          <w:tcPr>
            <w:tcW w:w="3794" w:type="dxa"/>
            <w:vMerge/>
            <w:vAlign w:val="center"/>
          </w:tcPr>
          <w:p w14:paraId="66168ED6" w14:textId="77777777" w:rsidR="008A1493" w:rsidRDefault="008A1493">
            <w:pPr>
              <w:pStyle w:val="BodyText"/>
              <w:jc w:val="both"/>
              <w:rPr>
                <w:b/>
                <w:bCs/>
                <w:u w:val="single"/>
                <w:lang w:eastAsia="zh-CN"/>
              </w:rPr>
            </w:pPr>
          </w:p>
        </w:tc>
        <w:tc>
          <w:tcPr>
            <w:tcW w:w="1276" w:type="dxa"/>
            <w:shd w:val="clear" w:color="auto" w:fill="auto"/>
            <w:vAlign w:val="center"/>
          </w:tcPr>
          <w:p w14:paraId="0A72A10E" w14:textId="77777777" w:rsidR="008A1493" w:rsidRDefault="008A1493">
            <w:pPr>
              <w:jc w:val="center"/>
              <w:rPr>
                <w:b/>
                <w:lang w:val="en-GB" w:eastAsia="zh-CN"/>
              </w:rPr>
            </w:pPr>
          </w:p>
        </w:tc>
        <w:tc>
          <w:tcPr>
            <w:tcW w:w="4633" w:type="dxa"/>
            <w:shd w:val="clear" w:color="auto" w:fill="auto"/>
            <w:vAlign w:val="center"/>
          </w:tcPr>
          <w:p w14:paraId="6A994C7B" w14:textId="77777777" w:rsidR="008A1493" w:rsidRDefault="008A1493">
            <w:pPr>
              <w:jc w:val="center"/>
              <w:rPr>
                <w:b/>
                <w:lang w:val="en-GB" w:eastAsia="zh-CN"/>
              </w:rPr>
            </w:pPr>
          </w:p>
        </w:tc>
      </w:tr>
      <w:tr w:rsidR="008A1493" w14:paraId="2CA8B624" w14:textId="77777777">
        <w:trPr>
          <w:trHeight w:val="312"/>
        </w:trPr>
        <w:tc>
          <w:tcPr>
            <w:tcW w:w="3794" w:type="dxa"/>
            <w:vMerge w:val="restart"/>
            <w:vAlign w:val="center"/>
          </w:tcPr>
          <w:p w14:paraId="32A8C0AC" w14:textId="77777777" w:rsidR="008A1493" w:rsidRDefault="008A1493">
            <w:pPr>
              <w:pStyle w:val="BodyText"/>
              <w:jc w:val="both"/>
              <w:rPr>
                <w:b/>
                <w:u w:val="single"/>
                <w:lang w:eastAsia="zh-CN"/>
              </w:rPr>
            </w:pPr>
            <w:r>
              <w:rPr>
                <w:b/>
                <w:u w:val="single"/>
                <w:lang w:eastAsia="zh-CN"/>
              </w:rPr>
              <w:t>Frame structure for TDD:</w:t>
            </w:r>
          </w:p>
          <w:p w14:paraId="0EF46353" w14:textId="77777777" w:rsidR="008A1493" w:rsidRDefault="008A1493">
            <w:pPr>
              <w:pStyle w:val="BodyText"/>
              <w:numPr>
                <w:ilvl w:val="0"/>
                <w:numId w:val="17"/>
              </w:numPr>
              <w:jc w:val="both"/>
              <w:rPr>
                <w:bCs/>
                <w:lang w:val="en-US" w:eastAsia="zh-CN"/>
              </w:rPr>
            </w:pPr>
            <w:r>
              <w:rPr>
                <w:rFonts w:hint="eastAsia"/>
                <w:bCs/>
                <w:lang w:val="en-US" w:eastAsia="zh-CN"/>
              </w:rPr>
              <w:t>O</w:t>
            </w:r>
            <w:r>
              <w:rPr>
                <w:bCs/>
                <w:lang w:val="en-US" w:eastAsia="zh-CN"/>
              </w:rPr>
              <w:t>ption 1: DDDSU (10D:2G:2U) (Huawei, Hisilicon, Ericsson, Nokia, Nokia Shanghai Bell)</w:t>
            </w:r>
          </w:p>
          <w:p w14:paraId="50931CA7" w14:textId="77777777" w:rsidR="008A1493" w:rsidRDefault="008A1493">
            <w:pPr>
              <w:pStyle w:val="BodyText"/>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8A1493" w:rsidRDefault="008A1493">
            <w:pPr>
              <w:pStyle w:val="BodyText"/>
              <w:ind w:left="420"/>
              <w:jc w:val="both"/>
              <w:rPr>
                <w:bCs/>
                <w:lang w:val="en-US" w:eastAsia="zh-CN"/>
              </w:rPr>
            </w:pPr>
            <w:r>
              <w:rPr>
                <w:bCs/>
                <w:lang w:val="en-US" w:eastAsia="zh-CN"/>
              </w:rPr>
              <w:t xml:space="preserve"> (10D:2G:2U) (vivo, CATT)</w:t>
            </w:r>
          </w:p>
          <w:p w14:paraId="58897D55" w14:textId="77777777" w:rsidR="008A1493" w:rsidRDefault="008A1493">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 xml:space="preserve">U (D:U=3:1) </w:t>
            </w:r>
          </w:p>
          <w:p w14:paraId="2D99FE39" w14:textId="77777777" w:rsidR="008A1493" w:rsidRDefault="008A1493">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8A1493" w:rsidRDefault="008A1493">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8A1493" w:rsidRDefault="008A1493">
            <w:pPr>
              <w:jc w:val="center"/>
              <w:rPr>
                <w:lang w:val="en-GB" w:eastAsia="zh-CN"/>
              </w:rPr>
            </w:pPr>
            <w:r>
              <w:rPr>
                <w:rFonts w:hint="eastAsia"/>
                <w:lang w:val="en-GB" w:eastAsia="zh-CN"/>
              </w:rPr>
              <w:t>We are also fine with Option1</w:t>
            </w:r>
          </w:p>
        </w:tc>
      </w:tr>
      <w:tr w:rsidR="008A1493" w14:paraId="14426D0A" w14:textId="77777777">
        <w:trPr>
          <w:trHeight w:val="312"/>
        </w:trPr>
        <w:tc>
          <w:tcPr>
            <w:tcW w:w="3794" w:type="dxa"/>
            <w:vMerge/>
            <w:vAlign w:val="center"/>
          </w:tcPr>
          <w:p w14:paraId="5F604889" w14:textId="77777777" w:rsidR="008A1493" w:rsidRDefault="008A1493">
            <w:pPr>
              <w:pStyle w:val="BodyText"/>
              <w:jc w:val="both"/>
              <w:rPr>
                <w:b/>
                <w:u w:val="single"/>
                <w:lang w:eastAsia="zh-CN"/>
              </w:rPr>
            </w:pPr>
          </w:p>
        </w:tc>
        <w:tc>
          <w:tcPr>
            <w:tcW w:w="1276" w:type="dxa"/>
            <w:shd w:val="clear" w:color="auto" w:fill="auto"/>
            <w:vAlign w:val="center"/>
          </w:tcPr>
          <w:p w14:paraId="0BCB9839" w14:textId="77777777" w:rsidR="008A1493" w:rsidRDefault="008A1493">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8A1493" w:rsidRDefault="008A1493">
            <w:pPr>
              <w:jc w:val="center"/>
              <w:rPr>
                <w:b/>
                <w:lang w:val="en-GB" w:eastAsia="zh-CN"/>
              </w:rPr>
            </w:pPr>
            <w:r>
              <w:rPr>
                <w:rFonts w:eastAsia="Malgun Gothic"/>
                <w:lang w:val="en-GB" w:eastAsia="ko-KR"/>
              </w:rPr>
              <w:t>We support Option 1 and 2.</w:t>
            </w:r>
          </w:p>
        </w:tc>
      </w:tr>
      <w:tr w:rsidR="008A1493" w14:paraId="415C9699" w14:textId="77777777">
        <w:trPr>
          <w:trHeight w:val="312"/>
        </w:trPr>
        <w:tc>
          <w:tcPr>
            <w:tcW w:w="3794" w:type="dxa"/>
            <w:vMerge/>
            <w:vAlign w:val="center"/>
          </w:tcPr>
          <w:p w14:paraId="535DE330" w14:textId="77777777" w:rsidR="008A1493" w:rsidRDefault="008A1493">
            <w:pPr>
              <w:pStyle w:val="BodyText"/>
              <w:jc w:val="both"/>
              <w:rPr>
                <w:b/>
                <w:u w:val="single"/>
                <w:lang w:eastAsia="zh-CN"/>
              </w:rPr>
            </w:pPr>
          </w:p>
        </w:tc>
        <w:tc>
          <w:tcPr>
            <w:tcW w:w="1276" w:type="dxa"/>
            <w:shd w:val="clear" w:color="auto" w:fill="auto"/>
            <w:vAlign w:val="center"/>
          </w:tcPr>
          <w:p w14:paraId="53E17803" w14:textId="77777777" w:rsidR="008A1493" w:rsidRDefault="008A1493">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8A1493" w:rsidRDefault="008A1493">
            <w:pPr>
              <w:jc w:val="both"/>
              <w:rPr>
                <w:b/>
                <w:lang w:val="en-GB" w:eastAsia="zh-CN"/>
              </w:rPr>
            </w:pPr>
            <w:r>
              <w:rPr>
                <w:rFonts w:hint="eastAsia"/>
                <w:bCs/>
                <w:lang w:eastAsia="zh-CN"/>
              </w:rPr>
              <w:t xml:space="preserve">We prefer Option2 as in our paper, while also open for other options. </w:t>
            </w:r>
          </w:p>
        </w:tc>
      </w:tr>
      <w:tr w:rsidR="008A1493" w14:paraId="7B7A9C04" w14:textId="77777777">
        <w:trPr>
          <w:trHeight w:val="312"/>
        </w:trPr>
        <w:tc>
          <w:tcPr>
            <w:tcW w:w="3794" w:type="dxa"/>
            <w:vMerge/>
            <w:vAlign w:val="center"/>
          </w:tcPr>
          <w:p w14:paraId="180A5336" w14:textId="77777777" w:rsidR="008A1493" w:rsidRDefault="008A1493">
            <w:pPr>
              <w:pStyle w:val="BodyText"/>
              <w:jc w:val="both"/>
              <w:rPr>
                <w:b/>
                <w:u w:val="single"/>
                <w:lang w:eastAsia="zh-CN"/>
              </w:rPr>
            </w:pPr>
          </w:p>
        </w:tc>
        <w:tc>
          <w:tcPr>
            <w:tcW w:w="1276" w:type="dxa"/>
            <w:shd w:val="clear" w:color="auto" w:fill="auto"/>
            <w:vAlign w:val="center"/>
          </w:tcPr>
          <w:p w14:paraId="5F26FA1C" w14:textId="77777777" w:rsidR="008A1493" w:rsidRPr="008A1493" w:rsidRDefault="008A1493"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8A1493" w:rsidRPr="008A1493" w:rsidRDefault="008A1493" w:rsidP="009D386B">
            <w:pPr>
              <w:rPr>
                <w:lang w:val="en-GB" w:eastAsia="ja-JP"/>
              </w:rPr>
            </w:pPr>
            <w:r w:rsidRPr="008A1493">
              <w:rPr>
                <w:rFonts w:hint="eastAsia"/>
                <w:lang w:val="en-GB" w:eastAsia="ja-JP"/>
              </w:rPr>
              <w:t>We support Option 1.</w:t>
            </w:r>
          </w:p>
        </w:tc>
      </w:tr>
      <w:tr w:rsidR="008A1493" w14:paraId="61BEE701" w14:textId="77777777">
        <w:trPr>
          <w:trHeight w:val="312"/>
        </w:trPr>
        <w:tc>
          <w:tcPr>
            <w:tcW w:w="3794" w:type="dxa"/>
            <w:vMerge/>
            <w:vAlign w:val="center"/>
          </w:tcPr>
          <w:p w14:paraId="29C03BC4" w14:textId="77777777" w:rsidR="008A1493" w:rsidRDefault="008A1493">
            <w:pPr>
              <w:pStyle w:val="BodyText"/>
              <w:jc w:val="both"/>
              <w:rPr>
                <w:b/>
                <w:u w:val="single"/>
                <w:lang w:eastAsia="zh-CN"/>
              </w:rPr>
            </w:pPr>
          </w:p>
        </w:tc>
        <w:tc>
          <w:tcPr>
            <w:tcW w:w="1276" w:type="dxa"/>
            <w:shd w:val="clear" w:color="auto" w:fill="auto"/>
            <w:vAlign w:val="center"/>
          </w:tcPr>
          <w:p w14:paraId="4EC1A0D9" w14:textId="71F1AB84" w:rsidR="008A1493" w:rsidRPr="00036EFE" w:rsidRDefault="00036EFE">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8A1493" w:rsidRDefault="00036EFE" w:rsidP="00036EFE">
            <w:pPr>
              <w:rPr>
                <w:b/>
                <w:lang w:val="en-GB" w:eastAsia="zh-CN"/>
              </w:rPr>
            </w:pPr>
            <w:r>
              <w:rPr>
                <w:bCs/>
                <w:lang w:val="en-GB" w:eastAsia="zh-CN"/>
              </w:rPr>
              <w:t xml:space="preserve">We support Option 1,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8A1493" w14:paraId="2280A2B2" w14:textId="77777777">
        <w:trPr>
          <w:trHeight w:val="312"/>
        </w:trPr>
        <w:tc>
          <w:tcPr>
            <w:tcW w:w="3794" w:type="dxa"/>
            <w:vMerge/>
            <w:vAlign w:val="center"/>
          </w:tcPr>
          <w:p w14:paraId="73B1086C" w14:textId="77777777" w:rsidR="008A1493" w:rsidRDefault="008A1493">
            <w:pPr>
              <w:pStyle w:val="BodyText"/>
              <w:jc w:val="both"/>
              <w:rPr>
                <w:b/>
                <w:u w:val="single"/>
                <w:lang w:eastAsia="zh-CN"/>
              </w:rPr>
            </w:pPr>
          </w:p>
        </w:tc>
        <w:tc>
          <w:tcPr>
            <w:tcW w:w="1276" w:type="dxa"/>
            <w:shd w:val="clear" w:color="auto" w:fill="auto"/>
            <w:vAlign w:val="center"/>
          </w:tcPr>
          <w:p w14:paraId="699D0920" w14:textId="77777777" w:rsidR="008A1493" w:rsidRDefault="008A1493">
            <w:pPr>
              <w:jc w:val="center"/>
              <w:rPr>
                <w:b/>
                <w:lang w:val="en-GB" w:eastAsia="zh-CN"/>
              </w:rPr>
            </w:pPr>
          </w:p>
        </w:tc>
        <w:tc>
          <w:tcPr>
            <w:tcW w:w="4633" w:type="dxa"/>
            <w:shd w:val="clear" w:color="auto" w:fill="auto"/>
            <w:vAlign w:val="center"/>
          </w:tcPr>
          <w:p w14:paraId="4873EE0F" w14:textId="77777777" w:rsidR="008A1493" w:rsidRDefault="008A1493">
            <w:pPr>
              <w:jc w:val="center"/>
              <w:rPr>
                <w:b/>
                <w:lang w:val="en-GB" w:eastAsia="zh-CN"/>
              </w:rPr>
            </w:pPr>
          </w:p>
        </w:tc>
      </w:tr>
      <w:tr w:rsidR="008A1493" w14:paraId="37E9F4AF" w14:textId="77777777">
        <w:trPr>
          <w:trHeight w:val="312"/>
        </w:trPr>
        <w:tc>
          <w:tcPr>
            <w:tcW w:w="3794" w:type="dxa"/>
            <w:vMerge/>
            <w:vAlign w:val="center"/>
          </w:tcPr>
          <w:p w14:paraId="3BEE5A0F" w14:textId="77777777" w:rsidR="008A1493" w:rsidRDefault="008A1493">
            <w:pPr>
              <w:pStyle w:val="BodyText"/>
              <w:jc w:val="both"/>
              <w:rPr>
                <w:b/>
                <w:bCs/>
                <w:u w:val="single"/>
                <w:lang w:eastAsia="zh-CN"/>
              </w:rPr>
            </w:pPr>
          </w:p>
        </w:tc>
        <w:tc>
          <w:tcPr>
            <w:tcW w:w="1276" w:type="dxa"/>
            <w:shd w:val="clear" w:color="auto" w:fill="auto"/>
            <w:vAlign w:val="center"/>
          </w:tcPr>
          <w:p w14:paraId="4201D1A8" w14:textId="77777777" w:rsidR="008A1493" w:rsidRDefault="008A1493">
            <w:pPr>
              <w:jc w:val="center"/>
              <w:rPr>
                <w:b/>
                <w:lang w:val="en-GB" w:eastAsia="zh-CN"/>
              </w:rPr>
            </w:pPr>
          </w:p>
        </w:tc>
        <w:tc>
          <w:tcPr>
            <w:tcW w:w="4633" w:type="dxa"/>
            <w:shd w:val="clear" w:color="auto" w:fill="auto"/>
            <w:vAlign w:val="center"/>
          </w:tcPr>
          <w:p w14:paraId="5AD4FC90" w14:textId="77777777" w:rsidR="008A1493" w:rsidRDefault="008A1493">
            <w:pPr>
              <w:jc w:val="center"/>
              <w:rPr>
                <w:b/>
                <w:lang w:val="en-GB" w:eastAsia="zh-CN"/>
              </w:rPr>
            </w:pPr>
          </w:p>
        </w:tc>
      </w:tr>
      <w:tr w:rsidR="008A1493" w14:paraId="47F44F14" w14:textId="77777777">
        <w:trPr>
          <w:trHeight w:val="312"/>
        </w:trPr>
        <w:tc>
          <w:tcPr>
            <w:tcW w:w="3794" w:type="dxa"/>
            <w:vMerge w:val="restart"/>
            <w:vAlign w:val="center"/>
          </w:tcPr>
          <w:p w14:paraId="255CA548" w14:textId="77777777" w:rsidR="008A1493" w:rsidRDefault="008A1493">
            <w:pPr>
              <w:pStyle w:val="BodyText"/>
              <w:jc w:val="both"/>
              <w:rPr>
                <w:b/>
                <w:u w:val="single"/>
                <w:lang w:eastAsia="zh-CN"/>
              </w:rPr>
            </w:pPr>
            <w:r>
              <w:rPr>
                <w:rFonts w:hint="eastAsia"/>
                <w:b/>
                <w:u w:val="single"/>
                <w:lang w:eastAsia="zh-CN"/>
              </w:rPr>
              <w:t>S</w:t>
            </w:r>
            <w:r>
              <w:rPr>
                <w:b/>
                <w:u w:val="single"/>
                <w:lang w:eastAsia="zh-CN"/>
              </w:rPr>
              <w:t>ubcarrier Space:</w:t>
            </w:r>
          </w:p>
          <w:p w14:paraId="6E3D8E79" w14:textId="77777777" w:rsidR="008A1493" w:rsidRDefault="008A1493">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8A1493" w:rsidRDefault="008A1493">
            <w:pPr>
              <w:pStyle w:val="BodyText"/>
              <w:ind w:left="420"/>
              <w:jc w:val="both"/>
              <w:rPr>
                <w:bCs/>
                <w:lang w:val="en-US" w:eastAsia="zh-CN"/>
              </w:rPr>
            </w:pPr>
            <w:r>
              <w:rPr>
                <w:bCs/>
                <w:lang w:val="en-US" w:eastAsia="zh-CN"/>
              </w:rPr>
              <w:t xml:space="preserve">(Huawei, Hisilicon, vivo, Samsung, Nokia, Ericsson, NTT DOCOMO, Qualcomm) </w:t>
            </w:r>
          </w:p>
          <w:p w14:paraId="0681CFAE" w14:textId="77777777" w:rsidR="008A1493" w:rsidRDefault="008A1493">
            <w:pPr>
              <w:pStyle w:val="BodyText"/>
              <w:numPr>
                <w:ilvl w:val="0"/>
                <w:numId w:val="17"/>
              </w:numPr>
              <w:jc w:val="both"/>
              <w:rPr>
                <w:b/>
                <w:bCs/>
                <w:u w:val="single"/>
                <w:lang w:eastAsia="zh-CN"/>
              </w:rPr>
            </w:pPr>
            <w:r>
              <w:rPr>
                <w:bCs/>
                <w:lang w:val="en-US" w:eastAsia="zh-CN"/>
              </w:rPr>
              <w:t>Option 2: 60kHz</w:t>
            </w:r>
          </w:p>
          <w:p w14:paraId="3D08FAD0" w14:textId="77777777" w:rsidR="008A1493" w:rsidRDefault="008A1493">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8A1493" w:rsidRDefault="008A1493">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8A1493" w:rsidRDefault="008A1493">
            <w:pPr>
              <w:jc w:val="center"/>
              <w:rPr>
                <w:lang w:val="en-GB" w:eastAsia="zh-CN"/>
              </w:rPr>
            </w:pPr>
            <w:r>
              <w:rPr>
                <w:rFonts w:hint="eastAsia"/>
                <w:lang w:val="en-GB" w:eastAsia="zh-CN"/>
              </w:rPr>
              <w:t>We are also fine with option 1</w:t>
            </w:r>
          </w:p>
        </w:tc>
      </w:tr>
      <w:tr w:rsidR="008A1493" w14:paraId="0EA531B2" w14:textId="77777777">
        <w:trPr>
          <w:trHeight w:val="312"/>
        </w:trPr>
        <w:tc>
          <w:tcPr>
            <w:tcW w:w="3794" w:type="dxa"/>
            <w:vMerge/>
            <w:vAlign w:val="center"/>
          </w:tcPr>
          <w:p w14:paraId="028A95ED" w14:textId="77777777" w:rsidR="008A1493" w:rsidRDefault="008A1493">
            <w:pPr>
              <w:pStyle w:val="BodyText"/>
              <w:jc w:val="both"/>
              <w:rPr>
                <w:b/>
                <w:u w:val="single"/>
                <w:lang w:eastAsia="zh-CN"/>
              </w:rPr>
            </w:pPr>
          </w:p>
        </w:tc>
        <w:tc>
          <w:tcPr>
            <w:tcW w:w="1276" w:type="dxa"/>
            <w:shd w:val="clear" w:color="auto" w:fill="auto"/>
            <w:vAlign w:val="center"/>
          </w:tcPr>
          <w:p w14:paraId="19A6488B" w14:textId="77777777" w:rsidR="008A1493" w:rsidRDefault="008A1493">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8A1493" w:rsidRDefault="008A1493">
            <w:pPr>
              <w:jc w:val="center"/>
              <w:rPr>
                <w:b/>
                <w:lang w:val="en-GB" w:eastAsia="zh-CN"/>
              </w:rPr>
            </w:pPr>
            <w:r>
              <w:rPr>
                <w:rFonts w:eastAsia="Malgun Gothic"/>
                <w:lang w:val="en-GB" w:eastAsia="ko-KR"/>
              </w:rPr>
              <w:t>We support Option 1.</w:t>
            </w:r>
          </w:p>
        </w:tc>
      </w:tr>
      <w:tr w:rsidR="008A1493" w14:paraId="0CF1C3D5" w14:textId="77777777">
        <w:trPr>
          <w:trHeight w:val="312"/>
        </w:trPr>
        <w:tc>
          <w:tcPr>
            <w:tcW w:w="3794" w:type="dxa"/>
            <w:vMerge/>
            <w:vAlign w:val="center"/>
          </w:tcPr>
          <w:p w14:paraId="72703B60" w14:textId="77777777" w:rsidR="008A1493" w:rsidRDefault="008A1493">
            <w:pPr>
              <w:pStyle w:val="BodyText"/>
              <w:jc w:val="both"/>
              <w:rPr>
                <w:b/>
                <w:u w:val="single"/>
                <w:lang w:eastAsia="zh-CN"/>
              </w:rPr>
            </w:pPr>
          </w:p>
        </w:tc>
        <w:tc>
          <w:tcPr>
            <w:tcW w:w="1276" w:type="dxa"/>
            <w:shd w:val="clear" w:color="auto" w:fill="auto"/>
            <w:vAlign w:val="center"/>
          </w:tcPr>
          <w:p w14:paraId="56A2B72D" w14:textId="77777777" w:rsidR="008A1493" w:rsidRDefault="008A1493">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8A1493" w:rsidRDefault="008A1493">
            <w:pPr>
              <w:jc w:val="both"/>
              <w:rPr>
                <w:b/>
                <w:lang w:val="en-GB" w:eastAsia="zh-CN"/>
              </w:rPr>
            </w:pPr>
            <w:r>
              <w:rPr>
                <w:rFonts w:hint="eastAsia"/>
                <w:bCs/>
                <w:lang w:eastAsia="zh-CN"/>
              </w:rPr>
              <w:t xml:space="preserve">We prefer Option1 as in our paper.  </w:t>
            </w:r>
          </w:p>
        </w:tc>
      </w:tr>
      <w:tr w:rsidR="008A1493" w14:paraId="66B454BF" w14:textId="77777777">
        <w:trPr>
          <w:trHeight w:val="312"/>
        </w:trPr>
        <w:tc>
          <w:tcPr>
            <w:tcW w:w="3794" w:type="dxa"/>
            <w:vMerge/>
            <w:vAlign w:val="center"/>
          </w:tcPr>
          <w:p w14:paraId="31F27D33" w14:textId="77777777" w:rsidR="008A1493" w:rsidRDefault="008A1493">
            <w:pPr>
              <w:pStyle w:val="BodyText"/>
              <w:jc w:val="both"/>
              <w:rPr>
                <w:b/>
                <w:u w:val="single"/>
                <w:lang w:eastAsia="zh-CN"/>
              </w:rPr>
            </w:pPr>
          </w:p>
        </w:tc>
        <w:tc>
          <w:tcPr>
            <w:tcW w:w="1276" w:type="dxa"/>
            <w:shd w:val="clear" w:color="auto" w:fill="auto"/>
            <w:vAlign w:val="center"/>
          </w:tcPr>
          <w:p w14:paraId="3EB9D78F" w14:textId="77777777" w:rsidR="008A1493" w:rsidRPr="008A1493" w:rsidRDefault="008A1493"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8A1493" w:rsidRPr="008A1493" w:rsidRDefault="008A1493" w:rsidP="009D386B">
            <w:pPr>
              <w:rPr>
                <w:lang w:val="en-GB" w:eastAsia="ja-JP"/>
              </w:rPr>
            </w:pPr>
            <w:r w:rsidRPr="008A1493">
              <w:rPr>
                <w:rFonts w:hint="eastAsia"/>
                <w:lang w:val="en-GB" w:eastAsia="ja-JP"/>
              </w:rPr>
              <w:t>We support Option 1.</w:t>
            </w:r>
          </w:p>
        </w:tc>
      </w:tr>
      <w:tr w:rsidR="008A1493" w14:paraId="084B403E" w14:textId="77777777">
        <w:trPr>
          <w:trHeight w:val="312"/>
        </w:trPr>
        <w:tc>
          <w:tcPr>
            <w:tcW w:w="3794" w:type="dxa"/>
            <w:vMerge/>
            <w:vAlign w:val="center"/>
          </w:tcPr>
          <w:p w14:paraId="2F2415CE" w14:textId="77777777" w:rsidR="008A1493" w:rsidRDefault="008A1493">
            <w:pPr>
              <w:pStyle w:val="BodyText"/>
              <w:jc w:val="both"/>
              <w:rPr>
                <w:b/>
                <w:u w:val="single"/>
                <w:lang w:eastAsia="zh-CN"/>
              </w:rPr>
            </w:pPr>
          </w:p>
        </w:tc>
        <w:tc>
          <w:tcPr>
            <w:tcW w:w="1276" w:type="dxa"/>
            <w:shd w:val="clear" w:color="auto" w:fill="auto"/>
            <w:vAlign w:val="center"/>
          </w:tcPr>
          <w:p w14:paraId="16654153" w14:textId="673E9532" w:rsidR="008A1493" w:rsidRPr="007A211F" w:rsidRDefault="007A211F">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8A1493" w:rsidRPr="007A211F" w:rsidRDefault="007A211F" w:rsidP="007A211F">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8A1493" w14:paraId="661E67F1" w14:textId="77777777">
        <w:trPr>
          <w:trHeight w:val="312"/>
        </w:trPr>
        <w:tc>
          <w:tcPr>
            <w:tcW w:w="3794" w:type="dxa"/>
            <w:vMerge/>
            <w:vAlign w:val="center"/>
          </w:tcPr>
          <w:p w14:paraId="49EC5214" w14:textId="77777777" w:rsidR="008A1493" w:rsidRDefault="008A1493">
            <w:pPr>
              <w:pStyle w:val="BodyText"/>
              <w:jc w:val="both"/>
              <w:rPr>
                <w:b/>
                <w:bCs/>
                <w:u w:val="single"/>
                <w:lang w:eastAsia="zh-CN"/>
              </w:rPr>
            </w:pPr>
          </w:p>
        </w:tc>
        <w:tc>
          <w:tcPr>
            <w:tcW w:w="1276" w:type="dxa"/>
            <w:shd w:val="clear" w:color="auto" w:fill="auto"/>
            <w:vAlign w:val="center"/>
          </w:tcPr>
          <w:p w14:paraId="0A15B504" w14:textId="34D6785A" w:rsidR="008A1493" w:rsidRPr="00C74E00" w:rsidRDefault="00C74E00">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8A1493" w:rsidRPr="00C74E00" w:rsidRDefault="00C74E00">
            <w:pPr>
              <w:jc w:val="center"/>
              <w:rPr>
                <w:bCs/>
                <w:lang w:val="en-GB" w:eastAsia="zh-CN"/>
              </w:rPr>
            </w:pPr>
            <w:r w:rsidRPr="00C74E00">
              <w:rPr>
                <w:bCs/>
                <w:lang w:val="en-GB" w:eastAsia="zh-CN"/>
              </w:rPr>
              <w:t>We support option 1</w:t>
            </w:r>
          </w:p>
        </w:tc>
      </w:tr>
      <w:tr w:rsidR="008A1493" w14:paraId="13256215" w14:textId="77777777">
        <w:trPr>
          <w:trHeight w:val="312"/>
        </w:trPr>
        <w:tc>
          <w:tcPr>
            <w:tcW w:w="3794" w:type="dxa"/>
            <w:vMerge w:val="restart"/>
            <w:vAlign w:val="center"/>
          </w:tcPr>
          <w:p w14:paraId="37866397" w14:textId="77777777" w:rsidR="008A1493" w:rsidRDefault="008A1493">
            <w:pPr>
              <w:pStyle w:val="BodyText"/>
              <w:jc w:val="both"/>
              <w:rPr>
                <w:b/>
                <w:bCs/>
                <w:lang w:val="en-US" w:eastAsia="zh-CN"/>
              </w:rPr>
            </w:pPr>
            <w:r>
              <w:rPr>
                <w:b/>
                <w:u w:val="single"/>
                <w:lang w:eastAsia="zh-CN"/>
              </w:rPr>
              <w:t>BLER:</w:t>
            </w:r>
          </w:p>
          <w:p w14:paraId="39A765EE" w14:textId="77777777" w:rsidR="008A1493" w:rsidRDefault="008A1493">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 for eMBB &amp; 2% VoIP rBLER (Samsung)</w:t>
            </w:r>
          </w:p>
          <w:p w14:paraId="65FE3FA3" w14:textId="77777777" w:rsidR="008A1493" w:rsidRDefault="008A1493">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10% for eMBB</w:t>
            </w:r>
          </w:p>
          <w:p w14:paraId="65DC4ACC" w14:textId="77777777" w:rsidR="008A1493" w:rsidRDefault="008A1493">
            <w:pPr>
              <w:pStyle w:val="BodyText"/>
              <w:ind w:left="420"/>
              <w:jc w:val="both"/>
              <w:rPr>
                <w:bCs/>
                <w:lang w:val="en-US" w:eastAsia="zh-CN"/>
              </w:rPr>
            </w:pPr>
            <w:r>
              <w:rPr>
                <w:bCs/>
                <w:lang w:val="en-US" w:eastAsia="zh-CN"/>
              </w:rPr>
              <w:t xml:space="preserve">(Huawei, Hisilicon, vivo, CATT)  </w:t>
            </w:r>
          </w:p>
          <w:p w14:paraId="4F2E543E" w14:textId="77777777" w:rsidR="008A1493" w:rsidRDefault="008A1493">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rBLER </w:t>
            </w:r>
          </w:p>
          <w:p w14:paraId="3F62AA16" w14:textId="77777777" w:rsidR="008A1493" w:rsidRDefault="008A1493">
            <w:pPr>
              <w:pStyle w:val="BodyText"/>
              <w:ind w:left="420"/>
              <w:jc w:val="both"/>
              <w:rPr>
                <w:b/>
                <w:bCs/>
                <w:u w:val="single"/>
                <w:lang w:eastAsia="zh-CN"/>
              </w:rPr>
            </w:pPr>
            <w:r>
              <w:rPr>
                <w:bCs/>
                <w:lang w:val="en-US" w:eastAsia="zh-CN"/>
              </w:rPr>
              <w:lastRenderedPageBreak/>
              <w:t>(NTT DOCOMO)</w:t>
            </w:r>
          </w:p>
        </w:tc>
        <w:tc>
          <w:tcPr>
            <w:tcW w:w="1276" w:type="dxa"/>
            <w:shd w:val="clear" w:color="auto" w:fill="auto"/>
            <w:vAlign w:val="center"/>
          </w:tcPr>
          <w:p w14:paraId="4723E67B" w14:textId="77777777" w:rsidR="008A1493" w:rsidRDefault="008A1493">
            <w:pPr>
              <w:jc w:val="center"/>
              <w:rPr>
                <w:b/>
                <w:lang w:val="en-GB" w:eastAsia="zh-CN"/>
              </w:rPr>
            </w:pPr>
          </w:p>
        </w:tc>
        <w:tc>
          <w:tcPr>
            <w:tcW w:w="4633" w:type="dxa"/>
            <w:shd w:val="clear" w:color="auto" w:fill="auto"/>
            <w:vAlign w:val="center"/>
          </w:tcPr>
          <w:p w14:paraId="474DEA61" w14:textId="77777777" w:rsidR="008A1493" w:rsidRDefault="008A1493">
            <w:pPr>
              <w:jc w:val="center"/>
              <w:rPr>
                <w:b/>
                <w:lang w:val="en-GB" w:eastAsia="zh-CN"/>
              </w:rPr>
            </w:pPr>
          </w:p>
        </w:tc>
      </w:tr>
      <w:tr w:rsidR="008A1493" w14:paraId="50E53944" w14:textId="77777777">
        <w:trPr>
          <w:trHeight w:val="312"/>
        </w:trPr>
        <w:tc>
          <w:tcPr>
            <w:tcW w:w="3794" w:type="dxa"/>
            <w:vMerge/>
            <w:vAlign w:val="center"/>
          </w:tcPr>
          <w:p w14:paraId="1C30871D" w14:textId="77777777" w:rsidR="008A1493" w:rsidRDefault="008A1493">
            <w:pPr>
              <w:pStyle w:val="BodyText"/>
              <w:jc w:val="both"/>
              <w:rPr>
                <w:b/>
                <w:u w:val="single"/>
                <w:lang w:eastAsia="zh-CN"/>
              </w:rPr>
            </w:pPr>
          </w:p>
        </w:tc>
        <w:tc>
          <w:tcPr>
            <w:tcW w:w="1276" w:type="dxa"/>
            <w:shd w:val="clear" w:color="auto" w:fill="auto"/>
            <w:vAlign w:val="center"/>
          </w:tcPr>
          <w:p w14:paraId="0CBC21F4" w14:textId="77777777" w:rsidR="008A1493" w:rsidRDefault="008A1493">
            <w:pPr>
              <w:jc w:val="center"/>
              <w:rPr>
                <w:b/>
                <w:lang w:val="en-GB" w:eastAsia="zh-CN"/>
              </w:rPr>
            </w:pPr>
            <w:r>
              <w:rPr>
                <w:rFonts w:hint="eastAsia"/>
                <w:b/>
                <w:lang w:val="en-GB" w:eastAsia="zh-CN"/>
              </w:rPr>
              <w:t>CATT</w:t>
            </w:r>
          </w:p>
        </w:tc>
        <w:tc>
          <w:tcPr>
            <w:tcW w:w="4633" w:type="dxa"/>
            <w:shd w:val="clear" w:color="auto" w:fill="auto"/>
            <w:vAlign w:val="center"/>
          </w:tcPr>
          <w:p w14:paraId="286F4CE2" w14:textId="77777777" w:rsidR="008A1493" w:rsidRDefault="008A1493">
            <w:pPr>
              <w:jc w:val="center"/>
              <w:rPr>
                <w:lang w:val="en-GB" w:eastAsia="zh-CN"/>
              </w:rPr>
            </w:pPr>
            <w:r>
              <w:rPr>
                <w:lang w:val="en-GB" w:eastAsia="zh-CN"/>
              </w:rPr>
              <w:t>N</w:t>
            </w:r>
            <w:r>
              <w:rPr>
                <w:rFonts w:hint="eastAsia"/>
                <w:lang w:val="en-GB" w:eastAsia="zh-CN"/>
              </w:rPr>
              <w:t>ot sure which traffic type is in mind for option 3. Is it for VoIP? We think the BLER for VoIP should also be addressed and fine with set 2% rBLER for it.</w:t>
            </w:r>
          </w:p>
        </w:tc>
      </w:tr>
      <w:tr w:rsidR="008A1493" w14:paraId="47484E17" w14:textId="77777777">
        <w:trPr>
          <w:trHeight w:val="312"/>
        </w:trPr>
        <w:tc>
          <w:tcPr>
            <w:tcW w:w="3794" w:type="dxa"/>
            <w:vMerge/>
            <w:vAlign w:val="center"/>
          </w:tcPr>
          <w:p w14:paraId="04D2C444" w14:textId="77777777" w:rsidR="008A1493" w:rsidRDefault="008A1493">
            <w:pPr>
              <w:pStyle w:val="BodyText"/>
              <w:jc w:val="both"/>
              <w:rPr>
                <w:b/>
                <w:u w:val="single"/>
                <w:lang w:eastAsia="zh-CN"/>
              </w:rPr>
            </w:pPr>
          </w:p>
        </w:tc>
        <w:tc>
          <w:tcPr>
            <w:tcW w:w="1276" w:type="dxa"/>
            <w:shd w:val="clear" w:color="auto" w:fill="auto"/>
            <w:vAlign w:val="center"/>
          </w:tcPr>
          <w:p w14:paraId="24C02106" w14:textId="77777777" w:rsidR="008A1493" w:rsidRDefault="008A1493">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8A1493" w:rsidRDefault="008A1493">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eMBB with low data rate in suburban scenario. In case of low data rate, it has a potential to </w:t>
            </w:r>
            <w:r>
              <w:rPr>
                <w:rFonts w:eastAsia="Malgun Gothic"/>
                <w:lang w:val="en-GB" w:eastAsia="ko-KR"/>
              </w:rPr>
              <w:lastRenderedPageBreak/>
              <w:t>get a significant gain by HARQ retransmission and slot aggregation compared to high data rate.</w:t>
            </w:r>
          </w:p>
        </w:tc>
      </w:tr>
      <w:tr w:rsidR="008A1493" w14:paraId="4CFDA72A" w14:textId="77777777">
        <w:trPr>
          <w:trHeight w:val="312"/>
        </w:trPr>
        <w:tc>
          <w:tcPr>
            <w:tcW w:w="3794" w:type="dxa"/>
            <w:vMerge/>
            <w:vAlign w:val="center"/>
          </w:tcPr>
          <w:p w14:paraId="3BE89C80" w14:textId="77777777" w:rsidR="008A1493" w:rsidRDefault="008A1493">
            <w:pPr>
              <w:pStyle w:val="BodyText"/>
              <w:jc w:val="both"/>
              <w:rPr>
                <w:b/>
                <w:u w:val="single"/>
                <w:lang w:eastAsia="zh-CN"/>
              </w:rPr>
            </w:pPr>
          </w:p>
        </w:tc>
        <w:tc>
          <w:tcPr>
            <w:tcW w:w="1276" w:type="dxa"/>
            <w:shd w:val="clear" w:color="auto" w:fill="auto"/>
            <w:vAlign w:val="center"/>
          </w:tcPr>
          <w:p w14:paraId="65C8B3AA" w14:textId="77777777" w:rsidR="008A1493" w:rsidRDefault="008A1493">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8A1493" w:rsidRDefault="008A1493">
            <w:pPr>
              <w:jc w:val="both"/>
              <w:rPr>
                <w:b/>
                <w:lang w:val="en-GB" w:eastAsia="zh-CN"/>
              </w:rPr>
            </w:pPr>
            <w:r>
              <w:rPr>
                <w:rFonts w:hint="eastAsia"/>
                <w:bCs/>
                <w:lang w:eastAsia="zh-CN"/>
              </w:rPr>
              <w:t xml:space="preserve">Option 1 as FR1 </w:t>
            </w:r>
          </w:p>
        </w:tc>
      </w:tr>
      <w:tr w:rsidR="008A1493" w14:paraId="606B935A" w14:textId="77777777">
        <w:trPr>
          <w:trHeight w:val="312"/>
        </w:trPr>
        <w:tc>
          <w:tcPr>
            <w:tcW w:w="3794" w:type="dxa"/>
            <w:vMerge/>
            <w:vAlign w:val="center"/>
          </w:tcPr>
          <w:p w14:paraId="3A02E77A" w14:textId="77777777" w:rsidR="008A1493" w:rsidRDefault="008A1493">
            <w:pPr>
              <w:pStyle w:val="BodyText"/>
              <w:jc w:val="both"/>
              <w:rPr>
                <w:b/>
                <w:u w:val="single"/>
                <w:lang w:eastAsia="zh-CN"/>
              </w:rPr>
            </w:pPr>
          </w:p>
        </w:tc>
        <w:tc>
          <w:tcPr>
            <w:tcW w:w="1276" w:type="dxa"/>
            <w:shd w:val="clear" w:color="auto" w:fill="auto"/>
            <w:vAlign w:val="center"/>
          </w:tcPr>
          <w:p w14:paraId="1C76F868" w14:textId="77777777" w:rsidR="008A1493" w:rsidRPr="008A1493" w:rsidRDefault="008A1493"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8A1493" w:rsidRPr="008A1493" w:rsidRDefault="008A1493" w:rsidP="009D386B">
            <w:pPr>
              <w:rPr>
                <w:lang w:val="en-GB" w:eastAsia="ja-JP"/>
              </w:rPr>
            </w:pPr>
            <w:r w:rsidRPr="008A1493">
              <w:rPr>
                <w:rFonts w:hint="eastAsia"/>
                <w:lang w:val="en-GB" w:eastAsia="ja-JP"/>
              </w:rPr>
              <w:t xml:space="preserve">We prefer to use rBLER for both eMBB and VoIP </w:t>
            </w:r>
            <w:r w:rsidRPr="008A1493">
              <w:rPr>
                <w:rFonts w:hint="eastAsia"/>
                <w:sz w:val="22"/>
                <w:szCs w:val="22"/>
              </w:rPr>
              <w:t>to consider HARQ process</w:t>
            </w:r>
            <w:r w:rsidRPr="008A1493">
              <w:rPr>
                <w:rFonts w:hint="eastAsia"/>
                <w:sz w:val="22"/>
                <w:szCs w:val="22"/>
                <w:lang w:eastAsia="ja-JP"/>
              </w:rPr>
              <w:t>.</w:t>
            </w:r>
          </w:p>
        </w:tc>
      </w:tr>
      <w:tr w:rsidR="006D4EAA" w14:paraId="02FDB678" w14:textId="77777777" w:rsidTr="002F6645">
        <w:trPr>
          <w:trHeight w:val="312"/>
        </w:trPr>
        <w:tc>
          <w:tcPr>
            <w:tcW w:w="3794" w:type="dxa"/>
            <w:vMerge/>
            <w:vAlign w:val="center"/>
          </w:tcPr>
          <w:p w14:paraId="1A00BD3D" w14:textId="77777777" w:rsidR="006D4EAA" w:rsidRDefault="006D4EAA" w:rsidP="006D4EAA">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6D4EAA" w:rsidRPr="006D4EAA" w:rsidRDefault="006D4EAA" w:rsidP="006D4EAA">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6D4EAA" w:rsidRDefault="006D4EAA" w:rsidP="006D4EAA">
            <w:pPr>
              <w:rPr>
                <w:b/>
                <w:lang w:val="en-GB" w:eastAsia="zh-CN"/>
              </w:rPr>
            </w:pPr>
            <w:r>
              <w:rPr>
                <w:bCs/>
                <w:lang w:val="en-GB" w:eastAsia="zh-CN"/>
              </w:rPr>
              <w:t>Option 1. Same definition as FR1.</w:t>
            </w:r>
          </w:p>
        </w:tc>
      </w:tr>
      <w:tr w:rsidR="006D4EAA" w14:paraId="59F0A613" w14:textId="77777777">
        <w:trPr>
          <w:trHeight w:val="312"/>
        </w:trPr>
        <w:tc>
          <w:tcPr>
            <w:tcW w:w="3794" w:type="dxa"/>
            <w:vMerge w:val="restart"/>
            <w:vAlign w:val="center"/>
          </w:tcPr>
          <w:p w14:paraId="5A4DCD11" w14:textId="77777777" w:rsidR="006D4EAA" w:rsidRDefault="006D4EAA" w:rsidP="006D4EAA">
            <w:pPr>
              <w:pStyle w:val="BodyText"/>
              <w:jc w:val="both"/>
              <w:rPr>
                <w:b/>
                <w:u w:val="single"/>
                <w:lang w:eastAsia="zh-CN"/>
              </w:rPr>
            </w:pPr>
            <w:r>
              <w:rPr>
                <w:b/>
                <w:u w:val="single"/>
                <w:lang w:eastAsia="zh-CN"/>
              </w:rPr>
              <w:t>UE velocity:</w:t>
            </w:r>
          </w:p>
          <w:p w14:paraId="75C0FD36" w14:textId="77777777" w:rsidR="006D4EAA" w:rsidRDefault="006D4EAA" w:rsidP="006D4EAA">
            <w:pPr>
              <w:pStyle w:val="BodyText"/>
              <w:jc w:val="both"/>
              <w:rPr>
                <w:lang w:val="en-US" w:eastAsia="zh-CN"/>
              </w:rPr>
            </w:pPr>
            <w:r>
              <w:rPr>
                <w:rFonts w:hint="eastAsia"/>
                <w:lang w:val="en-US" w:eastAsia="zh-CN"/>
              </w:rPr>
              <w:t>I</w:t>
            </w:r>
            <w:r>
              <w:rPr>
                <w:lang w:val="en-US" w:eastAsia="zh-CN"/>
              </w:rPr>
              <w:t>ndoor:</w:t>
            </w:r>
          </w:p>
          <w:p w14:paraId="07BEF103" w14:textId="77777777" w:rsidR="006D4EAA" w:rsidRDefault="006D4EAA" w:rsidP="006D4EAA">
            <w:pPr>
              <w:pStyle w:val="BodyText"/>
              <w:numPr>
                <w:ilvl w:val="0"/>
                <w:numId w:val="17"/>
              </w:numPr>
              <w:jc w:val="both"/>
              <w:rPr>
                <w:bCs/>
                <w:lang w:val="en-US" w:eastAsia="zh-CN"/>
              </w:rPr>
            </w:pPr>
            <w:r>
              <w:rPr>
                <w:bCs/>
                <w:lang w:val="en-US" w:eastAsia="zh-CN"/>
              </w:rPr>
              <w:t>3km/h</w:t>
            </w:r>
          </w:p>
          <w:p w14:paraId="4330C540" w14:textId="77777777" w:rsidR="006D4EAA" w:rsidRDefault="006D4EAA" w:rsidP="006D4EAA">
            <w:pPr>
              <w:pStyle w:val="BodyText"/>
              <w:ind w:left="420"/>
              <w:jc w:val="both"/>
              <w:rPr>
                <w:bCs/>
                <w:lang w:val="en-US" w:eastAsia="zh-CN"/>
              </w:rPr>
            </w:pPr>
            <w:r>
              <w:rPr>
                <w:bCs/>
                <w:lang w:val="en-US" w:eastAsia="zh-CN"/>
              </w:rPr>
              <w:t xml:space="preserve">(Huawei, HiSilicon, vivo, CATT, Samsung, Nokia, </w:t>
            </w:r>
            <w:r>
              <w:rPr>
                <w:rFonts w:hint="eastAsia"/>
                <w:bCs/>
                <w:lang w:val="en-US" w:eastAsia="zh-CN"/>
              </w:rPr>
              <w:t>Ericsson</w:t>
            </w:r>
            <w:r>
              <w:rPr>
                <w:bCs/>
                <w:lang w:val="en-US" w:eastAsia="zh-CN"/>
              </w:rPr>
              <w:t>, Qualcomm)</w:t>
            </w:r>
          </w:p>
          <w:p w14:paraId="410BF4D4" w14:textId="77777777" w:rsidR="006D4EAA" w:rsidRDefault="006D4EAA" w:rsidP="006D4EAA">
            <w:pPr>
              <w:pStyle w:val="BodyText"/>
              <w:jc w:val="both"/>
              <w:rPr>
                <w:bCs/>
                <w:lang w:val="en-US" w:eastAsia="zh-CN"/>
              </w:rPr>
            </w:pPr>
            <w:r>
              <w:rPr>
                <w:bCs/>
                <w:lang w:val="en-US" w:eastAsia="zh-CN"/>
              </w:rPr>
              <w:t xml:space="preserve">Urban: </w:t>
            </w:r>
          </w:p>
          <w:p w14:paraId="02BC34EC" w14:textId="77777777" w:rsidR="006D4EAA" w:rsidRDefault="006D4EAA" w:rsidP="006D4EAA">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6D4EAA" w:rsidRDefault="006D4EAA" w:rsidP="006D4EAA">
            <w:pPr>
              <w:pStyle w:val="BodyText"/>
              <w:ind w:left="420"/>
              <w:jc w:val="both"/>
              <w:rPr>
                <w:bCs/>
                <w:lang w:val="en-US" w:eastAsia="zh-CN"/>
              </w:rPr>
            </w:pPr>
            <w:r>
              <w:rPr>
                <w:bCs/>
                <w:lang w:val="en-US" w:eastAsia="zh-CN"/>
              </w:rPr>
              <w:t xml:space="preserve">(vivo, Samsung, Nokia, Nokia Shanghai Bell, Ericsson) </w:t>
            </w:r>
          </w:p>
          <w:p w14:paraId="023CCA2B" w14:textId="77777777" w:rsidR="006D4EAA" w:rsidRDefault="006D4EAA" w:rsidP="006D4EAA">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6D4EAA" w:rsidRDefault="006D4EAA" w:rsidP="006D4EAA">
            <w:pPr>
              <w:pStyle w:val="BodyText"/>
              <w:ind w:left="420"/>
              <w:jc w:val="both"/>
              <w:rPr>
                <w:bCs/>
                <w:lang w:val="en-US" w:eastAsia="zh-CN"/>
              </w:rPr>
            </w:pPr>
            <w:r>
              <w:rPr>
                <w:bCs/>
                <w:lang w:val="en-US" w:eastAsia="zh-CN"/>
              </w:rPr>
              <w:t xml:space="preserve">(Huawei, HiSilicon, CATT, Qualcomm) </w:t>
            </w:r>
          </w:p>
          <w:p w14:paraId="1E62A22D" w14:textId="77777777" w:rsidR="006D4EAA" w:rsidRDefault="006D4EAA" w:rsidP="006D4EAA">
            <w:pPr>
              <w:pStyle w:val="BodyText"/>
              <w:jc w:val="both"/>
              <w:rPr>
                <w:bCs/>
                <w:lang w:val="en-US" w:eastAsia="zh-CN"/>
              </w:rPr>
            </w:pPr>
            <w:r>
              <w:rPr>
                <w:bCs/>
                <w:lang w:val="en-US" w:eastAsia="zh-CN"/>
              </w:rPr>
              <w:t xml:space="preserve">Suburban </w:t>
            </w:r>
          </w:p>
          <w:p w14:paraId="48F4575D" w14:textId="77777777" w:rsidR="006D4EAA" w:rsidRDefault="006D4EAA" w:rsidP="006D4EAA">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6D4EAA" w:rsidRDefault="006D4EAA" w:rsidP="006D4EAA">
            <w:pPr>
              <w:pStyle w:val="BodyText"/>
              <w:ind w:left="420"/>
              <w:jc w:val="both"/>
              <w:rPr>
                <w:bCs/>
                <w:lang w:val="en-US" w:eastAsia="zh-CN"/>
              </w:rPr>
            </w:pPr>
            <w:r>
              <w:rPr>
                <w:bCs/>
                <w:lang w:val="en-US" w:eastAsia="zh-CN"/>
              </w:rPr>
              <w:t>(Samsung, Nokia Nokia Shanghai Bell)</w:t>
            </w:r>
          </w:p>
          <w:p w14:paraId="01678FB5" w14:textId="77777777" w:rsidR="006D4EAA" w:rsidRDefault="006D4EAA" w:rsidP="006D4EAA">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6D4EAA" w:rsidRDefault="006D4EAA" w:rsidP="006D4EAA">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6D4EAA" w:rsidRDefault="006D4EAA" w:rsidP="006D4EAA">
            <w:pPr>
              <w:pStyle w:val="BodyText"/>
              <w:ind w:left="420"/>
              <w:jc w:val="both"/>
              <w:rPr>
                <w:b/>
                <w:bCs/>
                <w:u w:val="single"/>
                <w:lang w:eastAsia="zh-CN"/>
              </w:rPr>
            </w:pPr>
            <w:r>
              <w:rPr>
                <w:bCs/>
                <w:lang w:val="en-US" w:eastAsia="zh-CN"/>
              </w:rPr>
              <w:t>(Huawei, HiSilicon, CATT)</w:t>
            </w:r>
          </w:p>
        </w:tc>
        <w:tc>
          <w:tcPr>
            <w:tcW w:w="1276" w:type="dxa"/>
            <w:shd w:val="clear" w:color="auto" w:fill="auto"/>
            <w:vAlign w:val="center"/>
          </w:tcPr>
          <w:p w14:paraId="7923668C" w14:textId="77777777" w:rsidR="006D4EAA" w:rsidRDefault="006D4EAA" w:rsidP="006D4EAA">
            <w:pPr>
              <w:jc w:val="center"/>
              <w:rPr>
                <w:b/>
                <w:lang w:val="en-GB" w:eastAsia="zh-CN"/>
              </w:rPr>
            </w:pPr>
            <w:r>
              <w:rPr>
                <w:rFonts w:eastAsia="BatangChe"/>
                <w:lang w:val="en-GB" w:eastAsia="ko-KR"/>
              </w:rPr>
              <w:t>Samsung</w:t>
            </w:r>
          </w:p>
        </w:tc>
        <w:tc>
          <w:tcPr>
            <w:tcW w:w="4633" w:type="dxa"/>
            <w:shd w:val="clear" w:color="auto" w:fill="auto"/>
            <w:vAlign w:val="center"/>
          </w:tcPr>
          <w:p w14:paraId="5E220397" w14:textId="77777777" w:rsidR="006D4EAA" w:rsidRDefault="006D4EAA" w:rsidP="006D4EAA">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6D4EAA" w14:paraId="227EC1C6" w14:textId="77777777">
        <w:trPr>
          <w:trHeight w:val="312"/>
        </w:trPr>
        <w:tc>
          <w:tcPr>
            <w:tcW w:w="3794" w:type="dxa"/>
            <w:vMerge/>
            <w:vAlign w:val="center"/>
          </w:tcPr>
          <w:p w14:paraId="0020082A" w14:textId="77777777" w:rsidR="006D4EAA" w:rsidRDefault="006D4EAA" w:rsidP="006D4EAA">
            <w:pPr>
              <w:pStyle w:val="BodyText"/>
              <w:jc w:val="both"/>
              <w:rPr>
                <w:b/>
                <w:bCs/>
                <w:u w:val="single"/>
                <w:lang w:eastAsia="zh-CN"/>
              </w:rPr>
            </w:pPr>
          </w:p>
        </w:tc>
        <w:tc>
          <w:tcPr>
            <w:tcW w:w="1276" w:type="dxa"/>
            <w:shd w:val="clear" w:color="auto" w:fill="auto"/>
            <w:vAlign w:val="center"/>
          </w:tcPr>
          <w:p w14:paraId="67E5DDE4" w14:textId="77777777" w:rsidR="006D4EAA" w:rsidRDefault="006D4EAA" w:rsidP="006D4EAA">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6D4EAA" w:rsidRDefault="006D4EAA" w:rsidP="006D4EAA">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6D4EAA" w14:paraId="0CCE5540" w14:textId="77777777">
        <w:trPr>
          <w:trHeight w:val="312"/>
        </w:trPr>
        <w:tc>
          <w:tcPr>
            <w:tcW w:w="3794" w:type="dxa"/>
            <w:vMerge/>
            <w:vAlign w:val="center"/>
          </w:tcPr>
          <w:p w14:paraId="73DC8C96" w14:textId="77777777" w:rsidR="006D4EAA" w:rsidRDefault="006D4EAA" w:rsidP="006D4EAA">
            <w:pPr>
              <w:pStyle w:val="BodyText"/>
              <w:jc w:val="both"/>
              <w:rPr>
                <w:b/>
                <w:bCs/>
                <w:u w:val="single"/>
                <w:lang w:eastAsia="zh-CN"/>
              </w:rPr>
            </w:pPr>
          </w:p>
        </w:tc>
        <w:tc>
          <w:tcPr>
            <w:tcW w:w="1276" w:type="dxa"/>
            <w:shd w:val="clear" w:color="auto" w:fill="auto"/>
            <w:vAlign w:val="center"/>
          </w:tcPr>
          <w:p w14:paraId="6F0A5784" w14:textId="77777777" w:rsidR="006D4EAA" w:rsidRPr="008A1493" w:rsidRDefault="006D4EAA" w:rsidP="006D4EAA">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6D4EAA" w:rsidRPr="008A1493" w:rsidRDefault="006D4EAA" w:rsidP="006D4EAA">
            <w:pPr>
              <w:rPr>
                <w:rFonts w:eastAsiaTheme="minorEastAsia"/>
                <w:lang w:val="en-GB" w:eastAsia="ja-JP"/>
              </w:rPr>
            </w:pPr>
            <w:r w:rsidRPr="008A1493">
              <w:rPr>
                <w:rFonts w:hint="eastAsia"/>
                <w:lang w:val="en-GB" w:eastAsia="ja-JP"/>
              </w:rPr>
              <w:t>We prefer to use a single parameter for Outdoor and Indoor for each scenarios, and thus we support 3km/h.</w:t>
            </w:r>
          </w:p>
        </w:tc>
      </w:tr>
      <w:tr w:rsidR="002E6809" w14:paraId="315E0EB7" w14:textId="77777777" w:rsidTr="00847CFE">
        <w:trPr>
          <w:trHeight w:val="312"/>
        </w:trPr>
        <w:tc>
          <w:tcPr>
            <w:tcW w:w="3794" w:type="dxa"/>
            <w:vMerge/>
            <w:vAlign w:val="center"/>
          </w:tcPr>
          <w:p w14:paraId="62A92308" w14:textId="77777777" w:rsidR="002E6809" w:rsidRDefault="002E6809" w:rsidP="002E6809">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2E6809" w:rsidRDefault="002E6809" w:rsidP="002E6809">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2E6809" w:rsidRDefault="00B46A8C" w:rsidP="002E6809">
            <w:pPr>
              <w:rPr>
                <w:b/>
                <w:lang w:val="en-GB" w:eastAsia="zh-CN"/>
              </w:rPr>
            </w:pPr>
            <w:r>
              <w:rPr>
                <w:lang w:val="en-GB" w:eastAsia="zh-CN"/>
              </w:rPr>
              <w:t>L</w:t>
            </w:r>
            <w:r w:rsidR="002E6809">
              <w:rPr>
                <w:lang w:val="en-GB" w:eastAsia="zh-CN"/>
              </w:rPr>
              <w:t xml:space="preserve">ow speed UEs should move at 3 Km/h for both outdoor and indoor in all scenarios. Outdoor high speed UEs can move with 30 Km/h and 120 Km/h or Urban and Suburban, respectively. </w:t>
            </w:r>
          </w:p>
        </w:tc>
      </w:tr>
      <w:tr w:rsidR="00EA5B1D" w14:paraId="4A34DCF3" w14:textId="77777777" w:rsidTr="00F904C4">
        <w:trPr>
          <w:trHeight w:val="312"/>
        </w:trPr>
        <w:tc>
          <w:tcPr>
            <w:tcW w:w="3794" w:type="dxa"/>
            <w:vMerge/>
            <w:vAlign w:val="center"/>
          </w:tcPr>
          <w:p w14:paraId="006740C0" w14:textId="77777777" w:rsidR="00EA5B1D" w:rsidRDefault="00EA5B1D" w:rsidP="00EA5B1D">
            <w:pPr>
              <w:pStyle w:val="BodyText"/>
              <w:jc w:val="both"/>
              <w:rPr>
                <w:b/>
                <w:bCs/>
                <w:u w:val="single"/>
                <w:lang w:eastAsia="zh-CN"/>
              </w:rPr>
            </w:pPr>
          </w:p>
        </w:tc>
        <w:tc>
          <w:tcPr>
            <w:tcW w:w="1276" w:type="dxa"/>
            <w:shd w:val="clear" w:color="auto" w:fill="auto"/>
          </w:tcPr>
          <w:p w14:paraId="142BB70E" w14:textId="1142D699" w:rsidR="00EA5B1D" w:rsidRDefault="00EA5B1D" w:rsidP="00EA5B1D">
            <w:pPr>
              <w:jc w:val="center"/>
              <w:rPr>
                <w:b/>
                <w:lang w:val="en-GB" w:eastAsia="zh-CN"/>
              </w:rPr>
            </w:pPr>
            <w:r w:rsidRPr="00016FD3">
              <w:t>Qualcomm</w:t>
            </w:r>
          </w:p>
        </w:tc>
        <w:tc>
          <w:tcPr>
            <w:tcW w:w="4633" w:type="dxa"/>
            <w:shd w:val="clear" w:color="auto" w:fill="auto"/>
          </w:tcPr>
          <w:p w14:paraId="6C1A5B7E" w14:textId="4C2F65A7" w:rsidR="00EA5B1D" w:rsidRDefault="00EA5B1D" w:rsidP="00EA5B1D">
            <w:pPr>
              <w:jc w:val="center"/>
              <w:rPr>
                <w:b/>
                <w:lang w:val="en-GB" w:eastAsia="zh-CN"/>
              </w:rPr>
            </w:pPr>
            <w:r w:rsidRPr="00016FD3">
              <w:t>We recommend considering both 3km/h and 30km/h for Urban outdoor</w:t>
            </w:r>
          </w:p>
        </w:tc>
      </w:tr>
      <w:tr w:rsidR="002E6809" w14:paraId="07782FB1" w14:textId="77777777">
        <w:trPr>
          <w:trHeight w:val="312"/>
        </w:trPr>
        <w:tc>
          <w:tcPr>
            <w:tcW w:w="3794" w:type="dxa"/>
            <w:vMerge/>
            <w:vAlign w:val="center"/>
          </w:tcPr>
          <w:p w14:paraId="690D4325" w14:textId="77777777" w:rsidR="002E6809" w:rsidRDefault="002E6809" w:rsidP="002E6809">
            <w:pPr>
              <w:pStyle w:val="BodyText"/>
              <w:jc w:val="both"/>
              <w:rPr>
                <w:b/>
                <w:bCs/>
                <w:u w:val="single"/>
                <w:lang w:eastAsia="zh-CN"/>
              </w:rPr>
            </w:pPr>
          </w:p>
        </w:tc>
        <w:tc>
          <w:tcPr>
            <w:tcW w:w="1276" w:type="dxa"/>
            <w:shd w:val="clear" w:color="auto" w:fill="auto"/>
            <w:vAlign w:val="center"/>
          </w:tcPr>
          <w:p w14:paraId="3CD5DFB9" w14:textId="77777777" w:rsidR="002E6809" w:rsidRDefault="002E6809" w:rsidP="002E6809">
            <w:pPr>
              <w:jc w:val="center"/>
              <w:rPr>
                <w:b/>
                <w:lang w:val="en-GB" w:eastAsia="zh-CN"/>
              </w:rPr>
            </w:pPr>
          </w:p>
        </w:tc>
        <w:tc>
          <w:tcPr>
            <w:tcW w:w="4633" w:type="dxa"/>
            <w:shd w:val="clear" w:color="auto" w:fill="auto"/>
            <w:vAlign w:val="center"/>
          </w:tcPr>
          <w:p w14:paraId="73F48AA7" w14:textId="77777777" w:rsidR="002E6809" w:rsidRDefault="002E6809" w:rsidP="002E6809">
            <w:pPr>
              <w:jc w:val="center"/>
              <w:rPr>
                <w:b/>
                <w:lang w:val="en-GB" w:eastAsia="zh-CN"/>
              </w:rPr>
            </w:pPr>
          </w:p>
        </w:tc>
      </w:tr>
      <w:tr w:rsidR="002E6809" w14:paraId="670494D0" w14:textId="77777777">
        <w:trPr>
          <w:trHeight w:val="312"/>
        </w:trPr>
        <w:tc>
          <w:tcPr>
            <w:tcW w:w="3794" w:type="dxa"/>
            <w:vMerge/>
            <w:vAlign w:val="center"/>
          </w:tcPr>
          <w:p w14:paraId="28CA5911" w14:textId="77777777" w:rsidR="002E6809" w:rsidRDefault="002E6809" w:rsidP="002E6809">
            <w:pPr>
              <w:pStyle w:val="BodyText"/>
              <w:jc w:val="both"/>
              <w:rPr>
                <w:b/>
                <w:bCs/>
                <w:u w:val="single"/>
                <w:lang w:eastAsia="zh-CN"/>
              </w:rPr>
            </w:pPr>
          </w:p>
        </w:tc>
        <w:tc>
          <w:tcPr>
            <w:tcW w:w="1276" w:type="dxa"/>
            <w:shd w:val="clear" w:color="auto" w:fill="auto"/>
            <w:vAlign w:val="center"/>
          </w:tcPr>
          <w:p w14:paraId="75C7AAC1" w14:textId="77777777" w:rsidR="002E6809" w:rsidRDefault="002E6809" w:rsidP="002E6809">
            <w:pPr>
              <w:jc w:val="center"/>
              <w:rPr>
                <w:b/>
                <w:lang w:val="en-GB" w:eastAsia="zh-CN"/>
              </w:rPr>
            </w:pPr>
          </w:p>
        </w:tc>
        <w:tc>
          <w:tcPr>
            <w:tcW w:w="4633" w:type="dxa"/>
            <w:shd w:val="clear" w:color="auto" w:fill="auto"/>
            <w:vAlign w:val="center"/>
          </w:tcPr>
          <w:p w14:paraId="07EE9631" w14:textId="77777777" w:rsidR="002E6809" w:rsidRDefault="002E6809" w:rsidP="002E6809">
            <w:pPr>
              <w:jc w:val="center"/>
              <w:rPr>
                <w:b/>
                <w:lang w:val="en-GB" w:eastAsia="zh-CN"/>
              </w:rPr>
            </w:pPr>
          </w:p>
        </w:tc>
      </w:tr>
      <w:tr w:rsidR="002E6809" w14:paraId="7F65817C" w14:textId="77777777">
        <w:trPr>
          <w:trHeight w:val="312"/>
        </w:trPr>
        <w:tc>
          <w:tcPr>
            <w:tcW w:w="3794" w:type="dxa"/>
            <w:vMerge/>
            <w:vAlign w:val="center"/>
          </w:tcPr>
          <w:p w14:paraId="35CDE68D" w14:textId="77777777" w:rsidR="002E6809" w:rsidRDefault="002E6809" w:rsidP="002E6809">
            <w:pPr>
              <w:pStyle w:val="BodyText"/>
              <w:jc w:val="both"/>
              <w:rPr>
                <w:b/>
                <w:bCs/>
                <w:u w:val="single"/>
                <w:lang w:eastAsia="zh-CN"/>
              </w:rPr>
            </w:pPr>
          </w:p>
        </w:tc>
        <w:tc>
          <w:tcPr>
            <w:tcW w:w="1276" w:type="dxa"/>
            <w:shd w:val="clear" w:color="auto" w:fill="auto"/>
            <w:vAlign w:val="center"/>
          </w:tcPr>
          <w:p w14:paraId="371273C8" w14:textId="77777777" w:rsidR="002E6809" w:rsidRDefault="002E6809" w:rsidP="002E6809">
            <w:pPr>
              <w:jc w:val="center"/>
              <w:rPr>
                <w:b/>
                <w:lang w:val="en-GB" w:eastAsia="zh-CN"/>
              </w:rPr>
            </w:pPr>
          </w:p>
        </w:tc>
        <w:tc>
          <w:tcPr>
            <w:tcW w:w="4633" w:type="dxa"/>
            <w:shd w:val="clear" w:color="auto" w:fill="auto"/>
            <w:vAlign w:val="center"/>
          </w:tcPr>
          <w:p w14:paraId="59F0A136" w14:textId="77777777" w:rsidR="002E6809" w:rsidRDefault="002E6809" w:rsidP="002E6809">
            <w:pPr>
              <w:jc w:val="center"/>
              <w:rPr>
                <w:b/>
                <w:lang w:val="en-GB" w:eastAsia="zh-CN"/>
              </w:rPr>
            </w:pPr>
          </w:p>
        </w:tc>
      </w:tr>
      <w:tr w:rsidR="002E6809" w14:paraId="064D1ED1" w14:textId="77777777">
        <w:trPr>
          <w:trHeight w:val="312"/>
        </w:trPr>
        <w:tc>
          <w:tcPr>
            <w:tcW w:w="3794" w:type="dxa"/>
            <w:vMerge/>
            <w:vAlign w:val="center"/>
          </w:tcPr>
          <w:p w14:paraId="74256F53" w14:textId="77777777" w:rsidR="002E6809" w:rsidRDefault="002E6809" w:rsidP="002E6809">
            <w:pPr>
              <w:pStyle w:val="BodyText"/>
              <w:jc w:val="both"/>
              <w:rPr>
                <w:b/>
                <w:bCs/>
                <w:u w:val="single"/>
                <w:lang w:eastAsia="zh-CN"/>
              </w:rPr>
            </w:pPr>
          </w:p>
        </w:tc>
        <w:tc>
          <w:tcPr>
            <w:tcW w:w="1276" w:type="dxa"/>
            <w:shd w:val="clear" w:color="auto" w:fill="auto"/>
            <w:vAlign w:val="center"/>
          </w:tcPr>
          <w:p w14:paraId="5B2CB7F7" w14:textId="77777777" w:rsidR="002E6809" w:rsidRDefault="002E6809" w:rsidP="002E6809">
            <w:pPr>
              <w:jc w:val="center"/>
              <w:rPr>
                <w:b/>
                <w:lang w:val="en-GB" w:eastAsia="zh-CN"/>
              </w:rPr>
            </w:pPr>
          </w:p>
        </w:tc>
        <w:tc>
          <w:tcPr>
            <w:tcW w:w="4633" w:type="dxa"/>
            <w:shd w:val="clear" w:color="auto" w:fill="auto"/>
            <w:vAlign w:val="center"/>
          </w:tcPr>
          <w:p w14:paraId="5D9A5F76" w14:textId="77777777" w:rsidR="002E6809" w:rsidRDefault="002E6809" w:rsidP="002E6809">
            <w:pPr>
              <w:jc w:val="center"/>
              <w:rPr>
                <w:b/>
                <w:lang w:val="en-GB" w:eastAsia="zh-CN"/>
              </w:rPr>
            </w:pPr>
          </w:p>
        </w:tc>
      </w:tr>
      <w:tr w:rsidR="002E6809" w14:paraId="28473790" w14:textId="77777777">
        <w:trPr>
          <w:trHeight w:val="312"/>
        </w:trPr>
        <w:tc>
          <w:tcPr>
            <w:tcW w:w="3794" w:type="dxa"/>
            <w:vMerge/>
            <w:vAlign w:val="center"/>
          </w:tcPr>
          <w:p w14:paraId="57A3EF72" w14:textId="77777777" w:rsidR="002E6809" w:rsidRDefault="002E6809" w:rsidP="002E6809">
            <w:pPr>
              <w:pStyle w:val="BodyText"/>
              <w:jc w:val="both"/>
              <w:rPr>
                <w:b/>
                <w:bCs/>
                <w:u w:val="single"/>
                <w:lang w:eastAsia="zh-CN"/>
              </w:rPr>
            </w:pPr>
          </w:p>
        </w:tc>
        <w:tc>
          <w:tcPr>
            <w:tcW w:w="1276" w:type="dxa"/>
            <w:shd w:val="clear" w:color="auto" w:fill="auto"/>
            <w:vAlign w:val="center"/>
          </w:tcPr>
          <w:p w14:paraId="4725D91B" w14:textId="77777777" w:rsidR="002E6809" w:rsidRDefault="002E6809" w:rsidP="002E6809">
            <w:pPr>
              <w:jc w:val="center"/>
              <w:rPr>
                <w:b/>
                <w:lang w:val="en-GB" w:eastAsia="zh-CN"/>
              </w:rPr>
            </w:pPr>
          </w:p>
        </w:tc>
        <w:tc>
          <w:tcPr>
            <w:tcW w:w="4633" w:type="dxa"/>
            <w:shd w:val="clear" w:color="auto" w:fill="auto"/>
            <w:vAlign w:val="center"/>
          </w:tcPr>
          <w:p w14:paraId="1206C1D8" w14:textId="77777777" w:rsidR="002E6809" w:rsidRDefault="002E6809" w:rsidP="002E6809">
            <w:pPr>
              <w:jc w:val="center"/>
              <w:rPr>
                <w:b/>
                <w:lang w:val="en-GB" w:eastAsia="zh-CN"/>
              </w:rPr>
            </w:pPr>
          </w:p>
        </w:tc>
      </w:tr>
      <w:tr w:rsidR="002E6809" w14:paraId="27D5BFB4" w14:textId="77777777">
        <w:trPr>
          <w:trHeight w:val="312"/>
        </w:trPr>
        <w:tc>
          <w:tcPr>
            <w:tcW w:w="3794" w:type="dxa"/>
            <w:vMerge/>
            <w:vAlign w:val="center"/>
          </w:tcPr>
          <w:p w14:paraId="4F2B5CB6" w14:textId="77777777" w:rsidR="002E6809" w:rsidRDefault="002E6809" w:rsidP="002E6809">
            <w:pPr>
              <w:pStyle w:val="BodyText"/>
              <w:jc w:val="both"/>
              <w:rPr>
                <w:b/>
                <w:bCs/>
                <w:u w:val="single"/>
                <w:lang w:eastAsia="zh-CN"/>
              </w:rPr>
            </w:pPr>
          </w:p>
        </w:tc>
        <w:tc>
          <w:tcPr>
            <w:tcW w:w="1276" w:type="dxa"/>
            <w:shd w:val="clear" w:color="auto" w:fill="auto"/>
            <w:vAlign w:val="center"/>
          </w:tcPr>
          <w:p w14:paraId="4D90A44F" w14:textId="77777777" w:rsidR="002E6809" w:rsidRDefault="002E6809" w:rsidP="002E6809">
            <w:pPr>
              <w:jc w:val="center"/>
              <w:rPr>
                <w:b/>
                <w:lang w:val="en-GB" w:eastAsia="zh-CN"/>
              </w:rPr>
            </w:pPr>
          </w:p>
        </w:tc>
        <w:tc>
          <w:tcPr>
            <w:tcW w:w="4633" w:type="dxa"/>
            <w:shd w:val="clear" w:color="auto" w:fill="auto"/>
            <w:vAlign w:val="center"/>
          </w:tcPr>
          <w:p w14:paraId="40FC3DA5" w14:textId="77777777" w:rsidR="002E6809" w:rsidRDefault="002E6809" w:rsidP="002E6809">
            <w:pPr>
              <w:jc w:val="center"/>
              <w:rPr>
                <w:b/>
                <w:lang w:val="en-GB" w:eastAsia="zh-CN"/>
              </w:rPr>
            </w:pPr>
          </w:p>
        </w:tc>
      </w:tr>
      <w:tr w:rsidR="002E6809" w14:paraId="6448B571" w14:textId="77777777">
        <w:trPr>
          <w:trHeight w:val="312"/>
        </w:trPr>
        <w:tc>
          <w:tcPr>
            <w:tcW w:w="3794" w:type="dxa"/>
            <w:vMerge/>
            <w:vAlign w:val="center"/>
          </w:tcPr>
          <w:p w14:paraId="4E283149" w14:textId="77777777" w:rsidR="002E6809" w:rsidRDefault="002E6809" w:rsidP="002E6809">
            <w:pPr>
              <w:pStyle w:val="BodyText"/>
              <w:jc w:val="both"/>
              <w:rPr>
                <w:b/>
                <w:bCs/>
                <w:u w:val="single"/>
                <w:lang w:eastAsia="zh-CN"/>
              </w:rPr>
            </w:pPr>
          </w:p>
        </w:tc>
        <w:tc>
          <w:tcPr>
            <w:tcW w:w="1276" w:type="dxa"/>
            <w:shd w:val="clear" w:color="auto" w:fill="auto"/>
            <w:vAlign w:val="center"/>
          </w:tcPr>
          <w:p w14:paraId="76F78FA3" w14:textId="77777777" w:rsidR="002E6809" w:rsidRDefault="002E6809" w:rsidP="002E6809">
            <w:pPr>
              <w:jc w:val="center"/>
              <w:rPr>
                <w:b/>
                <w:lang w:val="en-GB" w:eastAsia="zh-CN"/>
              </w:rPr>
            </w:pPr>
          </w:p>
        </w:tc>
        <w:tc>
          <w:tcPr>
            <w:tcW w:w="4633" w:type="dxa"/>
            <w:shd w:val="clear" w:color="auto" w:fill="auto"/>
            <w:vAlign w:val="center"/>
          </w:tcPr>
          <w:p w14:paraId="124E636B" w14:textId="77777777" w:rsidR="002E6809" w:rsidRDefault="002E6809" w:rsidP="002E6809">
            <w:pPr>
              <w:jc w:val="center"/>
              <w:rPr>
                <w:b/>
                <w:lang w:val="en-GB" w:eastAsia="zh-CN"/>
              </w:rPr>
            </w:pPr>
          </w:p>
        </w:tc>
      </w:tr>
      <w:tr w:rsidR="002E6809" w14:paraId="690F17B0" w14:textId="77777777">
        <w:trPr>
          <w:trHeight w:val="312"/>
        </w:trPr>
        <w:tc>
          <w:tcPr>
            <w:tcW w:w="3794" w:type="dxa"/>
            <w:vMerge/>
            <w:vAlign w:val="center"/>
          </w:tcPr>
          <w:p w14:paraId="5465AB62" w14:textId="77777777" w:rsidR="002E6809" w:rsidRDefault="002E6809" w:rsidP="002E6809">
            <w:pPr>
              <w:pStyle w:val="BodyText"/>
              <w:jc w:val="both"/>
              <w:rPr>
                <w:b/>
                <w:bCs/>
                <w:u w:val="single"/>
                <w:lang w:eastAsia="zh-CN"/>
              </w:rPr>
            </w:pPr>
          </w:p>
        </w:tc>
        <w:tc>
          <w:tcPr>
            <w:tcW w:w="1276" w:type="dxa"/>
            <w:shd w:val="clear" w:color="auto" w:fill="auto"/>
            <w:vAlign w:val="center"/>
          </w:tcPr>
          <w:p w14:paraId="5B6CA7B1" w14:textId="77777777" w:rsidR="002E6809" w:rsidRDefault="002E6809" w:rsidP="002E6809">
            <w:pPr>
              <w:jc w:val="center"/>
              <w:rPr>
                <w:b/>
                <w:lang w:val="en-GB" w:eastAsia="zh-CN"/>
              </w:rPr>
            </w:pPr>
          </w:p>
        </w:tc>
        <w:tc>
          <w:tcPr>
            <w:tcW w:w="4633" w:type="dxa"/>
            <w:shd w:val="clear" w:color="auto" w:fill="auto"/>
            <w:vAlign w:val="center"/>
          </w:tcPr>
          <w:p w14:paraId="726A0A03" w14:textId="77777777" w:rsidR="002E6809" w:rsidRDefault="002E6809" w:rsidP="002E6809">
            <w:pPr>
              <w:jc w:val="center"/>
              <w:rPr>
                <w:b/>
                <w:lang w:val="en-GB" w:eastAsia="zh-CN"/>
              </w:rPr>
            </w:pPr>
          </w:p>
        </w:tc>
      </w:tr>
      <w:tr w:rsidR="002E6809" w14:paraId="257D30F2" w14:textId="77777777">
        <w:trPr>
          <w:trHeight w:val="312"/>
        </w:trPr>
        <w:tc>
          <w:tcPr>
            <w:tcW w:w="3794" w:type="dxa"/>
            <w:vMerge/>
            <w:vAlign w:val="center"/>
          </w:tcPr>
          <w:p w14:paraId="030CABDC" w14:textId="77777777" w:rsidR="002E6809" w:rsidRDefault="002E6809" w:rsidP="002E6809">
            <w:pPr>
              <w:pStyle w:val="BodyText"/>
              <w:jc w:val="both"/>
              <w:rPr>
                <w:b/>
                <w:bCs/>
                <w:u w:val="single"/>
                <w:lang w:eastAsia="zh-CN"/>
              </w:rPr>
            </w:pPr>
          </w:p>
        </w:tc>
        <w:tc>
          <w:tcPr>
            <w:tcW w:w="1276" w:type="dxa"/>
            <w:shd w:val="clear" w:color="auto" w:fill="auto"/>
            <w:vAlign w:val="center"/>
          </w:tcPr>
          <w:p w14:paraId="1829C023" w14:textId="77777777" w:rsidR="002E6809" w:rsidRDefault="002E6809" w:rsidP="002E6809">
            <w:pPr>
              <w:jc w:val="center"/>
              <w:rPr>
                <w:b/>
                <w:lang w:val="en-GB" w:eastAsia="zh-CN"/>
              </w:rPr>
            </w:pPr>
          </w:p>
        </w:tc>
        <w:tc>
          <w:tcPr>
            <w:tcW w:w="4633" w:type="dxa"/>
            <w:shd w:val="clear" w:color="auto" w:fill="auto"/>
            <w:vAlign w:val="center"/>
          </w:tcPr>
          <w:p w14:paraId="14BCAE73" w14:textId="77777777" w:rsidR="002E6809" w:rsidRDefault="002E6809" w:rsidP="002E6809">
            <w:pPr>
              <w:jc w:val="center"/>
              <w:rPr>
                <w:b/>
                <w:lang w:val="en-GB" w:eastAsia="zh-CN"/>
              </w:rPr>
            </w:pPr>
          </w:p>
        </w:tc>
      </w:tr>
      <w:tr w:rsidR="002E6809" w14:paraId="00201D55" w14:textId="77777777">
        <w:trPr>
          <w:trHeight w:val="312"/>
        </w:trPr>
        <w:tc>
          <w:tcPr>
            <w:tcW w:w="3794" w:type="dxa"/>
            <w:vMerge/>
            <w:vAlign w:val="center"/>
          </w:tcPr>
          <w:p w14:paraId="4ECB6C1C" w14:textId="77777777" w:rsidR="002E6809" w:rsidRDefault="002E6809" w:rsidP="002E6809">
            <w:pPr>
              <w:pStyle w:val="BodyText"/>
              <w:jc w:val="both"/>
              <w:rPr>
                <w:b/>
                <w:bCs/>
                <w:u w:val="single"/>
                <w:lang w:eastAsia="zh-CN"/>
              </w:rPr>
            </w:pPr>
          </w:p>
        </w:tc>
        <w:tc>
          <w:tcPr>
            <w:tcW w:w="1276" w:type="dxa"/>
            <w:shd w:val="clear" w:color="auto" w:fill="auto"/>
            <w:vAlign w:val="center"/>
          </w:tcPr>
          <w:p w14:paraId="6CFF50DA" w14:textId="77777777" w:rsidR="002E6809" w:rsidRDefault="002E6809" w:rsidP="002E6809">
            <w:pPr>
              <w:jc w:val="center"/>
              <w:rPr>
                <w:b/>
                <w:lang w:val="en-GB" w:eastAsia="zh-CN"/>
              </w:rPr>
            </w:pPr>
          </w:p>
        </w:tc>
        <w:tc>
          <w:tcPr>
            <w:tcW w:w="4633" w:type="dxa"/>
            <w:shd w:val="clear" w:color="auto" w:fill="auto"/>
            <w:vAlign w:val="center"/>
          </w:tcPr>
          <w:p w14:paraId="19CD9D81" w14:textId="77777777" w:rsidR="002E6809" w:rsidRDefault="002E6809" w:rsidP="002E6809">
            <w:pPr>
              <w:jc w:val="center"/>
              <w:rPr>
                <w:b/>
                <w:lang w:val="en-GB" w:eastAsia="zh-CN"/>
              </w:rPr>
            </w:pPr>
          </w:p>
        </w:tc>
      </w:tr>
      <w:tr w:rsidR="002E6809" w14:paraId="468DD9CE" w14:textId="77777777">
        <w:trPr>
          <w:trHeight w:val="312"/>
        </w:trPr>
        <w:tc>
          <w:tcPr>
            <w:tcW w:w="3794" w:type="dxa"/>
            <w:vMerge/>
            <w:vAlign w:val="center"/>
          </w:tcPr>
          <w:p w14:paraId="6B11F395" w14:textId="77777777" w:rsidR="002E6809" w:rsidRDefault="002E6809" w:rsidP="002E6809">
            <w:pPr>
              <w:pStyle w:val="BodyText"/>
              <w:jc w:val="both"/>
              <w:rPr>
                <w:b/>
                <w:bCs/>
                <w:u w:val="single"/>
                <w:lang w:eastAsia="zh-CN"/>
              </w:rPr>
            </w:pPr>
          </w:p>
        </w:tc>
        <w:tc>
          <w:tcPr>
            <w:tcW w:w="1276" w:type="dxa"/>
            <w:shd w:val="clear" w:color="auto" w:fill="auto"/>
            <w:vAlign w:val="center"/>
          </w:tcPr>
          <w:p w14:paraId="2ABA93B1" w14:textId="77777777" w:rsidR="002E6809" w:rsidRDefault="002E6809" w:rsidP="002E6809">
            <w:pPr>
              <w:jc w:val="center"/>
              <w:rPr>
                <w:b/>
                <w:lang w:val="en-GB" w:eastAsia="zh-CN"/>
              </w:rPr>
            </w:pPr>
          </w:p>
        </w:tc>
        <w:tc>
          <w:tcPr>
            <w:tcW w:w="4633" w:type="dxa"/>
            <w:shd w:val="clear" w:color="auto" w:fill="auto"/>
            <w:vAlign w:val="center"/>
          </w:tcPr>
          <w:p w14:paraId="52C0B934" w14:textId="77777777" w:rsidR="002E6809" w:rsidRDefault="002E6809" w:rsidP="002E6809">
            <w:pPr>
              <w:jc w:val="center"/>
              <w:rPr>
                <w:b/>
                <w:lang w:val="en-GB" w:eastAsia="zh-CN"/>
              </w:rPr>
            </w:pPr>
          </w:p>
        </w:tc>
      </w:tr>
      <w:tr w:rsidR="002E6809" w14:paraId="703E24CF" w14:textId="77777777">
        <w:trPr>
          <w:trHeight w:val="312"/>
        </w:trPr>
        <w:tc>
          <w:tcPr>
            <w:tcW w:w="3794" w:type="dxa"/>
            <w:vMerge/>
            <w:vAlign w:val="center"/>
          </w:tcPr>
          <w:p w14:paraId="4AE98C7A" w14:textId="77777777" w:rsidR="002E6809" w:rsidRDefault="002E6809" w:rsidP="002E6809">
            <w:pPr>
              <w:pStyle w:val="BodyText"/>
              <w:jc w:val="both"/>
              <w:rPr>
                <w:b/>
                <w:bCs/>
                <w:u w:val="single"/>
                <w:lang w:eastAsia="zh-CN"/>
              </w:rPr>
            </w:pPr>
          </w:p>
        </w:tc>
        <w:tc>
          <w:tcPr>
            <w:tcW w:w="1276" w:type="dxa"/>
            <w:shd w:val="clear" w:color="auto" w:fill="auto"/>
            <w:vAlign w:val="center"/>
          </w:tcPr>
          <w:p w14:paraId="7CBEF996" w14:textId="77777777" w:rsidR="002E6809" w:rsidRDefault="002E6809" w:rsidP="002E6809">
            <w:pPr>
              <w:jc w:val="center"/>
              <w:rPr>
                <w:b/>
                <w:lang w:val="en-GB" w:eastAsia="zh-CN"/>
              </w:rPr>
            </w:pPr>
          </w:p>
        </w:tc>
        <w:tc>
          <w:tcPr>
            <w:tcW w:w="4633" w:type="dxa"/>
            <w:shd w:val="clear" w:color="auto" w:fill="auto"/>
            <w:vAlign w:val="center"/>
          </w:tcPr>
          <w:p w14:paraId="4579E475" w14:textId="77777777" w:rsidR="002E6809" w:rsidRDefault="002E6809" w:rsidP="002E6809">
            <w:pPr>
              <w:jc w:val="center"/>
              <w:rPr>
                <w:b/>
                <w:lang w:val="en-GB" w:eastAsia="zh-CN"/>
              </w:rPr>
            </w:pPr>
          </w:p>
        </w:tc>
      </w:tr>
      <w:tr w:rsidR="002E6809" w14:paraId="27318EA8" w14:textId="77777777">
        <w:trPr>
          <w:trHeight w:val="303"/>
        </w:trPr>
        <w:tc>
          <w:tcPr>
            <w:tcW w:w="3794" w:type="dxa"/>
            <w:vMerge w:val="restart"/>
            <w:vAlign w:val="center"/>
          </w:tcPr>
          <w:p w14:paraId="1B16FDE8" w14:textId="77777777" w:rsidR="002E6809" w:rsidRDefault="002E6809" w:rsidP="002E6809">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77777777" w:rsidR="002E6809" w:rsidRDefault="002E6809" w:rsidP="002E6809">
            <w:pPr>
              <w:pStyle w:val="BodyText"/>
              <w:jc w:val="both"/>
              <w:rPr>
                <w:bCs/>
                <w:lang w:eastAsia="zh-CN"/>
              </w:rPr>
            </w:pPr>
            <w:r>
              <w:rPr>
                <w:bCs/>
                <w:lang w:eastAsia="zh-CN"/>
              </w:rPr>
              <w:t>Rural:</w:t>
            </w:r>
          </w:p>
          <w:p w14:paraId="089FBBE0"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2E6809" w:rsidRDefault="002E6809" w:rsidP="002E6809">
            <w:pPr>
              <w:pStyle w:val="BodyText"/>
              <w:ind w:left="420"/>
              <w:jc w:val="both"/>
              <w:rPr>
                <w:bCs/>
                <w:lang w:val="en-US" w:eastAsia="zh-CN"/>
              </w:rPr>
            </w:pPr>
            <w:r>
              <w:rPr>
                <w:bCs/>
                <w:lang w:val="en-US" w:eastAsia="zh-CN"/>
              </w:rPr>
              <w:t xml:space="preserve">(Huawei, Hisilicon, Qualcomm) </w:t>
            </w:r>
          </w:p>
          <w:p w14:paraId="1133BC5F"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2E6809" w:rsidRDefault="002E6809" w:rsidP="002E6809">
            <w:pPr>
              <w:pStyle w:val="BodyText"/>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5: 8 (Nokia, Nokia Shanghai Bell)</w:t>
            </w:r>
          </w:p>
          <w:p w14:paraId="55A23666" w14:textId="77777777" w:rsidR="002E6809" w:rsidRDefault="002E6809" w:rsidP="002E6809">
            <w:pPr>
              <w:pStyle w:val="BodyText"/>
              <w:jc w:val="both"/>
              <w:rPr>
                <w:bCs/>
                <w:lang w:val="en-US" w:eastAsia="zh-CN"/>
              </w:rPr>
            </w:pPr>
            <w:r>
              <w:rPr>
                <w:bCs/>
                <w:lang w:val="en-US" w:eastAsia="zh-CN"/>
              </w:rPr>
              <w:t>Urban:</w:t>
            </w:r>
          </w:p>
          <w:p w14:paraId="4B0DC17E"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2E6809" w:rsidRDefault="002E6809" w:rsidP="002E6809">
            <w:pPr>
              <w:pStyle w:val="BodyText"/>
              <w:ind w:left="420"/>
              <w:jc w:val="both"/>
              <w:rPr>
                <w:bCs/>
                <w:lang w:val="en-US" w:eastAsia="zh-CN"/>
              </w:rPr>
            </w:pPr>
            <w:r>
              <w:rPr>
                <w:bCs/>
                <w:lang w:val="en-US" w:eastAsia="zh-CN"/>
              </w:rPr>
              <w:t xml:space="preserve">(Huawei, Hisilicon, vivo Samsung) </w:t>
            </w:r>
          </w:p>
          <w:p w14:paraId="411860CD"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2E6809" w:rsidRDefault="002E6809" w:rsidP="002E6809">
            <w:pPr>
              <w:pStyle w:val="BodyText"/>
              <w:ind w:left="420"/>
              <w:jc w:val="both"/>
              <w:rPr>
                <w:bCs/>
                <w:lang w:val="en-US" w:eastAsia="zh-CN"/>
              </w:rPr>
            </w:pPr>
            <w:r>
              <w:rPr>
                <w:bCs/>
                <w:lang w:val="en-US" w:eastAsia="zh-CN"/>
              </w:rPr>
              <w:t xml:space="preserve">(Nokia, Nokia Shanghai Bell) </w:t>
            </w:r>
          </w:p>
          <w:p w14:paraId="2B51A79C"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2E6809" w:rsidRDefault="002E6809" w:rsidP="002E6809">
            <w:pPr>
              <w:pStyle w:val="BodyText"/>
              <w:jc w:val="both"/>
              <w:rPr>
                <w:bCs/>
                <w:lang w:val="en-US" w:eastAsia="zh-CN"/>
              </w:rPr>
            </w:pPr>
            <w:r>
              <w:rPr>
                <w:bCs/>
                <w:lang w:val="en-US" w:eastAsia="zh-CN"/>
              </w:rPr>
              <w:t>Suburban:</w:t>
            </w:r>
          </w:p>
          <w:p w14:paraId="3883EFD8"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2E6809" w:rsidRDefault="002E6809" w:rsidP="002E6809">
            <w:pPr>
              <w:pStyle w:val="BodyText"/>
              <w:ind w:left="420"/>
              <w:jc w:val="both"/>
              <w:rPr>
                <w:bCs/>
                <w:lang w:val="en-US" w:eastAsia="zh-CN"/>
              </w:rPr>
            </w:pPr>
            <w:r>
              <w:rPr>
                <w:bCs/>
                <w:lang w:val="en-US" w:eastAsia="zh-CN"/>
              </w:rPr>
              <w:t xml:space="preserve">(Huawei, Hisilicon, vivo Samsung) </w:t>
            </w:r>
          </w:p>
          <w:p w14:paraId="49F95AB2"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2E6809" w:rsidRDefault="002E6809" w:rsidP="002E6809">
            <w:pPr>
              <w:pStyle w:val="BodyText"/>
              <w:ind w:left="420"/>
              <w:jc w:val="both"/>
              <w:rPr>
                <w:bCs/>
                <w:lang w:val="en-US" w:eastAsia="zh-CN"/>
              </w:rPr>
            </w:pPr>
            <w:r>
              <w:rPr>
                <w:bCs/>
                <w:lang w:val="en-US" w:eastAsia="zh-CN"/>
              </w:rPr>
              <w:t xml:space="preserve">(Nokia, Nokia Shanghai Bell) </w:t>
            </w:r>
          </w:p>
          <w:p w14:paraId="2B3FE004" w14:textId="77777777" w:rsidR="002E6809" w:rsidRDefault="002E6809" w:rsidP="002E6809">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2E6809" w:rsidRDefault="002E6809" w:rsidP="002E6809">
            <w:pPr>
              <w:pStyle w:val="BodyText"/>
              <w:jc w:val="both"/>
              <w:rPr>
                <w:b/>
                <w:bCs/>
                <w:u w:val="single"/>
                <w:lang w:eastAsia="zh-CN"/>
              </w:rPr>
            </w:pPr>
            <w:r>
              <w:rPr>
                <w:b/>
                <w:bCs/>
                <w:u w:val="single"/>
                <w:lang w:eastAsia="zh-CN"/>
              </w:rPr>
              <w:t>Number of receive TxRUs for BS:</w:t>
            </w:r>
          </w:p>
          <w:p w14:paraId="2982CDB7" w14:textId="77777777" w:rsidR="002E6809" w:rsidRDefault="002E6809" w:rsidP="002E680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2E6809" w:rsidRDefault="002E6809" w:rsidP="002E6809">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2E6809" w:rsidRDefault="002E6809" w:rsidP="002E6809">
            <w:pPr>
              <w:jc w:val="center"/>
              <w:rPr>
                <w:lang w:val="en-GB" w:eastAsia="zh-CN"/>
              </w:rPr>
            </w:pPr>
            <w:r>
              <w:rPr>
                <w:rFonts w:eastAsia="BatangChe"/>
                <w:lang w:val="en-GB" w:eastAsia="ko-KR"/>
              </w:rPr>
              <w:lastRenderedPageBreak/>
              <w:t>Samsung</w:t>
            </w:r>
          </w:p>
        </w:tc>
        <w:tc>
          <w:tcPr>
            <w:tcW w:w="4633" w:type="dxa"/>
            <w:shd w:val="clear" w:color="auto" w:fill="auto"/>
            <w:vAlign w:val="center"/>
          </w:tcPr>
          <w:p w14:paraId="259A3009" w14:textId="77777777" w:rsidR="002E6809" w:rsidRDefault="002E6809" w:rsidP="002E6809">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Number of receive TxRUs for BS, we prefer Option</w:t>
            </w:r>
            <w:r>
              <w:rPr>
                <w:rFonts w:hint="eastAsia"/>
                <w:bCs/>
                <w:lang w:eastAsia="zh-CN"/>
              </w:rPr>
              <w:t xml:space="preserve"> </w:t>
            </w:r>
            <w:r>
              <w:rPr>
                <w:bCs/>
                <w:lang w:eastAsia="zh-CN"/>
              </w:rPr>
              <w:t>1.</w:t>
            </w:r>
          </w:p>
        </w:tc>
      </w:tr>
      <w:tr w:rsidR="002E6809" w14:paraId="5E132C77" w14:textId="77777777">
        <w:trPr>
          <w:trHeight w:val="303"/>
        </w:trPr>
        <w:tc>
          <w:tcPr>
            <w:tcW w:w="3794" w:type="dxa"/>
            <w:vMerge/>
            <w:vAlign w:val="center"/>
          </w:tcPr>
          <w:p w14:paraId="333A7E27" w14:textId="77777777" w:rsidR="002E6809" w:rsidRDefault="002E6809" w:rsidP="002E6809">
            <w:pPr>
              <w:pStyle w:val="BodyText"/>
              <w:jc w:val="both"/>
              <w:rPr>
                <w:b/>
                <w:bCs/>
                <w:u w:val="single"/>
                <w:lang w:eastAsia="zh-CN"/>
              </w:rPr>
            </w:pPr>
          </w:p>
        </w:tc>
        <w:tc>
          <w:tcPr>
            <w:tcW w:w="1276" w:type="dxa"/>
            <w:shd w:val="clear" w:color="auto" w:fill="auto"/>
            <w:vAlign w:val="center"/>
          </w:tcPr>
          <w:p w14:paraId="66065DB5" w14:textId="77777777" w:rsidR="002E6809" w:rsidRDefault="002E6809" w:rsidP="002E6809">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2E6809" w:rsidRDefault="002E6809" w:rsidP="002E6809">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2E6809" w:rsidRDefault="002E6809" w:rsidP="002E6809">
            <w:pPr>
              <w:pStyle w:val="BodyText"/>
              <w:jc w:val="both"/>
              <w:rPr>
                <w:lang w:eastAsia="zh-CN"/>
              </w:rPr>
            </w:pPr>
            <w:r>
              <w:rPr>
                <w:rFonts w:hint="eastAsia"/>
                <w:szCs w:val="21"/>
                <w:lang w:val="en-US" w:eastAsia="zh-CN"/>
              </w:rPr>
              <w:t>Regarding TxRUs, We support Option 1.</w:t>
            </w:r>
          </w:p>
        </w:tc>
      </w:tr>
      <w:tr w:rsidR="002E6809" w14:paraId="48FD6080" w14:textId="77777777">
        <w:trPr>
          <w:trHeight w:val="303"/>
        </w:trPr>
        <w:tc>
          <w:tcPr>
            <w:tcW w:w="3794" w:type="dxa"/>
            <w:vMerge/>
            <w:vAlign w:val="center"/>
          </w:tcPr>
          <w:p w14:paraId="209DCBD1" w14:textId="77777777" w:rsidR="002E6809" w:rsidRDefault="002E6809" w:rsidP="002E6809">
            <w:pPr>
              <w:pStyle w:val="BodyText"/>
              <w:jc w:val="both"/>
              <w:rPr>
                <w:b/>
                <w:bCs/>
                <w:u w:val="single"/>
                <w:lang w:eastAsia="zh-CN"/>
              </w:rPr>
            </w:pPr>
          </w:p>
        </w:tc>
        <w:tc>
          <w:tcPr>
            <w:tcW w:w="1276" w:type="dxa"/>
            <w:shd w:val="clear" w:color="auto" w:fill="auto"/>
            <w:vAlign w:val="center"/>
          </w:tcPr>
          <w:p w14:paraId="60A0CAB2" w14:textId="77777777" w:rsidR="002E6809" w:rsidRPr="000316C9" w:rsidRDefault="002E6809" w:rsidP="002E6809">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2E6809" w:rsidRDefault="002E6809" w:rsidP="002E6809">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2E6809" w:rsidRDefault="002E6809" w:rsidP="002E6809">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 xml:space="preserve">elements is for the link budget, not for the LLS. We are open for </w:t>
            </w:r>
            <w:r>
              <w:rPr>
                <w:rFonts w:eastAsia="Yu Mincho"/>
                <w:lang w:val="en-GB" w:eastAsia="ja-JP"/>
              </w:rPr>
              <w:lastRenderedPageBreak/>
              <w:t>the number, on the other hand, we think we don’t have to define the number if MCL approach is selected.</w:t>
            </w:r>
          </w:p>
          <w:p w14:paraId="1CB0DAA6" w14:textId="77777777" w:rsidR="002E6809" w:rsidRDefault="002E6809" w:rsidP="002E6809">
            <w:pPr>
              <w:pStyle w:val="BodyText"/>
              <w:jc w:val="both"/>
              <w:rPr>
                <w:b/>
                <w:bCs/>
                <w:u w:val="single"/>
                <w:lang w:eastAsia="zh-CN"/>
              </w:rPr>
            </w:pPr>
            <w:r w:rsidRPr="003F0C5A">
              <w:rPr>
                <w:b/>
                <w:bCs/>
                <w:u w:val="single"/>
                <w:lang w:eastAsia="zh-CN"/>
              </w:rPr>
              <w:t xml:space="preserve">Number of </w:t>
            </w:r>
            <w:r>
              <w:rPr>
                <w:b/>
                <w:bCs/>
                <w:u w:val="single"/>
                <w:lang w:eastAsia="zh-CN"/>
              </w:rPr>
              <w:t>receive TxRUs</w:t>
            </w:r>
            <w:r w:rsidRPr="003F0C5A">
              <w:rPr>
                <w:b/>
                <w:bCs/>
                <w:u w:val="single"/>
                <w:lang w:eastAsia="zh-CN"/>
              </w:rPr>
              <w:t xml:space="preserve"> for BS</w:t>
            </w:r>
            <w:r>
              <w:rPr>
                <w:b/>
                <w:bCs/>
                <w:u w:val="single"/>
                <w:lang w:eastAsia="zh-CN"/>
              </w:rPr>
              <w:t>:</w:t>
            </w:r>
          </w:p>
          <w:p w14:paraId="47C0C2C8" w14:textId="77777777" w:rsidR="002E6809" w:rsidRPr="005A036D" w:rsidRDefault="002E6809" w:rsidP="002E6809">
            <w:pPr>
              <w:rPr>
                <w:rFonts w:eastAsia="Yu Mincho"/>
                <w:lang w:val="en-GB" w:eastAsia="ja-JP"/>
              </w:rPr>
            </w:pPr>
            <w:r>
              <w:rPr>
                <w:rFonts w:eastAsia="Yu Mincho" w:hint="eastAsia"/>
                <w:lang w:val="en-GB" w:eastAsia="ja-JP"/>
              </w:rPr>
              <w:t>We support Option.1.</w:t>
            </w:r>
          </w:p>
        </w:tc>
      </w:tr>
      <w:tr w:rsidR="00B46A8C" w14:paraId="42077AE7" w14:textId="77777777" w:rsidTr="004B2769">
        <w:trPr>
          <w:trHeight w:val="303"/>
        </w:trPr>
        <w:tc>
          <w:tcPr>
            <w:tcW w:w="3794" w:type="dxa"/>
            <w:vMerge/>
            <w:vAlign w:val="center"/>
          </w:tcPr>
          <w:p w14:paraId="3B6BF347" w14:textId="77777777" w:rsidR="00B46A8C" w:rsidRDefault="00B46A8C" w:rsidP="00B46A8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B46A8C" w:rsidRDefault="00B46A8C" w:rsidP="00B46A8C">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B46A8C" w:rsidRDefault="00B46A8C" w:rsidP="00B46A8C">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B46A8C" w:rsidRDefault="00B46A8C" w:rsidP="00B46A8C">
            <w:pPr>
              <w:rPr>
                <w:lang w:val="en-GB" w:eastAsia="zh-CN"/>
              </w:rPr>
            </w:pPr>
            <w:r>
              <w:rPr>
                <w:u w:val="single"/>
                <w:lang w:val="en-GB" w:eastAsia="zh-CN"/>
              </w:rPr>
              <w:t>Number of receive TxRU</w:t>
            </w:r>
            <w:r>
              <w:rPr>
                <w:lang w:val="en-GB" w:eastAsia="zh-CN"/>
              </w:rPr>
              <w:t>: Option 1.</w:t>
            </w:r>
          </w:p>
        </w:tc>
      </w:tr>
      <w:tr w:rsidR="005324CD" w14:paraId="6FEDB463" w14:textId="77777777" w:rsidTr="00CB01F8">
        <w:trPr>
          <w:trHeight w:val="303"/>
        </w:trPr>
        <w:tc>
          <w:tcPr>
            <w:tcW w:w="3794" w:type="dxa"/>
            <w:vMerge/>
            <w:vAlign w:val="center"/>
          </w:tcPr>
          <w:p w14:paraId="3402D299" w14:textId="77777777" w:rsidR="005324CD" w:rsidRDefault="005324CD" w:rsidP="005324CD">
            <w:pPr>
              <w:pStyle w:val="BodyText"/>
              <w:jc w:val="both"/>
              <w:rPr>
                <w:b/>
                <w:bCs/>
                <w:u w:val="single"/>
                <w:lang w:eastAsia="zh-CN"/>
              </w:rPr>
            </w:pPr>
          </w:p>
        </w:tc>
        <w:tc>
          <w:tcPr>
            <w:tcW w:w="1276" w:type="dxa"/>
            <w:shd w:val="clear" w:color="auto" w:fill="auto"/>
          </w:tcPr>
          <w:p w14:paraId="6B5619E3" w14:textId="32153B24" w:rsidR="005324CD" w:rsidRDefault="005324CD" w:rsidP="005324CD">
            <w:pPr>
              <w:jc w:val="center"/>
              <w:rPr>
                <w:lang w:val="en-GB" w:eastAsia="zh-CN"/>
              </w:rPr>
            </w:pPr>
            <w:r w:rsidRPr="0097252C">
              <w:t>Qualcomm</w:t>
            </w:r>
          </w:p>
        </w:tc>
        <w:tc>
          <w:tcPr>
            <w:tcW w:w="4633" w:type="dxa"/>
            <w:shd w:val="clear" w:color="auto" w:fill="auto"/>
          </w:tcPr>
          <w:p w14:paraId="31A148E3" w14:textId="77777777" w:rsidR="005324CD" w:rsidRDefault="005324CD" w:rsidP="005324CD">
            <w:r w:rsidRPr="0097252C">
              <w:t>We prefer 256 antennas per polarization for both Rural and Urban</w:t>
            </w:r>
            <w:r>
              <w:t>.</w:t>
            </w:r>
          </w:p>
          <w:p w14:paraId="612BFF4A" w14:textId="15BC1641" w:rsidR="005324CD" w:rsidRDefault="00535220" w:rsidP="005324CD">
            <w:pPr>
              <w:rPr>
                <w:lang w:val="en-GB" w:eastAsia="zh-CN"/>
              </w:rPr>
            </w:pPr>
            <w:r>
              <w:t xml:space="preserve">Number of receive TxRUs for BS: Option 1 </w:t>
            </w:r>
          </w:p>
        </w:tc>
      </w:tr>
      <w:tr w:rsidR="00B46A8C" w14:paraId="69D4F865" w14:textId="77777777">
        <w:trPr>
          <w:trHeight w:val="303"/>
        </w:trPr>
        <w:tc>
          <w:tcPr>
            <w:tcW w:w="3794" w:type="dxa"/>
            <w:vMerge/>
            <w:vAlign w:val="center"/>
          </w:tcPr>
          <w:p w14:paraId="0D2E397F" w14:textId="77777777" w:rsidR="00B46A8C" w:rsidRDefault="00B46A8C" w:rsidP="00B46A8C">
            <w:pPr>
              <w:pStyle w:val="BodyText"/>
              <w:jc w:val="both"/>
              <w:rPr>
                <w:b/>
                <w:bCs/>
                <w:u w:val="single"/>
                <w:lang w:eastAsia="zh-CN"/>
              </w:rPr>
            </w:pPr>
          </w:p>
        </w:tc>
        <w:tc>
          <w:tcPr>
            <w:tcW w:w="1276" w:type="dxa"/>
            <w:shd w:val="clear" w:color="auto" w:fill="auto"/>
            <w:vAlign w:val="center"/>
          </w:tcPr>
          <w:p w14:paraId="4160769B" w14:textId="77777777" w:rsidR="00B46A8C" w:rsidRDefault="00B46A8C" w:rsidP="00B46A8C">
            <w:pPr>
              <w:jc w:val="center"/>
              <w:rPr>
                <w:lang w:val="en-GB" w:eastAsia="zh-CN"/>
              </w:rPr>
            </w:pPr>
          </w:p>
        </w:tc>
        <w:tc>
          <w:tcPr>
            <w:tcW w:w="4633" w:type="dxa"/>
            <w:shd w:val="clear" w:color="auto" w:fill="auto"/>
            <w:vAlign w:val="center"/>
          </w:tcPr>
          <w:p w14:paraId="2CB2FE5D" w14:textId="77777777" w:rsidR="00B46A8C" w:rsidRDefault="00B46A8C" w:rsidP="00B46A8C">
            <w:pPr>
              <w:rPr>
                <w:lang w:val="en-GB" w:eastAsia="zh-CN"/>
              </w:rPr>
            </w:pPr>
          </w:p>
        </w:tc>
      </w:tr>
      <w:tr w:rsidR="00B46A8C" w14:paraId="7DCAA415" w14:textId="77777777">
        <w:trPr>
          <w:trHeight w:val="303"/>
        </w:trPr>
        <w:tc>
          <w:tcPr>
            <w:tcW w:w="3794" w:type="dxa"/>
            <w:vMerge/>
            <w:vAlign w:val="center"/>
          </w:tcPr>
          <w:p w14:paraId="2A4A26E4" w14:textId="77777777" w:rsidR="00B46A8C" w:rsidRDefault="00B46A8C" w:rsidP="00B46A8C">
            <w:pPr>
              <w:pStyle w:val="BodyText"/>
              <w:jc w:val="both"/>
              <w:rPr>
                <w:b/>
                <w:bCs/>
                <w:u w:val="single"/>
                <w:lang w:eastAsia="zh-CN"/>
              </w:rPr>
            </w:pPr>
          </w:p>
        </w:tc>
        <w:tc>
          <w:tcPr>
            <w:tcW w:w="1276" w:type="dxa"/>
            <w:shd w:val="clear" w:color="auto" w:fill="auto"/>
            <w:vAlign w:val="center"/>
          </w:tcPr>
          <w:p w14:paraId="79C2B764" w14:textId="77777777" w:rsidR="00B46A8C" w:rsidRDefault="00B46A8C" w:rsidP="00B46A8C">
            <w:pPr>
              <w:jc w:val="center"/>
              <w:rPr>
                <w:lang w:val="en-GB" w:eastAsia="zh-CN"/>
              </w:rPr>
            </w:pPr>
          </w:p>
        </w:tc>
        <w:tc>
          <w:tcPr>
            <w:tcW w:w="4633" w:type="dxa"/>
            <w:shd w:val="clear" w:color="auto" w:fill="auto"/>
            <w:vAlign w:val="center"/>
          </w:tcPr>
          <w:p w14:paraId="3E026ADE" w14:textId="77777777" w:rsidR="00B46A8C" w:rsidRDefault="00B46A8C" w:rsidP="00B46A8C">
            <w:pPr>
              <w:rPr>
                <w:lang w:val="en-GB" w:eastAsia="zh-CN"/>
              </w:rPr>
            </w:pPr>
          </w:p>
        </w:tc>
      </w:tr>
      <w:tr w:rsidR="00B46A8C" w14:paraId="7A28D53D" w14:textId="77777777">
        <w:trPr>
          <w:trHeight w:val="303"/>
        </w:trPr>
        <w:tc>
          <w:tcPr>
            <w:tcW w:w="3794" w:type="dxa"/>
            <w:vMerge/>
            <w:vAlign w:val="center"/>
          </w:tcPr>
          <w:p w14:paraId="6205A6DF" w14:textId="77777777" w:rsidR="00B46A8C" w:rsidRDefault="00B46A8C" w:rsidP="00B46A8C">
            <w:pPr>
              <w:pStyle w:val="BodyText"/>
              <w:jc w:val="both"/>
              <w:rPr>
                <w:b/>
                <w:bCs/>
                <w:u w:val="single"/>
                <w:lang w:eastAsia="zh-CN"/>
              </w:rPr>
            </w:pPr>
          </w:p>
        </w:tc>
        <w:tc>
          <w:tcPr>
            <w:tcW w:w="1276" w:type="dxa"/>
            <w:shd w:val="clear" w:color="auto" w:fill="auto"/>
            <w:vAlign w:val="center"/>
          </w:tcPr>
          <w:p w14:paraId="0DDFB2EC" w14:textId="77777777" w:rsidR="00B46A8C" w:rsidRDefault="00B46A8C" w:rsidP="00B46A8C">
            <w:pPr>
              <w:jc w:val="center"/>
              <w:rPr>
                <w:lang w:val="en-GB" w:eastAsia="zh-CN"/>
              </w:rPr>
            </w:pPr>
          </w:p>
        </w:tc>
        <w:tc>
          <w:tcPr>
            <w:tcW w:w="4633" w:type="dxa"/>
            <w:shd w:val="clear" w:color="auto" w:fill="auto"/>
            <w:vAlign w:val="center"/>
          </w:tcPr>
          <w:p w14:paraId="59DFCF84" w14:textId="77777777" w:rsidR="00B46A8C" w:rsidRDefault="00B46A8C" w:rsidP="00B46A8C">
            <w:pPr>
              <w:rPr>
                <w:lang w:val="en-GB" w:eastAsia="zh-CN"/>
              </w:rPr>
            </w:pPr>
          </w:p>
        </w:tc>
      </w:tr>
      <w:tr w:rsidR="00B46A8C" w14:paraId="77ECC1A4" w14:textId="77777777">
        <w:trPr>
          <w:trHeight w:val="303"/>
        </w:trPr>
        <w:tc>
          <w:tcPr>
            <w:tcW w:w="3794" w:type="dxa"/>
            <w:vMerge/>
            <w:vAlign w:val="center"/>
          </w:tcPr>
          <w:p w14:paraId="0B8980A5" w14:textId="77777777" w:rsidR="00B46A8C" w:rsidRDefault="00B46A8C" w:rsidP="00B46A8C">
            <w:pPr>
              <w:pStyle w:val="BodyText"/>
              <w:jc w:val="both"/>
              <w:rPr>
                <w:b/>
                <w:bCs/>
                <w:u w:val="single"/>
                <w:lang w:eastAsia="zh-CN"/>
              </w:rPr>
            </w:pPr>
          </w:p>
        </w:tc>
        <w:tc>
          <w:tcPr>
            <w:tcW w:w="1276" w:type="dxa"/>
            <w:shd w:val="clear" w:color="auto" w:fill="auto"/>
            <w:vAlign w:val="center"/>
          </w:tcPr>
          <w:p w14:paraId="3518FA9B" w14:textId="77777777" w:rsidR="00B46A8C" w:rsidRDefault="00B46A8C" w:rsidP="00B46A8C">
            <w:pPr>
              <w:jc w:val="center"/>
              <w:rPr>
                <w:lang w:val="en-GB" w:eastAsia="zh-CN"/>
              </w:rPr>
            </w:pPr>
          </w:p>
        </w:tc>
        <w:tc>
          <w:tcPr>
            <w:tcW w:w="4633" w:type="dxa"/>
            <w:shd w:val="clear" w:color="auto" w:fill="auto"/>
            <w:vAlign w:val="center"/>
          </w:tcPr>
          <w:p w14:paraId="1A52DCC9" w14:textId="77777777" w:rsidR="00B46A8C" w:rsidRDefault="00B46A8C" w:rsidP="00B46A8C">
            <w:pPr>
              <w:rPr>
                <w:lang w:val="en-GB" w:eastAsia="zh-CN"/>
              </w:rPr>
            </w:pPr>
          </w:p>
        </w:tc>
      </w:tr>
      <w:tr w:rsidR="00B46A8C" w14:paraId="57044307" w14:textId="77777777">
        <w:trPr>
          <w:trHeight w:val="303"/>
        </w:trPr>
        <w:tc>
          <w:tcPr>
            <w:tcW w:w="3794" w:type="dxa"/>
            <w:vMerge/>
            <w:vAlign w:val="center"/>
          </w:tcPr>
          <w:p w14:paraId="50CD9A60" w14:textId="77777777" w:rsidR="00B46A8C" w:rsidRDefault="00B46A8C" w:rsidP="00B46A8C">
            <w:pPr>
              <w:pStyle w:val="BodyText"/>
              <w:jc w:val="both"/>
              <w:rPr>
                <w:b/>
                <w:bCs/>
                <w:u w:val="single"/>
                <w:lang w:eastAsia="zh-CN"/>
              </w:rPr>
            </w:pPr>
          </w:p>
        </w:tc>
        <w:tc>
          <w:tcPr>
            <w:tcW w:w="1276" w:type="dxa"/>
            <w:shd w:val="clear" w:color="auto" w:fill="auto"/>
            <w:vAlign w:val="center"/>
          </w:tcPr>
          <w:p w14:paraId="7AA840FE" w14:textId="77777777" w:rsidR="00B46A8C" w:rsidRDefault="00B46A8C" w:rsidP="00B46A8C">
            <w:pPr>
              <w:jc w:val="center"/>
              <w:rPr>
                <w:lang w:val="en-GB" w:eastAsia="zh-CN"/>
              </w:rPr>
            </w:pPr>
          </w:p>
        </w:tc>
        <w:tc>
          <w:tcPr>
            <w:tcW w:w="4633" w:type="dxa"/>
            <w:shd w:val="clear" w:color="auto" w:fill="auto"/>
            <w:vAlign w:val="center"/>
          </w:tcPr>
          <w:p w14:paraId="23D25499" w14:textId="77777777" w:rsidR="00B46A8C" w:rsidRDefault="00B46A8C" w:rsidP="00B46A8C">
            <w:pPr>
              <w:rPr>
                <w:lang w:val="en-GB" w:eastAsia="zh-CN"/>
              </w:rPr>
            </w:pPr>
          </w:p>
        </w:tc>
      </w:tr>
      <w:tr w:rsidR="00B46A8C" w14:paraId="42501C8B" w14:textId="77777777">
        <w:trPr>
          <w:trHeight w:val="303"/>
        </w:trPr>
        <w:tc>
          <w:tcPr>
            <w:tcW w:w="3794" w:type="dxa"/>
            <w:vMerge/>
            <w:vAlign w:val="center"/>
          </w:tcPr>
          <w:p w14:paraId="598C4E64" w14:textId="77777777" w:rsidR="00B46A8C" w:rsidRDefault="00B46A8C" w:rsidP="00B46A8C">
            <w:pPr>
              <w:pStyle w:val="BodyText"/>
              <w:jc w:val="both"/>
              <w:rPr>
                <w:b/>
                <w:bCs/>
                <w:u w:val="single"/>
                <w:lang w:eastAsia="zh-CN"/>
              </w:rPr>
            </w:pPr>
          </w:p>
        </w:tc>
        <w:tc>
          <w:tcPr>
            <w:tcW w:w="1276" w:type="dxa"/>
            <w:shd w:val="clear" w:color="auto" w:fill="auto"/>
            <w:vAlign w:val="center"/>
          </w:tcPr>
          <w:p w14:paraId="76A82CEA" w14:textId="77777777" w:rsidR="00B46A8C" w:rsidRDefault="00B46A8C" w:rsidP="00B46A8C">
            <w:pPr>
              <w:jc w:val="center"/>
              <w:rPr>
                <w:lang w:val="en-GB" w:eastAsia="zh-CN"/>
              </w:rPr>
            </w:pPr>
          </w:p>
        </w:tc>
        <w:tc>
          <w:tcPr>
            <w:tcW w:w="4633" w:type="dxa"/>
            <w:shd w:val="clear" w:color="auto" w:fill="auto"/>
            <w:vAlign w:val="center"/>
          </w:tcPr>
          <w:p w14:paraId="2CCFFE00" w14:textId="77777777" w:rsidR="00B46A8C" w:rsidRDefault="00B46A8C" w:rsidP="00B46A8C">
            <w:pPr>
              <w:rPr>
                <w:lang w:val="en-GB" w:eastAsia="zh-CN"/>
              </w:rPr>
            </w:pPr>
          </w:p>
        </w:tc>
      </w:tr>
      <w:tr w:rsidR="00B46A8C" w14:paraId="6B48C9FD" w14:textId="77777777">
        <w:trPr>
          <w:trHeight w:val="303"/>
        </w:trPr>
        <w:tc>
          <w:tcPr>
            <w:tcW w:w="3794" w:type="dxa"/>
            <w:vMerge/>
            <w:vAlign w:val="center"/>
          </w:tcPr>
          <w:p w14:paraId="1663D278" w14:textId="77777777" w:rsidR="00B46A8C" w:rsidRDefault="00B46A8C" w:rsidP="00B46A8C">
            <w:pPr>
              <w:pStyle w:val="BodyText"/>
              <w:jc w:val="both"/>
              <w:rPr>
                <w:b/>
                <w:bCs/>
                <w:u w:val="single"/>
                <w:lang w:eastAsia="zh-CN"/>
              </w:rPr>
            </w:pPr>
          </w:p>
        </w:tc>
        <w:tc>
          <w:tcPr>
            <w:tcW w:w="1276" w:type="dxa"/>
            <w:shd w:val="clear" w:color="auto" w:fill="auto"/>
            <w:vAlign w:val="center"/>
          </w:tcPr>
          <w:p w14:paraId="0E8E147F" w14:textId="77777777" w:rsidR="00B46A8C" w:rsidRDefault="00B46A8C" w:rsidP="00B46A8C">
            <w:pPr>
              <w:jc w:val="center"/>
              <w:rPr>
                <w:lang w:val="en-GB" w:eastAsia="zh-CN"/>
              </w:rPr>
            </w:pPr>
          </w:p>
        </w:tc>
        <w:tc>
          <w:tcPr>
            <w:tcW w:w="4633" w:type="dxa"/>
            <w:shd w:val="clear" w:color="auto" w:fill="auto"/>
            <w:vAlign w:val="center"/>
          </w:tcPr>
          <w:p w14:paraId="7BB509E0" w14:textId="77777777" w:rsidR="00B46A8C" w:rsidRDefault="00B46A8C" w:rsidP="00B46A8C">
            <w:pPr>
              <w:rPr>
                <w:lang w:val="en-GB" w:eastAsia="zh-CN"/>
              </w:rPr>
            </w:pPr>
          </w:p>
        </w:tc>
      </w:tr>
      <w:tr w:rsidR="00B46A8C" w14:paraId="19A66DC8" w14:textId="77777777">
        <w:trPr>
          <w:trHeight w:val="303"/>
        </w:trPr>
        <w:tc>
          <w:tcPr>
            <w:tcW w:w="3794" w:type="dxa"/>
            <w:vMerge/>
            <w:vAlign w:val="center"/>
          </w:tcPr>
          <w:p w14:paraId="6279D33D" w14:textId="77777777" w:rsidR="00B46A8C" w:rsidRDefault="00B46A8C" w:rsidP="00B46A8C">
            <w:pPr>
              <w:pStyle w:val="BodyText"/>
              <w:jc w:val="both"/>
              <w:rPr>
                <w:b/>
                <w:bCs/>
                <w:u w:val="single"/>
                <w:lang w:eastAsia="zh-CN"/>
              </w:rPr>
            </w:pPr>
          </w:p>
        </w:tc>
        <w:tc>
          <w:tcPr>
            <w:tcW w:w="1276" w:type="dxa"/>
            <w:shd w:val="clear" w:color="auto" w:fill="auto"/>
            <w:vAlign w:val="center"/>
          </w:tcPr>
          <w:p w14:paraId="76A9AD63" w14:textId="77777777" w:rsidR="00B46A8C" w:rsidRDefault="00B46A8C" w:rsidP="00B46A8C">
            <w:pPr>
              <w:jc w:val="center"/>
              <w:rPr>
                <w:lang w:val="en-GB" w:eastAsia="zh-CN"/>
              </w:rPr>
            </w:pPr>
          </w:p>
        </w:tc>
        <w:tc>
          <w:tcPr>
            <w:tcW w:w="4633" w:type="dxa"/>
            <w:shd w:val="clear" w:color="auto" w:fill="auto"/>
            <w:vAlign w:val="center"/>
          </w:tcPr>
          <w:p w14:paraId="666DB42F" w14:textId="77777777" w:rsidR="00B46A8C" w:rsidRDefault="00B46A8C" w:rsidP="00B46A8C">
            <w:pPr>
              <w:rPr>
                <w:lang w:val="en-GB" w:eastAsia="zh-CN"/>
              </w:rPr>
            </w:pPr>
          </w:p>
        </w:tc>
      </w:tr>
      <w:tr w:rsidR="00B46A8C" w14:paraId="37C9E549" w14:textId="77777777">
        <w:trPr>
          <w:trHeight w:val="303"/>
        </w:trPr>
        <w:tc>
          <w:tcPr>
            <w:tcW w:w="3794" w:type="dxa"/>
            <w:vMerge/>
            <w:vAlign w:val="center"/>
          </w:tcPr>
          <w:p w14:paraId="20CE4B0E" w14:textId="77777777" w:rsidR="00B46A8C" w:rsidRDefault="00B46A8C" w:rsidP="00B46A8C">
            <w:pPr>
              <w:pStyle w:val="BodyText"/>
              <w:jc w:val="both"/>
              <w:rPr>
                <w:b/>
                <w:bCs/>
                <w:u w:val="single"/>
                <w:lang w:eastAsia="zh-CN"/>
              </w:rPr>
            </w:pPr>
          </w:p>
        </w:tc>
        <w:tc>
          <w:tcPr>
            <w:tcW w:w="1276" w:type="dxa"/>
            <w:shd w:val="clear" w:color="auto" w:fill="auto"/>
            <w:vAlign w:val="center"/>
          </w:tcPr>
          <w:p w14:paraId="252210CF" w14:textId="77777777" w:rsidR="00B46A8C" w:rsidRDefault="00B46A8C" w:rsidP="00B46A8C">
            <w:pPr>
              <w:jc w:val="center"/>
              <w:rPr>
                <w:lang w:val="en-GB" w:eastAsia="zh-CN"/>
              </w:rPr>
            </w:pPr>
          </w:p>
        </w:tc>
        <w:tc>
          <w:tcPr>
            <w:tcW w:w="4633" w:type="dxa"/>
            <w:shd w:val="clear" w:color="auto" w:fill="auto"/>
            <w:vAlign w:val="center"/>
          </w:tcPr>
          <w:p w14:paraId="26EB9BEF" w14:textId="77777777" w:rsidR="00B46A8C" w:rsidRDefault="00B46A8C" w:rsidP="00B46A8C">
            <w:pPr>
              <w:rPr>
                <w:lang w:val="en-GB" w:eastAsia="zh-CN"/>
              </w:rPr>
            </w:pPr>
          </w:p>
        </w:tc>
      </w:tr>
      <w:tr w:rsidR="00B46A8C" w14:paraId="5F07B41E" w14:textId="77777777">
        <w:trPr>
          <w:trHeight w:val="303"/>
        </w:trPr>
        <w:tc>
          <w:tcPr>
            <w:tcW w:w="3794" w:type="dxa"/>
            <w:vMerge/>
            <w:vAlign w:val="center"/>
          </w:tcPr>
          <w:p w14:paraId="576DE39B" w14:textId="77777777" w:rsidR="00B46A8C" w:rsidRDefault="00B46A8C" w:rsidP="00B46A8C">
            <w:pPr>
              <w:pStyle w:val="BodyText"/>
              <w:jc w:val="both"/>
              <w:rPr>
                <w:b/>
                <w:bCs/>
                <w:u w:val="single"/>
                <w:lang w:eastAsia="zh-CN"/>
              </w:rPr>
            </w:pPr>
          </w:p>
        </w:tc>
        <w:tc>
          <w:tcPr>
            <w:tcW w:w="1276" w:type="dxa"/>
            <w:shd w:val="clear" w:color="auto" w:fill="auto"/>
            <w:vAlign w:val="center"/>
          </w:tcPr>
          <w:p w14:paraId="2DC19317" w14:textId="77777777" w:rsidR="00B46A8C" w:rsidRDefault="00B46A8C" w:rsidP="00B46A8C">
            <w:pPr>
              <w:jc w:val="center"/>
              <w:rPr>
                <w:lang w:val="en-GB" w:eastAsia="zh-CN"/>
              </w:rPr>
            </w:pPr>
          </w:p>
        </w:tc>
        <w:tc>
          <w:tcPr>
            <w:tcW w:w="4633" w:type="dxa"/>
            <w:shd w:val="clear" w:color="auto" w:fill="auto"/>
            <w:vAlign w:val="center"/>
          </w:tcPr>
          <w:p w14:paraId="7634B4C4" w14:textId="77777777" w:rsidR="00B46A8C" w:rsidRDefault="00B46A8C" w:rsidP="00B46A8C">
            <w:pPr>
              <w:rPr>
                <w:lang w:val="en-GB" w:eastAsia="zh-CN"/>
              </w:rPr>
            </w:pPr>
          </w:p>
        </w:tc>
      </w:tr>
      <w:tr w:rsidR="00B46A8C" w14:paraId="716A5F87" w14:textId="77777777">
        <w:trPr>
          <w:trHeight w:val="303"/>
        </w:trPr>
        <w:tc>
          <w:tcPr>
            <w:tcW w:w="3794" w:type="dxa"/>
            <w:vMerge/>
            <w:vAlign w:val="center"/>
          </w:tcPr>
          <w:p w14:paraId="4595D8E9" w14:textId="77777777" w:rsidR="00B46A8C" w:rsidRDefault="00B46A8C" w:rsidP="00B46A8C">
            <w:pPr>
              <w:pStyle w:val="BodyText"/>
              <w:jc w:val="both"/>
              <w:rPr>
                <w:b/>
                <w:bCs/>
                <w:u w:val="single"/>
                <w:lang w:eastAsia="zh-CN"/>
              </w:rPr>
            </w:pPr>
          </w:p>
        </w:tc>
        <w:tc>
          <w:tcPr>
            <w:tcW w:w="1276" w:type="dxa"/>
            <w:shd w:val="clear" w:color="auto" w:fill="auto"/>
            <w:vAlign w:val="center"/>
          </w:tcPr>
          <w:p w14:paraId="20AF3FB5" w14:textId="77777777" w:rsidR="00B46A8C" w:rsidRDefault="00B46A8C" w:rsidP="00B46A8C">
            <w:pPr>
              <w:jc w:val="center"/>
              <w:rPr>
                <w:lang w:val="en-GB" w:eastAsia="zh-CN"/>
              </w:rPr>
            </w:pPr>
          </w:p>
        </w:tc>
        <w:tc>
          <w:tcPr>
            <w:tcW w:w="4633" w:type="dxa"/>
            <w:shd w:val="clear" w:color="auto" w:fill="auto"/>
            <w:vAlign w:val="center"/>
          </w:tcPr>
          <w:p w14:paraId="7E2BCD27" w14:textId="77777777" w:rsidR="00B46A8C" w:rsidRDefault="00B46A8C" w:rsidP="00B46A8C">
            <w:pPr>
              <w:rPr>
                <w:lang w:val="en-GB" w:eastAsia="zh-CN"/>
              </w:rPr>
            </w:pPr>
          </w:p>
        </w:tc>
      </w:tr>
      <w:tr w:rsidR="00B46A8C" w14:paraId="154360E4" w14:textId="77777777">
        <w:trPr>
          <w:trHeight w:val="303"/>
        </w:trPr>
        <w:tc>
          <w:tcPr>
            <w:tcW w:w="3794" w:type="dxa"/>
            <w:vMerge/>
            <w:vAlign w:val="center"/>
          </w:tcPr>
          <w:p w14:paraId="18DFC2BE" w14:textId="77777777" w:rsidR="00B46A8C" w:rsidRDefault="00B46A8C" w:rsidP="00B46A8C">
            <w:pPr>
              <w:pStyle w:val="BodyText"/>
              <w:jc w:val="both"/>
              <w:rPr>
                <w:b/>
                <w:bCs/>
                <w:u w:val="single"/>
                <w:lang w:eastAsia="zh-CN"/>
              </w:rPr>
            </w:pPr>
          </w:p>
        </w:tc>
        <w:tc>
          <w:tcPr>
            <w:tcW w:w="1276" w:type="dxa"/>
            <w:shd w:val="clear" w:color="auto" w:fill="auto"/>
            <w:vAlign w:val="center"/>
          </w:tcPr>
          <w:p w14:paraId="5B3EC0DF" w14:textId="77777777" w:rsidR="00B46A8C" w:rsidRDefault="00B46A8C" w:rsidP="00B46A8C">
            <w:pPr>
              <w:jc w:val="center"/>
              <w:rPr>
                <w:lang w:val="en-GB" w:eastAsia="zh-CN"/>
              </w:rPr>
            </w:pPr>
          </w:p>
        </w:tc>
        <w:tc>
          <w:tcPr>
            <w:tcW w:w="4633" w:type="dxa"/>
            <w:shd w:val="clear" w:color="auto" w:fill="auto"/>
            <w:vAlign w:val="center"/>
          </w:tcPr>
          <w:p w14:paraId="117A20A7" w14:textId="77777777" w:rsidR="00B46A8C" w:rsidRDefault="00B46A8C" w:rsidP="00B46A8C">
            <w:pPr>
              <w:rPr>
                <w:lang w:val="en-GB" w:eastAsia="zh-CN"/>
              </w:rPr>
            </w:pPr>
          </w:p>
        </w:tc>
      </w:tr>
      <w:tr w:rsidR="00B46A8C" w14:paraId="3941811E" w14:textId="77777777">
        <w:trPr>
          <w:trHeight w:val="303"/>
        </w:trPr>
        <w:tc>
          <w:tcPr>
            <w:tcW w:w="3794" w:type="dxa"/>
            <w:vMerge/>
            <w:vAlign w:val="center"/>
          </w:tcPr>
          <w:p w14:paraId="54E8C379" w14:textId="77777777" w:rsidR="00B46A8C" w:rsidRDefault="00B46A8C" w:rsidP="00B46A8C">
            <w:pPr>
              <w:pStyle w:val="BodyText"/>
              <w:jc w:val="both"/>
              <w:rPr>
                <w:b/>
                <w:bCs/>
                <w:u w:val="single"/>
                <w:lang w:eastAsia="zh-CN"/>
              </w:rPr>
            </w:pPr>
          </w:p>
        </w:tc>
        <w:tc>
          <w:tcPr>
            <w:tcW w:w="1276" w:type="dxa"/>
            <w:shd w:val="clear" w:color="auto" w:fill="auto"/>
            <w:vAlign w:val="center"/>
          </w:tcPr>
          <w:p w14:paraId="009FDF17" w14:textId="77777777" w:rsidR="00B46A8C" w:rsidRDefault="00B46A8C" w:rsidP="00B46A8C">
            <w:pPr>
              <w:jc w:val="center"/>
              <w:rPr>
                <w:lang w:val="en-GB" w:eastAsia="zh-CN"/>
              </w:rPr>
            </w:pPr>
          </w:p>
        </w:tc>
        <w:tc>
          <w:tcPr>
            <w:tcW w:w="4633" w:type="dxa"/>
            <w:shd w:val="clear" w:color="auto" w:fill="auto"/>
            <w:vAlign w:val="center"/>
          </w:tcPr>
          <w:p w14:paraId="103E1893" w14:textId="77777777" w:rsidR="00B46A8C" w:rsidRDefault="00B46A8C" w:rsidP="00B46A8C">
            <w:pPr>
              <w:rPr>
                <w:lang w:val="en-GB" w:eastAsia="zh-CN"/>
              </w:rPr>
            </w:pPr>
          </w:p>
        </w:tc>
      </w:tr>
      <w:tr w:rsidR="00B46A8C" w14:paraId="071A59AE" w14:textId="77777777">
        <w:trPr>
          <w:trHeight w:val="303"/>
        </w:trPr>
        <w:tc>
          <w:tcPr>
            <w:tcW w:w="3794" w:type="dxa"/>
            <w:vMerge/>
            <w:vAlign w:val="center"/>
          </w:tcPr>
          <w:p w14:paraId="21032658" w14:textId="77777777" w:rsidR="00B46A8C" w:rsidRDefault="00B46A8C" w:rsidP="00B46A8C">
            <w:pPr>
              <w:pStyle w:val="BodyText"/>
              <w:jc w:val="both"/>
              <w:rPr>
                <w:b/>
                <w:bCs/>
                <w:u w:val="single"/>
                <w:lang w:eastAsia="zh-CN"/>
              </w:rPr>
            </w:pPr>
          </w:p>
        </w:tc>
        <w:tc>
          <w:tcPr>
            <w:tcW w:w="1276" w:type="dxa"/>
            <w:shd w:val="clear" w:color="auto" w:fill="auto"/>
            <w:vAlign w:val="center"/>
          </w:tcPr>
          <w:p w14:paraId="10E2AFE0" w14:textId="77777777" w:rsidR="00B46A8C" w:rsidRDefault="00B46A8C" w:rsidP="00B46A8C">
            <w:pPr>
              <w:jc w:val="center"/>
              <w:rPr>
                <w:lang w:val="en-GB" w:eastAsia="zh-CN"/>
              </w:rPr>
            </w:pPr>
          </w:p>
        </w:tc>
        <w:tc>
          <w:tcPr>
            <w:tcW w:w="4633" w:type="dxa"/>
            <w:shd w:val="clear" w:color="auto" w:fill="auto"/>
            <w:vAlign w:val="center"/>
          </w:tcPr>
          <w:p w14:paraId="6381D6CD" w14:textId="77777777" w:rsidR="00B46A8C" w:rsidRDefault="00B46A8C" w:rsidP="00B46A8C">
            <w:pPr>
              <w:rPr>
                <w:lang w:val="en-GB" w:eastAsia="zh-CN"/>
              </w:rPr>
            </w:pPr>
          </w:p>
        </w:tc>
      </w:tr>
      <w:tr w:rsidR="00B46A8C" w14:paraId="71A93922" w14:textId="77777777">
        <w:trPr>
          <w:trHeight w:val="303"/>
        </w:trPr>
        <w:tc>
          <w:tcPr>
            <w:tcW w:w="3794" w:type="dxa"/>
            <w:vMerge/>
            <w:vAlign w:val="center"/>
          </w:tcPr>
          <w:p w14:paraId="18EF2E92" w14:textId="77777777" w:rsidR="00B46A8C" w:rsidRDefault="00B46A8C" w:rsidP="00B46A8C">
            <w:pPr>
              <w:pStyle w:val="BodyText"/>
              <w:jc w:val="both"/>
              <w:rPr>
                <w:b/>
                <w:bCs/>
                <w:u w:val="single"/>
                <w:lang w:eastAsia="zh-CN"/>
              </w:rPr>
            </w:pPr>
          </w:p>
        </w:tc>
        <w:tc>
          <w:tcPr>
            <w:tcW w:w="1276" w:type="dxa"/>
            <w:shd w:val="clear" w:color="auto" w:fill="auto"/>
            <w:vAlign w:val="center"/>
          </w:tcPr>
          <w:p w14:paraId="2ADA6005" w14:textId="77777777" w:rsidR="00B46A8C" w:rsidRDefault="00B46A8C" w:rsidP="00B46A8C">
            <w:pPr>
              <w:jc w:val="center"/>
              <w:rPr>
                <w:lang w:val="en-GB" w:eastAsia="zh-CN"/>
              </w:rPr>
            </w:pPr>
          </w:p>
        </w:tc>
        <w:tc>
          <w:tcPr>
            <w:tcW w:w="4633" w:type="dxa"/>
            <w:shd w:val="clear" w:color="auto" w:fill="auto"/>
            <w:vAlign w:val="center"/>
          </w:tcPr>
          <w:p w14:paraId="16A27683" w14:textId="77777777" w:rsidR="00B46A8C" w:rsidRDefault="00B46A8C" w:rsidP="00B46A8C">
            <w:pPr>
              <w:rPr>
                <w:lang w:val="en-GB" w:eastAsia="zh-CN"/>
              </w:rPr>
            </w:pPr>
          </w:p>
        </w:tc>
      </w:tr>
      <w:tr w:rsidR="00B46A8C" w14:paraId="08CD655C" w14:textId="77777777">
        <w:trPr>
          <w:trHeight w:val="303"/>
        </w:trPr>
        <w:tc>
          <w:tcPr>
            <w:tcW w:w="3794" w:type="dxa"/>
            <w:vMerge/>
            <w:vAlign w:val="center"/>
          </w:tcPr>
          <w:p w14:paraId="0401BA60" w14:textId="77777777" w:rsidR="00B46A8C" w:rsidRDefault="00B46A8C" w:rsidP="00B46A8C">
            <w:pPr>
              <w:pStyle w:val="BodyText"/>
              <w:jc w:val="both"/>
              <w:rPr>
                <w:b/>
                <w:bCs/>
                <w:u w:val="single"/>
                <w:lang w:eastAsia="zh-CN"/>
              </w:rPr>
            </w:pPr>
          </w:p>
        </w:tc>
        <w:tc>
          <w:tcPr>
            <w:tcW w:w="1276" w:type="dxa"/>
            <w:shd w:val="clear" w:color="auto" w:fill="auto"/>
            <w:vAlign w:val="center"/>
          </w:tcPr>
          <w:p w14:paraId="5157B370" w14:textId="77777777" w:rsidR="00B46A8C" w:rsidRDefault="00B46A8C" w:rsidP="00B46A8C">
            <w:pPr>
              <w:jc w:val="center"/>
              <w:rPr>
                <w:lang w:val="en-GB" w:eastAsia="zh-CN"/>
              </w:rPr>
            </w:pPr>
          </w:p>
        </w:tc>
        <w:tc>
          <w:tcPr>
            <w:tcW w:w="4633" w:type="dxa"/>
            <w:shd w:val="clear" w:color="auto" w:fill="auto"/>
            <w:vAlign w:val="center"/>
          </w:tcPr>
          <w:p w14:paraId="2C8BC33A" w14:textId="77777777" w:rsidR="00B46A8C" w:rsidRDefault="00B46A8C" w:rsidP="00B46A8C">
            <w:pPr>
              <w:rPr>
                <w:lang w:val="en-GB" w:eastAsia="zh-CN"/>
              </w:rPr>
            </w:pPr>
          </w:p>
        </w:tc>
      </w:tr>
      <w:tr w:rsidR="00B46A8C" w14:paraId="5FC95898" w14:textId="77777777">
        <w:trPr>
          <w:trHeight w:val="303"/>
        </w:trPr>
        <w:tc>
          <w:tcPr>
            <w:tcW w:w="3794" w:type="dxa"/>
            <w:vMerge w:val="restart"/>
            <w:vAlign w:val="center"/>
          </w:tcPr>
          <w:p w14:paraId="4AB6335E" w14:textId="77777777" w:rsidR="00B46A8C" w:rsidRDefault="00B46A8C" w:rsidP="00B46A8C">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B46A8C" w:rsidRDefault="00B46A8C" w:rsidP="00B46A8C">
            <w:pPr>
              <w:pStyle w:val="BodyText"/>
              <w:jc w:val="both"/>
              <w:rPr>
                <w:lang w:val="en-US" w:eastAsia="zh-CN"/>
              </w:rPr>
            </w:pPr>
            <w:r>
              <w:rPr>
                <w:rFonts w:hint="eastAsia"/>
                <w:lang w:val="en-US" w:eastAsia="zh-CN"/>
              </w:rPr>
              <w:t>I</w:t>
            </w:r>
            <w:r>
              <w:rPr>
                <w:lang w:val="en-US" w:eastAsia="zh-CN"/>
              </w:rPr>
              <w:t>ndoor</w:t>
            </w:r>
          </w:p>
          <w:p w14:paraId="2D6F967B"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B46A8C" w:rsidRDefault="00B46A8C" w:rsidP="00B46A8C">
            <w:pPr>
              <w:pStyle w:val="BodyText"/>
              <w:ind w:left="420"/>
              <w:jc w:val="both"/>
              <w:rPr>
                <w:bCs/>
                <w:lang w:val="en-US" w:eastAsia="zh-CN"/>
              </w:rPr>
            </w:pPr>
            <w:r>
              <w:rPr>
                <w:bCs/>
                <w:lang w:val="en-US" w:eastAsia="zh-CN"/>
              </w:rPr>
              <w:t xml:space="preserve">(Huawei, Hisilicon, vivo) </w:t>
            </w:r>
          </w:p>
          <w:p w14:paraId="0F24BB69"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B46A8C" w:rsidRDefault="00B46A8C" w:rsidP="00B46A8C">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B46A8C" w:rsidRDefault="00B46A8C" w:rsidP="00B46A8C">
            <w:pPr>
              <w:pStyle w:val="BodyText"/>
              <w:ind w:left="420"/>
              <w:jc w:val="both"/>
              <w:rPr>
                <w:bCs/>
                <w:lang w:val="en-US" w:eastAsia="zh-CN"/>
              </w:rPr>
            </w:pPr>
            <w:r>
              <w:rPr>
                <w:bCs/>
                <w:lang w:val="en-US" w:eastAsia="zh-CN"/>
              </w:rPr>
              <w:lastRenderedPageBreak/>
              <w:t>(Qualcomm, Nokia, Nokia Shanghai Bell)</w:t>
            </w:r>
            <w:r>
              <w:rPr>
                <w:rFonts w:hint="eastAsia"/>
                <w:bCs/>
                <w:lang w:val="en-US" w:eastAsia="zh-CN"/>
              </w:rPr>
              <w:t xml:space="preserve"> </w:t>
            </w:r>
          </w:p>
          <w:p w14:paraId="62CB3950" w14:textId="77777777" w:rsidR="00B46A8C" w:rsidRDefault="00B46A8C" w:rsidP="00B46A8C">
            <w:pPr>
              <w:pStyle w:val="BodyText"/>
              <w:jc w:val="both"/>
              <w:rPr>
                <w:lang w:val="en-US" w:eastAsia="zh-CN"/>
              </w:rPr>
            </w:pPr>
            <w:r>
              <w:rPr>
                <w:lang w:val="en-US" w:eastAsia="zh-CN"/>
              </w:rPr>
              <w:t xml:space="preserve">Urban </w:t>
            </w:r>
          </w:p>
          <w:p w14:paraId="29629CB0"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B46A8C" w:rsidRDefault="00B46A8C" w:rsidP="00B46A8C">
            <w:pPr>
              <w:pStyle w:val="BodyText"/>
              <w:ind w:left="420"/>
              <w:jc w:val="both"/>
              <w:rPr>
                <w:bCs/>
                <w:lang w:val="en-US" w:eastAsia="zh-CN"/>
              </w:rPr>
            </w:pPr>
            <w:r>
              <w:rPr>
                <w:bCs/>
                <w:lang w:val="en-US" w:eastAsia="zh-CN"/>
              </w:rPr>
              <w:t xml:space="preserve">(Huawei, Hisilicon, vivo) </w:t>
            </w:r>
          </w:p>
          <w:p w14:paraId="777397C0"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B46A8C" w:rsidRDefault="00B46A8C" w:rsidP="00B46A8C">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B46A8C" w:rsidRDefault="00B46A8C" w:rsidP="00B46A8C">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B46A8C" w:rsidRDefault="00B46A8C" w:rsidP="00B46A8C">
            <w:pPr>
              <w:pStyle w:val="BodyText"/>
              <w:jc w:val="both"/>
              <w:rPr>
                <w:lang w:val="en-US" w:eastAsia="zh-CN"/>
              </w:rPr>
            </w:pPr>
            <w:r>
              <w:rPr>
                <w:lang w:val="en-US" w:eastAsia="zh-CN"/>
              </w:rPr>
              <w:t xml:space="preserve">Suburban </w:t>
            </w:r>
          </w:p>
          <w:p w14:paraId="486EFEDF"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B46A8C" w:rsidRDefault="00B46A8C" w:rsidP="00B46A8C">
            <w:pPr>
              <w:pStyle w:val="BodyText"/>
              <w:ind w:left="420"/>
              <w:jc w:val="both"/>
              <w:rPr>
                <w:bCs/>
                <w:lang w:val="en-US" w:eastAsia="zh-CN"/>
              </w:rPr>
            </w:pPr>
            <w:r>
              <w:rPr>
                <w:bCs/>
                <w:lang w:val="en-US" w:eastAsia="zh-CN"/>
              </w:rPr>
              <w:t xml:space="preserve">(Huawei, Hisilicon, vivo) </w:t>
            </w:r>
          </w:p>
          <w:p w14:paraId="2C66575E"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B46A8C" w:rsidRDefault="00B46A8C" w:rsidP="00B46A8C">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B46A8C" w:rsidRDefault="00B46A8C" w:rsidP="00B46A8C">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B46A8C" w:rsidRDefault="00B46A8C" w:rsidP="00B46A8C">
            <w:pPr>
              <w:pStyle w:val="BodyText"/>
              <w:ind w:left="420"/>
              <w:jc w:val="both"/>
              <w:rPr>
                <w:rFonts w:eastAsiaTheme="minorEastAsia"/>
                <w:lang w:eastAsia="zh-CN"/>
              </w:rPr>
            </w:pPr>
            <w:r>
              <w:rPr>
                <w:bCs/>
                <w:lang w:val="en-US" w:eastAsia="zh-CN"/>
              </w:rPr>
              <w:t>(Nokia, Nokia Shang</w:t>
            </w:r>
            <w:r>
              <w:rPr>
                <w:lang w:val="en-US" w:eastAsia="zh-CN"/>
              </w:rPr>
              <w:t>hai Bell)</w:t>
            </w:r>
          </w:p>
          <w:p w14:paraId="46558124" w14:textId="77777777" w:rsidR="00B46A8C" w:rsidRDefault="00B46A8C" w:rsidP="00B46A8C">
            <w:pPr>
              <w:pStyle w:val="BodyText"/>
              <w:jc w:val="both"/>
              <w:rPr>
                <w:b/>
                <w:bCs/>
                <w:u w:val="single"/>
                <w:lang w:eastAsia="zh-CN"/>
              </w:rPr>
            </w:pPr>
            <w:r>
              <w:rPr>
                <w:b/>
                <w:bCs/>
                <w:u w:val="single"/>
                <w:lang w:eastAsia="zh-CN"/>
              </w:rPr>
              <w:t xml:space="preserve">Number of receive TxRUs for </w:t>
            </w:r>
            <w:r>
              <w:rPr>
                <w:rFonts w:hint="eastAsia"/>
                <w:b/>
                <w:bCs/>
                <w:u w:val="single"/>
                <w:lang w:eastAsia="zh-CN"/>
              </w:rPr>
              <w:t>UE</w:t>
            </w:r>
            <w:r>
              <w:rPr>
                <w:b/>
                <w:bCs/>
                <w:u w:val="single"/>
                <w:lang w:eastAsia="zh-CN"/>
              </w:rPr>
              <w:t>:</w:t>
            </w:r>
          </w:p>
          <w:p w14:paraId="59481446" w14:textId="77777777" w:rsidR="00B46A8C" w:rsidRDefault="00B46A8C" w:rsidP="00B46A8C">
            <w:pPr>
              <w:pStyle w:val="BodyText"/>
              <w:jc w:val="both"/>
              <w:rPr>
                <w:lang w:val="en-US" w:eastAsia="zh-CN"/>
              </w:rPr>
            </w:pPr>
            <w:r>
              <w:rPr>
                <w:lang w:val="en-US" w:eastAsia="zh-CN"/>
              </w:rPr>
              <w:t>UL:</w:t>
            </w:r>
          </w:p>
          <w:p w14:paraId="3D3EA53C"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B46A8C" w:rsidRDefault="00B46A8C" w:rsidP="00B46A8C">
            <w:pPr>
              <w:pStyle w:val="BodyText"/>
              <w:ind w:left="420"/>
              <w:jc w:val="both"/>
              <w:rPr>
                <w:bCs/>
                <w:lang w:val="en-US" w:eastAsia="zh-CN"/>
              </w:rPr>
            </w:pPr>
            <w:r>
              <w:rPr>
                <w:bCs/>
                <w:lang w:val="en-US" w:eastAsia="zh-CN"/>
              </w:rPr>
              <w:t xml:space="preserve">(Huawei, Hisilicon, CATT, Samsung, NTT DOCOMO) </w:t>
            </w:r>
          </w:p>
          <w:p w14:paraId="20AE6A83"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B46A8C" w:rsidRDefault="00B46A8C" w:rsidP="00B46A8C">
            <w:pPr>
              <w:pStyle w:val="BodyText"/>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B46A8C" w:rsidRDefault="00B46A8C" w:rsidP="00B46A8C">
            <w:pPr>
              <w:pStyle w:val="BodyText"/>
              <w:jc w:val="both"/>
              <w:rPr>
                <w:lang w:val="en-US" w:eastAsia="zh-CN"/>
              </w:rPr>
            </w:pPr>
            <w:r>
              <w:rPr>
                <w:rFonts w:hint="eastAsia"/>
                <w:lang w:val="en-US" w:eastAsia="zh-CN"/>
              </w:rPr>
              <w:t>DL:</w:t>
            </w:r>
          </w:p>
          <w:p w14:paraId="355F2271"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B46A8C" w:rsidRDefault="00B46A8C" w:rsidP="00B46A8C">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B46A8C" w:rsidRDefault="00B46A8C" w:rsidP="00B46A8C">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B46A8C" w:rsidRDefault="00B46A8C" w:rsidP="00B46A8C">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B46A8C" w14:paraId="5E4DF93F" w14:textId="77777777">
        <w:trPr>
          <w:trHeight w:val="303"/>
        </w:trPr>
        <w:tc>
          <w:tcPr>
            <w:tcW w:w="3794" w:type="dxa"/>
            <w:vMerge/>
            <w:vAlign w:val="center"/>
          </w:tcPr>
          <w:p w14:paraId="4A58B6F4" w14:textId="77777777" w:rsidR="00B46A8C" w:rsidRDefault="00B46A8C" w:rsidP="00B46A8C">
            <w:pPr>
              <w:pStyle w:val="BodyText"/>
              <w:jc w:val="both"/>
              <w:rPr>
                <w:b/>
                <w:bCs/>
                <w:u w:val="single"/>
                <w:lang w:eastAsia="zh-CN"/>
              </w:rPr>
            </w:pPr>
          </w:p>
        </w:tc>
        <w:tc>
          <w:tcPr>
            <w:tcW w:w="1276" w:type="dxa"/>
            <w:shd w:val="clear" w:color="auto" w:fill="auto"/>
            <w:vAlign w:val="center"/>
          </w:tcPr>
          <w:p w14:paraId="486F9285" w14:textId="77777777" w:rsidR="00B46A8C" w:rsidRDefault="00B46A8C" w:rsidP="00B46A8C">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B46A8C" w:rsidRDefault="00B46A8C" w:rsidP="00B46A8C">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B46A8C" w:rsidRDefault="00B46A8C" w:rsidP="00B46A8C">
            <w:pPr>
              <w:pStyle w:val="BodyText"/>
              <w:jc w:val="both"/>
              <w:rPr>
                <w:lang w:eastAsia="zh-CN"/>
              </w:rPr>
            </w:pPr>
            <w:r>
              <w:rPr>
                <w:rFonts w:hint="eastAsia"/>
                <w:szCs w:val="21"/>
                <w:lang w:val="en-US" w:eastAsia="zh-CN"/>
              </w:rPr>
              <w:t>Regarding TxRUs, We support Option 1 for both transmitting and receiving.</w:t>
            </w:r>
          </w:p>
        </w:tc>
      </w:tr>
      <w:tr w:rsidR="00B46A8C" w14:paraId="0946F575" w14:textId="77777777">
        <w:trPr>
          <w:trHeight w:val="303"/>
        </w:trPr>
        <w:tc>
          <w:tcPr>
            <w:tcW w:w="3794" w:type="dxa"/>
            <w:vMerge/>
            <w:vAlign w:val="center"/>
          </w:tcPr>
          <w:p w14:paraId="705FD36E" w14:textId="77777777" w:rsidR="00B46A8C" w:rsidRDefault="00B46A8C" w:rsidP="00B46A8C">
            <w:pPr>
              <w:pStyle w:val="BodyText"/>
              <w:jc w:val="both"/>
              <w:rPr>
                <w:b/>
                <w:bCs/>
                <w:u w:val="single"/>
                <w:lang w:eastAsia="zh-CN"/>
              </w:rPr>
            </w:pPr>
          </w:p>
        </w:tc>
        <w:tc>
          <w:tcPr>
            <w:tcW w:w="1276" w:type="dxa"/>
            <w:shd w:val="clear" w:color="auto" w:fill="auto"/>
            <w:vAlign w:val="center"/>
          </w:tcPr>
          <w:p w14:paraId="273F1DB2" w14:textId="77777777" w:rsidR="00B46A8C" w:rsidRPr="000316C9" w:rsidRDefault="00B46A8C" w:rsidP="00B46A8C">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B46A8C" w:rsidRDefault="00B46A8C" w:rsidP="00B46A8C">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B46A8C" w:rsidRDefault="00B46A8C" w:rsidP="00B46A8C">
            <w:pPr>
              <w:rPr>
                <w:rFonts w:eastAsia="Yu Mincho"/>
                <w:lang w:val="en-GB" w:eastAsia="ja-JP"/>
              </w:rPr>
            </w:pPr>
            <w:r>
              <w:rPr>
                <w:rFonts w:eastAsia="Yu Mincho" w:hint="eastAsia"/>
                <w:lang w:val="en-GB" w:eastAsia="ja-JP"/>
              </w:rPr>
              <w:lastRenderedPageBreak/>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B46A8C" w:rsidRDefault="00B46A8C" w:rsidP="00B46A8C">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TxRUs for </w:t>
            </w:r>
            <w:r>
              <w:rPr>
                <w:rFonts w:hint="eastAsia"/>
                <w:b/>
                <w:bCs/>
                <w:u w:val="single"/>
                <w:lang w:eastAsia="ja-JP"/>
              </w:rPr>
              <w:t>UE</w:t>
            </w:r>
            <w:r>
              <w:rPr>
                <w:b/>
                <w:bCs/>
                <w:u w:val="single"/>
                <w:lang w:eastAsia="zh-CN"/>
              </w:rPr>
              <w:t>:</w:t>
            </w:r>
          </w:p>
          <w:p w14:paraId="1F012075" w14:textId="77777777" w:rsidR="00B46A8C" w:rsidRPr="00F91697" w:rsidRDefault="00B46A8C" w:rsidP="00B46A8C">
            <w:pPr>
              <w:rPr>
                <w:lang w:val="en-GB" w:eastAsia="zh-CN"/>
              </w:rPr>
            </w:pPr>
            <w:r>
              <w:rPr>
                <w:rFonts w:eastAsia="Yu Mincho" w:hint="eastAsia"/>
                <w:lang w:val="en-GB" w:eastAsia="ja-JP"/>
              </w:rPr>
              <w:t>We support Option.1, since UE may have 2 antennas for MIMO transmission.</w:t>
            </w:r>
          </w:p>
        </w:tc>
      </w:tr>
      <w:tr w:rsidR="00B46A8C" w14:paraId="082E0428" w14:textId="77777777" w:rsidTr="00B61694">
        <w:trPr>
          <w:trHeight w:val="303"/>
        </w:trPr>
        <w:tc>
          <w:tcPr>
            <w:tcW w:w="3794" w:type="dxa"/>
            <w:vMerge/>
            <w:vAlign w:val="center"/>
          </w:tcPr>
          <w:p w14:paraId="024351E4" w14:textId="77777777" w:rsidR="00B46A8C" w:rsidRDefault="00B46A8C" w:rsidP="00B46A8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B46A8C" w:rsidRDefault="00B46A8C" w:rsidP="00B46A8C">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B46A8C" w:rsidRDefault="00B46A8C" w:rsidP="00B46A8C">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B46A8C" w:rsidRDefault="00B46A8C" w:rsidP="00B46A8C">
            <w:pPr>
              <w:rPr>
                <w:lang w:val="en-GB" w:eastAsia="zh-CN"/>
              </w:rPr>
            </w:pPr>
            <w:r>
              <w:rPr>
                <w:u w:val="single"/>
                <w:lang w:val="en-GB" w:eastAsia="zh-CN"/>
              </w:rPr>
              <w:t>Number of receive TxRU</w:t>
            </w:r>
            <w:r>
              <w:rPr>
                <w:lang w:val="en-GB" w:eastAsia="zh-CN"/>
              </w:rPr>
              <w:t xml:space="preserve">: </w:t>
            </w:r>
            <w:r w:rsidR="002B460C">
              <w:rPr>
                <w:lang w:val="en-GB" w:eastAsia="zh-CN"/>
              </w:rPr>
              <w:t>It is not clear to us why both DL and UL setting is considered for the number of receive TxRU, which seems a DL parameter to us. If the Moderator was indeed focusing only on the number of receive TxRUs for UE, then our preference is 2 TxRUs. Conversely, if the intention was to capture the preference for number of TxRUs for DL and UL, then we prefer Option 1 for DL and Option 2 for UL.</w:t>
            </w:r>
          </w:p>
        </w:tc>
      </w:tr>
      <w:tr w:rsidR="0078791C" w14:paraId="415E3631" w14:textId="77777777" w:rsidTr="000B3DD2">
        <w:trPr>
          <w:trHeight w:val="303"/>
        </w:trPr>
        <w:tc>
          <w:tcPr>
            <w:tcW w:w="3794" w:type="dxa"/>
            <w:vMerge/>
            <w:vAlign w:val="center"/>
          </w:tcPr>
          <w:p w14:paraId="686224BB" w14:textId="77777777" w:rsidR="0078791C" w:rsidRDefault="0078791C" w:rsidP="0078791C">
            <w:pPr>
              <w:pStyle w:val="BodyText"/>
              <w:jc w:val="both"/>
              <w:rPr>
                <w:b/>
                <w:bCs/>
                <w:u w:val="single"/>
                <w:lang w:eastAsia="zh-CN"/>
              </w:rPr>
            </w:pPr>
          </w:p>
        </w:tc>
        <w:tc>
          <w:tcPr>
            <w:tcW w:w="1276" w:type="dxa"/>
            <w:shd w:val="clear" w:color="auto" w:fill="auto"/>
          </w:tcPr>
          <w:p w14:paraId="18280E9A" w14:textId="5F26D94B" w:rsidR="0078791C" w:rsidRDefault="0078791C" w:rsidP="0078791C">
            <w:pPr>
              <w:jc w:val="center"/>
              <w:rPr>
                <w:lang w:val="en-GB" w:eastAsia="zh-CN"/>
              </w:rPr>
            </w:pPr>
            <w:r w:rsidRPr="00023ADA">
              <w:t>Qualcomm</w:t>
            </w:r>
          </w:p>
        </w:tc>
        <w:tc>
          <w:tcPr>
            <w:tcW w:w="4633" w:type="dxa"/>
            <w:shd w:val="clear" w:color="auto" w:fill="auto"/>
          </w:tcPr>
          <w:p w14:paraId="53C4D64D" w14:textId="706AEDBB" w:rsidR="0078791C" w:rsidRDefault="0078791C" w:rsidP="0078791C">
            <w:pPr>
              <w:rPr>
                <w:lang w:val="en-GB" w:eastAsia="zh-CN"/>
              </w:rPr>
            </w:pPr>
            <w:r w:rsidRPr="00023ADA">
              <w:t xml:space="preserve">We prefer 4 antennas per polarization for the UE. Also, we prefer option 1 for UE TxRU (2 ports for both cases of UL and DL) </w:t>
            </w:r>
          </w:p>
        </w:tc>
      </w:tr>
      <w:tr w:rsidR="00B46A8C" w14:paraId="0AAD6DE1" w14:textId="77777777">
        <w:trPr>
          <w:trHeight w:val="303"/>
        </w:trPr>
        <w:tc>
          <w:tcPr>
            <w:tcW w:w="3794" w:type="dxa"/>
            <w:vMerge/>
            <w:vAlign w:val="center"/>
          </w:tcPr>
          <w:p w14:paraId="5651D70F" w14:textId="77777777" w:rsidR="00B46A8C" w:rsidRDefault="00B46A8C" w:rsidP="00B46A8C">
            <w:pPr>
              <w:pStyle w:val="BodyText"/>
              <w:jc w:val="both"/>
              <w:rPr>
                <w:b/>
                <w:bCs/>
                <w:u w:val="single"/>
                <w:lang w:eastAsia="zh-CN"/>
              </w:rPr>
            </w:pPr>
          </w:p>
        </w:tc>
        <w:tc>
          <w:tcPr>
            <w:tcW w:w="1276" w:type="dxa"/>
            <w:shd w:val="clear" w:color="auto" w:fill="auto"/>
            <w:vAlign w:val="center"/>
          </w:tcPr>
          <w:p w14:paraId="1CB42B73" w14:textId="77777777" w:rsidR="00B46A8C" w:rsidRDefault="00B46A8C" w:rsidP="00B46A8C">
            <w:pPr>
              <w:jc w:val="center"/>
              <w:rPr>
                <w:lang w:val="en-GB" w:eastAsia="zh-CN"/>
              </w:rPr>
            </w:pPr>
          </w:p>
        </w:tc>
        <w:tc>
          <w:tcPr>
            <w:tcW w:w="4633" w:type="dxa"/>
            <w:shd w:val="clear" w:color="auto" w:fill="auto"/>
            <w:vAlign w:val="center"/>
          </w:tcPr>
          <w:p w14:paraId="46F39BD1" w14:textId="77777777" w:rsidR="00B46A8C" w:rsidRDefault="00B46A8C" w:rsidP="00B46A8C">
            <w:pPr>
              <w:rPr>
                <w:lang w:val="en-GB" w:eastAsia="zh-CN"/>
              </w:rPr>
            </w:pPr>
          </w:p>
        </w:tc>
      </w:tr>
      <w:tr w:rsidR="00B46A8C" w14:paraId="4AC9B13F" w14:textId="77777777">
        <w:trPr>
          <w:trHeight w:val="303"/>
        </w:trPr>
        <w:tc>
          <w:tcPr>
            <w:tcW w:w="3794" w:type="dxa"/>
            <w:vMerge/>
            <w:vAlign w:val="center"/>
          </w:tcPr>
          <w:p w14:paraId="3A5D191F" w14:textId="77777777" w:rsidR="00B46A8C" w:rsidRDefault="00B46A8C" w:rsidP="00B46A8C">
            <w:pPr>
              <w:pStyle w:val="BodyText"/>
              <w:jc w:val="both"/>
              <w:rPr>
                <w:b/>
                <w:bCs/>
                <w:u w:val="single"/>
                <w:lang w:eastAsia="zh-CN"/>
              </w:rPr>
            </w:pPr>
          </w:p>
        </w:tc>
        <w:tc>
          <w:tcPr>
            <w:tcW w:w="1276" w:type="dxa"/>
            <w:shd w:val="clear" w:color="auto" w:fill="auto"/>
            <w:vAlign w:val="center"/>
          </w:tcPr>
          <w:p w14:paraId="20997F93" w14:textId="77777777" w:rsidR="00B46A8C" w:rsidRDefault="00B46A8C" w:rsidP="00B46A8C">
            <w:pPr>
              <w:jc w:val="center"/>
              <w:rPr>
                <w:lang w:val="en-GB" w:eastAsia="zh-CN"/>
              </w:rPr>
            </w:pPr>
          </w:p>
        </w:tc>
        <w:tc>
          <w:tcPr>
            <w:tcW w:w="4633" w:type="dxa"/>
            <w:shd w:val="clear" w:color="auto" w:fill="auto"/>
            <w:vAlign w:val="center"/>
          </w:tcPr>
          <w:p w14:paraId="3BBFDE8E" w14:textId="77777777" w:rsidR="00B46A8C" w:rsidRDefault="00B46A8C" w:rsidP="00B46A8C">
            <w:pPr>
              <w:rPr>
                <w:lang w:val="en-GB" w:eastAsia="zh-CN"/>
              </w:rPr>
            </w:pPr>
          </w:p>
        </w:tc>
      </w:tr>
      <w:tr w:rsidR="00B46A8C" w14:paraId="1073F477" w14:textId="77777777">
        <w:trPr>
          <w:trHeight w:val="303"/>
        </w:trPr>
        <w:tc>
          <w:tcPr>
            <w:tcW w:w="3794" w:type="dxa"/>
            <w:vMerge/>
            <w:vAlign w:val="center"/>
          </w:tcPr>
          <w:p w14:paraId="36A1988D" w14:textId="77777777" w:rsidR="00B46A8C" w:rsidRDefault="00B46A8C" w:rsidP="00B46A8C">
            <w:pPr>
              <w:pStyle w:val="BodyText"/>
              <w:jc w:val="both"/>
              <w:rPr>
                <w:b/>
                <w:bCs/>
                <w:u w:val="single"/>
                <w:lang w:eastAsia="zh-CN"/>
              </w:rPr>
            </w:pPr>
          </w:p>
        </w:tc>
        <w:tc>
          <w:tcPr>
            <w:tcW w:w="1276" w:type="dxa"/>
            <w:shd w:val="clear" w:color="auto" w:fill="auto"/>
            <w:vAlign w:val="center"/>
          </w:tcPr>
          <w:p w14:paraId="70662AD1" w14:textId="77777777" w:rsidR="00B46A8C" w:rsidRDefault="00B46A8C" w:rsidP="00B46A8C">
            <w:pPr>
              <w:jc w:val="center"/>
              <w:rPr>
                <w:lang w:val="en-GB" w:eastAsia="zh-CN"/>
              </w:rPr>
            </w:pPr>
          </w:p>
        </w:tc>
        <w:tc>
          <w:tcPr>
            <w:tcW w:w="4633" w:type="dxa"/>
            <w:shd w:val="clear" w:color="auto" w:fill="auto"/>
            <w:vAlign w:val="center"/>
          </w:tcPr>
          <w:p w14:paraId="1A858CB6" w14:textId="77777777" w:rsidR="00B46A8C" w:rsidRDefault="00B46A8C" w:rsidP="00B46A8C">
            <w:pPr>
              <w:rPr>
                <w:lang w:val="en-GB" w:eastAsia="zh-CN"/>
              </w:rPr>
            </w:pPr>
          </w:p>
        </w:tc>
      </w:tr>
      <w:tr w:rsidR="00B46A8C" w14:paraId="13B073D2" w14:textId="77777777">
        <w:trPr>
          <w:trHeight w:val="303"/>
        </w:trPr>
        <w:tc>
          <w:tcPr>
            <w:tcW w:w="3794" w:type="dxa"/>
            <w:vMerge/>
            <w:vAlign w:val="center"/>
          </w:tcPr>
          <w:p w14:paraId="4B76449C" w14:textId="77777777" w:rsidR="00B46A8C" w:rsidRDefault="00B46A8C" w:rsidP="00B46A8C">
            <w:pPr>
              <w:pStyle w:val="BodyText"/>
              <w:jc w:val="both"/>
              <w:rPr>
                <w:b/>
                <w:bCs/>
                <w:u w:val="single"/>
                <w:lang w:eastAsia="zh-CN"/>
              </w:rPr>
            </w:pPr>
          </w:p>
        </w:tc>
        <w:tc>
          <w:tcPr>
            <w:tcW w:w="1276" w:type="dxa"/>
            <w:shd w:val="clear" w:color="auto" w:fill="auto"/>
            <w:vAlign w:val="center"/>
          </w:tcPr>
          <w:p w14:paraId="1332E42D" w14:textId="77777777" w:rsidR="00B46A8C" w:rsidRDefault="00B46A8C" w:rsidP="00B46A8C">
            <w:pPr>
              <w:jc w:val="center"/>
              <w:rPr>
                <w:lang w:val="en-GB" w:eastAsia="zh-CN"/>
              </w:rPr>
            </w:pPr>
          </w:p>
        </w:tc>
        <w:tc>
          <w:tcPr>
            <w:tcW w:w="4633" w:type="dxa"/>
            <w:shd w:val="clear" w:color="auto" w:fill="auto"/>
            <w:vAlign w:val="center"/>
          </w:tcPr>
          <w:p w14:paraId="22683B1C" w14:textId="77777777" w:rsidR="00B46A8C" w:rsidRDefault="00B46A8C" w:rsidP="00B46A8C">
            <w:pPr>
              <w:rPr>
                <w:lang w:val="en-GB" w:eastAsia="zh-CN"/>
              </w:rPr>
            </w:pPr>
          </w:p>
        </w:tc>
      </w:tr>
      <w:tr w:rsidR="00B46A8C" w14:paraId="62790D98" w14:textId="77777777">
        <w:trPr>
          <w:trHeight w:val="303"/>
        </w:trPr>
        <w:tc>
          <w:tcPr>
            <w:tcW w:w="3794" w:type="dxa"/>
            <w:vMerge/>
            <w:vAlign w:val="center"/>
          </w:tcPr>
          <w:p w14:paraId="7358002D" w14:textId="77777777" w:rsidR="00B46A8C" w:rsidRDefault="00B46A8C" w:rsidP="00B46A8C">
            <w:pPr>
              <w:pStyle w:val="BodyText"/>
              <w:jc w:val="both"/>
              <w:rPr>
                <w:b/>
                <w:bCs/>
                <w:u w:val="single"/>
                <w:lang w:eastAsia="zh-CN"/>
              </w:rPr>
            </w:pPr>
          </w:p>
        </w:tc>
        <w:tc>
          <w:tcPr>
            <w:tcW w:w="1276" w:type="dxa"/>
            <w:shd w:val="clear" w:color="auto" w:fill="auto"/>
            <w:vAlign w:val="center"/>
          </w:tcPr>
          <w:p w14:paraId="120BA3BB" w14:textId="77777777" w:rsidR="00B46A8C" w:rsidRDefault="00B46A8C" w:rsidP="00B46A8C">
            <w:pPr>
              <w:jc w:val="center"/>
              <w:rPr>
                <w:lang w:val="en-GB" w:eastAsia="zh-CN"/>
              </w:rPr>
            </w:pPr>
          </w:p>
        </w:tc>
        <w:tc>
          <w:tcPr>
            <w:tcW w:w="4633" w:type="dxa"/>
            <w:shd w:val="clear" w:color="auto" w:fill="auto"/>
            <w:vAlign w:val="center"/>
          </w:tcPr>
          <w:p w14:paraId="6394E744" w14:textId="77777777" w:rsidR="00B46A8C" w:rsidRDefault="00B46A8C" w:rsidP="00B46A8C">
            <w:pPr>
              <w:rPr>
                <w:lang w:val="en-GB" w:eastAsia="zh-CN"/>
              </w:rPr>
            </w:pPr>
          </w:p>
        </w:tc>
      </w:tr>
      <w:tr w:rsidR="00B46A8C" w14:paraId="7E6DBF9F" w14:textId="77777777">
        <w:trPr>
          <w:trHeight w:val="303"/>
        </w:trPr>
        <w:tc>
          <w:tcPr>
            <w:tcW w:w="3794" w:type="dxa"/>
            <w:vMerge/>
            <w:vAlign w:val="center"/>
          </w:tcPr>
          <w:p w14:paraId="590B5DA7" w14:textId="77777777" w:rsidR="00B46A8C" w:rsidRDefault="00B46A8C" w:rsidP="00B46A8C">
            <w:pPr>
              <w:pStyle w:val="BodyText"/>
              <w:jc w:val="both"/>
              <w:rPr>
                <w:b/>
                <w:bCs/>
                <w:u w:val="single"/>
                <w:lang w:eastAsia="zh-CN"/>
              </w:rPr>
            </w:pPr>
          </w:p>
        </w:tc>
        <w:tc>
          <w:tcPr>
            <w:tcW w:w="1276" w:type="dxa"/>
            <w:shd w:val="clear" w:color="auto" w:fill="auto"/>
            <w:vAlign w:val="center"/>
          </w:tcPr>
          <w:p w14:paraId="2414BCEA" w14:textId="77777777" w:rsidR="00B46A8C" w:rsidRDefault="00B46A8C" w:rsidP="00B46A8C">
            <w:pPr>
              <w:jc w:val="center"/>
              <w:rPr>
                <w:lang w:val="en-GB" w:eastAsia="zh-CN"/>
              </w:rPr>
            </w:pPr>
          </w:p>
        </w:tc>
        <w:tc>
          <w:tcPr>
            <w:tcW w:w="4633" w:type="dxa"/>
            <w:shd w:val="clear" w:color="auto" w:fill="auto"/>
            <w:vAlign w:val="center"/>
          </w:tcPr>
          <w:p w14:paraId="4AA03067" w14:textId="77777777" w:rsidR="00B46A8C" w:rsidRDefault="00B46A8C" w:rsidP="00B46A8C">
            <w:pPr>
              <w:rPr>
                <w:lang w:val="en-GB" w:eastAsia="zh-CN"/>
              </w:rPr>
            </w:pPr>
          </w:p>
        </w:tc>
      </w:tr>
      <w:tr w:rsidR="00B46A8C" w14:paraId="186007D7" w14:textId="77777777">
        <w:trPr>
          <w:trHeight w:val="303"/>
        </w:trPr>
        <w:tc>
          <w:tcPr>
            <w:tcW w:w="3794" w:type="dxa"/>
            <w:vMerge/>
            <w:vAlign w:val="center"/>
          </w:tcPr>
          <w:p w14:paraId="535D3FA8" w14:textId="77777777" w:rsidR="00B46A8C" w:rsidRDefault="00B46A8C" w:rsidP="00B46A8C">
            <w:pPr>
              <w:pStyle w:val="BodyText"/>
              <w:jc w:val="both"/>
              <w:rPr>
                <w:b/>
                <w:bCs/>
                <w:u w:val="single"/>
                <w:lang w:eastAsia="zh-CN"/>
              </w:rPr>
            </w:pPr>
          </w:p>
        </w:tc>
        <w:tc>
          <w:tcPr>
            <w:tcW w:w="1276" w:type="dxa"/>
            <w:shd w:val="clear" w:color="auto" w:fill="auto"/>
            <w:vAlign w:val="center"/>
          </w:tcPr>
          <w:p w14:paraId="3B5FE47A" w14:textId="77777777" w:rsidR="00B46A8C" w:rsidRDefault="00B46A8C" w:rsidP="00B46A8C">
            <w:pPr>
              <w:jc w:val="center"/>
              <w:rPr>
                <w:lang w:val="en-GB" w:eastAsia="zh-CN"/>
              </w:rPr>
            </w:pPr>
          </w:p>
        </w:tc>
        <w:tc>
          <w:tcPr>
            <w:tcW w:w="4633" w:type="dxa"/>
            <w:shd w:val="clear" w:color="auto" w:fill="auto"/>
            <w:vAlign w:val="center"/>
          </w:tcPr>
          <w:p w14:paraId="68CCEAFE" w14:textId="77777777" w:rsidR="00B46A8C" w:rsidRDefault="00B46A8C" w:rsidP="00B46A8C">
            <w:pPr>
              <w:rPr>
                <w:lang w:val="en-GB" w:eastAsia="zh-CN"/>
              </w:rPr>
            </w:pPr>
          </w:p>
        </w:tc>
      </w:tr>
      <w:tr w:rsidR="00B46A8C" w14:paraId="7D3B03E6" w14:textId="77777777">
        <w:trPr>
          <w:trHeight w:val="303"/>
        </w:trPr>
        <w:tc>
          <w:tcPr>
            <w:tcW w:w="3794" w:type="dxa"/>
            <w:vMerge/>
            <w:vAlign w:val="center"/>
          </w:tcPr>
          <w:p w14:paraId="3719765B" w14:textId="77777777" w:rsidR="00B46A8C" w:rsidRDefault="00B46A8C" w:rsidP="00B46A8C">
            <w:pPr>
              <w:pStyle w:val="BodyText"/>
              <w:jc w:val="both"/>
              <w:rPr>
                <w:b/>
                <w:bCs/>
                <w:u w:val="single"/>
                <w:lang w:eastAsia="zh-CN"/>
              </w:rPr>
            </w:pPr>
          </w:p>
        </w:tc>
        <w:tc>
          <w:tcPr>
            <w:tcW w:w="1276" w:type="dxa"/>
            <w:shd w:val="clear" w:color="auto" w:fill="auto"/>
            <w:vAlign w:val="center"/>
          </w:tcPr>
          <w:p w14:paraId="66DE6430" w14:textId="77777777" w:rsidR="00B46A8C" w:rsidRDefault="00B46A8C" w:rsidP="00B46A8C">
            <w:pPr>
              <w:jc w:val="center"/>
              <w:rPr>
                <w:lang w:val="en-GB" w:eastAsia="zh-CN"/>
              </w:rPr>
            </w:pPr>
          </w:p>
        </w:tc>
        <w:tc>
          <w:tcPr>
            <w:tcW w:w="4633" w:type="dxa"/>
            <w:shd w:val="clear" w:color="auto" w:fill="auto"/>
            <w:vAlign w:val="center"/>
          </w:tcPr>
          <w:p w14:paraId="7CB66B30" w14:textId="77777777" w:rsidR="00B46A8C" w:rsidRDefault="00B46A8C" w:rsidP="00B46A8C">
            <w:pPr>
              <w:rPr>
                <w:lang w:val="en-GB" w:eastAsia="zh-CN"/>
              </w:rPr>
            </w:pPr>
          </w:p>
        </w:tc>
      </w:tr>
      <w:tr w:rsidR="00B46A8C" w14:paraId="728295F3" w14:textId="77777777">
        <w:trPr>
          <w:trHeight w:val="303"/>
        </w:trPr>
        <w:tc>
          <w:tcPr>
            <w:tcW w:w="3794" w:type="dxa"/>
            <w:vMerge/>
            <w:vAlign w:val="center"/>
          </w:tcPr>
          <w:p w14:paraId="5C118B4F" w14:textId="77777777" w:rsidR="00B46A8C" w:rsidRDefault="00B46A8C" w:rsidP="00B46A8C">
            <w:pPr>
              <w:pStyle w:val="BodyText"/>
              <w:jc w:val="both"/>
              <w:rPr>
                <w:b/>
                <w:bCs/>
                <w:u w:val="single"/>
                <w:lang w:eastAsia="zh-CN"/>
              </w:rPr>
            </w:pPr>
          </w:p>
        </w:tc>
        <w:tc>
          <w:tcPr>
            <w:tcW w:w="1276" w:type="dxa"/>
            <w:shd w:val="clear" w:color="auto" w:fill="auto"/>
            <w:vAlign w:val="center"/>
          </w:tcPr>
          <w:p w14:paraId="281A402D" w14:textId="77777777" w:rsidR="00B46A8C" w:rsidRDefault="00B46A8C" w:rsidP="00B46A8C">
            <w:pPr>
              <w:jc w:val="center"/>
              <w:rPr>
                <w:lang w:val="en-GB" w:eastAsia="zh-CN"/>
              </w:rPr>
            </w:pPr>
          </w:p>
        </w:tc>
        <w:tc>
          <w:tcPr>
            <w:tcW w:w="4633" w:type="dxa"/>
            <w:shd w:val="clear" w:color="auto" w:fill="auto"/>
            <w:vAlign w:val="center"/>
          </w:tcPr>
          <w:p w14:paraId="121CB619" w14:textId="77777777" w:rsidR="00B46A8C" w:rsidRDefault="00B46A8C" w:rsidP="00B46A8C">
            <w:pPr>
              <w:rPr>
                <w:lang w:val="en-GB" w:eastAsia="zh-CN"/>
              </w:rPr>
            </w:pPr>
          </w:p>
        </w:tc>
      </w:tr>
      <w:tr w:rsidR="00B46A8C" w14:paraId="203F42CC" w14:textId="77777777">
        <w:trPr>
          <w:trHeight w:val="303"/>
        </w:trPr>
        <w:tc>
          <w:tcPr>
            <w:tcW w:w="3794" w:type="dxa"/>
            <w:vMerge/>
            <w:vAlign w:val="center"/>
          </w:tcPr>
          <w:p w14:paraId="16BF8650" w14:textId="77777777" w:rsidR="00B46A8C" w:rsidRDefault="00B46A8C" w:rsidP="00B46A8C">
            <w:pPr>
              <w:pStyle w:val="BodyText"/>
              <w:jc w:val="both"/>
              <w:rPr>
                <w:b/>
                <w:bCs/>
                <w:u w:val="single"/>
                <w:lang w:eastAsia="zh-CN"/>
              </w:rPr>
            </w:pPr>
          </w:p>
        </w:tc>
        <w:tc>
          <w:tcPr>
            <w:tcW w:w="1276" w:type="dxa"/>
            <w:shd w:val="clear" w:color="auto" w:fill="auto"/>
            <w:vAlign w:val="center"/>
          </w:tcPr>
          <w:p w14:paraId="4C90686E" w14:textId="77777777" w:rsidR="00B46A8C" w:rsidRDefault="00B46A8C" w:rsidP="00B46A8C">
            <w:pPr>
              <w:jc w:val="center"/>
              <w:rPr>
                <w:lang w:val="en-GB" w:eastAsia="zh-CN"/>
              </w:rPr>
            </w:pPr>
          </w:p>
        </w:tc>
        <w:tc>
          <w:tcPr>
            <w:tcW w:w="4633" w:type="dxa"/>
            <w:shd w:val="clear" w:color="auto" w:fill="auto"/>
            <w:vAlign w:val="center"/>
          </w:tcPr>
          <w:p w14:paraId="5B0314BB" w14:textId="77777777" w:rsidR="00B46A8C" w:rsidRDefault="00B46A8C" w:rsidP="00B46A8C">
            <w:pPr>
              <w:rPr>
                <w:lang w:val="en-GB" w:eastAsia="zh-CN"/>
              </w:rPr>
            </w:pPr>
          </w:p>
        </w:tc>
      </w:tr>
      <w:tr w:rsidR="00B46A8C" w14:paraId="7F21781B" w14:textId="77777777">
        <w:trPr>
          <w:trHeight w:val="303"/>
        </w:trPr>
        <w:tc>
          <w:tcPr>
            <w:tcW w:w="3794" w:type="dxa"/>
            <w:vMerge/>
            <w:vAlign w:val="center"/>
          </w:tcPr>
          <w:p w14:paraId="35F23F10" w14:textId="77777777" w:rsidR="00B46A8C" w:rsidRDefault="00B46A8C" w:rsidP="00B46A8C">
            <w:pPr>
              <w:pStyle w:val="BodyText"/>
              <w:jc w:val="both"/>
              <w:rPr>
                <w:b/>
                <w:bCs/>
                <w:u w:val="single"/>
                <w:lang w:eastAsia="zh-CN"/>
              </w:rPr>
            </w:pPr>
          </w:p>
        </w:tc>
        <w:tc>
          <w:tcPr>
            <w:tcW w:w="1276" w:type="dxa"/>
            <w:shd w:val="clear" w:color="auto" w:fill="auto"/>
            <w:vAlign w:val="center"/>
          </w:tcPr>
          <w:p w14:paraId="296A1012" w14:textId="77777777" w:rsidR="00B46A8C" w:rsidRDefault="00B46A8C" w:rsidP="00B46A8C">
            <w:pPr>
              <w:jc w:val="center"/>
              <w:rPr>
                <w:lang w:val="en-GB" w:eastAsia="zh-CN"/>
              </w:rPr>
            </w:pPr>
          </w:p>
        </w:tc>
        <w:tc>
          <w:tcPr>
            <w:tcW w:w="4633" w:type="dxa"/>
            <w:shd w:val="clear" w:color="auto" w:fill="auto"/>
            <w:vAlign w:val="center"/>
          </w:tcPr>
          <w:p w14:paraId="64F75269" w14:textId="77777777" w:rsidR="00B46A8C" w:rsidRDefault="00B46A8C" w:rsidP="00B46A8C">
            <w:pPr>
              <w:rPr>
                <w:lang w:val="en-GB" w:eastAsia="zh-CN"/>
              </w:rPr>
            </w:pPr>
          </w:p>
        </w:tc>
      </w:tr>
      <w:tr w:rsidR="00B46A8C" w14:paraId="4C00F440" w14:textId="77777777">
        <w:trPr>
          <w:trHeight w:val="303"/>
        </w:trPr>
        <w:tc>
          <w:tcPr>
            <w:tcW w:w="3794" w:type="dxa"/>
            <w:vMerge/>
            <w:vAlign w:val="center"/>
          </w:tcPr>
          <w:p w14:paraId="4209AE93" w14:textId="77777777" w:rsidR="00B46A8C" w:rsidRDefault="00B46A8C" w:rsidP="00B46A8C">
            <w:pPr>
              <w:pStyle w:val="BodyText"/>
              <w:jc w:val="both"/>
              <w:rPr>
                <w:b/>
                <w:bCs/>
                <w:u w:val="single"/>
                <w:lang w:eastAsia="zh-CN"/>
              </w:rPr>
            </w:pPr>
          </w:p>
        </w:tc>
        <w:tc>
          <w:tcPr>
            <w:tcW w:w="1276" w:type="dxa"/>
            <w:shd w:val="clear" w:color="auto" w:fill="auto"/>
            <w:vAlign w:val="center"/>
          </w:tcPr>
          <w:p w14:paraId="087B2688" w14:textId="77777777" w:rsidR="00B46A8C" w:rsidRDefault="00B46A8C" w:rsidP="00B46A8C">
            <w:pPr>
              <w:jc w:val="center"/>
              <w:rPr>
                <w:lang w:val="en-GB" w:eastAsia="zh-CN"/>
              </w:rPr>
            </w:pPr>
          </w:p>
        </w:tc>
        <w:tc>
          <w:tcPr>
            <w:tcW w:w="4633" w:type="dxa"/>
            <w:shd w:val="clear" w:color="auto" w:fill="auto"/>
            <w:vAlign w:val="center"/>
          </w:tcPr>
          <w:p w14:paraId="7781DCCF" w14:textId="77777777" w:rsidR="00B46A8C" w:rsidRDefault="00B46A8C" w:rsidP="00B46A8C">
            <w:pPr>
              <w:rPr>
                <w:lang w:val="en-GB" w:eastAsia="zh-CN"/>
              </w:rPr>
            </w:pPr>
          </w:p>
        </w:tc>
      </w:tr>
      <w:tr w:rsidR="00B46A8C" w14:paraId="15C61D04" w14:textId="77777777">
        <w:trPr>
          <w:trHeight w:val="303"/>
        </w:trPr>
        <w:tc>
          <w:tcPr>
            <w:tcW w:w="3794" w:type="dxa"/>
            <w:vMerge/>
            <w:vAlign w:val="center"/>
          </w:tcPr>
          <w:p w14:paraId="5BA70940" w14:textId="77777777" w:rsidR="00B46A8C" w:rsidRDefault="00B46A8C" w:rsidP="00B46A8C">
            <w:pPr>
              <w:pStyle w:val="BodyText"/>
              <w:jc w:val="both"/>
              <w:rPr>
                <w:b/>
                <w:bCs/>
                <w:u w:val="single"/>
                <w:lang w:eastAsia="zh-CN"/>
              </w:rPr>
            </w:pPr>
          </w:p>
        </w:tc>
        <w:tc>
          <w:tcPr>
            <w:tcW w:w="1276" w:type="dxa"/>
            <w:shd w:val="clear" w:color="auto" w:fill="auto"/>
            <w:vAlign w:val="center"/>
          </w:tcPr>
          <w:p w14:paraId="321AB976" w14:textId="77777777" w:rsidR="00B46A8C" w:rsidRDefault="00B46A8C" w:rsidP="00B46A8C">
            <w:pPr>
              <w:jc w:val="center"/>
              <w:rPr>
                <w:lang w:val="en-GB" w:eastAsia="zh-CN"/>
              </w:rPr>
            </w:pPr>
          </w:p>
        </w:tc>
        <w:tc>
          <w:tcPr>
            <w:tcW w:w="4633" w:type="dxa"/>
            <w:shd w:val="clear" w:color="auto" w:fill="auto"/>
            <w:vAlign w:val="center"/>
          </w:tcPr>
          <w:p w14:paraId="4649BC35" w14:textId="77777777" w:rsidR="00B46A8C" w:rsidRDefault="00B46A8C" w:rsidP="00B46A8C">
            <w:pPr>
              <w:rPr>
                <w:lang w:val="en-GB" w:eastAsia="zh-CN"/>
              </w:rPr>
            </w:pPr>
          </w:p>
        </w:tc>
      </w:tr>
      <w:tr w:rsidR="00B46A8C" w14:paraId="54FA4771" w14:textId="77777777">
        <w:trPr>
          <w:trHeight w:val="303"/>
        </w:trPr>
        <w:tc>
          <w:tcPr>
            <w:tcW w:w="3794" w:type="dxa"/>
            <w:vMerge/>
            <w:vAlign w:val="center"/>
          </w:tcPr>
          <w:p w14:paraId="6C53DB2C" w14:textId="77777777" w:rsidR="00B46A8C" w:rsidRDefault="00B46A8C" w:rsidP="00B46A8C">
            <w:pPr>
              <w:pStyle w:val="BodyText"/>
              <w:jc w:val="both"/>
              <w:rPr>
                <w:b/>
                <w:bCs/>
                <w:u w:val="single"/>
                <w:lang w:eastAsia="zh-CN"/>
              </w:rPr>
            </w:pPr>
          </w:p>
        </w:tc>
        <w:tc>
          <w:tcPr>
            <w:tcW w:w="1276" w:type="dxa"/>
            <w:shd w:val="clear" w:color="auto" w:fill="auto"/>
            <w:vAlign w:val="center"/>
          </w:tcPr>
          <w:p w14:paraId="680C1414" w14:textId="77777777" w:rsidR="00B46A8C" w:rsidRDefault="00B46A8C" w:rsidP="00B46A8C">
            <w:pPr>
              <w:jc w:val="center"/>
              <w:rPr>
                <w:lang w:val="en-GB" w:eastAsia="zh-CN"/>
              </w:rPr>
            </w:pPr>
          </w:p>
        </w:tc>
        <w:tc>
          <w:tcPr>
            <w:tcW w:w="4633" w:type="dxa"/>
            <w:shd w:val="clear" w:color="auto" w:fill="auto"/>
            <w:vAlign w:val="center"/>
          </w:tcPr>
          <w:p w14:paraId="326B2F17" w14:textId="77777777" w:rsidR="00B46A8C" w:rsidRDefault="00B46A8C" w:rsidP="00B46A8C">
            <w:pPr>
              <w:rPr>
                <w:lang w:val="en-GB" w:eastAsia="zh-CN"/>
              </w:rPr>
            </w:pPr>
          </w:p>
        </w:tc>
      </w:tr>
      <w:tr w:rsidR="00B46A8C" w14:paraId="371E748C" w14:textId="77777777">
        <w:trPr>
          <w:trHeight w:val="303"/>
        </w:trPr>
        <w:tc>
          <w:tcPr>
            <w:tcW w:w="3794" w:type="dxa"/>
            <w:vMerge/>
            <w:vAlign w:val="center"/>
          </w:tcPr>
          <w:p w14:paraId="20939BD6" w14:textId="77777777" w:rsidR="00B46A8C" w:rsidRDefault="00B46A8C" w:rsidP="00B46A8C">
            <w:pPr>
              <w:pStyle w:val="BodyText"/>
              <w:jc w:val="both"/>
              <w:rPr>
                <w:b/>
                <w:bCs/>
                <w:u w:val="single"/>
                <w:lang w:eastAsia="zh-CN"/>
              </w:rPr>
            </w:pPr>
          </w:p>
        </w:tc>
        <w:tc>
          <w:tcPr>
            <w:tcW w:w="1276" w:type="dxa"/>
            <w:shd w:val="clear" w:color="auto" w:fill="auto"/>
            <w:vAlign w:val="center"/>
          </w:tcPr>
          <w:p w14:paraId="59CE15CA" w14:textId="77777777" w:rsidR="00B46A8C" w:rsidRDefault="00B46A8C" w:rsidP="00B46A8C">
            <w:pPr>
              <w:jc w:val="center"/>
              <w:rPr>
                <w:lang w:val="en-GB" w:eastAsia="zh-CN"/>
              </w:rPr>
            </w:pPr>
          </w:p>
        </w:tc>
        <w:tc>
          <w:tcPr>
            <w:tcW w:w="4633" w:type="dxa"/>
            <w:shd w:val="clear" w:color="auto" w:fill="auto"/>
            <w:vAlign w:val="center"/>
          </w:tcPr>
          <w:p w14:paraId="5226D74D" w14:textId="77777777" w:rsidR="00B46A8C" w:rsidRDefault="00B46A8C" w:rsidP="00B46A8C">
            <w:pPr>
              <w:rPr>
                <w:lang w:val="en-GB" w:eastAsia="zh-CN"/>
              </w:rPr>
            </w:pPr>
          </w:p>
        </w:tc>
      </w:tr>
      <w:tr w:rsidR="00B46A8C" w14:paraId="1B2C44F6" w14:textId="77777777">
        <w:trPr>
          <w:trHeight w:val="303"/>
        </w:trPr>
        <w:tc>
          <w:tcPr>
            <w:tcW w:w="3794" w:type="dxa"/>
            <w:vMerge/>
            <w:vAlign w:val="center"/>
          </w:tcPr>
          <w:p w14:paraId="2669F4F4" w14:textId="77777777" w:rsidR="00B46A8C" w:rsidRDefault="00B46A8C" w:rsidP="00B46A8C">
            <w:pPr>
              <w:pStyle w:val="BodyText"/>
              <w:jc w:val="both"/>
              <w:rPr>
                <w:b/>
                <w:bCs/>
                <w:u w:val="single"/>
                <w:lang w:eastAsia="zh-CN"/>
              </w:rPr>
            </w:pPr>
          </w:p>
        </w:tc>
        <w:tc>
          <w:tcPr>
            <w:tcW w:w="1276" w:type="dxa"/>
            <w:shd w:val="clear" w:color="auto" w:fill="auto"/>
            <w:vAlign w:val="center"/>
          </w:tcPr>
          <w:p w14:paraId="49E7032A" w14:textId="77777777" w:rsidR="00B46A8C" w:rsidRDefault="00B46A8C" w:rsidP="00B46A8C">
            <w:pPr>
              <w:jc w:val="center"/>
              <w:rPr>
                <w:lang w:val="en-GB" w:eastAsia="zh-CN"/>
              </w:rPr>
            </w:pPr>
          </w:p>
        </w:tc>
        <w:tc>
          <w:tcPr>
            <w:tcW w:w="4633" w:type="dxa"/>
            <w:shd w:val="clear" w:color="auto" w:fill="auto"/>
            <w:vAlign w:val="center"/>
          </w:tcPr>
          <w:p w14:paraId="3E7149E2" w14:textId="77777777" w:rsidR="00B46A8C" w:rsidRDefault="00B46A8C" w:rsidP="00B46A8C">
            <w:pPr>
              <w:rPr>
                <w:lang w:val="en-GB" w:eastAsia="zh-CN"/>
              </w:rPr>
            </w:pPr>
          </w:p>
        </w:tc>
      </w:tr>
      <w:tr w:rsidR="00B46A8C" w14:paraId="0FD10AF0" w14:textId="77777777">
        <w:trPr>
          <w:trHeight w:val="303"/>
        </w:trPr>
        <w:tc>
          <w:tcPr>
            <w:tcW w:w="3794" w:type="dxa"/>
            <w:vMerge/>
            <w:vAlign w:val="center"/>
          </w:tcPr>
          <w:p w14:paraId="0C5E4D63" w14:textId="77777777" w:rsidR="00B46A8C" w:rsidRDefault="00B46A8C" w:rsidP="00B46A8C">
            <w:pPr>
              <w:pStyle w:val="BodyText"/>
              <w:jc w:val="both"/>
              <w:rPr>
                <w:b/>
                <w:bCs/>
                <w:u w:val="single"/>
                <w:lang w:eastAsia="zh-CN"/>
              </w:rPr>
            </w:pPr>
          </w:p>
        </w:tc>
        <w:tc>
          <w:tcPr>
            <w:tcW w:w="1276" w:type="dxa"/>
            <w:shd w:val="clear" w:color="auto" w:fill="auto"/>
            <w:vAlign w:val="center"/>
          </w:tcPr>
          <w:p w14:paraId="18CB9566" w14:textId="77777777" w:rsidR="00B46A8C" w:rsidRDefault="00B46A8C" w:rsidP="00B46A8C">
            <w:pPr>
              <w:jc w:val="center"/>
              <w:rPr>
                <w:lang w:val="en-GB" w:eastAsia="zh-CN"/>
              </w:rPr>
            </w:pPr>
          </w:p>
        </w:tc>
        <w:tc>
          <w:tcPr>
            <w:tcW w:w="4633" w:type="dxa"/>
            <w:shd w:val="clear" w:color="auto" w:fill="auto"/>
            <w:vAlign w:val="center"/>
          </w:tcPr>
          <w:p w14:paraId="552F3A01" w14:textId="77777777" w:rsidR="00B46A8C" w:rsidRDefault="00B46A8C" w:rsidP="00B46A8C">
            <w:pPr>
              <w:rPr>
                <w:lang w:val="en-GB" w:eastAsia="zh-CN"/>
              </w:rPr>
            </w:pPr>
          </w:p>
        </w:tc>
      </w:tr>
      <w:tr w:rsidR="00B46A8C" w14:paraId="65E57C6E" w14:textId="77777777">
        <w:trPr>
          <w:trHeight w:val="303"/>
        </w:trPr>
        <w:tc>
          <w:tcPr>
            <w:tcW w:w="3794" w:type="dxa"/>
            <w:vMerge/>
            <w:vAlign w:val="center"/>
          </w:tcPr>
          <w:p w14:paraId="619D531B" w14:textId="77777777" w:rsidR="00B46A8C" w:rsidRDefault="00B46A8C" w:rsidP="00B46A8C">
            <w:pPr>
              <w:pStyle w:val="BodyText"/>
              <w:jc w:val="both"/>
              <w:rPr>
                <w:b/>
                <w:bCs/>
                <w:u w:val="single"/>
                <w:lang w:eastAsia="zh-CN"/>
              </w:rPr>
            </w:pPr>
          </w:p>
        </w:tc>
        <w:tc>
          <w:tcPr>
            <w:tcW w:w="1276" w:type="dxa"/>
            <w:shd w:val="clear" w:color="auto" w:fill="auto"/>
            <w:vAlign w:val="center"/>
          </w:tcPr>
          <w:p w14:paraId="6B8A1C4E" w14:textId="77777777" w:rsidR="00B46A8C" w:rsidRDefault="00B46A8C" w:rsidP="00B46A8C">
            <w:pPr>
              <w:jc w:val="center"/>
              <w:rPr>
                <w:lang w:val="en-GB" w:eastAsia="zh-CN"/>
              </w:rPr>
            </w:pPr>
          </w:p>
        </w:tc>
        <w:tc>
          <w:tcPr>
            <w:tcW w:w="4633" w:type="dxa"/>
            <w:shd w:val="clear" w:color="auto" w:fill="auto"/>
            <w:vAlign w:val="center"/>
          </w:tcPr>
          <w:p w14:paraId="2C6CD2F3" w14:textId="77777777" w:rsidR="00B46A8C" w:rsidRDefault="00B46A8C" w:rsidP="00B46A8C">
            <w:pPr>
              <w:rPr>
                <w:lang w:val="en-GB" w:eastAsia="zh-CN"/>
              </w:rPr>
            </w:pPr>
          </w:p>
        </w:tc>
      </w:tr>
      <w:tr w:rsidR="00B46A8C" w14:paraId="3364DC1C" w14:textId="77777777">
        <w:trPr>
          <w:trHeight w:val="303"/>
        </w:trPr>
        <w:tc>
          <w:tcPr>
            <w:tcW w:w="3794" w:type="dxa"/>
            <w:vMerge/>
            <w:vAlign w:val="center"/>
          </w:tcPr>
          <w:p w14:paraId="2FE38518" w14:textId="77777777" w:rsidR="00B46A8C" w:rsidRDefault="00B46A8C" w:rsidP="00B46A8C">
            <w:pPr>
              <w:pStyle w:val="BodyText"/>
              <w:jc w:val="both"/>
              <w:rPr>
                <w:b/>
                <w:bCs/>
                <w:u w:val="single"/>
                <w:lang w:eastAsia="zh-CN"/>
              </w:rPr>
            </w:pPr>
          </w:p>
        </w:tc>
        <w:tc>
          <w:tcPr>
            <w:tcW w:w="1276" w:type="dxa"/>
            <w:shd w:val="clear" w:color="auto" w:fill="auto"/>
            <w:vAlign w:val="center"/>
          </w:tcPr>
          <w:p w14:paraId="4675AA3B" w14:textId="77777777" w:rsidR="00B46A8C" w:rsidRDefault="00B46A8C" w:rsidP="00B46A8C">
            <w:pPr>
              <w:jc w:val="center"/>
              <w:rPr>
                <w:lang w:val="en-GB" w:eastAsia="zh-CN"/>
              </w:rPr>
            </w:pPr>
          </w:p>
        </w:tc>
        <w:tc>
          <w:tcPr>
            <w:tcW w:w="4633" w:type="dxa"/>
            <w:shd w:val="clear" w:color="auto" w:fill="auto"/>
            <w:vAlign w:val="center"/>
          </w:tcPr>
          <w:p w14:paraId="2B108256" w14:textId="77777777" w:rsidR="00B46A8C" w:rsidRDefault="00B46A8C" w:rsidP="00B46A8C">
            <w:pPr>
              <w:rPr>
                <w:lang w:val="en-GB" w:eastAsia="zh-CN"/>
              </w:rPr>
            </w:pPr>
          </w:p>
        </w:tc>
      </w:tr>
      <w:tr w:rsidR="00B46A8C" w14:paraId="481C9D01" w14:textId="77777777">
        <w:trPr>
          <w:trHeight w:val="303"/>
        </w:trPr>
        <w:tc>
          <w:tcPr>
            <w:tcW w:w="3794" w:type="dxa"/>
            <w:vMerge/>
            <w:vAlign w:val="center"/>
          </w:tcPr>
          <w:p w14:paraId="3F5CE0DC" w14:textId="77777777" w:rsidR="00B46A8C" w:rsidRDefault="00B46A8C" w:rsidP="00B46A8C">
            <w:pPr>
              <w:pStyle w:val="BodyText"/>
              <w:jc w:val="both"/>
              <w:rPr>
                <w:b/>
                <w:bCs/>
                <w:u w:val="single"/>
                <w:lang w:eastAsia="zh-CN"/>
              </w:rPr>
            </w:pPr>
          </w:p>
        </w:tc>
        <w:tc>
          <w:tcPr>
            <w:tcW w:w="1276" w:type="dxa"/>
            <w:shd w:val="clear" w:color="auto" w:fill="auto"/>
            <w:vAlign w:val="center"/>
          </w:tcPr>
          <w:p w14:paraId="692B24B9" w14:textId="77777777" w:rsidR="00B46A8C" w:rsidRDefault="00B46A8C" w:rsidP="00B46A8C">
            <w:pPr>
              <w:jc w:val="center"/>
              <w:rPr>
                <w:lang w:val="en-GB" w:eastAsia="zh-CN"/>
              </w:rPr>
            </w:pPr>
          </w:p>
        </w:tc>
        <w:tc>
          <w:tcPr>
            <w:tcW w:w="4633" w:type="dxa"/>
            <w:shd w:val="clear" w:color="auto" w:fill="auto"/>
            <w:vAlign w:val="center"/>
          </w:tcPr>
          <w:p w14:paraId="372CAE04" w14:textId="77777777" w:rsidR="00B46A8C" w:rsidRDefault="00B46A8C" w:rsidP="00B46A8C">
            <w:pPr>
              <w:rPr>
                <w:lang w:val="en-GB" w:eastAsia="zh-CN"/>
              </w:rPr>
            </w:pPr>
          </w:p>
        </w:tc>
      </w:tr>
      <w:tr w:rsidR="00B46A8C" w14:paraId="1FADB96A" w14:textId="77777777">
        <w:trPr>
          <w:trHeight w:val="303"/>
        </w:trPr>
        <w:tc>
          <w:tcPr>
            <w:tcW w:w="3794" w:type="dxa"/>
            <w:vMerge/>
            <w:vAlign w:val="center"/>
          </w:tcPr>
          <w:p w14:paraId="0CC00921" w14:textId="77777777" w:rsidR="00B46A8C" w:rsidRDefault="00B46A8C" w:rsidP="00B46A8C">
            <w:pPr>
              <w:pStyle w:val="BodyText"/>
              <w:jc w:val="both"/>
              <w:rPr>
                <w:b/>
                <w:bCs/>
                <w:u w:val="single"/>
                <w:lang w:eastAsia="zh-CN"/>
              </w:rPr>
            </w:pPr>
          </w:p>
        </w:tc>
        <w:tc>
          <w:tcPr>
            <w:tcW w:w="1276" w:type="dxa"/>
            <w:shd w:val="clear" w:color="auto" w:fill="auto"/>
            <w:vAlign w:val="center"/>
          </w:tcPr>
          <w:p w14:paraId="3E2B01B1" w14:textId="77777777" w:rsidR="00B46A8C" w:rsidRDefault="00B46A8C" w:rsidP="00B46A8C">
            <w:pPr>
              <w:jc w:val="center"/>
              <w:rPr>
                <w:lang w:val="en-GB" w:eastAsia="zh-CN"/>
              </w:rPr>
            </w:pPr>
          </w:p>
        </w:tc>
        <w:tc>
          <w:tcPr>
            <w:tcW w:w="4633" w:type="dxa"/>
            <w:shd w:val="clear" w:color="auto" w:fill="auto"/>
            <w:vAlign w:val="center"/>
          </w:tcPr>
          <w:p w14:paraId="12ECC0D0" w14:textId="77777777" w:rsidR="00B46A8C" w:rsidRDefault="00B46A8C" w:rsidP="00B46A8C">
            <w:pPr>
              <w:rPr>
                <w:lang w:val="en-GB" w:eastAsia="zh-CN"/>
              </w:rPr>
            </w:pPr>
          </w:p>
        </w:tc>
      </w:tr>
      <w:tr w:rsidR="00B46A8C" w14:paraId="4B784DBF" w14:textId="77777777">
        <w:trPr>
          <w:trHeight w:val="303"/>
        </w:trPr>
        <w:tc>
          <w:tcPr>
            <w:tcW w:w="3794" w:type="dxa"/>
            <w:vMerge/>
            <w:vAlign w:val="center"/>
          </w:tcPr>
          <w:p w14:paraId="66AEE6C8" w14:textId="77777777" w:rsidR="00B46A8C" w:rsidRDefault="00B46A8C" w:rsidP="00B46A8C">
            <w:pPr>
              <w:pStyle w:val="BodyText"/>
              <w:jc w:val="both"/>
              <w:rPr>
                <w:b/>
                <w:bCs/>
                <w:u w:val="single"/>
                <w:lang w:eastAsia="zh-CN"/>
              </w:rPr>
            </w:pPr>
          </w:p>
        </w:tc>
        <w:tc>
          <w:tcPr>
            <w:tcW w:w="1276" w:type="dxa"/>
            <w:shd w:val="clear" w:color="auto" w:fill="auto"/>
            <w:vAlign w:val="center"/>
          </w:tcPr>
          <w:p w14:paraId="5ED8673D" w14:textId="77777777" w:rsidR="00B46A8C" w:rsidRDefault="00B46A8C" w:rsidP="00B46A8C">
            <w:pPr>
              <w:jc w:val="center"/>
              <w:rPr>
                <w:lang w:val="en-GB" w:eastAsia="zh-CN"/>
              </w:rPr>
            </w:pPr>
          </w:p>
        </w:tc>
        <w:tc>
          <w:tcPr>
            <w:tcW w:w="4633" w:type="dxa"/>
            <w:shd w:val="clear" w:color="auto" w:fill="auto"/>
            <w:vAlign w:val="center"/>
          </w:tcPr>
          <w:p w14:paraId="2EFD6E2C" w14:textId="77777777" w:rsidR="00B46A8C" w:rsidRDefault="00B46A8C" w:rsidP="00B46A8C">
            <w:pPr>
              <w:rPr>
                <w:lang w:val="en-GB" w:eastAsia="zh-CN"/>
              </w:rPr>
            </w:pPr>
          </w:p>
        </w:tc>
      </w:tr>
      <w:tr w:rsidR="00B46A8C" w14:paraId="58A2328C" w14:textId="77777777">
        <w:trPr>
          <w:trHeight w:val="303"/>
        </w:trPr>
        <w:tc>
          <w:tcPr>
            <w:tcW w:w="3794" w:type="dxa"/>
            <w:vMerge/>
            <w:vAlign w:val="center"/>
          </w:tcPr>
          <w:p w14:paraId="614B8854" w14:textId="77777777" w:rsidR="00B46A8C" w:rsidRDefault="00B46A8C" w:rsidP="00B46A8C">
            <w:pPr>
              <w:pStyle w:val="BodyText"/>
              <w:jc w:val="both"/>
              <w:rPr>
                <w:b/>
                <w:bCs/>
                <w:u w:val="single"/>
                <w:lang w:eastAsia="zh-CN"/>
              </w:rPr>
            </w:pPr>
          </w:p>
        </w:tc>
        <w:tc>
          <w:tcPr>
            <w:tcW w:w="1276" w:type="dxa"/>
            <w:shd w:val="clear" w:color="auto" w:fill="auto"/>
            <w:vAlign w:val="center"/>
          </w:tcPr>
          <w:p w14:paraId="29B9E698" w14:textId="77777777" w:rsidR="00B46A8C" w:rsidRDefault="00B46A8C" w:rsidP="00B46A8C">
            <w:pPr>
              <w:jc w:val="center"/>
              <w:rPr>
                <w:lang w:val="en-GB" w:eastAsia="zh-CN"/>
              </w:rPr>
            </w:pPr>
          </w:p>
        </w:tc>
        <w:tc>
          <w:tcPr>
            <w:tcW w:w="4633" w:type="dxa"/>
            <w:shd w:val="clear" w:color="auto" w:fill="auto"/>
            <w:vAlign w:val="center"/>
          </w:tcPr>
          <w:p w14:paraId="5BD01428" w14:textId="77777777" w:rsidR="00B46A8C" w:rsidRDefault="00B46A8C" w:rsidP="00B46A8C">
            <w:pPr>
              <w:rPr>
                <w:lang w:val="en-GB" w:eastAsia="zh-CN"/>
              </w:rPr>
            </w:pPr>
          </w:p>
        </w:tc>
      </w:tr>
      <w:tr w:rsidR="00B46A8C" w14:paraId="0370B67C" w14:textId="77777777">
        <w:trPr>
          <w:trHeight w:val="303"/>
        </w:trPr>
        <w:tc>
          <w:tcPr>
            <w:tcW w:w="3794" w:type="dxa"/>
            <w:vMerge/>
            <w:vAlign w:val="center"/>
          </w:tcPr>
          <w:p w14:paraId="617A13E7" w14:textId="77777777" w:rsidR="00B46A8C" w:rsidRDefault="00B46A8C" w:rsidP="00B46A8C">
            <w:pPr>
              <w:pStyle w:val="BodyText"/>
              <w:jc w:val="both"/>
              <w:rPr>
                <w:b/>
                <w:bCs/>
                <w:u w:val="single"/>
                <w:lang w:eastAsia="zh-CN"/>
              </w:rPr>
            </w:pPr>
          </w:p>
        </w:tc>
        <w:tc>
          <w:tcPr>
            <w:tcW w:w="1276" w:type="dxa"/>
            <w:shd w:val="clear" w:color="auto" w:fill="auto"/>
            <w:vAlign w:val="center"/>
          </w:tcPr>
          <w:p w14:paraId="235A661A" w14:textId="77777777" w:rsidR="00B46A8C" w:rsidRDefault="00B46A8C" w:rsidP="00B46A8C">
            <w:pPr>
              <w:jc w:val="center"/>
              <w:rPr>
                <w:lang w:val="en-GB" w:eastAsia="zh-CN"/>
              </w:rPr>
            </w:pPr>
          </w:p>
        </w:tc>
        <w:tc>
          <w:tcPr>
            <w:tcW w:w="4633" w:type="dxa"/>
            <w:shd w:val="clear" w:color="auto" w:fill="auto"/>
            <w:vAlign w:val="center"/>
          </w:tcPr>
          <w:p w14:paraId="5E0BBD79" w14:textId="77777777" w:rsidR="00B46A8C" w:rsidRDefault="00B46A8C" w:rsidP="00B46A8C">
            <w:pPr>
              <w:rPr>
                <w:lang w:val="en-GB" w:eastAsia="zh-CN"/>
              </w:rPr>
            </w:pPr>
          </w:p>
        </w:tc>
      </w:tr>
      <w:tr w:rsidR="00B46A8C" w14:paraId="29FFF709" w14:textId="77777777">
        <w:trPr>
          <w:trHeight w:val="303"/>
        </w:trPr>
        <w:tc>
          <w:tcPr>
            <w:tcW w:w="3794" w:type="dxa"/>
            <w:vMerge w:val="restart"/>
            <w:vAlign w:val="center"/>
          </w:tcPr>
          <w:p w14:paraId="16155943" w14:textId="77777777" w:rsidR="00B46A8C" w:rsidRDefault="00B46A8C" w:rsidP="00B46A8C">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B46A8C" w:rsidRDefault="00B46A8C" w:rsidP="00B46A8C">
            <w:pPr>
              <w:pStyle w:val="BodyText"/>
              <w:jc w:val="both"/>
              <w:rPr>
                <w:lang w:eastAsia="zh-CN"/>
              </w:rPr>
            </w:pPr>
            <w:r>
              <w:rPr>
                <w:lang w:eastAsia="zh-CN"/>
              </w:rPr>
              <w:t>Indoor:</w:t>
            </w:r>
          </w:p>
          <w:p w14:paraId="569DC370"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B46A8C" w:rsidRDefault="00B46A8C" w:rsidP="00B46A8C">
            <w:pPr>
              <w:pStyle w:val="BodyText"/>
              <w:ind w:left="420"/>
              <w:jc w:val="both"/>
              <w:rPr>
                <w:bCs/>
                <w:lang w:val="en-US" w:eastAsia="zh-CN"/>
              </w:rPr>
            </w:pPr>
            <w:r>
              <w:rPr>
                <w:bCs/>
                <w:lang w:val="en-US" w:eastAsia="zh-CN"/>
              </w:rPr>
              <w:t xml:space="preserve">(vivo, NTTDOCOMO, CATT, Nokia, Nokia Shanghai Bell, Ericsson) </w:t>
            </w:r>
          </w:p>
          <w:p w14:paraId="529803C9"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B46A8C" w:rsidRDefault="00B46A8C" w:rsidP="00B46A8C">
            <w:pPr>
              <w:pStyle w:val="BodyText"/>
              <w:ind w:left="420"/>
              <w:jc w:val="both"/>
              <w:rPr>
                <w:rFonts w:eastAsiaTheme="minorEastAsia"/>
                <w:lang w:eastAsia="zh-CN"/>
              </w:rPr>
            </w:pPr>
            <w:r>
              <w:rPr>
                <w:bCs/>
                <w:lang w:val="en-US" w:eastAsia="zh-CN"/>
              </w:rPr>
              <w:t xml:space="preserve">(Samsung, Qualcomm, Huawei, Hisilicon) </w:t>
            </w:r>
          </w:p>
          <w:p w14:paraId="2981CFBC" w14:textId="77777777" w:rsidR="00B46A8C" w:rsidRDefault="00B46A8C" w:rsidP="00B46A8C">
            <w:pPr>
              <w:pStyle w:val="BodyText"/>
              <w:jc w:val="both"/>
              <w:rPr>
                <w:lang w:eastAsia="zh-CN"/>
              </w:rPr>
            </w:pPr>
            <w:r>
              <w:rPr>
                <w:lang w:val="en-US" w:eastAsia="zh-CN"/>
              </w:rPr>
              <w:t xml:space="preserve">Urban </w:t>
            </w:r>
          </w:p>
          <w:p w14:paraId="740B34CA"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B46A8C" w:rsidRDefault="00B46A8C" w:rsidP="00B46A8C">
            <w:pPr>
              <w:pStyle w:val="BodyText"/>
              <w:ind w:left="420"/>
              <w:jc w:val="both"/>
              <w:rPr>
                <w:bCs/>
                <w:lang w:val="en-US" w:eastAsia="zh-CN"/>
              </w:rPr>
            </w:pPr>
            <w:r>
              <w:rPr>
                <w:bCs/>
                <w:lang w:val="en-US" w:eastAsia="zh-CN"/>
              </w:rPr>
              <w:t xml:space="preserve">[20,60, 266,262,300] ns </w:t>
            </w:r>
          </w:p>
          <w:p w14:paraId="0FFC42B3" w14:textId="77777777" w:rsidR="00B46A8C" w:rsidRDefault="00B46A8C" w:rsidP="00B46A8C">
            <w:pPr>
              <w:pStyle w:val="BodyText"/>
              <w:ind w:left="420"/>
              <w:jc w:val="both"/>
              <w:rPr>
                <w:bCs/>
                <w:lang w:val="en-US" w:eastAsia="zh-CN"/>
              </w:rPr>
            </w:pPr>
            <w:r>
              <w:rPr>
                <w:bCs/>
                <w:lang w:val="en-US" w:eastAsia="zh-CN"/>
              </w:rPr>
              <w:t>(vivo, NTTDOCOMO, Nokia, Nokia Shanghai Bell, CATT, Ericsson)</w:t>
            </w:r>
          </w:p>
          <w:p w14:paraId="5B978599"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B46A8C" w:rsidRDefault="00B46A8C" w:rsidP="00B46A8C">
            <w:pPr>
              <w:pStyle w:val="BodyText"/>
              <w:ind w:left="420"/>
              <w:jc w:val="both"/>
              <w:rPr>
                <w:rFonts w:eastAsiaTheme="minorEastAsia"/>
                <w:lang w:eastAsia="zh-CN"/>
              </w:rPr>
            </w:pPr>
            <w:r>
              <w:rPr>
                <w:bCs/>
                <w:lang w:val="en-US" w:eastAsia="zh-CN"/>
              </w:rPr>
              <w:t xml:space="preserve">(Samsung, Qualcomm, InterDigital, Huawei, Hisilicon) </w:t>
            </w:r>
          </w:p>
          <w:p w14:paraId="499ACFB9" w14:textId="77777777" w:rsidR="00B46A8C" w:rsidRDefault="00B46A8C" w:rsidP="00B46A8C">
            <w:pPr>
              <w:pStyle w:val="BodyText"/>
              <w:jc w:val="both"/>
              <w:rPr>
                <w:lang w:val="en-US" w:eastAsia="zh-CN"/>
              </w:rPr>
            </w:pPr>
            <w:r>
              <w:rPr>
                <w:lang w:val="en-US" w:eastAsia="zh-CN"/>
              </w:rPr>
              <w:t xml:space="preserve">Suburban </w:t>
            </w:r>
          </w:p>
          <w:p w14:paraId="531FD3E8"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B46A8C" w:rsidRDefault="00B46A8C" w:rsidP="00B46A8C">
            <w:pPr>
              <w:pStyle w:val="BodyText"/>
              <w:ind w:left="420"/>
              <w:jc w:val="both"/>
              <w:rPr>
                <w:bCs/>
                <w:lang w:val="en-US" w:eastAsia="zh-CN"/>
              </w:rPr>
            </w:pPr>
            <w:r>
              <w:rPr>
                <w:bCs/>
                <w:lang w:val="en-US" w:eastAsia="zh-CN"/>
              </w:rPr>
              <w:t xml:space="preserve">[20,60,266,262,300] ns </w:t>
            </w:r>
          </w:p>
          <w:p w14:paraId="3ED46E12" w14:textId="77777777" w:rsidR="00B46A8C" w:rsidRDefault="00B46A8C" w:rsidP="00B46A8C">
            <w:pPr>
              <w:pStyle w:val="BodyText"/>
              <w:ind w:left="420"/>
              <w:jc w:val="both"/>
              <w:rPr>
                <w:bCs/>
                <w:lang w:val="en-US" w:eastAsia="zh-CN"/>
              </w:rPr>
            </w:pPr>
            <w:r>
              <w:rPr>
                <w:bCs/>
                <w:lang w:val="en-US" w:eastAsia="zh-CN"/>
              </w:rPr>
              <w:t>(vivo, NTTDOCOMO, Nokia, Nokia Shanghai Bell, CATT, Ericsson)</w:t>
            </w:r>
          </w:p>
          <w:p w14:paraId="768F6F58" w14:textId="77777777" w:rsidR="00B46A8C" w:rsidRDefault="00B46A8C" w:rsidP="00B46A8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B46A8C" w:rsidRDefault="00B46A8C" w:rsidP="00B46A8C">
            <w:pPr>
              <w:pStyle w:val="BodyText"/>
              <w:ind w:left="420"/>
              <w:jc w:val="both"/>
              <w:rPr>
                <w:lang w:eastAsia="zh-CN"/>
              </w:rPr>
            </w:pPr>
            <w:r>
              <w:rPr>
                <w:bCs/>
                <w:lang w:val="en-US" w:eastAsia="zh-CN"/>
              </w:rPr>
              <w:t xml:space="preserve">(Samsung, Qualcomm, InterDigital, Huawei, Hisilicon) </w:t>
            </w:r>
          </w:p>
        </w:tc>
        <w:tc>
          <w:tcPr>
            <w:tcW w:w="1276" w:type="dxa"/>
            <w:shd w:val="clear" w:color="auto" w:fill="auto"/>
            <w:vAlign w:val="center"/>
          </w:tcPr>
          <w:p w14:paraId="214577CF" w14:textId="77777777" w:rsidR="00B46A8C" w:rsidRDefault="00B46A8C" w:rsidP="00B46A8C">
            <w:pPr>
              <w:jc w:val="center"/>
              <w:rPr>
                <w:bCs/>
                <w:lang w:val="en-GB" w:eastAsia="zh-CN"/>
              </w:rPr>
            </w:pPr>
            <w:r>
              <w:rPr>
                <w:rFonts w:hint="eastAsia"/>
                <w:bCs/>
                <w:lang w:val="en-GB" w:eastAsia="zh-CN"/>
              </w:rPr>
              <w:t>CATT</w:t>
            </w:r>
          </w:p>
        </w:tc>
        <w:tc>
          <w:tcPr>
            <w:tcW w:w="4633" w:type="dxa"/>
            <w:shd w:val="clear" w:color="auto" w:fill="auto"/>
            <w:vAlign w:val="center"/>
          </w:tcPr>
          <w:p w14:paraId="0111FC12" w14:textId="77777777" w:rsidR="00B46A8C" w:rsidRDefault="00B46A8C" w:rsidP="00B46A8C">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B46A8C" w14:paraId="6277EBF7" w14:textId="77777777">
        <w:trPr>
          <w:trHeight w:val="303"/>
        </w:trPr>
        <w:tc>
          <w:tcPr>
            <w:tcW w:w="3794" w:type="dxa"/>
            <w:vMerge/>
            <w:vAlign w:val="center"/>
          </w:tcPr>
          <w:p w14:paraId="5BB4EC76" w14:textId="77777777" w:rsidR="00B46A8C" w:rsidRDefault="00B46A8C" w:rsidP="00B46A8C">
            <w:pPr>
              <w:rPr>
                <w:b/>
                <w:bCs/>
                <w:u w:val="single"/>
                <w:lang w:eastAsia="zh-CN"/>
              </w:rPr>
            </w:pPr>
          </w:p>
        </w:tc>
        <w:tc>
          <w:tcPr>
            <w:tcW w:w="1276" w:type="dxa"/>
            <w:shd w:val="clear" w:color="auto" w:fill="auto"/>
            <w:vAlign w:val="center"/>
          </w:tcPr>
          <w:p w14:paraId="46E04831" w14:textId="77777777" w:rsidR="00B46A8C" w:rsidRDefault="00B46A8C" w:rsidP="00B46A8C">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B46A8C" w:rsidRDefault="00B46A8C" w:rsidP="00B46A8C">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B46A8C" w14:paraId="74A793A6" w14:textId="77777777">
        <w:trPr>
          <w:trHeight w:val="303"/>
        </w:trPr>
        <w:tc>
          <w:tcPr>
            <w:tcW w:w="3794" w:type="dxa"/>
            <w:vMerge/>
            <w:vAlign w:val="center"/>
          </w:tcPr>
          <w:p w14:paraId="2DA4579F" w14:textId="77777777" w:rsidR="00B46A8C" w:rsidRDefault="00B46A8C" w:rsidP="00B46A8C">
            <w:pPr>
              <w:rPr>
                <w:b/>
                <w:bCs/>
                <w:u w:val="single"/>
                <w:lang w:eastAsia="zh-CN"/>
              </w:rPr>
            </w:pPr>
          </w:p>
        </w:tc>
        <w:tc>
          <w:tcPr>
            <w:tcW w:w="1276" w:type="dxa"/>
            <w:shd w:val="clear" w:color="auto" w:fill="auto"/>
            <w:vAlign w:val="center"/>
          </w:tcPr>
          <w:p w14:paraId="14C23007" w14:textId="77777777" w:rsidR="00B46A8C" w:rsidRDefault="00B46A8C" w:rsidP="00B46A8C">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B46A8C" w:rsidRDefault="00B46A8C" w:rsidP="00B46A8C">
            <w:pPr>
              <w:spacing w:after="40"/>
              <w:rPr>
                <w:lang w:eastAsia="zh-CN"/>
              </w:rPr>
            </w:pPr>
            <w:r>
              <w:rPr>
                <w:rFonts w:hint="eastAsia"/>
                <w:lang w:eastAsia="zh-CN"/>
              </w:rPr>
              <w:t>Option 2 with CDL channels is ok for us.</w:t>
            </w:r>
          </w:p>
        </w:tc>
      </w:tr>
      <w:tr w:rsidR="00B46A8C" w14:paraId="3CC7C6B7" w14:textId="77777777">
        <w:trPr>
          <w:trHeight w:val="303"/>
        </w:trPr>
        <w:tc>
          <w:tcPr>
            <w:tcW w:w="3794" w:type="dxa"/>
            <w:vMerge/>
            <w:vAlign w:val="center"/>
          </w:tcPr>
          <w:p w14:paraId="5BD8342D" w14:textId="77777777" w:rsidR="00B46A8C" w:rsidRDefault="00B46A8C" w:rsidP="00B46A8C">
            <w:pPr>
              <w:rPr>
                <w:b/>
                <w:bCs/>
                <w:u w:val="single"/>
                <w:lang w:eastAsia="zh-CN"/>
              </w:rPr>
            </w:pPr>
          </w:p>
        </w:tc>
        <w:tc>
          <w:tcPr>
            <w:tcW w:w="1276" w:type="dxa"/>
            <w:shd w:val="clear" w:color="auto" w:fill="auto"/>
            <w:vAlign w:val="center"/>
          </w:tcPr>
          <w:p w14:paraId="10567958" w14:textId="77777777" w:rsidR="00B46A8C" w:rsidRPr="006F5554" w:rsidRDefault="00B46A8C" w:rsidP="00B46A8C">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B46A8C" w:rsidRPr="00615F42" w:rsidRDefault="00B46A8C" w:rsidP="00B46A8C">
            <w:pPr>
              <w:spacing w:after="40"/>
              <w:rPr>
                <w:lang w:eastAsia="ja-JP"/>
              </w:rPr>
            </w:pPr>
            <w:r>
              <w:rPr>
                <w:rFonts w:hint="eastAsia"/>
                <w:lang w:eastAsia="ja-JP"/>
              </w:rPr>
              <w:t>We prefer Option 1.</w:t>
            </w:r>
          </w:p>
        </w:tc>
      </w:tr>
      <w:tr w:rsidR="002B460C" w14:paraId="0907A311" w14:textId="77777777" w:rsidTr="000B2BD0">
        <w:trPr>
          <w:trHeight w:val="303"/>
        </w:trPr>
        <w:tc>
          <w:tcPr>
            <w:tcW w:w="3794" w:type="dxa"/>
            <w:vMerge/>
            <w:vAlign w:val="center"/>
          </w:tcPr>
          <w:p w14:paraId="571F40D5" w14:textId="77777777" w:rsidR="002B460C" w:rsidRDefault="002B460C" w:rsidP="002B460C">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2B460C" w:rsidRDefault="002B460C" w:rsidP="002B460C">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2B460C" w:rsidRDefault="002B460C" w:rsidP="002B460C">
            <w:pPr>
              <w:spacing w:after="40"/>
              <w:rPr>
                <w:lang w:eastAsia="zh-CN"/>
              </w:rPr>
            </w:pPr>
            <w:r>
              <w:rPr>
                <w:lang w:eastAsia="zh-CN"/>
              </w:rPr>
              <w:t>Our preference was wrongly captured. Our preferences are as follows:</w:t>
            </w:r>
          </w:p>
          <w:p w14:paraId="3B152E7E" w14:textId="77777777" w:rsidR="002B460C" w:rsidRPr="00253607" w:rsidRDefault="002B460C" w:rsidP="002B460C">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2B460C" w:rsidRPr="00253607" w:rsidRDefault="002B460C" w:rsidP="002B460C">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2B460C" w:rsidRPr="00253607" w:rsidRDefault="002B460C" w:rsidP="002B460C">
            <w:pPr>
              <w:rPr>
                <w:lang w:eastAsia="zh-CN"/>
              </w:rPr>
            </w:pPr>
            <w:r w:rsidRPr="00253607">
              <w:rPr>
                <w:lang w:eastAsia="zh-CN"/>
              </w:rPr>
              <w:t xml:space="preserve">Suburban: TDL-C 37ns for both NLOS and LOS. </w:t>
            </w:r>
          </w:p>
          <w:p w14:paraId="5A123EFF" w14:textId="00AC7817" w:rsidR="00253607" w:rsidRDefault="00253607" w:rsidP="002B460C">
            <w:pPr>
              <w:rPr>
                <w:lang w:eastAsia="zh-CN"/>
              </w:rPr>
            </w:pPr>
            <w:r w:rsidRPr="00253607">
              <w:rPr>
                <w:lang w:eastAsia="zh-CN"/>
              </w:rPr>
              <w:t>We agree with the comment made by CATT.</w:t>
            </w:r>
          </w:p>
        </w:tc>
      </w:tr>
      <w:tr w:rsidR="002B460C" w14:paraId="62DE944A" w14:textId="77777777">
        <w:trPr>
          <w:trHeight w:val="303"/>
        </w:trPr>
        <w:tc>
          <w:tcPr>
            <w:tcW w:w="3794" w:type="dxa"/>
            <w:vMerge/>
            <w:vAlign w:val="center"/>
          </w:tcPr>
          <w:p w14:paraId="05078245" w14:textId="77777777" w:rsidR="002B460C" w:rsidRDefault="002B460C" w:rsidP="002B460C">
            <w:pPr>
              <w:rPr>
                <w:b/>
                <w:bCs/>
                <w:u w:val="single"/>
                <w:lang w:eastAsia="zh-CN"/>
              </w:rPr>
            </w:pPr>
          </w:p>
        </w:tc>
        <w:tc>
          <w:tcPr>
            <w:tcW w:w="1276" w:type="dxa"/>
            <w:shd w:val="clear" w:color="auto" w:fill="auto"/>
            <w:vAlign w:val="center"/>
          </w:tcPr>
          <w:p w14:paraId="0C1D424C" w14:textId="4A540470" w:rsidR="002B460C" w:rsidRDefault="00DA75F8" w:rsidP="002B460C">
            <w:pPr>
              <w:jc w:val="center"/>
              <w:rPr>
                <w:bCs/>
                <w:lang w:val="en-GB" w:eastAsia="zh-CN"/>
              </w:rPr>
            </w:pPr>
            <w:r>
              <w:rPr>
                <w:bCs/>
                <w:lang w:val="en-GB" w:eastAsia="zh-CN"/>
              </w:rPr>
              <w:t>Qualcomm</w:t>
            </w:r>
          </w:p>
        </w:tc>
        <w:tc>
          <w:tcPr>
            <w:tcW w:w="4633" w:type="dxa"/>
            <w:shd w:val="clear" w:color="auto" w:fill="auto"/>
            <w:vAlign w:val="center"/>
          </w:tcPr>
          <w:p w14:paraId="59851E0C" w14:textId="71E01266" w:rsidR="002B460C" w:rsidRDefault="00DA75F8" w:rsidP="002B460C">
            <w:pPr>
              <w:rPr>
                <w:lang w:eastAsia="zh-CN"/>
              </w:rPr>
            </w:pPr>
            <w:r>
              <w:rPr>
                <w:lang w:eastAsia="zh-CN"/>
              </w:rPr>
              <w:t>We prefer CDL</w:t>
            </w:r>
          </w:p>
        </w:tc>
      </w:tr>
      <w:tr w:rsidR="002B460C" w14:paraId="16282530" w14:textId="77777777">
        <w:trPr>
          <w:trHeight w:val="303"/>
        </w:trPr>
        <w:tc>
          <w:tcPr>
            <w:tcW w:w="3794" w:type="dxa"/>
            <w:vMerge/>
            <w:vAlign w:val="center"/>
          </w:tcPr>
          <w:p w14:paraId="0FEBC43C" w14:textId="77777777" w:rsidR="002B460C" w:rsidRDefault="002B460C" w:rsidP="002B460C">
            <w:pPr>
              <w:rPr>
                <w:b/>
                <w:bCs/>
                <w:u w:val="single"/>
                <w:lang w:eastAsia="zh-CN"/>
              </w:rPr>
            </w:pPr>
          </w:p>
        </w:tc>
        <w:tc>
          <w:tcPr>
            <w:tcW w:w="1276" w:type="dxa"/>
            <w:shd w:val="clear" w:color="auto" w:fill="auto"/>
            <w:vAlign w:val="center"/>
          </w:tcPr>
          <w:p w14:paraId="62D3F41B" w14:textId="77777777" w:rsidR="002B460C" w:rsidRDefault="002B460C" w:rsidP="002B460C">
            <w:pPr>
              <w:jc w:val="center"/>
              <w:rPr>
                <w:bCs/>
                <w:lang w:val="en-GB" w:eastAsia="zh-CN"/>
              </w:rPr>
            </w:pPr>
          </w:p>
        </w:tc>
        <w:tc>
          <w:tcPr>
            <w:tcW w:w="4633" w:type="dxa"/>
            <w:shd w:val="clear" w:color="auto" w:fill="auto"/>
            <w:vAlign w:val="center"/>
          </w:tcPr>
          <w:p w14:paraId="7848A67E" w14:textId="77777777" w:rsidR="002B460C" w:rsidRDefault="002B460C" w:rsidP="002B460C">
            <w:pPr>
              <w:rPr>
                <w:lang w:eastAsia="zh-CN"/>
              </w:rPr>
            </w:pPr>
          </w:p>
        </w:tc>
      </w:tr>
      <w:tr w:rsidR="002B460C" w14:paraId="17843ADF" w14:textId="77777777">
        <w:trPr>
          <w:trHeight w:val="303"/>
        </w:trPr>
        <w:tc>
          <w:tcPr>
            <w:tcW w:w="3794" w:type="dxa"/>
            <w:vMerge/>
            <w:vAlign w:val="center"/>
          </w:tcPr>
          <w:p w14:paraId="1D276E31" w14:textId="77777777" w:rsidR="002B460C" w:rsidRDefault="002B460C" w:rsidP="002B460C">
            <w:pPr>
              <w:rPr>
                <w:b/>
                <w:bCs/>
                <w:u w:val="single"/>
                <w:lang w:eastAsia="zh-CN"/>
              </w:rPr>
            </w:pPr>
          </w:p>
        </w:tc>
        <w:tc>
          <w:tcPr>
            <w:tcW w:w="1276" w:type="dxa"/>
            <w:shd w:val="clear" w:color="auto" w:fill="auto"/>
            <w:vAlign w:val="center"/>
          </w:tcPr>
          <w:p w14:paraId="0CBB19C8" w14:textId="77777777" w:rsidR="002B460C" w:rsidRDefault="002B460C" w:rsidP="002B460C">
            <w:pPr>
              <w:jc w:val="center"/>
              <w:rPr>
                <w:bCs/>
                <w:lang w:val="en-GB" w:eastAsia="zh-CN"/>
              </w:rPr>
            </w:pPr>
          </w:p>
        </w:tc>
        <w:tc>
          <w:tcPr>
            <w:tcW w:w="4633" w:type="dxa"/>
            <w:shd w:val="clear" w:color="auto" w:fill="auto"/>
            <w:vAlign w:val="center"/>
          </w:tcPr>
          <w:p w14:paraId="00D8C82E" w14:textId="77777777" w:rsidR="002B460C" w:rsidRDefault="002B460C" w:rsidP="002B460C">
            <w:pPr>
              <w:rPr>
                <w:lang w:eastAsia="zh-CN"/>
              </w:rPr>
            </w:pPr>
          </w:p>
        </w:tc>
      </w:tr>
      <w:tr w:rsidR="002B460C" w14:paraId="6FBB58F7" w14:textId="77777777">
        <w:trPr>
          <w:trHeight w:val="303"/>
        </w:trPr>
        <w:tc>
          <w:tcPr>
            <w:tcW w:w="3794" w:type="dxa"/>
            <w:vMerge/>
            <w:vAlign w:val="center"/>
          </w:tcPr>
          <w:p w14:paraId="46D32C4B" w14:textId="77777777" w:rsidR="002B460C" w:rsidRDefault="002B460C" w:rsidP="002B460C">
            <w:pPr>
              <w:rPr>
                <w:b/>
                <w:bCs/>
                <w:u w:val="single"/>
                <w:lang w:eastAsia="zh-CN"/>
              </w:rPr>
            </w:pPr>
          </w:p>
        </w:tc>
        <w:tc>
          <w:tcPr>
            <w:tcW w:w="1276" w:type="dxa"/>
            <w:shd w:val="clear" w:color="auto" w:fill="auto"/>
            <w:vAlign w:val="center"/>
          </w:tcPr>
          <w:p w14:paraId="2E570FD4" w14:textId="77777777" w:rsidR="002B460C" w:rsidRDefault="002B460C" w:rsidP="002B460C">
            <w:pPr>
              <w:jc w:val="center"/>
              <w:rPr>
                <w:bCs/>
                <w:lang w:val="en-GB" w:eastAsia="zh-CN"/>
              </w:rPr>
            </w:pPr>
          </w:p>
        </w:tc>
        <w:tc>
          <w:tcPr>
            <w:tcW w:w="4633" w:type="dxa"/>
            <w:shd w:val="clear" w:color="auto" w:fill="auto"/>
            <w:vAlign w:val="center"/>
          </w:tcPr>
          <w:p w14:paraId="5D06FA40" w14:textId="77777777" w:rsidR="002B460C" w:rsidRDefault="002B460C" w:rsidP="002B460C">
            <w:pPr>
              <w:rPr>
                <w:lang w:eastAsia="zh-CN"/>
              </w:rPr>
            </w:pPr>
          </w:p>
        </w:tc>
      </w:tr>
      <w:tr w:rsidR="002B460C" w14:paraId="3296DC82" w14:textId="77777777">
        <w:trPr>
          <w:trHeight w:val="303"/>
        </w:trPr>
        <w:tc>
          <w:tcPr>
            <w:tcW w:w="3794" w:type="dxa"/>
            <w:vMerge/>
            <w:vAlign w:val="center"/>
          </w:tcPr>
          <w:p w14:paraId="0150F545" w14:textId="77777777" w:rsidR="002B460C" w:rsidRDefault="002B460C" w:rsidP="002B460C">
            <w:pPr>
              <w:rPr>
                <w:b/>
                <w:bCs/>
                <w:u w:val="single"/>
                <w:lang w:eastAsia="zh-CN"/>
              </w:rPr>
            </w:pPr>
          </w:p>
        </w:tc>
        <w:tc>
          <w:tcPr>
            <w:tcW w:w="1276" w:type="dxa"/>
            <w:shd w:val="clear" w:color="auto" w:fill="auto"/>
            <w:vAlign w:val="center"/>
          </w:tcPr>
          <w:p w14:paraId="19DDFD29" w14:textId="77777777" w:rsidR="002B460C" w:rsidRDefault="002B460C" w:rsidP="002B460C">
            <w:pPr>
              <w:jc w:val="center"/>
              <w:rPr>
                <w:bCs/>
                <w:lang w:val="en-GB" w:eastAsia="zh-CN"/>
              </w:rPr>
            </w:pPr>
          </w:p>
        </w:tc>
        <w:tc>
          <w:tcPr>
            <w:tcW w:w="4633" w:type="dxa"/>
            <w:shd w:val="clear" w:color="auto" w:fill="auto"/>
            <w:vAlign w:val="center"/>
          </w:tcPr>
          <w:p w14:paraId="7445BDFF" w14:textId="77777777" w:rsidR="002B460C" w:rsidRDefault="002B460C" w:rsidP="002B460C">
            <w:pPr>
              <w:rPr>
                <w:lang w:eastAsia="zh-CN"/>
              </w:rPr>
            </w:pPr>
          </w:p>
        </w:tc>
      </w:tr>
      <w:tr w:rsidR="002B460C" w14:paraId="4DED96AF" w14:textId="77777777">
        <w:trPr>
          <w:trHeight w:val="303"/>
        </w:trPr>
        <w:tc>
          <w:tcPr>
            <w:tcW w:w="3794" w:type="dxa"/>
            <w:vMerge/>
            <w:vAlign w:val="center"/>
          </w:tcPr>
          <w:p w14:paraId="609622A5" w14:textId="77777777" w:rsidR="002B460C" w:rsidRDefault="002B460C" w:rsidP="002B460C">
            <w:pPr>
              <w:rPr>
                <w:b/>
                <w:bCs/>
                <w:u w:val="single"/>
                <w:lang w:eastAsia="zh-CN"/>
              </w:rPr>
            </w:pPr>
          </w:p>
        </w:tc>
        <w:tc>
          <w:tcPr>
            <w:tcW w:w="1276" w:type="dxa"/>
            <w:shd w:val="clear" w:color="auto" w:fill="auto"/>
            <w:vAlign w:val="center"/>
          </w:tcPr>
          <w:p w14:paraId="7ABBEF5A" w14:textId="77777777" w:rsidR="002B460C" w:rsidRDefault="002B460C" w:rsidP="002B460C">
            <w:pPr>
              <w:jc w:val="center"/>
              <w:rPr>
                <w:bCs/>
                <w:lang w:val="en-GB" w:eastAsia="zh-CN"/>
              </w:rPr>
            </w:pPr>
          </w:p>
        </w:tc>
        <w:tc>
          <w:tcPr>
            <w:tcW w:w="4633" w:type="dxa"/>
            <w:shd w:val="clear" w:color="auto" w:fill="auto"/>
            <w:vAlign w:val="center"/>
          </w:tcPr>
          <w:p w14:paraId="16DA409D" w14:textId="77777777" w:rsidR="002B460C" w:rsidRDefault="002B460C" w:rsidP="002B460C">
            <w:pPr>
              <w:rPr>
                <w:lang w:eastAsia="zh-CN"/>
              </w:rPr>
            </w:pPr>
          </w:p>
        </w:tc>
      </w:tr>
      <w:tr w:rsidR="002B460C" w14:paraId="619C5B63" w14:textId="77777777">
        <w:trPr>
          <w:trHeight w:val="303"/>
        </w:trPr>
        <w:tc>
          <w:tcPr>
            <w:tcW w:w="3794" w:type="dxa"/>
            <w:vMerge/>
            <w:vAlign w:val="center"/>
          </w:tcPr>
          <w:p w14:paraId="2EBA94A3" w14:textId="77777777" w:rsidR="002B460C" w:rsidRDefault="002B460C" w:rsidP="002B460C">
            <w:pPr>
              <w:rPr>
                <w:b/>
                <w:bCs/>
                <w:u w:val="single"/>
                <w:lang w:eastAsia="zh-CN"/>
              </w:rPr>
            </w:pPr>
          </w:p>
        </w:tc>
        <w:tc>
          <w:tcPr>
            <w:tcW w:w="1276" w:type="dxa"/>
            <w:shd w:val="clear" w:color="auto" w:fill="auto"/>
            <w:vAlign w:val="center"/>
          </w:tcPr>
          <w:p w14:paraId="46E4FB9E" w14:textId="77777777" w:rsidR="002B460C" w:rsidRDefault="002B460C" w:rsidP="002B460C">
            <w:pPr>
              <w:jc w:val="center"/>
              <w:rPr>
                <w:bCs/>
                <w:lang w:val="en-GB" w:eastAsia="zh-CN"/>
              </w:rPr>
            </w:pPr>
          </w:p>
        </w:tc>
        <w:tc>
          <w:tcPr>
            <w:tcW w:w="4633" w:type="dxa"/>
            <w:shd w:val="clear" w:color="auto" w:fill="auto"/>
            <w:vAlign w:val="center"/>
          </w:tcPr>
          <w:p w14:paraId="5995C466" w14:textId="77777777" w:rsidR="002B460C" w:rsidRDefault="002B460C" w:rsidP="002B460C">
            <w:pPr>
              <w:rPr>
                <w:lang w:eastAsia="zh-CN"/>
              </w:rPr>
            </w:pPr>
          </w:p>
        </w:tc>
      </w:tr>
      <w:tr w:rsidR="002B460C" w14:paraId="0CBFDCCC" w14:textId="77777777">
        <w:trPr>
          <w:trHeight w:val="303"/>
        </w:trPr>
        <w:tc>
          <w:tcPr>
            <w:tcW w:w="3794" w:type="dxa"/>
            <w:vMerge/>
            <w:vAlign w:val="center"/>
          </w:tcPr>
          <w:p w14:paraId="466AD91B" w14:textId="77777777" w:rsidR="002B460C" w:rsidRDefault="002B460C" w:rsidP="002B460C">
            <w:pPr>
              <w:rPr>
                <w:b/>
                <w:bCs/>
                <w:u w:val="single"/>
                <w:lang w:eastAsia="zh-CN"/>
              </w:rPr>
            </w:pPr>
          </w:p>
        </w:tc>
        <w:tc>
          <w:tcPr>
            <w:tcW w:w="1276" w:type="dxa"/>
            <w:shd w:val="clear" w:color="auto" w:fill="auto"/>
            <w:vAlign w:val="center"/>
          </w:tcPr>
          <w:p w14:paraId="0C17A91E" w14:textId="77777777" w:rsidR="002B460C" w:rsidRDefault="002B460C" w:rsidP="002B460C">
            <w:pPr>
              <w:jc w:val="center"/>
              <w:rPr>
                <w:bCs/>
                <w:lang w:val="en-GB" w:eastAsia="zh-CN"/>
              </w:rPr>
            </w:pPr>
          </w:p>
        </w:tc>
        <w:tc>
          <w:tcPr>
            <w:tcW w:w="4633" w:type="dxa"/>
            <w:shd w:val="clear" w:color="auto" w:fill="auto"/>
            <w:vAlign w:val="center"/>
          </w:tcPr>
          <w:p w14:paraId="02BFA23E" w14:textId="77777777" w:rsidR="002B460C" w:rsidRDefault="002B460C" w:rsidP="002B460C">
            <w:pPr>
              <w:rPr>
                <w:lang w:eastAsia="zh-CN"/>
              </w:rPr>
            </w:pPr>
          </w:p>
        </w:tc>
      </w:tr>
      <w:tr w:rsidR="002B460C" w14:paraId="11B89990" w14:textId="77777777">
        <w:trPr>
          <w:trHeight w:val="303"/>
        </w:trPr>
        <w:tc>
          <w:tcPr>
            <w:tcW w:w="3794" w:type="dxa"/>
            <w:vMerge/>
            <w:vAlign w:val="center"/>
          </w:tcPr>
          <w:p w14:paraId="37864166" w14:textId="77777777" w:rsidR="002B460C" w:rsidRDefault="002B460C" w:rsidP="002B460C">
            <w:pPr>
              <w:rPr>
                <w:b/>
                <w:bCs/>
                <w:u w:val="single"/>
                <w:lang w:eastAsia="zh-CN"/>
              </w:rPr>
            </w:pPr>
          </w:p>
        </w:tc>
        <w:tc>
          <w:tcPr>
            <w:tcW w:w="1276" w:type="dxa"/>
            <w:shd w:val="clear" w:color="auto" w:fill="auto"/>
            <w:vAlign w:val="center"/>
          </w:tcPr>
          <w:p w14:paraId="3487B4DF" w14:textId="77777777" w:rsidR="002B460C" w:rsidRDefault="002B460C" w:rsidP="002B460C">
            <w:pPr>
              <w:jc w:val="center"/>
              <w:rPr>
                <w:bCs/>
                <w:lang w:val="en-GB" w:eastAsia="zh-CN"/>
              </w:rPr>
            </w:pPr>
          </w:p>
        </w:tc>
        <w:tc>
          <w:tcPr>
            <w:tcW w:w="4633" w:type="dxa"/>
            <w:shd w:val="clear" w:color="auto" w:fill="auto"/>
            <w:vAlign w:val="center"/>
          </w:tcPr>
          <w:p w14:paraId="55329CDC" w14:textId="77777777" w:rsidR="002B460C" w:rsidRDefault="002B460C" w:rsidP="002B460C">
            <w:pPr>
              <w:rPr>
                <w:lang w:eastAsia="zh-CN"/>
              </w:rPr>
            </w:pPr>
          </w:p>
        </w:tc>
      </w:tr>
      <w:tr w:rsidR="002B460C" w14:paraId="4F848DCB" w14:textId="77777777">
        <w:trPr>
          <w:trHeight w:val="303"/>
        </w:trPr>
        <w:tc>
          <w:tcPr>
            <w:tcW w:w="3794" w:type="dxa"/>
            <w:vMerge/>
            <w:vAlign w:val="center"/>
          </w:tcPr>
          <w:p w14:paraId="71E7E387" w14:textId="77777777" w:rsidR="002B460C" w:rsidRDefault="002B460C" w:rsidP="002B460C">
            <w:pPr>
              <w:rPr>
                <w:b/>
                <w:bCs/>
                <w:u w:val="single"/>
                <w:lang w:eastAsia="zh-CN"/>
              </w:rPr>
            </w:pPr>
          </w:p>
        </w:tc>
        <w:tc>
          <w:tcPr>
            <w:tcW w:w="1276" w:type="dxa"/>
            <w:shd w:val="clear" w:color="auto" w:fill="auto"/>
            <w:vAlign w:val="center"/>
          </w:tcPr>
          <w:p w14:paraId="6810B76A" w14:textId="77777777" w:rsidR="002B460C" w:rsidRDefault="002B460C" w:rsidP="002B460C">
            <w:pPr>
              <w:jc w:val="center"/>
              <w:rPr>
                <w:bCs/>
                <w:lang w:val="en-GB" w:eastAsia="zh-CN"/>
              </w:rPr>
            </w:pPr>
          </w:p>
        </w:tc>
        <w:tc>
          <w:tcPr>
            <w:tcW w:w="4633" w:type="dxa"/>
            <w:shd w:val="clear" w:color="auto" w:fill="auto"/>
            <w:vAlign w:val="center"/>
          </w:tcPr>
          <w:p w14:paraId="645943A2" w14:textId="77777777" w:rsidR="002B460C" w:rsidRDefault="002B460C" w:rsidP="002B460C">
            <w:pPr>
              <w:rPr>
                <w:lang w:eastAsia="zh-CN"/>
              </w:rPr>
            </w:pPr>
          </w:p>
        </w:tc>
      </w:tr>
      <w:tr w:rsidR="002B460C" w14:paraId="619A6B0E" w14:textId="77777777">
        <w:trPr>
          <w:trHeight w:val="303"/>
        </w:trPr>
        <w:tc>
          <w:tcPr>
            <w:tcW w:w="3794" w:type="dxa"/>
            <w:vMerge/>
            <w:vAlign w:val="center"/>
          </w:tcPr>
          <w:p w14:paraId="2B408CD3" w14:textId="77777777" w:rsidR="002B460C" w:rsidRDefault="002B460C" w:rsidP="002B460C">
            <w:pPr>
              <w:rPr>
                <w:b/>
                <w:bCs/>
                <w:u w:val="single"/>
                <w:lang w:eastAsia="zh-CN"/>
              </w:rPr>
            </w:pPr>
          </w:p>
        </w:tc>
        <w:tc>
          <w:tcPr>
            <w:tcW w:w="1276" w:type="dxa"/>
            <w:shd w:val="clear" w:color="auto" w:fill="auto"/>
            <w:vAlign w:val="center"/>
          </w:tcPr>
          <w:p w14:paraId="66673997" w14:textId="77777777" w:rsidR="002B460C" w:rsidRDefault="002B460C" w:rsidP="002B460C">
            <w:pPr>
              <w:jc w:val="center"/>
              <w:rPr>
                <w:bCs/>
                <w:lang w:val="en-GB" w:eastAsia="zh-CN"/>
              </w:rPr>
            </w:pPr>
          </w:p>
        </w:tc>
        <w:tc>
          <w:tcPr>
            <w:tcW w:w="4633" w:type="dxa"/>
            <w:shd w:val="clear" w:color="auto" w:fill="auto"/>
            <w:vAlign w:val="center"/>
          </w:tcPr>
          <w:p w14:paraId="211945E0" w14:textId="77777777" w:rsidR="002B460C" w:rsidRDefault="002B460C" w:rsidP="002B460C">
            <w:pPr>
              <w:rPr>
                <w:lang w:eastAsia="zh-CN"/>
              </w:rPr>
            </w:pPr>
          </w:p>
        </w:tc>
      </w:tr>
      <w:tr w:rsidR="002B460C" w14:paraId="53ED3119" w14:textId="77777777">
        <w:trPr>
          <w:trHeight w:val="303"/>
        </w:trPr>
        <w:tc>
          <w:tcPr>
            <w:tcW w:w="3794" w:type="dxa"/>
            <w:vMerge/>
            <w:vAlign w:val="center"/>
          </w:tcPr>
          <w:p w14:paraId="7C09D944" w14:textId="77777777" w:rsidR="002B460C" w:rsidRDefault="002B460C" w:rsidP="002B460C">
            <w:pPr>
              <w:rPr>
                <w:b/>
                <w:bCs/>
                <w:u w:val="single"/>
                <w:lang w:eastAsia="zh-CN"/>
              </w:rPr>
            </w:pPr>
          </w:p>
        </w:tc>
        <w:tc>
          <w:tcPr>
            <w:tcW w:w="1276" w:type="dxa"/>
            <w:shd w:val="clear" w:color="auto" w:fill="auto"/>
            <w:vAlign w:val="center"/>
          </w:tcPr>
          <w:p w14:paraId="20E0F619" w14:textId="77777777" w:rsidR="002B460C" w:rsidRDefault="002B460C" w:rsidP="002B460C">
            <w:pPr>
              <w:jc w:val="center"/>
              <w:rPr>
                <w:bCs/>
                <w:lang w:val="en-GB" w:eastAsia="zh-CN"/>
              </w:rPr>
            </w:pPr>
          </w:p>
        </w:tc>
        <w:tc>
          <w:tcPr>
            <w:tcW w:w="4633" w:type="dxa"/>
            <w:shd w:val="clear" w:color="auto" w:fill="auto"/>
            <w:vAlign w:val="center"/>
          </w:tcPr>
          <w:p w14:paraId="714DE23D" w14:textId="77777777" w:rsidR="002B460C" w:rsidRDefault="002B460C" w:rsidP="002B460C">
            <w:pPr>
              <w:rPr>
                <w:lang w:eastAsia="zh-CN"/>
              </w:rPr>
            </w:pPr>
          </w:p>
        </w:tc>
      </w:tr>
      <w:tr w:rsidR="002B460C" w14:paraId="3C9F5BCB" w14:textId="77777777">
        <w:trPr>
          <w:trHeight w:val="303"/>
        </w:trPr>
        <w:tc>
          <w:tcPr>
            <w:tcW w:w="3794" w:type="dxa"/>
            <w:vMerge/>
            <w:vAlign w:val="center"/>
          </w:tcPr>
          <w:p w14:paraId="4D817E7F" w14:textId="77777777" w:rsidR="002B460C" w:rsidRDefault="002B460C" w:rsidP="002B460C">
            <w:pPr>
              <w:rPr>
                <w:b/>
                <w:bCs/>
                <w:u w:val="single"/>
                <w:lang w:eastAsia="zh-CN"/>
              </w:rPr>
            </w:pPr>
          </w:p>
        </w:tc>
        <w:tc>
          <w:tcPr>
            <w:tcW w:w="1276" w:type="dxa"/>
            <w:shd w:val="clear" w:color="auto" w:fill="auto"/>
            <w:vAlign w:val="center"/>
          </w:tcPr>
          <w:p w14:paraId="7BDEB5FC" w14:textId="77777777" w:rsidR="002B460C" w:rsidRDefault="002B460C" w:rsidP="002B460C">
            <w:pPr>
              <w:jc w:val="center"/>
              <w:rPr>
                <w:bCs/>
                <w:lang w:val="en-GB" w:eastAsia="zh-CN"/>
              </w:rPr>
            </w:pPr>
          </w:p>
        </w:tc>
        <w:tc>
          <w:tcPr>
            <w:tcW w:w="4633" w:type="dxa"/>
            <w:shd w:val="clear" w:color="auto" w:fill="auto"/>
            <w:vAlign w:val="center"/>
          </w:tcPr>
          <w:p w14:paraId="29F87B4F" w14:textId="77777777" w:rsidR="002B460C" w:rsidRDefault="002B460C" w:rsidP="002B460C">
            <w:pPr>
              <w:rPr>
                <w:lang w:eastAsia="zh-CN"/>
              </w:rPr>
            </w:pPr>
          </w:p>
        </w:tc>
      </w:tr>
      <w:tr w:rsidR="002B460C" w14:paraId="18B7C3EA" w14:textId="77777777">
        <w:trPr>
          <w:trHeight w:val="303"/>
        </w:trPr>
        <w:tc>
          <w:tcPr>
            <w:tcW w:w="3794" w:type="dxa"/>
            <w:vMerge/>
            <w:vAlign w:val="center"/>
          </w:tcPr>
          <w:p w14:paraId="48914945" w14:textId="77777777" w:rsidR="002B460C" w:rsidRDefault="002B460C" w:rsidP="002B460C">
            <w:pPr>
              <w:rPr>
                <w:b/>
                <w:bCs/>
                <w:u w:val="single"/>
                <w:lang w:eastAsia="zh-CN"/>
              </w:rPr>
            </w:pPr>
          </w:p>
        </w:tc>
        <w:tc>
          <w:tcPr>
            <w:tcW w:w="1276" w:type="dxa"/>
            <w:shd w:val="clear" w:color="auto" w:fill="auto"/>
            <w:vAlign w:val="center"/>
          </w:tcPr>
          <w:p w14:paraId="08B4C3B2" w14:textId="77777777" w:rsidR="002B460C" w:rsidRDefault="002B460C" w:rsidP="002B460C">
            <w:pPr>
              <w:jc w:val="center"/>
              <w:rPr>
                <w:bCs/>
                <w:lang w:val="en-GB" w:eastAsia="zh-CN"/>
              </w:rPr>
            </w:pPr>
          </w:p>
        </w:tc>
        <w:tc>
          <w:tcPr>
            <w:tcW w:w="4633" w:type="dxa"/>
            <w:shd w:val="clear" w:color="auto" w:fill="auto"/>
            <w:vAlign w:val="center"/>
          </w:tcPr>
          <w:p w14:paraId="19C43F29" w14:textId="77777777" w:rsidR="002B460C" w:rsidRDefault="002B460C" w:rsidP="002B460C">
            <w:pPr>
              <w:rPr>
                <w:lang w:eastAsia="zh-CN"/>
              </w:rPr>
            </w:pPr>
          </w:p>
        </w:tc>
      </w:tr>
      <w:tr w:rsidR="002B460C" w14:paraId="0AE1D58B" w14:textId="77777777">
        <w:trPr>
          <w:trHeight w:val="303"/>
        </w:trPr>
        <w:tc>
          <w:tcPr>
            <w:tcW w:w="3794" w:type="dxa"/>
            <w:vMerge w:val="restart"/>
            <w:vAlign w:val="center"/>
          </w:tcPr>
          <w:p w14:paraId="5CE3AE70" w14:textId="77777777" w:rsidR="002B460C" w:rsidRDefault="002B460C" w:rsidP="002B460C">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2B460C" w:rsidRDefault="002B460C" w:rsidP="002B460C">
            <w:pPr>
              <w:pStyle w:val="BodyText"/>
              <w:jc w:val="both"/>
              <w:rPr>
                <w:lang w:eastAsia="zh-CN"/>
              </w:rPr>
            </w:pPr>
            <w:r>
              <w:rPr>
                <w:lang w:eastAsia="zh-CN"/>
              </w:rPr>
              <w:lastRenderedPageBreak/>
              <w:t>Indoor:</w:t>
            </w:r>
          </w:p>
          <w:p w14:paraId="376ED392"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2B460C" w:rsidRDefault="002B460C" w:rsidP="002B460C">
            <w:pPr>
              <w:pStyle w:val="BodyText"/>
              <w:ind w:left="420"/>
              <w:jc w:val="both"/>
              <w:rPr>
                <w:bCs/>
                <w:lang w:val="en-US" w:eastAsia="zh-CN"/>
              </w:rPr>
            </w:pPr>
            <w:r>
              <w:rPr>
                <w:bCs/>
                <w:lang w:val="en-US" w:eastAsia="zh-CN"/>
              </w:rPr>
              <w:t xml:space="preserve">(Huawei, Hisilicon, Ericsson, Qualcomm) </w:t>
            </w:r>
          </w:p>
          <w:p w14:paraId="6429FB49"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399A1622" w14:textId="77777777" w:rsidR="002B460C" w:rsidRDefault="002B460C" w:rsidP="002B460C">
            <w:pPr>
              <w:pStyle w:val="BodyText"/>
              <w:ind w:left="420"/>
              <w:jc w:val="both"/>
              <w:rPr>
                <w:bCs/>
                <w:lang w:val="en-US" w:eastAsia="zh-CN"/>
              </w:rPr>
            </w:pPr>
            <w:r>
              <w:rPr>
                <w:bCs/>
                <w:lang w:val="en-US" w:eastAsia="zh-CN"/>
              </w:rPr>
              <w:t>(vivo, Intel, CMCC, Samsung)</w:t>
            </w:r>
          </w:p>
          <w:p w14:paraId="674FDE6E"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2B460C" w:rsidRDefault="002B460C" w:rsidP="002B460C">
            <w:pPr>
              <w:pStyle w:val="BodyText"/>
              <w:ind w:left="420"/>
              <w:jc w:val="both"/>
              <w:rPr>
                <w:bCs/>
                <w:lang w:val="en-US" w:eastAsia="zh-CN"/>
              </w:rPr>
            </w:pPr>
            <w:r>
              <w:rPr>
                <w:bCs/>
                <w:lang w:val="en-US" w:eastAsia="zh-CN"/>
              </w:rPr>
              <w:t>(Nokia, Nokia Shanghai Bell)</w:t>
            </w:r>
          </w:p>
          <w:p w14:paraId="0A4B4843" w14:textId="77777777" w:rsidR="002B460C" w:rsidRDefault="002B460C" w:rsidP="002B460C">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2B460C" w:rsidRDefault="002B460C" w:rsidP="002B460C">
            <w:pPr>
              <w:pStyle w:val="BodyText"/>
              <w:jc w:val="both"/>
              <w:rPr>
                <w:bCs/>
                <w:lang w:val="en-US" w:eastAsia="zh-CN"/>
              </w:rPr>
            </w:pPr>
            <w:r>
              <w:rPr>
                <w:bCs/>
                <w:lang w:val="en-US" w:eastAsia="zh-CN"/>
              </w:rPr>
              <w:t xml:space="preserve">Urban </w:t>
            </w:r>
          </w:p>
          <w:p w14:paraId="35F3BB40"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2B460C" w:rsidRDefault="002B460C" w:rsidP="002B460C">
            <w:pPr>
              <w:pStyle w:val="BodyText"/>
              <w:ind w:left="420"/>
              <w:jc w:val="both"/>
              <w:rPr>
                <w:bCs/>
                <w:lang w:val="en-US" w:eastAsia="zh-CN"/>
              </w:rPr>
            </w:pPr>
            <w:r>
              <w:rPr>
                <w:bCs/>
                <w:lang w:val="en-US" w:eastAsia="zh-CN"/>
              </w:rPr>
              <w:t xml:space="preserve">(Huawei, Hisilicon, Ericsson, Qualcomm) </w:t>
            </w:r>
          </w:p>
          <w:p w14:paraId="1908686D"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2B460C" w:rsidRDefault="002B460C" w:rsidP="002B460C">
            <w:pPr>
              <w:pStyle w:val="BodyText"/>
              <w:ind w:left="420"/>
              <w:jc w:val="both"/>
              <w:rPr>
                <w:bCs/>
                <w:lang w:val="en-US" w:eastAsia="zh-CN"/>
              </w:rPr>
            </w:pPr>
            <w:r>
              <w:rPr>
                <w:bCs/>
                <w:lang w:val="en-US" w:eastAsia="zh-CN"/>
              </w:rPr>
              <w:t>(vivo, Intel, CMCC, Samsung)</w:t>
            </w:r>
          </w:p>
          <w:p w14:paraId="3C026D28"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2B460C" w:rsidRDefault="002B460C" w:rsidP="002B460C">
            <w:pPr>
              <w:pStyle w:val="BodyText"/>
              <w:ind w:left="420"/>
              <w:jc w:val="both"/>
              <w:rPr>
                <w:bCs/>
                <w:lang w:val="en-US" w:eastAsia="zh-CN"/>
              </w:rPr>
            </w:pPr>
            <w:r>
              <w:rPr>
                <w:bCs/>
                <w:lang w:val="en-US" w:eastAsia="zh-CN"/>
              </w:rPr>
              <w:t>(Nokia, Nokia Shanghai Bell)</w:t>
            </w:r>
          </w:p>
          <w:p w14:paraId="76FFAB38" w14:textId="77777777" w:rsidR="002B460C" w:rsidRDefault="002B460C" w:rsidP="002B460C">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2B460C" w:rsidRDefault="002B460C" w:rsidP="002B460C">
            <w:pPr>
              <w:pStyle w:val="BodyText"/>
              <w:jc w:val="both"/>
              <w:rPr>
                <w:bCs/>
                <w:lang w:val="en-US" w:eastAsia="zh-CN"/>
              </w:rPr>
            </w:pPr>
            <w:r>
              <w:rPr>
                <w:bCs/>
                <w:lang w:val="en-US" w:eastAsia="zh-CN"/>
              </w:rPr>
              <w:t xml:space="preserve">Suburban </w:t>
            </w:r>
          </w:p>
          <w:p w14:paraId="5FC1D163"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2B460C" w:rsidRDefault="002B460C" w:rsidP="002B460C">
            <w:pPr>
              <w:pStyle w:val="BodyText"/>
              <w:ind w:left="420"/>
              <w:jc w:val="both"/>
              <w:rPr>
                <w:bCs/>
                <w:lang w:val="en-US" w:eastAsia="zh-CN"/>
              </w:rPr>
            </w:pPr>
            <w:r>
              <w:rPr>
                <w:bCs/>
                <w:lang w:val="en-US" w:eastAsia="zh-CN"/>
              </w:rPr>
              <w:t xml:space="preserve">(Huawei, Hisilicon, Ericsson, Qualcomm) </w:t>
            </w:r>
          </w:p>
          <w:p w14:paraId="46D0AF72"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2B460C" w:rsidRDefault="002B460C" w:rsidP="002B460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2B460C" w:rsidRDefault="002B460C" w:rsidP="002B460C">
            <w:pPr>
              <w:pStyle w:val="BodyText"/>
              <w:ind w:left="420"/>
              <w:jc w:val="both"/>
              <w:rPr>
                <w:bCs/>
                <w:lang w:val="en-US" w:eastAsia="zh-CN"/>
              </w:rPr>
            </w:pPr>
            <w:r>
              <w:rPr>
                <w:bCs/>
                <w:lang w:val="en-US" w:eastAsia="zh-CN"/>
              </w:rPr>
              <w:t>(Nokia, Nokia Shanghai Bell)</w:t>
            </w:r>
          </w:p>
          <w:p w14:paraId="3DCA2D26" w14:textId="77777777" w:rsidR="002B460C" w:rsidRDefault="002B460C" w:rsidP="002B460C">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2B460C" w:rsidRDefault="002B460C" w:rsidP="002B460C">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07F987F7" w14:textId="77777777" w:rsidR="002B460C" w:rsidRDefault="002B460C" w:rsidP="002B460C">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t>
            </w:r>
            <w:r>
              <w:rPr>
                <w:rFonts w:eastAsia="Malgun Gothic"/>
                <w:lang w:eastAsia="ko-KR"/>
              </w:rPr>
              <w:lastRenderedPageBreak/>
              <w:t xml:space="preserve">we prefer 30 PRBs for indoor and urban scenario and prefer 4 PRBs for suburban scenario. </w:t>
            </w:r>
          </w:p>
        </w:tc>
      </w:tr>
      <w:tr w:rsidR="002B460C" w14:paraId="26AFBCEB" w14:textId="77777777">
        <w:trPr>
          <w:trHeight w:val="303"/>
        </w:trPr>
        <w:tc>
          <w:tcPr>
            <w:tcW w:w="3794" w:type="dxa"/>
            <w:vMerge/>
            <w:vAlign w:val="center"/>
          </w:tcPr>
          <w:p w14:paraId="14C9DB90"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2B460C" w:rsidRDefault="002B460C" w:rsidP="002B460C">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2B460C" w:rsidRDefault="002B460C" w:rsidP="002B460C">
            <w:pPr>
              <w:rPr>
                <w:lang w:eastAsia="zh-CN"/>
              </w:rPr>
            </w:pPr>
            <w:r>
              <w:rPr>
                <w:rFonts w:hint="eastAsia"/>
                <w:lang w:eastAsia="zh-CN"/>
              </w:rPr>
              <w:t>For system bandwidth, we propose to use 160MHz, but would be also ok with other options. For the number of RBs used, we prefer more combinations of (#RB, MCS index) considered and the one with best performance is chosen. If only one RB number is chosen, we prefer the following values for eMBB:</w:t>
            </w:r>
          </w:p>
          <w:p w14:paraId="5F003C2B" w14:textId="77777777" w:rsidR="002B460C" w:rsidRDefault="002B460C" w:rsidP="002B460C">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2B460C" w:rsidRDefault="002B460C" w:rsidP="002B460C">
            <w:pPr>
              <w:rPr>
                <w:bCs/>
                <w:lang w:eastAsia="zh-CN"/>
              </w:rPr>
            </w:pPr>
            <w:r>
              <w:rPr>
                <w:bCs/>
                <w:lang w:eastAsia="zh-CN"/>
              </w:rPr>
              <w:t>Suburban</w:t>
            </w:r>
            <w:r>
              <w:rPr>
                <w:rFonts w:hint="eastAsia"/>
                <w:bCs/>
                <w:lang w:eastAsia="zh-CN"/>
              </w:rPr>
              <w:t>: 1 PRB</w:t>
            </w:r>
          </w:p>
          <w:p w14:paraId="561CB745" w14:textId="77777777" w:rsidR="002B460C" w:rsidRDefault="002B460C" w:rsidP="002B460C">
            <w:pPr>
              <w:rPr>
                <w:bCs/>
                <w:lang w:eastAsia="zh-CN"/>
              </w:rPr>
            </w:pPr>
            <w:r>
              <w:rPr>
                <w:rFonts w:hint="eastAsia"/>
                <w:bCs/>
                <w:lang w:eastAsia="zh-CN"/>
              </w:rPr>
              <w:t>For VoIP: 4 PRBs</w:t>
            </w:r>
          </w:p>
        </w:tc>
      </w:tr>
      <w:tr w:rsidR="002B460C" w14:paraId="7588F7F0" w14:textId="77777777">
        <w:trPr>
          <w:trHeight w:val="303"/>
        </w:trPr>
        <w:tc>
          <w:tcPr>
            <w:tcW w:w="3794" w:type="dxa"/>
            <w:vMerge/>
            <w:vAlign w:val="center"/>
          </w:tcPr>
          <w:p w14:paraId="3EEF3799"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2B460C" w:rsidRPr="006F5554" w:rsidRDefault="002B460C" w:rsidP="002B460C">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2B460C" w:rsidRDefault="002B460C" w:rsidP="002B460C">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channels can be selected by each companies, e.g. 1 PRB for PDSCH (VoIP), and 25 PRBs for PDSCH (25 Mbps eMBB).</w:t>
            </w:r>
          </w:p>
        </w:tc>
      </w:tr>
      <w:tr w:rsidR="002B460C" w14:paraId="54C710BD" w14:textId="77777777">
        <w:trPr>
          <w:trHeight w:val="303"/>
        </w:trPr>
        <w:tc>
          <w:tcPr>
            <w:tcW w:w="3794" w:type="dxa"/>
            <w:vMerge/>
            <w:vAlign w:val="center"/>
          </w:tcPr>
          <w:p w14:paraId="229CAE6C"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2B460C" w:rsidRDefault="000D43F2" w:rsidP="002B460C">
            <w:pPr>
              <w:jc w:val="center"/>
              <w:rPr>
                <w:bCs/>
                <w:lang w:val="en-GB" w:eastAsia="zh-CN"/>
              </w:rPr>
            </w:pPr>
            <w:r>
              <w:rPr>
                <w:bCs/>
                <w:lang w:val="en-GB" w:eastAsia="zh-CN"/>
              </w:rPr>
              <w:t>Nokia/NSB</w:t>
            </w:r>
          </w:p>
        </w:tc>
        <w:tc>
          <w:tcPr>
            <w:tcW w:w="4633" w:type="dxa"/>
            <w:shd w:val="clear" w:color="auto" w:fill="auto"/>
            <w:vAlign w:val="center"/>
          </w:tcPr>
          <w:p w14:paraId="73B82B9D" w14:textId="7F4D3C74" w:rsidR="000D43F2" w:rsidRDefault="000D43F2" w:rsidP="002B460C">
            <w:pPr>
              <w:rPr>
                <w:lang w:eastAsia="zh-CN"/>
              </w:rPr>
            </w:pPr>
            <w:r>
              <w:rPr>
                <w:lang w:eastAsia="zh-CN"/>
              </w:rPr>
              <w:t>We think that it is relevant to consider 200MHz channel bandwidth for all scenarios (i.e.</w:t>
            </w:r>
            <w:r w:rsidR="00897CE4">
              <w:rPr>
                <w:lang w:eastAsia="zh-CN"/>
              </w:rPr>
              <w:t>,</w:t>
            </w:r>
            <w:r>
              <w:rPr>
                <w:lang w:eastAsia="zh-CN"/>
              </w:rPr>
              <w:t xml:space="preserve"> 132 PRBs for 120kHz SCS).</w:t>
            </w:r>
          </w:p>
          <w:p w14:paraId="6241FD94" w14:textId="77777777" w:rsidR="000D43F2" w:rsidRDefault="000D43F2" w:rsidP="002B460C">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2B460C" w:rsidRDefault="000D43F2" w:rsidP="002B460C">
            <w:pPr>
              <w:rPr>
                <w:lang w:eastAsia="zh-CN"/>
              </w:rPr>
            </w:pPr>
            <w:r>
              <w:rPr>
                <w:lang w:eastAsia="zh-CN"/>
              </w:rPr>
              <w:t xml:space="preserve">The scope of this SI is to assess the coverage of the considered channels to identify possible bottlenecks and study improvements, whenever applicable. RAN1 cannot claim that </w:t>
            </w:r>
            <w:r w:rsidR="008B5AD5">
              <w:rPr>
                <w:lang w:eastAsia="zh-CN"/>
              </w:rPr>
              <w:t>a channel, e.g., PUSCH, is a coverage bottleneck if its</w:t>
            </w:r>
            <w:r>
              <w:rPr>
                <w:lang w:eastAsia="zh-CN"/>
              </w:rPr>
              <w:t xml:space="preserve"> </w:t>
            </w:r>
            <w:r w:rsidR="008B5AD5">
              <w:rPr>
                <w:lang w:eastAsia="zh-CN"/>
              </w:rPr>
              <w:t xml:space="preserve">considered </w:t>
            </w:r>
            <w:r>
              <w:rPr>
                <w:lang w:eastAsia="zh-CN"/>
              </w:rPr>
              <w:t>baseline performance</w:t>
            </w:r>
            <w:r w:rsidR="008B5AD5">
              <w:rPr>
                <w:lang w:eastAsia="zh-CN"/>
              </w:rPr>
              <w:t xml:space="preserve"> </w:t>
            </w:r>
            <w:r>
              <w:rPr>
                <w:lang w:eastAsia="zh-CN"/>
              </w:rPr>
              <w:t>is lower than what can be achieved according to Rel-15 and Rel-16</w:t>
            </w:r>
            <w:r w:rsidR="00703B76">
              <w:rPr>
                <w:lang w:eastAsia="zh-CN"/>
              </w:rPr>
              <w:t>,</w:t>
            </w:r>
            <w:r w:rsidR="008B5AD5">
              <w:rPr>
                <w:lang w:eastAsia="zh-CN"/>
              </w:rPr>
              <w:t xml:space="preserve"> when coverage maximization is the target</w:t>
            </w:r>
            <w:r>
              <w:rPr>
                <w:lang w:eastAsia="zh-CN"/>
              </w:rPr>
              <w:t xml:space="preserve">. In this sense, we cannot accept to select a fixed number of PRBs if clearly sub-optimal for coverage evaluations. </w:t>
            </w:r>
          </w:p>
        </w:tc>
      </w:tr>
      <w:tr w:rsidR="00361CE0" w14:paraId="3B06ED9A" w14:textId="77777777" w:rsidTr="003F1A33">
        <w:trPr>
          <w:trHeight w:val="303"/>
        </w:trPr>
        <w:tc>
          <w:tcPr>
            <w:tcW w:w="3794" w:type="dxa"/>
            <w:vMerge/>
            <w:vAlign w:val="center"/>
          </w:tcPr>
          <w:p w14:paraId="73D9F7ED" w14:textId="77777777" w:rsidR="00361CE0" w:rsidRDefault="00361CE0" w:rsidP="00361CE0">
            <w:pPr>
              <w:pStyle w:val="BodyText"/>
              <w:numPr>
                <w:ilvl w:val="0"/>
                <w:numId w:val="17"/>
              </w:numPr>
              <w:jc w:val="both"/>
              <w:rPr>
                <w:b/>
                <w:bCs/>
                <w:u w:val="single"/>
                <w:lang w:eastAsia="zh-CN"/>
              </w:rPr>
            </w:pPr>
          </w:p>
        </w:tc>
        <w:tc>
          <w:tcPr>
            <w:tcW w:w="1276" w:type="dxa"/>
            <w:shd w:val="clear" w:color="auto" w:fill="auto"/>
          </w:tcPr>
          <w:p w14:paraId="0C093410" w14:textId="47852CB3" w:rsidR="00361CE0" w:rsidRDefault="00361CE0" w:rsidP="00361CE0">
            <w:pPr>
              <w:jc w:val="center"/>
              <w:rPr>
                <w:bCs/>
                <w:lang w:val="en-GB" w:eastAsia="zh-CN"/>
              </w:rPr>
            </w:pPr>
            <w:r w:rsidRPr="0073438B">
              <w:t>Qualcomm</w:t>
            </w:r>
          </w:p>
        </w:tc>
        <w:tc>
          <w:tcPr>
            <w:tcW w:w="4633" w:type="dxa"/>
            <w:shd w:val="clear" w:color="auto" w:fill="auto"/>
          </w:tcPr>
          <w:p w14:paraId="581F121E" w14:textId="5B10A558" w:rsidR="00361CE0" w:rsidRDefault="00361CE0" w:rsidP="00361CE0">
            <w:pPr>
              <w:rPr>
                <w:lang w:eastAsia="zh-CN"/>
              </w:rPr>
            </w:pPr>
            <w:r w:rsidRPr="0073438B">
              <w:t>We prefer DL bandwidth to be 100MHz. However, bandwidth for UL data may depend on the rate.</w:t>
            </w:r>
          </w:p>
        </w:tc>
      </w:tr>
      <w:tr w:rsidR="002B460C" w14:paraId="45677281" w14:textId="77777777">
        <w:trPr>
          <w:trHeight w:val="303"/>
        </w:trPr>
        <w:tc>
          <w:tcPr>
            <w:tcW w:w="3794" w:type="dxa"/>
            <w:vMerge/>
            <w:vAlign w:val="center"/>
          </w:tcPr>
          <w:p w14:paraId="13D60B95"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1587166B" w14:textId="77777777" w:rsidR="002B460C" w:rsidRDefault="002B460C" w:rsidP="002B460C">
            <w:pPr>
              <w:jc w:val="center"/>
              <w:rPr>
                <w:bCs/>
                <w:lang w:val="en-GB" w:eastAsia="zh-CN"/>
              </w:rPr>
            </w:pPr>
          </w:p>
        </w:tc>
        <w:tc>
          <w:tcPr>
            <w:tcW w:w="4633" w:type="dxa"/>
            <w:shd w:val="clear" w:color="auto" w:fill="auto"/>
            <w:vAlign w:val="center"/>
          </w:tcPr>
          <w:p w14:paraId="7A73BEB0" w14:textId="77777777" w:rsidR="002B460C" w:rsidRDefault="002B460C" w:rsidP="002B460C">
            <w:pPr>
              <w:rPr>
                <w:lang w:eastAsia="zh-CN"/>
              </w:rPr>
            </w:pPr>
          </w:p>
        </w:tc>
      </w:tr>
      <w:tr w:rsidR="002B460C" w14:paraId="6001FDF9" w14:textId="77777777">
        <w:trPr>
          <w:trHeight w:val="303"/>
        </w:trPr>
        <w:tc>
          <w:tcPr>
            <w:tcW w:w="3794" w:type="dxa"/>
            <w:vMerge/>
            <w:vAlign w:val="center"/>
          </w:tcPr>
          <w:p w14:paraId="2CA08F6A"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26AA931A" w14:textId="77777777" w:rsidR="002B460C" w:rsidRDefault="002B460C" w:rsidP="002B460C">
            <w:pPr>
              <w:jc w:val="center"/>
              <w:rPr>
                <w:bCs/>
                <w:lang w:val="en-GB" w:eastAsia="zh-CN"/>
              </w:rPr>
            </w:pPr>
          </w:p>
        </w:tc>
        <w:tc>
          <w:tcPr>
            <w:tcW w:w="4633" w:type="dxa"/>
            <w:shd w:val="clear" w:color="auto" w:fill="auto"/>
            <w:vAlign w:val="center"/>
          </w:tcPr>
          <w:p w14:paraId="78DA0BC2" w14:textId="77777777" w:rsidR="002B460C" w:rsidRDefault="002B460C" w:rsidP="002B460C">
            <w:pPr>
              <w:rPr>
                <w:lang w:eastAsia="zh-CN"/>
              </w:rPr>
            </w:pPr>
          </w:p>
        </w:tc>
      </w:tr>
      <w:tr w:rsidR="002B460C" w14:paraId="64A47DB4" w14:textId="77777777">
        <w:trPr>
          <w:trHeight w:val="303"/>
        </w:trPr>
        <w:tc>
          <w:tcPr>
            <w:tcW w:w="3794" w:type="dxa"/>
            <w:vMerge/>
            <w:vAlign w:val="center"/>
          </w:tcPr>
          <w:p w14:paraId="477913E5"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0AFD1B40" w14:textId="77777777" w:rsidR="002B460C" w:rsidRDefault="002B460C" w:rsidP="002B460C">
            <w:pPr>
              <w:jc w:val="center"/>
              <w:rPr>
                <w:bCs/>
                <w:lang w:val="en-GB" w:eastAsia="zh-CN"/>
              </w:rPr>
            </w:pPr>
          </w:p>
        </w:tc>
        <w:tc>
          <w:tcPr>
            <w:tcW w:w="4633" w:type="dxa"/>
            <w:shd w:val="clear" w:color="auto" w:fill="auto"/>
            <w:vAlign w:val="center"/>
          </w:tcPr>
          <w:p w14:paraId="2B0B1EAC" w14:textId="77777777" w:rsidR="002B460C" w:rsidRDefault="002B460C" w:rsidP="002B460C">
            <w:pPr>
              <w:rPr>
                <w:lang w:eastAsia="zh-CN"/>
              </w:rPr>
            </w:pPr>
          </w:p>
        </w:tc>
      </w:tr>
      <w:tr w:rsidR="002B460C" w14:paraId="3E509E07" w14:textId="77777777">
        <w:trPr>
          <w:trHeight w:val="303"/>
        </w:trPr>
        <w:tc>
          <w:tcPr>
            <w:tcW w:w="3794" w:type="dxa"/>
            <w:vMerge/>
            <w:vAlign w:val="center"/>
          </w:tcPr>
          <w:p w14:paraId="15775EB3"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1F78B99E" w14:textId="77777777" w:rsidR="002B460C" w:rsidRDefault="002B460C" w:rsidP="002B460C">
            <w:pPr>
              <w:jc w:val="center"/>
              <w:rPr>
                <w:bCs/>
                <w:lang w:val="en-GB" w:eastAsia="zh-CN"/>
              </w:rPr>
            </w:pPr>
          </w:p>
        </w:tc>
        <w:tc>
          <w:tcPr>
            <w:tcW w:w="4633" w:type="dxa"/>
            <w:shd w:val="clear" w:color="auto" w:fill="auto"/>
            <w:vAlign w:val="center"/>
          </w:tcPr>
          <w:p w14:paraId="7575ABE6" w14:textId="77777777" w:rsidR="002B460C" w:rsidRDefault="002B460C" w:rsidP="002B460C">
            <w:pPr>
              <w:rPr>
                <w:lang w:eastAsia="zh-CN"/>
              </w:rPr>
            </w:pPr>
          </w:p>
        </w:tc>
      </w:tr>
      <w:tr w:rsidR="002B460C" w14:paraId="58F90BDF" w14:textId="77777777">
        <w:trPr>
          <w:trHeight w:val="303"/>
        </w:trPr>
        <w:tc>
          <w:tcPr>
            <w:tcW w:w="3794" w:type="dxa"/>
            <w:vMerge/>
            <w:vAlign w:val="center"/>
          </w:tcPr>
          <w:p w14:paraId="35CB359B"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4FD44496" w14:textId="77777777" w:rsidR="002B460C" w:rsidRDefault="002B460C" w:rsidP="002B460C">
            <w:pPr>
              <w:jc w:val="center"/>
              <w:rPr>
                <w:bCs/>
                <w:lang w:val="en-GB" w:eastAsia="zh-CN"/>
              </w:rPr>
            </w:pPr>
          </w:p>
        </w:tc>
        <w:tc>
          <w:tcPr>
            <w:tcW w:w="4633" w:type="dxa"/>
            <w:shd w:val="clear" w:color="auto" w:fill="auto"/>
            <w:vAlign w:val="center"/>
          </w:tcPr>
          <w:p w14:paraId="1D58210F" w14:textId="77777777" w:rsidR="002B460C" w:rsidRDefault="002B460C" w:rsidP="002B460C">
            <w:pPr>
              <w:rPr>
                <w:lang w:eastAsia="zh-CN"/>
              </w:rPr>
            </w:pPr>
          </w:p>
        </w:tc>
      </w:tr>
      <w:tr w:rsidR="002B460C" w14:paraId="409256D2" w14:textId="77777777">
        <w:trPr>
          <w:trHeight w:val="303"/>
        </w:trPr>
        <w:tc>
          <w:tcPr>
            <w:tcW w:w="3794" w:type="dxa"/>
            <w:vMerge/>
            <w:vAlign w:val="center"/>
          </w:tcPr>
          <w:p w14:paraId="65495887"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49D6302C" w14:textId="77777777" w:rsidR="002B460C" w:rsidRDefault="002B460C" w:rsidP="002B460C">
            <w:pPr>
              <w:jc w:val="center"/>
              <w:rPr>
                <w:bCs/>
                <w:lang w:val="en-GB" w:eastAsia="zh-CN"/>
              </w:rPr>
            </w:pPr>
          </w:p>
        </w:tc>
        <w:tc>
          <w:tcPr>
            <w:tcW w:w="4633" w:type="dxa"/>
            <w:shd w:val="clear" w:color="auto" w:fill="auto"/>
            <w:vAlign w:val="center"/>
          </w:tcPr>
          <w:p w14:paraId="3902EEDD" w14:textId="77777777" w:rsidR="002B460C" w:rsidRDefault="002B460C" w:rsidP="002B460C">
            <w:pPr>
              <w:rPr>
                <w:lang w:eastAsia="zh-CN"/>
              </w:rPr>
            </w:pPr>
          </w:p>
        </w:tc>
      </w:tr>
      <w:tr w:rsidR="002B460C" w14:paraId="08C97325" w14:textId="77777777">
        <w:trPr>
          <w:trHeight w:val="303"/>
        </w:trPr>
        <w:tc>
          <w:tcPr>
            <w:tcW w:w="3794" w:type="dxa"/>
            <w:vMerge/>
            <w:vAlign w:val="center"/>
          </w:tcPr>
          <w:p w14:paraId="49199B84"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76700000" w14:textId="77777777" w:rsidR="002B460C" w:rsidRDefault="002B460C" w:rsidP="002B460C">
            <w:pPr>
              <w:jc w:val="center"/>
              <w:rPr>
                <w:bCs/>
                <w:lang w:val="en-GB" w:eastAsia="zh-CN"/>
              </w:rPr>
            </w:pPr>
          </w:p>
        </w:tc>
        <w:tc>
          <w:tcPr>
            <w:tcW w:w="4633" w:type="dxa"/>
            <w:shd w:val="clear" w:color="auto" w:fill="auto"/>
            <w:vAlign w:val="center"/>
          </w:tcPr>
          <w:p w14:paraId="41BCF32A" w14:textId="77777777" w:rsidR="002B460C" w:rsidRDefault="002B460C" w:rsidP="002B460C">
            <w:pPr>
              <w:rPr>
                <w:lang w:eastAsia="zh-CN"/>
              </w:rPr>
            </w:pPr>
          </w:p>
        </w:tc>
      </w:tr>
      <w:tr w:rsidR="002B460C" w14:paraId="2DF2B2CC" w14:textId="77777777">
        <w:trPr>
          <w:trHeight w:val="303"/>
        </w:trPr>
        <w:tc>
          <w:tcPr>
            <w:tcW w:w="3794" w:type="dxa"/>
            <w:vMerge/>
            <w:vAlign w:val="center"/>
          </w:tcPr>
          <w:p w14:paraId="33530099"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2B460C" w:rsidRDefault="002B460C" w:rsidP="002B460C">
            <w:pPr>
              <w:jc w:val="center"/>
              <w:rPr>
                <w:bCs/>
                <w:lang w:val="en-GB" w:eastAsia="zh-CN"/>
              </w:rPr>
            </w:pPr>
          </w:p>
        </w:tc>
        <w:tc>
          <w:tcPr>
            <w:tcW w:w="4633" w:type="dxa"/>
            <w:shd w:val="clear" w:color="auto" w:fill="auto"/>
            <w:vAlign w:val="center"/>
          </w:tcPr>
          <w:p w14:paraId="59305326" w14:textId="77777777" w:rsidR="002B460C" w:rsidRDefault="002B460C" w:rsidP="002B460C">
            <w:pPr>
              <w:rPr>
                <w:lang w:eastAsia="zh-CN"/>
              </w:rPr>
            </w:pPr>
          </w:p>
        </w:tc>
      </w:tr>
      <w:tr w:rsidR="002B460C" w14:paraId="75BA394A" w14:textId="77777777">
        <w:trPr>
          <w:trHeight w:val="303"/>
        </w:trPr>
        <w:tc>
          <w:tcPr>
            <w:tcW w:w="3794" w:type="dxa"/>
            <w:vMerge/>
            <w:vAlign w:val="center"/>
          </w:tcPr>
          <w:p w14:paraId="52C1F55B"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2B460C" w:rsidRDefault="002B460C" w:rsidP="002B460C">
            <w:pPr>
              <w:jc w:val="center"/>
              <w:rPr>
                <w:bCs/>
                <w:lang w:val="en-GB" w:eastAsia="zh-CN"/>
              </w:rPr>
            </w:pPr>
          </w:p>
        </w:tc>
        <w:tc>
          <w:tcPr>
            <w:tcW w:w="4633" w:type="dxa"/>
            <w:shd w:val="clear" w:color="auto" w:fill="auto"/>
            <w:vAlign w:val="center"/>
          </w:tcPr>
          <w:p w14:paraId="5813413A" w14:textId="77777777" w:rsidR="002B460C" w:rsidRDefault="002B460C" w:rsidP="002B460C">
            <w:pPr>
              <w:rPr>
                <w:lang w:eastAsia="zh-CN"/>
              </w:rPr>
            </w:pPr>
          </w:p>
        </w:tc>
      </w:tr>
      <w:tr w:rsidR="002B460C" w14:paraId="4B4DA475" w14:textId="77777777">
        <w:trPr>
          <w:trHeight w:val="303"/>
        </w:trPr>
        <w:tc>
          <w:tcPr>
            <w:tcW w:w="3794" w:type="dxa"/>
            <w:vMerge/>
            <w:vAlign w:val="center"/>
          </w:tcPr>
          <w:p w14:paraId="0434C951"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2B460C" w:rsidRDefault="002B460C" w:rsidP="002B460C">
            <w:pPr>
              <w:jc w:val="center"/>
              <w:rPr>
                <w:bCs/>
                <w:lang w:val="en-GB" w:eastAsia="zh-CN"/>
              </w:rPr>
            </w:pPr>
          </w:p>
        </w:tc>
        <w:tc>
          <w:tcPr>
            <w:tcW w:w="4633" w:type="dxa"/>
            <w:shd w:val="clear" w:color="auto" w:fill="auto"/>
            <w:vAlign w:val="center"/>
          </w:tcPr>
          <w:p w14:paraId="603779EF" w14:textId="77777777" w:rsidR="002B460C" w:rsidRDefault="002B460C" w:rsidP="002B460C">
            <w:pPr>
              <w:rPr>
                <w:lang w:eastAsia="zh-CN"/>
              </w:rPr>
            </w:pPr>
          </w:p>
        </w:tc>
      </w:tr>
      <w:tr w:rsidR="002B460C" w14:paraId="3869C5F9" w14:textId="77777777">
        <w:trPr>
          <w:trHeight w:val="303"/>
        </w:trPr>
        <w:tc>
          <w:tcPr>
            <w:tcW w:w="3794" w:type="dxa"/>
            <w:vMerge/>
            <w:vAlign w:val="center"/>
          </w:tcPr>
          <w:p w14:paraId="7CAB0626"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2B460C" w:rsidRDefault="002B460C" w:rsidP="002B460C">
            <w:pPr>
              <w:jc w:val="center"/>
              <w:rPr>
                <w:bCs/>
                <w:lang w:val="en-GB" w:eastAsia="zh-CN"/>
              </w:rPr>
            </w:pPr>
          </w:p>
        </w:tc>
        <w:tc>
          <w:tcPr>
            <w:tcW w:w="4633" w:type="dxa"/>
            <w:shd w:val="clear" w:color="auto" w:fill="auto"/>
            <w:vAlign w:val="center"/>
          </w:tcPr>
          <w:p w14:paraId="57A036F9" w14:textId="77777777" w:rsidR="002B460C" w:rsidRDefault="002B460C" w:rsidP="002B460C">
            <w:pPr>
              <w:rPr>
                <w:lang w:eastAsia="zh-CN"/>
              </w:rPr>
            </w:pPr>
          </w:p>
        </w:tc>
      </w:tr>
      <w:tr w:rsidR="002B460C" w14:paraId="404D544E" w14:textId="77777777">
        <w:trPr>
          <w:trHeight w:val="303"/>
        </w:trPr>
        <w:tc>
          <w:tcPr>
            <w:tcW w:w="3794" w:type="dxa"/>
            <w:vMerge/>
            <w:vAlign w:val="center"/>
          </w:tcPr>
          <w:p w14:paraId="4CDCC14A"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2B460C" w:rsidRDefault="002B460C" w:rsidP="002B460C">
            <w:pPr>
              <w:jc w:val="center"/>
              <w:rPr>
                <w:bCs/>
                <w:lang w:val="en-GB" w:eastAsia="zh-CN"/>
              </w:rPr>
            </w:pPr>
          </w:p>
        </w:tc>
        <w:tc>
          <w:tcPr>
            <w:tcW w:w="4633" w:type="dxa"/>
            <w:shd w:val="clear" w:color="auto" w:fill="auto"/>
            <w:vAlign w:val="center"/>
          </w:tcPr>
          <w:p w14:paraId="551FCECC" w14:textId="77777777" w:rsidR="002B460C" w:rsidRDefault="002B460C" w:rsidP="002B460C">
            <w:pPr>
              <w:rPr>
                <w:lang w:eastAsia="zh-CN"/>
              </w:rPr>
            </w:pPr>
          </w:p>
        </w:tc>
      </w:tr>
      <w:tr w:rsidR="002B460C" w14:paraId="0CC3C83C" w14:textId="77777777">
        <w:trPr>
          <w:trHeight w:val="303"/>
        </w:trPr>
        <w:tc>
          <w:tcPr>
            <w:tcW w:w="3794" w:type="dxa"/>
            <w:vMerge/>
            <w:vAlign w:val="center"/>
          </w:tcPr>
          <w:p w14:paraId="71A81943" w14:textId="77777777" w:rsidR="002B460C" w:rsidRDefault="002B460C" w:rsidP="002B460C">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2B460C" w:rsidRDefault="002B460C" w:rsidP="002B460C">
            <w:pPr>
              <w:jc w:val="center"/>
              <w:rPr>
                <w:bCs/>
                <w:lang w:val="en-GB" w:eastAsia="zh-CN"/>
              </w:rPr>
            </w:pPr>
          </w:p>
        </w:tc>
        <w:tc>
          <w:tcPr>
            <w:tcW w:w="4633" w:type="dxa"/>
            <w:shd w:val="clear" w:color="auto" w:fill="auto"/>
            <w:vAlign w:val="center"/>
          </w:tcPr>
          <w:p w14:paraId="5A871F2C" w14:textId="77777777" w:rsidR="002B460C" w:rsidRDefault="002B460C" w:rsidP="002B460C">
            <w:pPr>
              <w:rPr>
                <w:lang w:eastAsia="zh-CN"/>
              </w:rPr>
            </w:pPr>
          </w:p>
        </w:tc>
      </w:tr>
      <w:tr w:rsidR="002B460C" w14:paraId="77BEF2BE" w14:textId="77777777">
        <w:trPr>
          <w:trHeight w:val="303"/>
        </w:trPr>
        <w:tc>
          <w:tcPr>
            <w:tcW w:w="3794" w:type="dxa"/>
            <w:vMerge w:val="restart"/>
            <w:vAlign w:val="center"/>
          </w:tcPr>
          <w:p w14:paraId="4DE552D4" w14:textId="77777777" w:rsidR="002B460C" w:rsidRDefault="002B460C" w:rsidP="002B460C">
            <w:pPr>
              <w:rPr>
                <w:b/>
                <w:bCs/>
                <w:u w:val="single"/>
                <w:lang w:eastAsia="zh-CN"/>
              </w:rPr>
            </w:pPr>
            <w:r>
              <w:rPr>
                <w:b/>
                <w:bCs/>
                <w:u w:val="single"/>
                <w:lang w:eastAsia="zh-CN"/>
              </w:rPr>
              <w:t>TBS and MCS:</w:t>
            </w:r>
          </w:p>
          <w:p w14:paraId="71A76F39" w14:textId="77777777" w:rsidR="002B460C" w:rsidRDefault="002B460C" w:rsidP="002B460C">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2B460C" w:rsidRDefault="002B460C" w:rsidP="002B460C">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2B460C" w:rsidRDefault="002B460C" w:rsidP="002B460C">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2B460C" w:rsidRDefault="002B460C" w:rsidP="002B460C">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2B460C" w14:paraId="33DF6AFF" w14:textId="77777777">
        <w:trPr>
          <w:trHeight w:val="303"/>
        </w:trPr>
        <w:tc>
          <w:tcPr>
            <w:tcW w:w="3794" w:type="dxa"/>
            <w:vMerge/>
            <w:vAlign w:val="center"/>
          </w:tcPr>
          <w:p w14:paraId="73736300" w14:textId="77777777" w:rsidR="002B460C" w:rsidRDefault="002B460C" w:rsidP="002B460C">
            <w:pPr>
              <w:rPr>
                <w:b/>
                <w:bCs/>
                <w:u w:val="single"/>
                <w:lang w:eastAsia="zh-CN"/>
              </w:rPr>
            </w:pPr>
          </w:p>
        </w:tc>
        <w:tc>
          <w:tcPr>
            <w:tcW w:w="1276" w:type="dxa"/>
            <w:shd w:val="clear" w:color="auto" w:fill="auto"/>
            <w:vAlign w:val="center"/>
          </w:tcPr>
          <w:p w14:paraId="2CA9DA22" w14:textId="77777777" w:rsidR="002B460C" w:rsidRDefault="002B460C" w:rsidP="002B460C">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2B460C" w:rsidRDefault="002B460C" w:rsidP="002B460C">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2B460C" w14:paraId="3C3D734D" w14:textId="77777777">
        <w:trPr>
          <w:trHeight w:val="303"/>
        </w:trPr>
        <w:tc>
          <w:tcPr>
            <w:tcW w:w="3794" w:type="dxa"/>
            <w:vMerge/>
            <w:vAlign w:val="center"/>
          </w:tcPr>
          <w:p w14:paraId="1D188AD6" w14:textId="77777777" w:rsidR="002B460C" w:rsidRDefault="002B460C" w:rsidP="002B460C">
            <w:pPr>
              <w:rPr>
                <w:b/>
                <w:bCs/>
                <w:u w:val="single"/>
                <w:lang w:eastAsia="zh-CN"/>
              </w:rPr>
            </w:pPr>
          </w:p>
        </w:tc>
        <w:tc>
          <w:tcPr>
            <w:tcW w:w="1276" w:type="dxa"/>
            <w:shd w:val="clear" w:color="auto" w:fill="auto"/>
            <w:vAlign w:val="center"/>
          </w:tcPr>
          <w:p w14:paraId="5192F12F" w14:textId="77777777" w:rsidR="002B460C" w:rsidRDefault="002B460C" w:rsidP="002B460C">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2B460C" w:rsidRDefault="002B460C" w:rsidP="002B460C">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2B460C" w14:paraId="30E8F142" w14:textId="77777777">
        <w:trPr>
          <w:trHeight w:val="303"/>
        </w:trPr>
        <w:tc>
          <w:tcPr>
            <w:tcW w:w="3794" w:type="dxa"/>
            <w:vMerge/>
            <w:vAlign w:val="center"/>
          </w:tcPr>
          <w:p w14:paraId="1C7D2AAA" w14:textId="77777777" w:rsidR="002B460C" w:rsidRDefault="002B460C" w:rsidP="002B460C">
            <w:pPr>
              <w:rPr>
                <w:b/>
                <w:bCs/>
                <w:u w:val="single"/>
                <w:lang w:eastAsia="zh-CN"/>
              </w:rPr>
            </w:pPr>
          </w:p>
        </w:tc>
        <w:tc>
          <w:tcPr>
            <w:tcW w:w="1276" w:type="dxa"/>
            <w:shd w:val="clear" w:color="auto" w:fill="auto"/>
            <w:vAlign w:val="center"/>
          </w:tcPr>
          <w:p w14:paraId="08DA7F7F" w14:textId="77777777" w:rsidR="002B460C" w:rsidRPr="006F5554" w:rsidRDefault="002B460C" w:rsidP="002B460C">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2B460C" w:rsidRDefault="002B460C" w:rsidP="002B460C">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2B460C" w14:paraId="724B869F" w14:textId="77777777">
        <w:trPr>
          <w:trHeight w:val="303"/>
        </w:trPr>
        <w:tc>
          <w:tcPr>
            <w:tcW w:w="3794" w:type="dxa"/>
            <w:vMerge/>
            <w:vAlign w:val="center"/>
          </w:tcPr>
          <w:p w14:paraId="737C43C5" w14:textId="77777777" w:rsidR="002B460C" w:rsidRDefault="002B460C" w:rsidP="002B460C">
            <w:pPr>
              <w:rPr>
                <w:b/>
                <w:bCs/>
                <w:u w:val="single"/>
                <w:lang w:eastAsia="zh-CN"/>
              </w:rPr>
            </w:pPr>
          </w:p>
        </w:tc>
        <w:tc>
          <w:tcPr>
            <w:tcW w:w="1276" w:type="dxa"/>
            <w:shd w:val="clear" w:color="auto" w:fill="auto"/>
            <w:vAlign w:val="center"/>
          </w:tcPr>
          <w:p w14:paraId="0140D1C2" w14:textId="5E20435D" w:rsidR="002B460C" w:rsidRDefault="00514332" w:rsidP="002B460C">
            <w:pPr>
              <w:jc w:val="center"/>
              <w:rPr>
                <w:bCs/>
                <w:lang w:val="en-GB" w:eastAsia="zh-CN"/>
              </w:rPr>
            </w:pPr>
            <w:r>
              <w:rPr>
                <w:bCs/>
                <w:lang w:val="en-GB" w:eastAsia="zh-CN"/>
              </w:rPr>
              <w:t>Nokia/NSB</w:t>
            </w:r>
          </w:p>
        </w:tc>
        <w:tc>
          <w:tcPr>
            <w:tcW w:w="4633" w:type="dxa"/>
            <w:shd w:val="clear" w:color="auto" w:fill="auto"/>
            <w:vAlign w:val="center"/>
          </w:tcPr>
          <w:p w14:paraId="6F7D72A4" w14:textId="77777777" w:rsidR="00100120" w:rsidRDefault="00514332" w:rsidP="002B460C">
            <w:pPr>
              <w:rPr>
                <w:lang w:val="en-GB" w:eastAsia="zh-CN"/>
              </w:rPr>
            </w:pPr>
            <w:r>
              <w:rPr>
                <w:lang w:val="en-GB" w:eastAsia="zh-CN"/>
              </w:rPr>
              <w:t>Option 1. However, as also discussed for FR1, the optimal MCS/number of PRBs couple that provides the “best coverage”</w:t>
            </w:r>
            <w:r w:rsidR="000C6F93">
              <w:rPr>
                <w:lang w:val="en-GB" w:eastAsia="zh-CN"/>
              </w:rPr>
              <w:t xml:space="preserve">, while guaranteeing that a valid TBS is obtained, should be considered. We do not agree to fix a number of PRBs without proper evaluation, as discussed earlier. Similarly, we do not agree to fix an MCS index without proper evaluation. </w:t>
            </w:r>
          </w:p>
          <w:p w14:paraId="7E80E8BE" w14:textId="4B79E0EF" w:rsidR="00100120" w:rsidRDefault="00100120" w:rsidP="002B460C">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2B460C" w:rsidRPr="00100120" w:rsidRDefault="000C6F93" w:rsidP="002B460C">
            <w:pPr>
              <w:rPr>
                <w:lang w:val="en-GB" w:eastAsia="zh-CN"/>
              </w:rPr>
            </w:pPr>
            <w:r>
              <w:rPr>
                <w:lang w:val="en-GB" w:eastAsia="zh-CN"/>
              </w:rPr>
              <w:t xml:space="preserve">In this context, </w:t>
            </w:r>
            <w:r>
              <w:rPr>
                <w:rFonts w:eastAsia="Times New Roman"/>
              </w:rPr>
              <w:t xml:space="preserve">the lowest considered code rate for PUSCH cannot be 1/3 in our view, </w:t>
            </w:r>
            <w:r w:rsidR="00100120">
              <w:rPr>
                <w:rFonts w:eastAsia="Times New Roman"/>
              </w:rPr>
              <w:t xml:space="preserve">i.e., MCS4 of Table 5.1.3.1-1, </w:t>
            </w:r>
            <w:r>
              <w:rPr>
                <w:rFonts w:eastAsia="Times New Roman"/>
              </w:rPr>
              <w:t>and the number of PRBs allocated to PUSCH should not be fixed prior to discussing MCS constructively. This would really go against the interest and the scope of the SI, both for eMBB and VoNR services.</w:t>
            </w:r>
          </w:p>
        </w:tc>
      </w:tr>
      <w:tr w:rsidR="008B17D4" w14:paraId="5FA306BD" w14:textId="77777777" w:rsidTr="006C737B">
        <w:trPr>
          <w:trHeight w:val="303"/>
        </w:trPr>
        <w:tc>
          <w:tcPr>
            <w:tcW w:w="3794" w:type="dxa"/>
            <w:vMerge/>
            <w:vAlign w:val="center"/>
          </w:tcPr>
          <w:p w14:paraId="56787124" w14:textId="77777777" w:rsidR="008B17D4" w:rsidRDefault="008B17D4" w:rsidP="008B17D4">
            <w:pPr>
              <w:rPr>
                <w:b/>
                <w:bCs/>
                <w:u w:val="single"/>
                <w:lang w:eastAsia="zh-CN"/>
              </w:rPr>
            </w:pPr>
          </w:p>
        </w:tc>
        <w:tc>
          <w:tcPr>
            <w:tcW w:w="1276" w:type="dxa"/>
            <w:shd w:val="clear" w:color="auto" w:fill="auto"/>
          </w:tcPr>
          <w:p w14:paraId="65995F8C" w14:textId="038B7052" w:rsidR="008B17D4" w:rsidRDefault="008B17D4" w:rsidP="008B17D4">
            <w:pPr>
              <w:jc w:val="center"/>
              <w:rPr>
                <w:bCs/>
                <w:lang w:val="en-GB" w:eastAsia="zh-CN"/>
              </w:rPr>
            </w:pPr>
            <w:r w:rsidRPr="00CD2EBC">
              <w:t>Qualcomm</w:t>
            </w:r>
          </w:p>
        </w:tc>
        <w:tc>
          <w:tcPr>
            <w:tcW w:w="4633" w:type="dxa"/>
            <w:shd w:val="clear" w:color="auto" w:fill="auto"/>
          </w:tcPr>
          <w:p w14:paraId="47F36629" w14:textId="1760B5A9" w:rsidR="008B17D4" w:rsidRDefault="008B17D4" w:rsidP="008B17D4">
            <w:pPr>
              <w:rPr>
                <w:lang w:eastAsia="zh-CN"/>
              </w:rPr>
            </w:pPr>
            <w:r w:rsidRPr="00CD2EBC">
              <w:t>Option 1 is preferred</w:t>
            </w:r>
          </w:p>
        </w:tc>
      </w:tr>
      <w:tr w:rsidR="002B460C" w14:paraId="51CE0AA9" w14:textId="77777777">
        <w:trPr>
          <w:trHeight w:val="303"/>
        </w:trPr>
        <w:tc>
          <w:tcPr>
            <w:tcW w:w="3794" w:type="dxa"/>
            <w:vMerge/>
            <w:vAlign w:val="center"/>
          </w:tcPr>
          <w:p w14:paraId="0C466451" w14:textId="77777777" w:rsidR="002B460C" w:rsidRDefault="002B460C" w:rsidP="002B460C">
            <w:pPr>
              <w:rPr>
                <w:b/>
                <w:bCs/>
                <w:u w:val="single"/>
                <w:lang w:eastAsia="zh-CN"/>
              </w:rPr>
            </w:pPr>
          </w:p>
        </w:tc>
        <w:tc>
          <w:tcPr>
            <w:tcW w:w="1276" w:type="dxa"/>
            <w:shd w:val="clear" w:color="auto" w:fill="auto"/>
            <w:vAlign w:val="center"/>
          </w:tcPr>
          <w:p w14:paraId="0383413C" w14:textId="77777777" w:rsidR="002B460C" w:rsidRDefault="002B460C" w:rsidP="002B460C">
            <w:pPr>
              <w:jc w:val="center"/>
              <w:rPr>
                <w:bCs/>
                <w:lang w:val="en-GB" w:eastAsia="zh-CN"/>
              </w:rPr>
            </w:pPr>
          </w:p>
        </w:tc>
        <w:tc>
          <w:tcPr>
            <w:tcW w:w="4633" w:type="dxa"/>
            <w:shd w:val="clear" w:color="auto" w:fill="auto"/>
            <w:vAlign w:val="center"/>
          </w:tcPr>
          <w:p w14:paraId="5D6A4B0D" w14:textId="77777777" w:rsidR="002B460C" w:rsidRDefault="002B460C" w:rsidP="002B460C">
            <w:pPr>
              <w:rPr>
                <w:lang w:eastAsia="zh-CN"/>
              </w:rPr>
            </w:pPr>
          </w:p>
        </w:tc>
      </w:tr>
      <w:tr w:rsidR="00B52E73" w14:paraId="3AA896D5" w14:textId="77777777">
        <w:trPr>
          <w:trHeight w:val="303"/>
        </w:trPr>
        <w:tc>
          <w:tcPr>
            <w:tcW w:w="3794" w:type="dxa"/>
            <w:vMerge w:val="restart"/>
            <w:vAlign w:val="center"/>
          </w:tcPr>
          <w:p w14:paraId="687BE689" w14:textId="77777777" w:rsidR="00B52E73" w:rsidRDefault="00B52E73" w:rsidP="002B460C">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B52E73" w:rsidRDefault="00B52E73" w:rsidP="002B460C">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B52E73" w:rsidRDefault="00B52E73" w:rsidP="002B460C">
            <w:pPr>
              <w:rPr>
                <w:lang w:eastAsia="zh-CN"/>
              </w:rPr>
            </w:pPr>
            <w:r>
              <w:rPr>
                <w:lang w:eastAsia="zh-CN"/>
              </w:rPr>
              <w:t>S</w:t>
            </w:r>
            <w:r>
              <w:rPr>
                <w:rFonts w:hint="eastAsia"/>
                <w:lang w:eastAsia="zh-CN"/>
              </w:rPr>
              <w:t>imilar views as FR1. It will be a trade-off between the number of repetition and the final performance. May be better to be provided by each companies when submit simulation results.</w:t>
            </w:r>
          </w:p>
        </w:tc>
      </w:tr>
      <w:tr w:rsidR="00B52E73" w14:paraId="0B19A449" w14:textId="77777777">
        <w:trPr>
          <w:trHeight w:val="303"/>
        </w:trPr>
        <w:tc>
          <w:tcPr>
            <w:tcW w:w="3794" w:type="dxa"/>
            <w:vMerge/>
            <w:vAlign w:val="center"/>
          </w:tcPr>
          <w:p w14:paraId="70AF4670" w14:textId="77777777" w:rsidR="00B52E73" w:rsidRDefault="00B52E73" w:rsidP="002B460C">
            <w:pPr>
              <w:rPr>
                <w:b/>
                <w:bCs/>
                <w:u w:val="single"/>
                <w:lang w:eastAsia="zh-CN"/>
              </w:rPr>
            </w:pPr>
          </w:p>
        </w:tc>
        <w:tc>
          <w:tcPr>
            <w:tcW w:w="1276" w:type="dxa"/>
            <w:shd w:val="clear" w:color="auto" w:fill="auto"/>
            <w:vAlign w:val="center"/>
          </w:tcPr>
          <w:p w14:paraId="0F2E2775" w14:textId="77777777" w:rsidR="00B52E73" w:rsidRDefault="00B52E73" w:rsidP="002B460C">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B52E73" w:rsidRDefault="00B52E73" w:rsidP="002B460C">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 xml:space="preserve">The number of repetitions for </w:t>
            </w:r>
            <w:r>
              <w:rPr>
                <w:rFonts w:eastAsia="Malgun Gothic"/>
                <w:bCs/>
                <w:lang w:eastAsia="ko-KR"/>
              </w:rPr>
              <w:lastRenderedPageBreak/>
              <w:t>PUSCH and PUCCH can be set depending on the TDD configuration and data rate for PDSCH and PUSCH.</w:t>
            </w:r>
          </w:p>
        </w:tc>
      </w:tr>
      <w:tr w:rsidR="00B52E73" w14:paraId="261D076B" w14:textId="77777777">
        <w:trPr>
          <w:trHeight w:val="303"/>
        </w:trPr>
        <w:tc>
          <w:tcPr>
            <w:tcW w:w="3794" w:type="dxa"/>
            <w:vMerge/>
            <w:vAlign w:val="center"/>
          </w:tcPr>
          <w:p w14:paraId="71C04E2C" w14:textId="77777777" w:rsidR="00B52E73" w:rsidRDefault="00B52E73" w:rsidP="002B460C">
            <w:pPr>
              <w:rPr>
                <w:b/>
                <w:bCs/>
                <w:u w:val="single"/>
                <w:lang w:eastAsia="zh-CN"/>
              </w:rPr>
            </w:pPr>
          </w:p>
        </w:tc>
        <w:tc>
          <w:tcPr>
            <w:tcW w:w="1276" w:type="dxa"/>
            <w:shd w:val="clear" w:color="auto" w:fill="auto"/>
            <w:vAlign w:val="center"/>
          </w:tcPr>
          <w:p w14:paraId="7983DD06" w14:textId="77777777" w:rsidR="00B52E73" w:rsidRDefault="00B52E73" w:rsidP="002B460C">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B52E73" w:rsidRDefault="00B52E73" w:rsidP="002B460C">
            <w:pPr>
              <w:rPr>
                <w:lang w:eastAsia="zh-CN"/>
              </w:rPr>
            </w:pPr>
            <w:r>
              <w:rPr>
                <w:rFonts w:hint="eastAsia"/>
                <w:lang w:eastAsia="zh-CN"/>
              </w:rPr>
              <w:t>For VoIP, PUSCH repetitions should be enabled. Repetition number 2 or 4 or 8 can be considered.</w:t>
            </w:r>
          </w:p>
        </w:tc>
      </w:tr>
      <w:tr w:rsidR="00B52E73" w14:paraId="3809C4BF" w14:textId="77777777">
        <w:trPr>
          <w:trHeight w:val="303"/>
        </w:trPr>
        <w:tc>
          <w:tcPr>
            <w:tcW w:w="3794" w:type="dxa"/>
            <w:vMerge/>
            <w:vAlign w:val="center"/>
          </w:tcPr>
          <w:p w14:paraId="42B257C2" w14:textId="77777777" w:rsidR="00B52E73" w:rsidRDefault="00B52E73" w:rsidP="002B460C">
            <w:pPr>
              <w:rPr>
                <w:b/>
                <w:bCs/>
                <w:u w:val="single"/>
                <w:lang w:eastAsia="zh-CN"/>
              </w:rPr>
            </w:pPr>
          </w:p>
        </w:tc>
        <w:tc>
          <w:tcPr>
            <w:tcW w:w="1276" w:type="dxa"/>
            <w:shd w:val="clear" w:color="auto" w:fill="auto"/>
            <w:vAlign w:val="center"/>
          </w:tcPr>
          <w:p w14:paraId="4EDD76AE" w14:textId="77777777" w:rsidR="00B52E73" w:rsidRPr="006F5554" w:rsidRDefault="00B52E73" w:rsidP="002B460C">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B52E73" w:rsidRDefault="00B52E73" w:rsidP="002B460C">
            <w:pPr>
              <w:rPr>
                <w:lang w:eastAsia="ja-JP"/>
              </w:rPr>
            </w:pPr>
            <w:r>
              <w:rPr>
                <w:rFonts w:hint="eastAsia"/>
                <w:lang w:eastAsia="ja-JP"/>
              </w:rPr>
              <w:t>We prefer to follow FR1.</w:t>
            </w:r>
          </w:p>
        </w:tc>
      </w:tr>
      <w:tr w:rsidR="00B52E73" w14:paraId="61C5A2AB" w14:textId="77777777" w:rsidTr="00FB013D">
        <w:trPr>
          <w:trHeight w:val="303"/>
        </w:trPr>
        <w:tc>
          <w:tcPr>
            <w:tcW w:w="3794" w:type="dxa"/>
            <w:vMerge/>
            <w:vAlign w:val="center"/>
          </w:tcPr>
          <w:p w14:paraId="468FED92" w14:textId="77777777" w:rsidR="00B52E73" w:rsidRDefault="00B52E73" w:rsidP="00B52E7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B52E73" w:rsidRDefault="00B52E73" w:rsidP="00B52E73">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B52E73" w:rsidRDefault="00B52E73" w:rsidP="00B52E73">
            <w:pPr>
              <w:rPr>
                <w:lang w:eastAsia="ja-JP"/>
              </w:rPr>
            </w:pPr>
            <w:r>
              <w:rPr>
                <w:lang w:eastAsia="zh-CN"/>
              </w:rPr>
              <w:t>Similar scheme/value for FR1 should be applied for FR2.</w:t>
            </w:r>
          </w:p>
        </w:tc>
      </w:tr>
      <w:tr w:rsidR="00B52E73" w14:paraId="7A7D6CDD" w14:textId="77777777">
        <w:trPr>
          <w:trHeight w:val="303"/>
        </w:trPr>
        <w:tc>
          <w:tcPr>
            <w:tcW w:w="3794" w:type="dxa"/>
            <w:vMerge w:val="restart"/>
            <w:vAlign w:val="center"/>
          </w:tcPr>
          <w:p w14:paraId="69CD9B2A" w14:textId="77777777" w:rsidR="00B52E73" w:rsidRDefault="00B52E73" w:rsidP="00B52E73">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B52E73" w:rsidRDefault="00B52E73" w:rsidP="00B52E73">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B52E73" w:rsidRDefault="00B52E73" w:rsidP="00B52E73">
            <w:pPr>
              <w:rPr>
                <w:lang w:eastAsia="zh-CN"/>
              </w:rPr>
            </w:pPr>
            <w:r>
              <w:rPr>
                <w:rFonts w:hint="eastAsia"/>
                <w:lang w:eastAsia="zh-CN"/>
              </w:rPr>
              <w:t>On for PUSCH. For PDSCH, there is no frequency hopping. The intention is to enable VRB-to-PRB interleaving? We think it should be enabled.</w:t>
            </w:r>
          </w:p>
        </w:tc>
      </w:tr>
      <w:tr w:rsidR="00B52E73" w14:paraId="1A0F527B" w14:textId="77777777">
        <w:trPr>
          <w:trHeight w:val="303"/>
        </w:trPr>
        <w:tc>
          <w:tcPr>
            <w:tcW w:w="3794" w:type="dxa"/>
            <w:vMerge/>
            <w:vAlign w:val="center"/>
          </w:tcPr>
          <w:p w14:paraId="38C6511F" w14:textId="77777777" w:rsidR="00B52E73" w:rsidRDefault="00B52E73" w:rsidP="00B52E73">
            <w:pPr>
              <w:rPr>
                <w:b/>
                <w:bCs/>
                <w:u w:val="single"/>
                <w:lang w:eastAsia="zh-CN"/>
              </w:rPr>
            </w:pPr>
          </w:p>
        </w:tc>
        <w:tc>
          <w:tcPr>
            <w:tcW w:w="1276" w:type="dxa"/>
            <w:shd w:val="clear" w:color="auto" w:fill="auto"/>
            <w:vAlign w:val="center"/>
          </w:tcPr>
          <w:p w14:paraId="2B22EF66" w14:textId="77777777" w:rsidR="00B52E73" w:rsidRDefault="00B52E73" w:rsidP="00B52E7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B52E73" w:rsidRDefault="00B52E73" w:rsidP="00B52E73">
            <w:pPr>
              <w:rPr>
                <w:lang w:eastAsia="zh-CN"/>
              </w:rPr>
            </w:pPr>
            <w:r>
              <w:rPr>
                <w:rFonts w:eastAsia="Malgun Gothic" w:hint="eastAsia"/>
                <w:lang w:eastAsia="ko-KR"/>
              </w:rPr>
              <w:t xml:space="preserve">Inter-slot frequency hopping is preferred with slot aggregation. </w:t>
            </w:r>
          </w:p>
        </w:tc>
      </w:tr>
      <w:tr w:rsidR="00B52E73" w14:paraId="4E708DC8" w14:textId="77777777">
        <w:trPr>
          <w:trHeight w:val="303"/>
        </w:trPr>
        <w:tc>
          <w:tcPr>
            <w:tcW w:w="3794" w:type="dxa"/>
            <w:vMerge/>
            <w:vAlign w:val="center"/>
          </w:tcPr>
          <w:p w14:paraId="58DBF11A" w14:textId="77777777" w:rsidR="00B52E73" w:rsidRDefault="00B52E73" w:rsidP="00B52E73">
            <w:pPr>
              <w:rPr>
                <w:b/>
                <w:bCs/>
                <w:u w:val="single"/>
                <w:lang w:eastAsia="zh-CN"/>
              </w:rPr>
            </w:pPr>
          </w:p>
        </w:tc>
        <w:tc>
          <w:tcPr>
            <w:tcW w:w="1276" w:type="dxa"/>
            <w:shd w:val="clear" w:color="auto" w:fill="auto"/>
            <w:vAlign w:val="center"/>
          </w:tcPr>
          <w:p w14:paraId="08BD6A09" w14:textId="77777777" w:rsidR="00B52E73" w:rsidRDefault="00B52E73" w:rsidP="00B52E73">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B52E73" w:rsidRDefault="00B52E73" w:rsidP="00B52E73">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B52E73" w14:paraId="0165C8B3" w14:textId="77777777">
        <w:trPr>
          <w:trHeight w:val="303"/>
        </w:trPr>
        <w:tc>
          <w:tcPr>
            <w:tcW w:w="3794" w:type="dxa"/>
            <w:vMerge/>
            <w:vAlign w:val="center"/>
          </w:tcPr>
          <w:p w14:paraId="4EFC2186" w14:textId="77777777" w:rsidR="00B52E73" w:rsidRDefault="00B52E73" w:rsidP="00B52E73">
            <w:pPr>
              <w:rPr>
                <w:b/>
                <w:bCs/>
                <w:u w:val="single"/>
                <w:lang w:eastAsia="zh-CN"/>
              </w:rPr>
            </w:pPr>
          </w:p>
        </w:tc>
        <w:tc>
          <w:tcPr>
            <w:tcW w:w="1276" w:type="dxa"/>
            <w:shd w:val="clear" w:color="auto" w:fill="auto"/>
            <w:vAlign w:val="center"/>
          </w:tcPr>
          <w:p w14:paraId="399EF2CA" w14:textId="77777777" w:rsidR="00B52E73" w:rsidRPr="006F5554" w:rsidRDefault="00B52E73" w:rsidP="00B52E73">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B52E73" w:rsidRDefault="00B52E73" w:rsidP="00B52E73">
            <w:pPr>
              <w:rPr>
                <w:lang w:eastAsia="ja-JP"/>
              </w:rPr>
            </w:pPr>
            <w:r>
              <w:rPr>
                <w:rFonts w:hint="eastAsia"/>
                <w:lang w:eastAsia="ja-JP"/>
              </w:rPr>
              <w:t>We prefer to follow FR1.</w:t>
            </w:r>
          </w:p>
        </w:tc>
      </w:tr>
      <w:tr w:rsidR="00B52E73" w14:paraId="1BF024A9" w14:textId="77777777" w:rsidTr="0041754D">
        <w:trPr>
          <w:trHeight w:val="303"/>
        </w:trPr>
        <w:tc>
          <w:tcPr>
            <w:tcW w:w="3794" w:type="dxa"/>
            <w:vMerge/>
            <w:vAlign w:val="center"/>
          </w:tcPr>
          <w:p w14:paraId="71EB5862" w14:textId="77777777" w:rsidR="00B52E73" w:rsidRDefault="00B52E73" w:rsidP="00B52E7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B52E73" w:rsidRDefault="00B52E73" w:rsidP="00B52E73">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B52E73" w:rsidRDefault="00B52E73" w:rsidP="00B52E73">
            <w:pPr>
              <w:rPr>
                <w:lang w:eastAsia="zh-CN"/>
              </w:rPr>
            </w:pPr>
            <w:r>
              <w:rPr>
                <w:lang w:eastAsia="zh-CN"/>
              </w:rPr>
              <w:t>Intra-slot FH hopping for PUSCH (open to discuss if assuming 1 or 2 DMRS per slot).</w:t>
            </w:r>
          </w:p>
          <w:p w14:paraId="67289BDC" w14:textId="54E22FC7" w:rsidR="00B52E73" w:rsidRDefault="00B52E73" w:rsidP="00B52E73">
            <w:pPr>
              <w:rPr>
                <w:lang w:eastAsia="ja-JP"/>
              </w:rPr>
            </w:pPr>
            <w:r>
              <w:rPr>
                <w:lang w:eastAsia="zh-CN"/>
              </w:rPr>
              <w:t>No FH for PDSCH.</w:t>
            </w:r>
          </w:p>
        </w:tc>
      </w:tr>
      <w:tr w:rsidR="00B52E73" w14:paraId="6861B36D" w14:textId="77777777">
        <w:trPr>
          <w:trHeight w:val="303"/>
        </w:trPr>
        <w:tc>
          <w:tcPr>
            <w:tcW w:w="3794" w:type="dxa"/>
            <w:vMerge w:val="restart"/>
            <w:vAlign w:val="center"/>
          </w:tcPr>
          <w:p w14:paraId="38D120DE" w14:textId="77777777" w:rsidR="00B52E73" w:rsidRDefault="00B52E73" w:rsidP="00B52E73">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B52E73" w:rsidRDefault="00B52E73" w:rsidP="00B52E73">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B52E73" w:rsidRDefault="00B52E73" w:rsidP="00B52E73">
            <w:pPr>
              <w:rPr>
                <w:lang w:eastAsia="zh-CN"/>
              </w:rPr>
            </w:pPr>
            <w:r>
              <w:rPr>
                <w:rFonts w:hint="eastAsia"/>
                <w:lang w:eastAsia="zh-CN"/>
              </w:rPr>
              <w:t>Same comments for FR1: No sure whether we need to consider re-transmission. The HARQ gain has been considered in link budget template.</w:t>
            </w:r>
          </w:p>
        </w:tc>
      </w:tr>
      <w:tr w:rsidR="00B52E73" w14:paraId="300A53FB" w14:textId="77777777">
        <w:trPr>
          <w:trHeight w:val="303"/>
        </w:trPr>
        <w:tc>
          <w:tcPr>
            <w:tcW w:w="3794" w:type="dxa"/>
            <w:vMerge/>
            <w:vAlign w:val="center"/>
          </w:tcPr>
          <w:p w14:paraId="072D5922" w14:textId="77777777" w:rsidR="00B52E73" w:rsidRDefault="00B52E73" w:rsidP="00B52E73">
            <w:pPr>
              <w:jc w:val="center"/>
              <w:rPr>
                <w:lang w:eastAsia="zh-CN"/>
              </w:rPr>
            </w:pPr>
          </w:p>
        </w:tc>
        <w:tc>
          <w:tcPr>
            <w:tcW w:w="1276" w:type="dxa"/>
            <w:shd w:val="clear" w:color="auto" w:fill="auto"/>
            <w:vAlign w:val="center"/>
          </w:tcPr>
          <w:p w14:paraId="71C11C7B" w14:textId="77777777" w:rsidR="00B52E73" w:rsidRDefault="00B52E73" w:rsidP="00B52E7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B52E73" w:rsidRDefault="00B52E73" w:rsidP="00B52E73">
            <w:pPr>
              <w:rPr>
                <w:rFonts w:eastAsia="Malgun Gothic"/>
                <w:lang w:eastAsia="ko-KR"/>
              </w:rPr>
            </w:pPr>
            <w:r>
              <w:rPr>
                <w:rFonts w:eastAsia="Malgun Gothic" w:hint="eastAsia"/>
                <w:lang w:eastAsia="ko-KR"/>
              </w:rPr>
              <w:t>For VoIP</w:t>
            </w:r>
            <w:r>
              <w:rPr>
                <w:rFonts w:eastAsia="Malgun Gothic"/>
                <w:lang w:eastAsia="ko-KR"/>
              </w:rPr>
              <w:t xml:space="preserve"> and eMBB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B52E73" w:rsidRDefault="00B52E73" w:rsidP="00B52E73">
            <w:pPr>
              <w:rPr>
                <w:lang w:eastAsia="zh-CN"/>
              </w:rPr>
            </w:pPr>
            <w:r>
              <w:rPr>
                <w:rFonts w:eastAsia="Malgun Gothic"/>
                <w:lang w:eastAsia="ko-KR"/>
              </w:rPr>
              <w:t>For eMBB with high data rate, we support no retransmission.</w:t>
            </w:r>
          </w:p>
        </w:tc>
      </w:tr>
      <w:tr w:rsidR="00B52E73" w14:paraId="7CDB397A" w14:textId="77777777">
        <w:trPr>
          <w:trHeight w:val="303"/>
        </w:trPr>
        <w:tc>
          <w:tcPr>
            <w:tcW w:w="3794" w:type="dxa"/>
            <w:vMerge/>
            <w:vAlign w:val="center"/>
          </w:tcPr>
          <w:p w14:paraId="17449C61" w14:textId="77777777" w:rsidR="00B52E73" w:rsidRDefault="00B52E73" w:rsidP="00B52E73">
            <w:pPr>
              <w:jc w:val="center"/>
              <w:rPr>
                <w:lang w:eastAsia="zh-CN"/>
              </w:rPr>
            </w:pPr>
          </w:p>
        </w:tc>
        <w:tc>
          <w:tcPr>
            <w:tcW w:w="1276" w:type="dxa"/>
            <w:shd w:val="clear" w:color="auto" w:fill="auto"/>
            <w:vAlign w:val="center"/>
          </w:tcPr>
          <w:p w14:paraId="3E2FE0B2" w14:textId="77777777" w:rsidR="00B52E73" w:rsidRDefault="00B52E73" w:rsidP="00B52E73">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B52E73" w:rsidRDefault="00B52E73" w:rsidP="00B52E73">
            <w:pPr>
              <w:rPr>
                <w:lang w:eastAsia="zh-CN"/>
              </w:rPr>
            </w:pPr>
            <w:r>
              <w:rPr>
                <w:rFonts w:hint="eastAsia"/>
                <w:lang w:eastAsia="zh-CN"/>
              </w:rPr>
              <w:t xml:space="preserve">For PUSCH carrying VoIP, a maximum of 4 re-transmissions (including the initial transmission) is preferred. </w:t>
            </w:r>
          </w:p>
          <w:p w14:paraId="245C1D42" w14:textId="77777777" w:rsidR="00B52E73" w:rsidRDefault="00B52E73" w:rsidP="00B52E73">
            <w:pPr>
              <w:rPr>
                <w:lang w:eastAsia="zh-CN"/>
              </w:rPr>
            </w:pPr>
            <w:r>
              <w:rPr>
                <w:rFonts w:hint="eastAsia"/>
                <w:lang w:eastAsia="zh-CN"/>
              </w:rPr>
              <w:t xml:space="preserve">For PUSCH with eMBB, no re-transmission is assumed for10%iBLER. </w:t>
            </w:r>
          </w:p>
        </w:tc>
      </w:tr>
      <w:tr w:rsidR="00B52E73" w14:paraId="07A18230" w14:textId="77777777">
        <w:trPr>
          <w:trHeight w:val="303"/>
        </w:trPr>
        <w:tc>
          <w:tcPr>
            <w:tcW w:w="3794" w:type="dxa"/>
            <w:vMerge/>
            <w:vAlign w:val="center"/>
          </w:tcPr>
          <w:p w14:paraId="0138E89F" w14:textId="77777777" w:rsidR="00B52E73" w:rsidRDefault="00B52E73" w:rsidP="00B52E73">
            <w:pPr>
              <w:jc w:val="center"/>
              <w:rPr>
                <w:lang w:eastAsia="zh-CN"/>
              </w:rPr>
            </w:pPr>
          </w:p>
        </w:tc>
        <w:tc>
          <w:tcPr>
            <w:tcW w:w="1276" w:type="dxa"/>
            <w:shd w:val="clear" w:color="auto" w:fill="auto"/>
            <w:vAlign w:val="center"/>
          </w:tcPr>
          <w:p w14:paraId="7F40D36E" w14:textId="77777777" w:rsidR="00B52E73" w:rsidRPr="006F5554" w:rsidRDefault="00B52E73" w:rsidP="00B52E73">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B52E73" w:rsidRDefault="00B52E73" w:rsidP="00B52E73">
            <w:pPr>
              <w:rPr>
                <w:lang w:eastAsia="zh-CN"/>
              </w:rPr>
            </w:pPr>
            <w:r>
              <w:rPr>
                <w:rFonts w:hint="eastAsia"/>
                <w:lang w:eastAsia="ja-JP"/>
              </w:rPr>
              <w:t>We prefer to follow FR1.</w:t>
            </w:r>
          </w:p>
        </w:tc>
      </w:tr>
      <w:tr w:rsidR="00B52E73" w14:paraId="1FEF3DC0" w14:textId="77777777" w:rsidTr="00356CEB">
        <w:trPr>
          <w:trHeight w:val="303"/>
        </w:trPr>
        <w:tc>
          <w:tcPr>
            <w:tcW w:w="3794" w:type="dxa"/>
            <w:vMerge/>
            <w:vAlign w:val="center"/>
          </w:tcPr>
          <w:p w14:paraId="58FC4783" w14:textId="77777777" w:rsidR="00B52E73" w:rsidRDefault="00B52E73" w:rsidP="00B52E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B52E73" w:rsidRDefault="00B52E73" w:rsidP="00B52E73">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B52E73" w:rsidRDefault="00B52E73" w:rsidP="00B52E73">
            <w:pPr>
              <w:rPr>
                <w:lang w:eastAsia="ja-JP"/>
              </w:rPr>
            </w:pPr>
            <w:r>
              <w:rPr>
                <w:lang w:eastAsia="zh-CN"/>
              </w:rPr>
              <w:t>Similar scheme/value for FR1 should be applied for FR2.</w:t>
            </w:r>
          </w:p>
        </w:tc>
      </w:tr>
      <w:tr w:rsidR="00B52E73" w14:paraId="74D1BCE1" w14:textId="77777777">
        <w:trPr>
          <w:trHeight w:val="303"/>
        </w:trPr>
        <w:tc>
          <w:tcPr>
            <w:tcW w:w="3794" w:type="dxa"/>
            <w:vMerge w:val="restart"/>
            <w:vAlign w:val="center"/>
          </w:tcPr>
          <w:p w14:paraId="5A0C274E" w14:textId="77777777" w:rsidR="00B52E73" w:rsidRDefault="00B52E73" w:rsidP="00B52E73">
            <w:pPr>
              <w:rPr>
                <w:b/>
                <w:u w:val="single"/>
                <w:lang w:eastAsia="zh-CN"/>
              </w:rPr>
            </w:pPr>
            <w:r>
              <w:rPr>
                <w:b/>
                <w:u w:val="single"/>
              </w:rPr>
              <w:t>DMRS configuration</w:t>
            </w:r>
          </w:p>
        </w:tc>
        <w:tc>
          <w:tcPr>
            <w:tcW w:w="1276" w:type="dxa"/>
            <w:shd w:val="clear" w:color="auto" w:fill="auto"/>
            <w:vAlign w:val="center"/>
          </w:tcPr>
          <w:p w14:paraId="1F4CBA33" w14:textId="77777777" w:rsidR="00B52E73" w:rsidRDefault="00B52E73" w:rsidP="00B52E73">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B52E73" w:rsidRDefault="00B52E73" w:rsidP="00B52E73">
            <w:pPr>
              <w:rPr>
                <w:lang w:eastAsia="zh-CN"/>
              </w:rPr>
            </w:pPr>
            <w:r>
              <w:rPr>
                <w:rFonts w:hint="eastAsia"/>
                <w:lang w:eastAsia="zh-CN"/>
              </w:rPr>
              <w:t>We prefer to use the same DMRS configuration as FR1.</w:t>
            </w:r>
          </w:p>
        </w:tc>
      </w:tr>
      <w:tr w:rsidR="00B52E73" w14:paraId="5CC14A68" w14:textId="77777777">
        <w:trPr>
          <w:trHeight w:val="303"/>
        </w:trPr>
        <w:tc>
          <w:tcPr>
            <w:tcW w:w="3794" w:type="dxa"/>
            <w:vMerge/>
            <w:vAlign w:val="center"/>
          </w:tcPr>
          <w:p w14:paraId="2D47EB11" w14:textId="77777777" w:rsidR="00B52E73" w:rsidRDefault="00B52E73" w:rsidP="00B52E73">
            <w:pPr>
              <w:jc w:val="center"/>
              <w:rPr>
                <w:lang w:eastAsia="zh-CN"/>
              </w:rPr>
            </w:pPr>
          </w:p>
        </w:tc>
        <w:tc>
          <w:tcPr>
            <w:tcW w:w="1276" w:type="dxa"/>
            <w:shd w:val="clear" w:color="auto" w:fill="auto"/>
            <w:vAlign w:val="center"/>
          </w:tcPr>
          <w:p w14:paraId="3B11B13C" w14:textId="77777777" w:rsidR="00B52E73" w:rsidRDefault="00B52E73" w:rsidP="00B52E73">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B52E73" w:rsidRDefault="00B52E73" w:rsidP="00B52E73">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B52E73" w:rsidRDefault="00B52E73" w:rsidP="00B52E73">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B52E73" w:rsidRDefault="00B52E73" w:rsidP="00B52E73">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B52E73" w:rsidRDefault="00B52E73" w:rsidP="00B52E73">
            <w:pPr>
              <w:rPr>
                <w:lang w:eastAsia="zh-CN"/>
              </w:rPr>
            </w:pPr>
            <w:r>
              <w:rPr>
                <w:bCs/>
                <w:iCs/>
                <w:lang w:eastAsia="zh-CN"/>
              </w:rPr>
              <w:lastRenderedPageBreak/>
              <w:t>2 DMRS symbol (one front- loaded and one additional)</w:t>
            </w:r>
          </w:p>
        </w:tc>
      </w:tr>
      <w:tr w:rsidR="00B52E73" w14:paraId="36470A32" w14:textId="77777777">
        <w:trPr>
          <w:trHeight w:val="303"/>
        </w:trPr>
        <w:tc>
          <w:tcPr>
            <w:tcW w:w="3794" w:type="dxa"/>
            <w:vMerge/>
            <w:vAlign w:val="center"/>
          </w:tcPr>
          <w:p w14:paraId="7E505CDB" w14:textId="77777777" w:rsidR="00B52E73" w:rsidRDefault="00B52E73" w:rsidP="00B52E73">
            <w:pPr>
              <w:jc w:val="center"/>
              <w:rPr>
                <w:lang w:eastAsia="zh-CN"/>
              </w:rPr>
            </w:pPr>
          </w:p>
        </w:tc>
        <w:tc>
          <w:tcPr>
            <w:tcW w:w="1276" w:type="dxa"/>
            <w:shd w:val="clear" w:color="auto" w:fill="auto"/>
            <w:vAlign w:val="center"/>
          </w:tcPr>
          <w:p w14:paraId="6C073F08" w14:textId="77777777" w:rsidR="00B52E73" w:rsidRDefault="00B52E73" w:rsidP="00B52E73">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B52E73" w:rsidRDefault="00B52E73" w:rsidP="00B52E73">
            <w:pPr>
              <w:rPr>
                <w:bCs/>
                <w:iCs/>
                <w:lang w:eastAsia="zh-CN"/>
              </w:rPr>
            </w:pPr>
            <w:r>
              <w:rPr>
                <w:rFonts w:hint="eastAsia"/>
                <w:lang w:eastAsia="zh-CN"/>
              </w:rPr>
              <w:t xml:space="preserve">One DMRS per hop. </w:t>
            </w:r>
          </w:p>
        </w:tc>
      </w:tr>
      <w:tr w:rsidR="00B52E73" w14:paraId="4B536A90" w14:textId="77777777">
        <w:trPr>
          <w:trHeight w:val="303"/>
        </w:trPr>
        <w:tc>
          <w:tcPr>
            <w:tcW w:w="3794" w:type="dxa"/>
            <w:vMerge/>
            <w:vAlign w:val="center"/>
          </w:tcPr>
          <w:p w14:paraId="5E5EFBCD" w14:textId="77777777" w:rsidR="00B52E73" w:rsidRDefault="00B52E73" w:rsidP="00B52E73">
            <w:pPr>
              <w:jc w:val="center"/>
              <w:rPr>
                <w:lang w:eastAsia="zh-CN"/>
              </w:rPr>
            </w:pPr>
          </w:p>
        </w:tc>
        <w:tc>
          <w:tcPr>
            <w:tcW w:w="1276" w:type="dxa"/>
            <w:shd w:val="clear" w:color="auto" w:fill="auto"/>
            <w:vAlign w:val="center"/>
          </w:tcPr>
          <w:p w14:paraId="7CEEC6EE" w14:textId="77777777" w:rsidR="00B52E73" w:rsidRPr="006F5554" w:rsidRDefault="00B52E73" w:rsidP="00B52E73">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B52E73" w:rsidRDefault="00B52E73" w:rsidP="00B52E73">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B52E73" w14:paraId="16768486" w14:textId="77777777" w:rsidTr="00286A03">
        <w:trPr>
          <w:trHeight w:val="303"/>
        </w:trPr>
        <w:tc>
          <w:tcPr>
            <w:tcW w:w="3794" w:type="dxa"/>
            <w:vMerge/>
            <w:vAlign w:val="center"/>
          </w:tcPr>
          <w:p w14:paraId="2899F131" w14:textId="77777777" w:rsidR="00B52E73" w:rsidRDefault="00B52E73" w:rsidP="00B52E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B52E73" w:rsidRPr="00B52E73" w:rsidRDefault="00B52E73" w:rsidP="00B52E73">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B52E73" w:rsidRDefault="00B52E73" w:rsidP="00B52E73">
            <w:r>
              <w:rPr>
                <w:lang w:eastAsia="zh-CN"/>
              </w:rPr>
              <w:t>Similar scheme/value for FR1 should be applied for FR2.</w:t>
            </w:r>
          </w:p>
        </w:tc>
      </w:tr>
      <w:tr w:rsidR="00B52E73" w14:paraId="23C65C37" w14:textId="77777777">
        <w:trPr>
          <w:trHeight w:val="303"/>
        </w:trPr>
        <w:tc>
          <w:tcPr>
            <w:tcW w:w="3794" w:type="dxa"/>
            <w:vMerge w:val="restart"/>
            <w:vAlign w:val="center"/>
          </w:tcPr>
          <w:p w14:paraId="5A2BE150" w14:textId="77777777" w:rsidR="00B52E73" w:rsidRDefault="00B52E73" w:rsidP="00B52E7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B52E73" w:rsidRDefault="00B52E73" w:rsidP="00B52E73">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B52E73" w:rsidRDefault="00B52E73" w:rsidP="00B52E73">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B52E73" w14:paraId="13072AD5" w14:textId="77777777">
        <w:trPr>
          <w:trHeight w:val="303"/>
        </w:trPr>
        <w:tc>
          <w:tcPr>
            <w:tcW w:w="3794" w:type="dxa"/>
            <w:vMerge/>
            <w:vAlign w:val="center"/>
          </w:tcPr>
          <w:p w14:paraId="0BCC7C7B" w14:textId="77777777" w:rsidR="00B52E73" w:rsidRDefault="00B52E73" w:rsidP="00B52E73">
            <w:pPr>
              <w:jc w:val="center"/>
              <w:rPr>
                <w:lang w:eastAsia="zh-CN"/>
              </w:rPr>
            </w:pPr>
          </w:p>
        </w:tc>
        <w:tc>
          <w:tcPr>
            <w:tcW w:w="1276" w:type="dxa"/>
            <w:shd w:val="clear" w:color="auto" w:fill="auto"/>
            <w:vAlign w:val="center"/>
          </w:tcPr>
          <w:p w14:paraId="3ED02DA3" w14:textId="77777777" w:rsidR="00B52E73" w:rsidRDefault="00B52E73" w:rsidP="00B52E73">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B52E73" w:rsidRDefault="00B52E73" w:rsidP="00B52E73">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3656B4" w14:paraId="3D64992B" w14:textId="77777777" w:rsidTr="00D55841">
        <w:trPr>
          <w:trHeight w:val="303"/>
        </w:trPr>
        <w:tc>
          <w:tcPr>
            <w:tcW w:w="3794" w:type="dxa"/>
            <w:vMerge/>
            <w:vAlign w:val="center"/>
          </w:tcPr>
          <w:p w14:paraId="1502F8FC" w14:textId="77777777" w:rsidR="003656B4" w:rsidRDefault="003656B4" w:rsidP="003656B4">
            <w:pPr>
              <w:jc w:val="center"/>
              <w:rPr>
                <w:lang w:eastAsia="zh-CN"/>
              </w:rPr>
            </w:pPr>
          </w:p>
        </w:tc>
        <w:tc>
          <w:tcPr>
            <w:tcW w:w="1276" w:type="dxa"/>
            <w:shd w:val="clear" w:color="auto" w:fill="auto"/>
          </w:tcPr>
          <w:p w14:paraId="2E169997" w14:textId="0E8B8B44" w:rsidR="003656B4" w:rsidRDefault="003656B4" w:rsidP="003656B4">
            <w:pPr>
              <w:jc w:val="center"/>
              <w:rPr>
                <w:bCs/>
                <w:lang w:val="en-GB" w:eastAsia="zh-CN"/>
              </w:rPr>
            </w:pPr>
            <w:r w:rsidRPr="00290BFA">
              <w:t>Qualcomm</w:t>
            </w:r>
          </w:p>
        </w:tc>
        <w:tc>
          <w:tcPr>
            <w:tcW w:w="4633" w:type="dxa"/>
            <w:shd w:val="clear" w:color="auto" w:fill="auto"/>
          </w:tcPr>
          <w:p w14:paraId="340EF89E" w14:textId="1A6A6EA5" w:rsidR="003656B4" w:rsidRDefault="003656B4" w:rsidP="003656B4">
            <w:pPr>
              <w:rPr>
                <w:lang w:eastAsia="zh-CN"/>
              </w:rPr>
            </w:pPr>
            <w:r w:rsidRPr="00290BFA">
              <w:t>The number of SSB beams and the gain differential between broadcast and unicast beams needs to be specified, because this is a main determining factor in the performance of PRACH.</w:t>
            </w:r>
          </w:p>
        </w:tc>
      </w:tr>
      <w:tr w:rsidR="00B52E73" w14:paraId="60C7B5AF" w14:textId="77777777">
        <w:trPr>
          <w:trHeight w:val="303"/>
        </w:trPr>
        <w:tc>
          <w:tcPr>
            <w:tcW w:w="3794" w:type="dxa"/>
            <w:vMerge/>
            <w:vAlign w:val="center"/>
          </w:tcPr>
          <w:p w14:paraId="5754E34E" w14:textId="77777777" w:rsidR="00B52E73" w:rsidRDefault="00B52E73" w:rsidP="00B52E73">
            <w:pPr>
              <w:jc w:val="center"/>
              <w:rPr>
                <w:lang w:eastAsia="zh-CN"/>
              </w:rPr>
            </w:pPr>
          </w:p>
        </w:tc>
        <w:tc>
          <w:tcPr>
            <w:tcW w:w="1276" w:type="dxa"/>
            <w:shd w:val="clear" w:color="auto" w:fill="auto"/>
            <w:vAlign w:val="center"/>
          </w:tcPr>
          <w:p w14:paraId="6EA11B9F" w14:textId="77777777" w:rsidR="00B52E73" w:rsidRDefault="00B52E73" w:rsidP="00B52E73">
            <w:pPr>
              <w:jc w:val="center"/>
              <w:rPr>
                <w:bCs/>
                <w:lang w:val="en-GB" w:eastAsia="zh-CN"/>
              </w:rPr>
            </w:pPr>
          </w:p>
        </w:tc>
        <w:tc>
          <w:tcPr>
            <w:tcW w:w="4633" w:type="dxa"/>
            <w:shd w:val="clear" w:color="auto" w:fill="auto"/>
            <w:vAlign w:val="center"/>
          </w:tcPr>
          <w:p w14:paraId="35AD9F5E" w14:textId="77777777" w:rsidR="00B52E73" w:rsidRDefault="00B52E73" w:rsidP="00B52E73">
            <w:pPr>
              <w:rPr>
                <w:lang w:eastAsia="zh-CN"/>
              </w:rPr>
            </w:pP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(Huawei, Hisilicon,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[6,8,11]bits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t xml:space="preserve">(ZTE,Nokia,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or eMBB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A05BF3">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EA7608">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D05C2E" w14:paraId="5AECB955" w14:textId="77777777">
        <w:trPr>
          <w:trHeight w:val="303"/>
        </w:trPr>
        <w:tc>
          <w:tcPr>
            <w:tcW w:w="3794" w:type="dxa"/>
            <w:vMerge/>
            <w:vAlign w:val="center"/>
          </w:tcPr>
          <w:p w14:paraId="582E8EE7" w14:textId="77777777" w:rsidR="00D05C2E" w:rsidRDefault="00D05C2E" w:rsidP="00D05C2E">
            <w:pPr>
              <w:pStyle w:val="BodyText"/>
              <w:jc w:val="both"/>
              <w:rPr>
                <w:b/>
                <w:u w:val="single"/>
                <w:lang w:eastAsia="zh-CN"/>
              </w:rPr>
            </w:pPr>
          </w:p>
        </w:tc>
        <w:tc>
          <w:tcPr>
            <w:tcW w:w="1276" w:type="dxa"/>
            <w:shd w:val="clear" w:color="auto" w:fill="auto"/>
            <w:vAlign w:val="center"/>
          </w:tcPr>
          <w:p w14:paraId="0D2D2B22" w14:textId="77777777" w:rsidR="00D05C2E" w:rsidRDefault="00D05C2E" w:rsidP="00D05C2E">
            <w:pPr>
              <w:jc w:val="center"/>
              <w:rPr>
                <w:bCs/>
                <w:lang w:val="en-GB" w:eastAsia="zh-CN"/>
              </w:rPr>
            </w:pPr>
          </w:p>
        </w:tc>
        <w:tc>
          <w:tcPr>
            <w:tcW w:w="4633" w:type="dxa"/>
            <w:shd w:val="clear" w:color="auto" w:fill="auto"/>
            <w:vAlign w:val="center"/>
          </w:tcPr>
          <w:p w14:paraId="18DC6A75" w14:textId="77777777" w:rsidR="00D05C2E" w:rsidRDefault="00D05C2E" w:rsidP="00D05C2E">
            <w:pPr>
              <w:rPr>
                <w:lang w:eastAsia="zh-CN"/>
              </w:rPr>
            </w:pPr>
          </w:p>
        </w:tc>
      </w:tr>
      <w:tr w:rsidR="00D05C2E" w14:paraId="45F73CE3" w14:textId="77777777">
        <w:trPr>
          <w:trHeight w:val="303"/>
        </w:trPr>
        <w:tc>
          <w:tcPr>
            <w:tcW w:w="3794" w:type="dxa"/>
            <w:vMerge/>
            <w:vAlign w:val="center"/>
          </w:tcPr>
          <w:p w14:paraId="468EDFE0" w14:textId="77777777" w:rsidR="00D05C2E" w:rsidRDefault="00D05C2E" w:rsidP="00D05C2E">
            <w:pPr>
              <w:pStyle w:val="BodyText"/>
              <w:jc w:val="both"/>
              <w:rPr>
                <w:b/>
                <w:u w:val="single"/>
                <w:lang w:eastAsia="zh-CN"/>
              </w:rPr>
            </w:pPr>
          </w:p>
        </w:tc>
        <w:tc>
          <w:tcPr>
            <w:tcW w:w="1276" w:type="dxa"/>
            <w:shd w:val="clear" w:color="auto" w:fill="auto"/>
            <w:vAlign w:val="center"/>
          </w:tcPr>
          <w:p w14:paraId="722F60B9" w14:textId="77777777" w:rsidR="00D05C2E" w:rsidRDefault="00D05C2E" w:rsidP="00D05C2E">
            <w:pPr>
              <w:jc w:val="center"/>
              <w:rPr>
                <w:bCs/>
                <w:lang w:val="en-GB" w:eastAsia="zh-CN"/>
              </w:rPr>
            </w:pPr>
          </w:p>
        </w:tc>
        <w:tc>
          <w:tcPr>
            <w:tcW w:w="4633" w:type="dxa"/>
            <w:shd w:val="clear" w:color="auto" w:fill="auto"/>
            <w:vAlign w:val="center"/>
          </w:tcPr>
          <w:p w14:paraId="1E9E9CEF" w14:textId="77777777" w:rsidR="00D05C2E" w:rsidRDefault="00D05C2E" w:rsidP="00D05C2E">
            <w:pPr>
              <w:rPr>
                <w:lang w:eastAsia="zh-CN"/>
              </w:rPr>
            </w:pPr>
          </w:p>
        </w:tc>
      </w:tr>
      <w:tr w:rsidR="00D05C2E" w14:paraId="753F0E8D" w14:textId="77777777">
        <w:trPr>
          <w:trHeight w:val="303"/>
        </w:trPr>
        <w:tc>
          <w:tcPr>
            <w:tcW w:w="3794" w:type="dxa"/>
            <w:vMerge/>
            <w:vAlign w:val="center"/>
          </w:tcPr>
          <w:p w14:paraId="38E7B5EB" w14:textId="77777777" w:rsidR="00D05C2E" w:rsidRDefault="00D05C2E" w:rsidP="00D05C2E">
            <w:pPr>
              <w:pStyle w:val="BodyText"/>
              <w:jc w:val="both"/>
              <w:rPr>
                <w:b/>
                <w:u w:val="single"/>
                <w:lang w:eastAsia="zh-CN"/>
              </w:rPr>
            </w:pPr>
          </w:p>
        </w:tc>
        <w:tc>
          <w:tcPr>
            <w:tcW w:w="1276" w:type="dxa"/>
            <w:shd w:val="clear" w:color="auto" w:fill="auto"/>
            <w:vAlign w:val="center"/>
          </w:tcPr>
          <w:p w14:paraId="2C3ACFF7" w14:textId="77777777" w:rsidR="00D05C2E" w:rsidRDefault="00D05C2E" w:rsidP="00D05C2E">
            <w:pPr>
              <w:jc w:val="center"/>
              <w:rPr>
                <w:bCs/>
                <w:lang w:val="en-GB" w:eastAsia="zh-CN"/>
              </w:rPr>
            </w:pPr>
          </w:p>
        </w:tc>
        <w:tc>
          <w:tcPr>
            <w:tcW w:w="4633" w:type="dxa"/>
            <w:shd w:val="clear" w:color="auto" w:fill="auto"/>
            <w:vAlign w:val="center"/>
          </w:tcPr>
          <w:p w14:paraId="6748F72B" w14:textId="77777777" w:rsidR="00D05C2E" w:rsidRDefault="00D05C2E" w:rsidP="00D05C2E">
            <w:pPr>
              <w:rPr>
                <w:lang w:eastAsia="zh-CN"/>
              </w:rPr>
            </w:pPr>
          </w:p>
        </w:tc>
      </w:tr>
      <w:tr w:rsidR="00D05C2E" w14:paraId="7689BEAA" w14:textId="77777777">
        <w:trPr>
          <w:trHeight w:val="303"/>
        </w:trPr>
        <w:tc>
          <w:tcPr>
            <w:tcW w:w="3794" w:type="dxa"/>
            <w:vMerge/>
            <w:vAlign w:val="center"/>
          </w:tcPr>
          <w:p w14:paraId="0F1E2093" w14:textId="77777777" w:rsidR="00D05C2E" w:rsidRDefault="00D05C2E" w:rsidP="00D05C2E">
            <w:pPr>
              <w:pStyle w:val="BodyText"/>
              <w:jc w:val="both"/>
              <w:rPr>
                <w:b/>
                <w:u w:val="single"/>
                <w:lang w:eastAsia="zh-CN"/>
              </w:rPr>
            </w:pPr>
          </w:p>
        </w:tc>
        <w:tc>
          <w:tcPr>
            <w:tcW w:w="1276" w:type="dxa"/>
            <w:shd w:val="clear" w:color="auto" w:fill="auto"/>
            <w:vAlign w:val="center"/>
          </w:tcPr>
          <w:p w14:paraId="11D469DE" w14:textId="77777777" w:rsidR="00D05C2E" w:rsidRDefault="00D05C2E" w:rsidP="00D05C2E">
            <w:pPr>
              <w:jc w:val="center"/>
              <w:rPr>
                <w:bCs/>
                <w:lang w:val="en-GB" w:eastAsia="zh-CN"/>
              </w:rPr>
            </w:pPr>
          </w:p>
        </w:tc>
        <w:tc>
          <w:tcPr>
            <w:tcW w:w="4633" w:type="dxa"/>
            <w:shd w:val="clear" w:color="auto" w:fill="auto"/>
            <w:vAlign w:val="center"/>
          </w:tcPr>
          <w:p w14:paraId="1CEE218C" w14:textId="77777777" w:rsidR="00D05C2E" w:rsidRDefault="00D05C2E" w:rsidP="00D05C2E">
            <w:pPr>
              <w:rPr>
                <w:lang w:eastAsia="zh-CN"/>
              </w:rPr>
            </w:pPr>
          </w:p>
        </w:tc>
      </w:tr>
      <w:tr w:rsidR="00D05C2E" w14:paraId="1E81D71D" w14:textId="77777777">
        <w:trPr>
          <w:trHeight w:val="303"/>
        </w:trPr>
        <w:tc>
          <w:tcPr>
            <w:tcW w:w="3794" w:type="dxa"/>
            <w:vMerge/>
            <w:vAlign w:val="center"/>
          </w:tcPr>
          <w:p w14:paraId="1D64728D" w14:textId="77777777" w:rsidR="00D05C2E" w:rsidRDefault="00D05C2E" w:rsidP="00D05C2E">
            <w:pPr>
              <w:jc w:val="center"/>
              <w:rPr>
                <w:lang w:eastAsia="zh-CN"/>
              </w:rPr>
            </w:pPr>
          </w:p>
        </w:tc>
        <w:tc>
          <w:tcPr>
            <w:tcW w:w="1276" w:type="dxa"/>
            <w:shd w:val="clear" w:color="auto" w:fill="auto"/>
            <w:vAlign w:val="center"/>
          </w:tcPr>
          <w:p w14:paraId="318B4931" w14:textId="77777777" w:rsidR="00D05C2E" w:rsidRDefault="00D05C2E" w:rsidP="00D05C2E">
            <w:pPr>
              <w:jc w:val="center"/>
              <w:rPr>
                <w:bCs/>
                <w:lang w:val="en-GB" w:eastAsia="zh-CN"/>
              </w:rPr>
            </w:pPr>
          </w:p>
        </w:tc>
        <w:tc>
          <w:tcPr>
            <w:tcW w:w="4633" w:type="dxa"/>
            <w:shd w:val="clear" w:color="auto" w:fill="auto"/>
            <w:vAlign w:val="center"/>
          </w:tcPr>
          <w:p w14:paraId="47839898" w14:textId="77777777" w:rsidR="00D05C2E" w:rsidRDefault="00D05C2E" w:rsidP="00D05C2E">
            <w:pPr>
              <w:rPr>
                <w:lang w:eastAsia="zh-CN"/>
              </w:rPr>
            </w:pPr>
          </w:p>
        </w:tc>
      </w:tr>
      <w:tr w:rsidR="00D05C2E" w14:paraId="2BB88D39" w14:textId="77777777">
        <w:trPr>
          <w:trHeight w:val="303"/>
        </w:trPr>
        <w:tc>
          <w:tcPr>
            <w:tcW w:w="3794" w:type="dxa"/>
            <w:vMerge/>
            <w:vAlign w:val="center"/>
          </w:tcPr>
          <w:p w14:paraId="7626297B" w14:textId="77777777" w:rsidR="00D05C2E" w:rsidRDefault="00D05C2E" w:rsidP="00D05C2E">
            <w:pPr>
              <w:jc w:val="center"/>
              <w:rPr>
                <w:lang w:eastAsia="zh-CN"/>
              </w:rPr>
            </w:pPr>
          </w:p>
        </w:tc>
        <w:tc>
          <w:tcPr>
            <w:tcW w:w="1276" w:type="dxa"/>
            <w:shd w:val="clear" w:color="auto" w:fill="auto"/>
            <w:vAlign w:val="center"/>
          </w:tcPr>
          <w:p w14:paraId="31124B7F" w14:textId="77777777" w:rsidR="00D05C2E" w:rsidRDefault="00D05C2E" w:rsidP="00D05C2E">
            <w:pPr>
              <w:jc w:val="center"/>
              <w:rPr>
                <w:bCs/>
                <w:lang w:val="en-GB" w:eastAsia="zh-CN"/>
              </w:rPr>
            </w:pPr>
          </w:p>
        </w:tc>
        <w:tc>
          <w:tcPr>
            <w:tcW w:w="4633" w:type="dxa"/>
            <w:shd w:val="clear" w:color="auto" w:fill="auto"/>
            <w:vAlign w:val="center"/>
          </w:tcPr>
          <w:p w14:paraId="25E70BB3" w14:textId="77777777" w:rsidR="00D05C2E" w:rsidRDefault="00D05C2E" w:rsidP="00D05C2E">
            <w:pPr>
              <w:rPr>
                <w:lang w:eastAsia="zh-CN"/>
              </w:rPr>
            </w:pPr>
          </w:p>
        </w:tc>
      </w:tr>
      <w:tr w:rsidR="00D05C2E" w14:paraId="0AAF31C2" w14:textId="77777777">
        <w:trPr>
          <w:trHeight w:val="303"/>
        </w:trPr>
        <w:tc>
          <w:tcPr>
            <w:tcW w:w="3794" w:type="dxa"/>
            <w:vMerge w:val="restart"/>
            <w:vAlign w:val="center"/>
          </w:tcPr>
          <w:p w14:paraId="620E8A36" w14:textId="77777777" w:rsidR="00D05C2E" w:rsidRDefault="00D05C2E" w:rsidP="00D05C2E">
            <w:pPr>
              <w:pStyle w:val="BodyText"/>
              <w:jc w:val="both"/>
              <w:rPr>
                <w:kern w:val="2"/>
              </w:rPr>
            </w:pPr>
            <w:r>
              <w:rPr>
                <w:b/>
                <w:kern w:val="2"/>
                <w:u w:val="single"/>
              </w:rPr>
              <w:t>Scheduled PRBs:</w:t>
            </w:r>
            <w:r>
              <w:rPr>
                <w:kern w:val="2"/>
              </w:rPr>
              <w:t xml:space="preserve"> </w:t>
            </w:r>
          </w:p>
          <w:p w14:paraId="62D936E5" w14:textId="77777777" w:rsidR="00D05C2E" w:rsidRDefault="00D05C2E" w:rsidP="00D05C2E">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D05C2E" w:rsidRDefault="00D05C2E" w:rsidP="00D05C2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D05C2E" w:rsidRDefault="00D05C2E" w:rsidP="00D05C2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D05C2E" w:rsidRDefault="00D05C2E" w:rsidP="00D05C2E">
            <w:pPr>
              <w:rPr>
                <w:lang w:eastAsia="zh-CN"/>
              </w:rPr>
            </w:pPr>
            <w:r>
              <w:rPr>
                <w:rFonts w:hint="eastAsia"/>
                <w:lang w:eastAsia="zh-CN"/>
              </w:rPr>
              <w:t>We support Option 1</w:t>
            </w:r>
          </w:p>
        </w:tc>
      </w:tr>
      <w:tr w:rsidR="0018319F" w14:paraId="33520F32" w14:textId="77777777" w:rsidTr="00205A67">
        <w:trPr>
          <w:trHeight w:val="303"/>
        </w:trPr>
        <w:tc>
          <w:tcPr>
            <w:tcW w:w="3794" w:type="dxa"/>
            <w:vMerge/>
            <w:vAlign w:val="center"/>
          </w:tcPr>
          <w:p w14:paraId="7E148310" w14:textId="77777777" w:rsidR="0018319F" w:rsidRDefault="0018319F" w:rsidP="0018319F">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18319F" w:rsidRPr="0018319F" w:rsidRDefault="0018319F" w:rsidP="0018319F">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18319F" w:rsidRDefault="0018319F" w:rsidP="0018319F">
            <w:pPr>
              <w:rPr>
                <w:lang w:eastAsia="zh-CN"/>
              </w:rPr>
            </w:pPr>
            <w:r>
              <w:rPr>
                <w:lang w:eastAsia="zh-CN"/>
              </w:rPr>
              <w:t>Similar scheme/value for FR1 should be applied for FR2.</w:t>
            </w:r>
          </w:p>
        </w:tc>
      </w:tr>
      <w:tr w:rsidR="0018319F" w14:paraId="076E90C8" w14:textId="77777777">
        <w:trPr>
          <w:trHeight w:val="303"/>
        </w:trPr>
        <w:tc>
          <w:tcPr>
            <w:tcW w:w="3794" w:type="dxa"/>
            <w:vMerge/>
            <w:vAlign w:val="center"/>
          </w:tcPr>
          <w:p w14:paraId="6E1DCD53" w14:textId="77777777" w:rsidR="0018319F" w:rsidRDefault="0018319F" w:rsidP="0018319F">
            <w:pPr>
              <w:pStyle w:val="BodyText"/>
              <w:jc w:val="both"/>
              <w:rPr>
                <w:b/>
                <w:kern w:val="2"/>
                <w:u w:val="single"/>
              </w:rPr>
            </w:pPr>
          </w:p>
        </w:tc>
        <w:tc>
          <w:tcPr>
            <w:tcW w:w="1276" w:type="dxa"/>
            <w:shd w:val="clear" w:color="auto" w:fill="auto"/>
            <w:vAlign w:val="center"/>
          </w:tcPr>
          <w:p w14:paraId="085AD308" w14:textId="12A30262" w:rsidR="0018319F" w:rsidRDefault="004F1AA3" w:rsidP="0018319F">
            <w:pPr>
              <w:jc w:val="center"/>
              <w:rPr>
                <w:bCs/>
                <w:lang w:val="en-GB" w:eastAsia="zh-CN"/>
              </w:rPr>
            </w:pPr>
            <w:r>
              <w:rPr>
                <w:bCs/>
                <w:lang w:val="en-GB" w:eastAsia="zh-CN"/>
              </w:rPr>
              <w:t>Qualcomm</w:t>
            </w:r>
          </w:p>
        </w:tc>
        <w:tc>
          <w:tcPr>
            <w:tcW w:w="4633" w:type="dxa"/>
            <w:shd w:val="clear" w:color="auto" w:fill="auto"/>
            <w:vAlign w:val="center"/>
          </w:tcPr>
          <w:p w14:paraId="1F5E8059" w14:textId="6F9F5882" w:rsidR="0018319F" w:rsidRDefault="004F1AA3" w:rsidP="0018319F">
            <w:pPr>
              <w:rPr>
                <w:lang w:eastAsia="zh-CN"/>
              </w:rPr>
            </w:pPr>
            <w:r>
              <w:rPr>
                <w:lang w:eastAsia="zh-CN"/>
              </w:rPr>
              <w:t>We support Option 1</w:t>
            </w:r>
          </w:p>
        </w:tc>
      </w:tr>
      <w:tr w:rsidR="0018319F" w14:paraId="1CD35703" w14:textId="77777777">
        <w:trPr>
          <w:trHeight w:val="303"/>
        </w:trPr>
        <w:tc>
          <w:tcPr>
            <w:tcW w:w="3794" w:type="dxa"/>
            <w:vMerge/>
            <w:vAlign w:val="center"/>
          </w:tcPr>
          <w:p w14:paraId="37B4EFD8" w14:textId="77777777" w:rsidR="0018319F" w:rsidRDefault="0018319F" w:rsidP="0018319F">
            <w:pPr>
              <w:pStyle w:val="BodyText"/>
              <w:jc w:val="both"/>
              <w:rPr>
                <w:b/>
                <w:kern w:val="2"/>
                <w:u w:val="single"/>
              </w:rPr>
            </w:pPr>
          </w:p>
        </w:tc>
        <w:tc>
          <w:tcPr>
            <w:tcW w:w="1276" w:type="dxa"/>
            <w:shd w:val="clear" w:color="auto" w:fill="auto"/>
            <w:vAlign w:val="center"/>
          </w:tcPr>
          <w:p w14:paraId="33620B3C" w14:textId="77777777" w:rsidR="0018319F" w:rsidRDefault="0018319F" w:rsidP="0018319F">
            <w:pPr>
              <w:jc w:val="center"/>
              <w:rPr>
                <w:bCs/>
                <w:lang w:val="en-GB" w:eastAsia="zh-CN"/>
              </w:rPr>
            </w:pPr>
          </w:p>
        </w:tc>
        <w:tc>
          <w:tcPr>
            <w:tcW w:w="4633" w:type="dxa"/>
            <w:shd w:val="clear" w:color="auto" w:fill="auto"/>
            <w:vAlign w:val="center"/>
          </w:tcPr>
          <w:p w14:paraId="5355C780" w14:textId="77777777" w:rsidR="0018319F" w:rsidRDefault="0018319F" w:rsidP="0018319F">
            <w:pPr>
              <w:rPr>
                <w:lang w:eastAsia="zh-CN"/>
              </w:rPr>
            </w:pPr>
          </w:p>
        </w:tc>
      </w:tr>
      <w:tr w:rsidR="0018319F" w14:paraId="329252A0" w14:textId="77777777">
        <w:trPr>
          <w:trHeight w:val="303"/>
        </w:trPr>
        <w:tc>
          <w:tcPr>
            <w:tcW w:w="3794" w:type="dxa"/>
            <w:vMerge/>
            <w:vAlign w:val="center"/>
          </w:tcPr>
          <w:p w14:paraId="72BDDBF0" w14:textId="77777777" w:rsidR="0018319F" w:rsidRDefault="0018319F" w:rsidP="0018319F">
            <w:pPr>
              <w:jc w:val="center"/>
              <w:rPr>
                <w:lang w:eastAsia="zh-CN"/>
              </w:rPr>
            </w:pPr>
          </w:p>
        </w:tc>
        <w:tc>
          <w:tcPr>
            <w:tcW w:w="1276" w:type="dxa"/>
            <w:shd w:val="clear" w:color="auto" w:fill="auto"/>
            <w:vAlign w:val="center"/>
          </w:tcPr>
          <w:p w14:paraId="78AB7BD2" w14:textId="77777777" w:rsidR="0018319F" w:rsidRDefault="0018319F" w:rsidP="0018319F">
            <w:pPr>
              <w:jc w:val="center"/>
              <w:rPr>
                <w:bCs/>
                <w:lang w:val="en-GB" w:eastAsia="zh-CN"/>
              </w:rPr>
            </w:pPr>
          </w:p>
        </w:tc>
        <w:tc>
          <w:tcPr>
            <w:tcW w:w="4633" w:type="dxa"/>
            <w:shd w:val="clear" w:color="auto" w:fill="auto"/>
            <w:vAlign w:val="center"/>
          </w:tcPr>
          <w:p w14:paraId="65BA2E62" w14:textId="77777777" w:rsidR="0018319F" w:rsidRDefault="0018319F" w:rsidP="0018319F">
            <w:pPr>
              <w:rPr>
                <w:lang w:eastAsia="zh-CN"/>
              </w:rPr>
            </w:pPr>
          </w:p>
        </w:tc>
      </w:tr>
      <w:tr w:rsidR="0018319F" w14:paraId="061F11B2" w14:textId="77777777">
        <w:trPr>
          <w:trHeight w:val="303"/>
        </w:trPr>
        <w:tc>
          <w:tcPr>
            <w:tcW w:w="3794" w:type="dxa"/>
            <w:vMerge w:val="restart"/>
            <w:vAlign w:val="center"/>
          </w:tcPr>
          <w:p w14:paraId="3278829E" w14:textId="77777777" w:rsidR="0018319F" w:rsidRDefault="0018319F" w:rsidP="0018319F">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18319F" w:rsidRDefault="0018319F" w:rsidP="0018319F">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18319F" w:rsidRDefault="0018319F" w:rsidP="0018319F">
            <w:pPr>
              <w:rPr>
                <w:lang w:eastAsia="zh-CN"/>
              </w:rPr>
            </w:pPr>
            <w:r>
              <w:rPr>
                <w:rFonts w:hint="eastAsia"/>
                <w:lang w:eastAsia="zh-CN"/>
              </w:rPr>
              <w:t>BLER target needs clarification. Our preference is follows.</w:t>
            </w:r>
          </w:p>
          <w:p w14:paraId="20B7EF6B" w14:textId="77777777" w:rsidR="0018319F" w:rsidRDefault="0018319F" w:rsidP="0018319F">
            <w:pPr>
              <w:rPr>
                <w:lang w:eastAsia="zh-CN"/>
              </w:rPr>
            </w:pPr>
            <w:r>
              <w:rPr>
                <w:rFonts w:hint="eastAsia"/>
                <w:lang w:eastAsia="zh-CN"/>
              </w:rPr>
              <w:t>For PUCCH format 1: DTX to ACK probability: 1% , NACK to ACK probability: 0.1%, ACK missed detection probability: 1%.</w:t>
            </w:r>
          </w:p>
          <w:p w14:paraId="4B6894BE" w14:textId="77777777" w:rsidR="0018319F" w:rsidRDefault="0018319F" w:rsidP="0018319F">
            <w:pPr>
              <w:rPr>
                <w:lang w:eastAsia="zh-CN"/>
              </w:rPr>
            </w:pPr>
            <w:r>
              <w:rPr>
                <w:rFonts w:hint="eastAsia"/>
                <w:lang w:eastAsia="zh-CN"/>
              </w:rPr>
              <w:t>For PUCCH format 3: Block error probability: 1%</w:t>
            </w:r>
          </w:p>
        </w:tc>
      </w:tr>
      <w:tr w:rsidR="0018319F" w14:paraId="5AAED7A9" w14:textId="77777777">
        <w:trPr>
          <w:trHeight w:val="303"/>
        </w:trPr>
        <w:tc>
          <w:tcPr>
            <w:tcW w:w="3794" w:type="dxa"/>
            <w:vMerge/>
            <w:vAlign w:val="center"/>
          </w:tcPr>
          <w:p w14:paraId="70F696E1" w14:textId="77777777" w:rsidR="0018319F" w:rsidRDefault="0018319F" w:rsidP="0018319F">
            <w:pPr>
              <w:jc w:val="center"/>
              <w:rPr>
                <w:lang w:eastAsia="zh-CN"/>
              </w:rPr>
            </w:pPr>
          </w:p>
        </w:tc>
        <w:tc>
          <w:tcPr>
            <w:tcW w:w="1276" w:type="dxa"/>
            <w:shd w:val="clear" w:color="auto" w:fill="auto"/>
            <w:vAlign w:val="center"/>
          </w:tcPr>
          <w:p w14:paraId="3F071EF0" w14:textId="77777777" w:rsidR="0018319F" w:rsidRDefault="0018319F" w:rsidP="0018319F">
            <w:pPr>
              <w:jc w:val="center"/>
              <w:rPr>
                <w:bCs/>
                <w:lang w:val="en-GB" w:eastAsia="zh-CN"/>
              </w:rPr>
            </w:pPr>
          </w:p>
        </w:tc>
        <w:tc>
          <w:tcPr>
            <w:tcW w:w="4633" w:type="dxa"/>
            <w:shd w:val="clear" w:color="auto" w:fill="auto"/>
            <w:vAlign w:val="center"/>
          </w:tcPr>
          <w:p w14:paraId="0F3AB7EE" w14:textId="77777777" w:rsidR="0018319F" w:rsidRDefault="0018319F" w:rsidP="0018319F">
            <w:pPr>
              <w:rPr>
                <w:lang w:eastAsia="zh-CN"/>
              </w:rPr>
            </w:pPr>
          </w:p>
        </w:tc>
      </w:tr>
      <w:tr w:rsidR="0018319F" w14:paraId="27ADB8D4" w14:textId="77777777">
        <w:trPr>
          <w:trHeight w:val="303"/>
        </w:trPr>
        <w:tc>
          <w:tcPr>
            <w:tcW w:w="3794" w:type="dxa"/>
            <w:vMerge/>
            <w:vAlign w:val="center"/>
          </w:tcPr>
          <w:p w14:paraId="00946310" w14:textId="77777777" w:rsidR="0018319F" w:rsidRDefault="0018319F" w:rsidP="0018319F">
            <w:pPr>
              <w:jc w:val="center"/>
              <w:rPr>
                <w:lang w:eastAsia="zh-CN"/>
              </w:rPr>
            </w:pPr>
          </w:p>
        </w:tc>
        <w:tc>
          <w:tcPr>
            <w:tcW w:w="1276" w:type="dxa"/>
            <w:shd w:val="clear" w:color="auto" w:fill="auto"/>
            <w:vAlign w:val="center"/>
          </w:tcPr>
          <w:p w14:paraId="57A9092B" w14:textId="77777777" w:rsidR="0018319F" w:rsidRDefault="0018319F" w:rsidP="0018319F">
            <w:pPr>
              <w:jc w:val="center"/>
              <w:rPr>
                <w:bCs/>
                <w:lang w:val="en-GB" w:eastAsia="zh-CN"/>
              </w:rPr>
            </w:pPr>
          </w:p>
        </w:tc>
        <w:tc>
          <w:tcPr>
            <w:tcW w:w="4633" w:type="dxa"/>
            <w:shd w:val="clear" w:color="auto" w:fill="auto"/>
            <w:vAlign w:val="center"/>
          </w:tcPr>
          <w:p w14:paraId="0AD1A4D8" w14:textId="77777777" w:rsidR="0018319F" w:rsidRDefault="0018319F" w:rsidP="0018319F">
            <w:pPr>
              <w:rPr>
                <w:lang w:eastAsia="zh-CN"/>
              </w:rPr>
            </w:pPr>
          </w:p>
        </w:tc>
      </w:tr>
      <w:tr w:rsidR="0018319F" w14:paraId="50712841" w14:textId="77777777">
        <w:trPr>
          <w:trHeight w:val="303"/>
        </w:trPr>
        <w:tc>
          <w:tcPr>
            <w:tcW w:w="3794" w:type="dxa"/>
            <w:vMerge/>
            <w:vAlign w:val="center"/>
          </w:tcPr>
          <w:p w14:paraId="4E9865FF" w14:textId="77777777" w:rsidR="0018319F" w:rsidRDefault="0018319F" w:rsidP="0018319F">
            <w:pPr>
              <w:jc w:val="center"/>
              <w:rPr>
                <w:lang w:eastAsia="zh-CN"/>
              </w:rPr>
            </w:pPr>
          </w:p>
        </w:tc>
        <w:tc>
          <w:tcPr>
            <w:tcW w:w="1276" w:type="dxa"/>
            <w:shd w:val="clear" w:color="auto" w:fill="auto"/>
            <w:vAlign w:val="center"/>
          </w:tcPr>
          <w:p w14:paraId="478DBE54" w14:textId="77777777" w:rsidR="0018319F" w:rsidRDefault="0018319F" w:rsidP="0018319F">
            <w:pPr>
              <w:jc w:val="center"/>
              <w:rPr>
                <w:bCs/>
                <w:lang w:val="en-GB" w:eastAsia="zh-CN"/>
              </w:rPr>
            </w:pPr>
          </w:p>
        </w:tc>
        <w:tc>
          <w:tcPr>
            <w:tcW w:w="4633" w:type="dxa"/>
            <w:shd w:val="clear" w:color="auto" w:fill="auto"/>
            <w:vAlign w:val="center"/>
          </w:tcPr>
          <w:p w14:paraId="23CB7C6D" w14:textId="77777777" w:rsidR="0018319F" w:rsidRDefault="0018319F" w:rsidP="0018319F">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t>DCI size:</w:t>
            </w:r>
          </w:p>
          <w:p w14:paraId="54FCCA8C" w14:textId="77777777" w:rsidR="00D25868" w:rsidRDefault="009C754F">
            <w:pPr>
              <w:pStyle w:val="BodyText"/>
              <w:numPr>
                <w:ilvl w:val="0"/>
                <w:numId w:val="17"/>
              </w:numPr>
              <w:jc w:val="both"/>
              <w:rPr>
                <w:kern w:val="2"/>
                <w:lang w:eastAsia="zh-CN"/>
              </w:rPr>
            </w:pPr>
            <w:r>
              <w:rPr>
                <w:kern w:val="2"/>
                <w:lang w:eastAsia="zh-CN"/>
              </w:rPr>
              <w:t>64 bits, AL = 16 (Huawei, HiSilicon)</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For the DCI size, we should spell out the payload size and the CRC. From the current options, I am not sure, e.g. 64 btis, whether they includes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B62B5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21004C">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8A1493" w14:paraId="608B90A5" w14:textId="77777777">
        <w:trPr>
          <w:trHeight w:val="303"/>
        </w:trPr>
        <w:tc>
          <w:tcPr>
            <w:tcW w:w="3794" w:type="dxa"/>
            <w:vMerge/>
            <w:vAlign w:val="center"/>
          </w:tcPr>
          <w:p w14:paraId="02C394C9" w14:textId="77777777" w:rsidR="008A1493" w:rsidRDefault="008A1493">
            <w:pPr>
              <w:pStyle w:val="BodyText"/>
              <w:jc w:val="both"/>
              <w:rPr>
                <w:b/>
                <w:u w:val="single"/>
                <w:lang w:eastAsia="zh-CN"/>
              </w:rPr>
            </w:pPr>
          </w:p>
        </w:tc>
        <w:tc>
          <w:tcPr>
            <w:tcW w:w="1276" w:type="dxa"/>
            <w:shd w:val="clear" w:color="auto" w:fill="auto"/>
            <w:vAlign w:val="center"/>
          </w:tcPr>
          <w:p w14:paraId="242F8603" w14:textId="77777777" w:rsidR="008A1493" w:rsidRDefault="008A1493">
            <w:pPr>
              <w:jc w:val="center"/>
              <w:rPr>
                <w:bCs/>
                <w:lang w:val="en-GB" w:eastAsia="zh-CN"/>
              </w:rPr>
            </w:pPr>
          </w:p>
        </w:tc>
        <w:tc>
          <w:tcPr>
            <w:tcW w:w="4633" w:type="dxa"/>
            <w:shd w:val="clear" w:color="auto" w:fill="auto"/>
            <w:vAlign w:val="center"/>
          </w:tcPr>
          <w:p w14:paraId="4E34F443" w14:textId="77777777" w:rsidR="008A1493" w:rsidRDefault="008A1493">
            <w:pPr>
              <w:rPr>
                <w:lang w:eastAsia="zh-CN"/>
              </w:rPr>
            </w:pPr>
          </w:p>
        </w:tc>
      </w:tr>
      <w:tr w:rsidR="008A1493" w14:paraId="6FC80EF2" w14:textId="77777777">
        <w:trPr>
          <w:trHeight w:val="303"/>
        </w:trPr>
        <w:tc>
          <w:tcPr>
            <w:tcW w:w="3794" w:type="dxa"/>
            <w:vMerge/>
            <w:vAlign w:val="center"/>
          </w:tcPr>
          <w:p w14:paraId="6538EFC4" w14:textId="77777777" w:rsidR="008A1493" w:rsidRDefault="008A1493">
            <w:pPr>
              <w:pStyle w:val="BodyText"/>
              <w:jc w:val="both"/>
              <w:rPr>
                <w:b/>
                <w:u w:val="single"/>
                <w:lang w:eastAsia="zh-CN"/>
              </w:rPr>
            </w:pPr>
          </w:p>
        </w:tc>
        <w:tc>
          <w:tcPr>
            <w:tcW w:w="1276" w:type="dxa"/>
            <w:shd w:val="clear" w:color="auto" w:fill="auto"/>
            <w:vAlign w:val="center"/>
          </w:tcPr>
          <w:p w14:paraId="54532CA3" w14:textId="77777777" w:rsidR="008A1493" w:rsidRDefault="008A1493">
            <w:pPr>
              <w:jc w:val="center"/>
              <w:rPr>
                <w:bCs/>
                <w:lang w:val="en-GB" w:eastAsia="zh-CN"/>
              </w:rPr>
            </w:pPr>
          </w:p>
        </w:tc>
        <w:tc>
          <w:tcPr>
            <w:tcW w:w="4633" w:type="dxa"/>
            <w:shd w:val="clear" w:color="auto" w:fill="auto"/>
            <w:vAlign w:val="center"/>
          </w:tcPr>
          <w:p w14:paraId="15E43B6A" w14:textId="77777777" w:rsidR="008A1493" w:rsidRDefault="008A1493">
            <w:pPr>
              <w:rPr>
                <w:lang w:eastAsia="zh-CN"/>
              </w:rPr>
            </w:pPr>
          </w:p>
        </w:tc>
      </w:tr>
      <w:tr w:rsidR="008A1493" w14:paraId="79F81265" w14:textId="77777777">
        <w:trPr>
          <w:trHeight w:val="303"/>
        </w:trPr>
        <w:tc>
          <w:tcPr>
            <w:tcW w:w="3794" w:type="dxa"/>
            <w:vMerge/>
            <w:vAlign w:val="center"/>
          </w:tcPr>
          <w:p w14:paraId="68F25804" w14:textId="77777777" w:rsidR="008A1493" w:rsidRDefault="008A1493">
            <w:pPr>
              <w:pStyle w:val="BodyText"/>
              <w:jc w:val="both"/>
              <w:rPr>
                <w:b/>
                <w:u w:val="single"/>
                <w:lang w:eastAsia="zh-CN"/>
              </w:rPr>
            </w:pPr>
          </w:p>
        </w:tc>
        <w:tc>
          <w:tcPr>
            <w:tcW w:w="1276" w:type="dxa"/>
            <w:shd w:val="clear" w:color="auto" w:fill="auto"/>
            <w:vAlign w:val="center"/>
          </w:tcPr>
          <w:p w14:paraId="34278644" w14:textId="77777777" w:rsidR="008A1493" w:rsidRDefault="008A1493">
            <w:pPr>
              <w:jc w:val="center"/>
              <w:rPr>
                <w:bCs/>
                <w:lang w:val="en-GB" w:eastAsia="zh-CN"/>
              </w:rPr>
            </w:pPr>
          </w:p>
        </w:tc>
        <w:tc>
          <w:tcPr>
            <w:tcW w:w="4633" w:type="dxa"/>
            <w:shd w:val="clear" w:color="auto" w:fill="auto"/>
            <w:vAlign w:val="center"/>
          </w:tcPr>
          <w:p w14:paraId="6B56BF5C" w14:textId="77777777" w:rsidR="008A1493" w:rsidRDefault="008A1493">
            <w:pPr>
              <w:rPr>
                <w:lang w:eastAsia="zh-CN"/>
              </w:rPr>
            </w:pPr>
          </w:p>
        </w:tc>
      </w:tr>
      <w:tr w:rsidR="008A1493" w14:paraId="53916444" w14:textId="77777777">
        <w:trPr>
          <w:trHeight w:val="303"/>
        </w:trPr>
        <w:tc>
          <w:tcPr>
            <w:tcW w:w="3794" w:type="dxa"/>
            <w:vMerge/>
            <w:vAlign w:val="center"/>
          </w:tcPr>
          <w:p w14:paraId="3CE6B523" w14:textId="77777777" w:rsidR="008A1493" w:rsidRDefault="008A1493">
            <w:pPr>
              <w:jc w:val="center"/>
              <w:rPr>
                <w:lang w:eastAsia="zh-CN"/>
              </w:rPr>
            </w:pPr>
          </w:p>
        </w:tc>
        <w:tc>
          <w:tcPr>
            <w:tcW w:w="1276" w:type="dxa"/>
            <w:shd w:val="clear" w:color="auto" w:fill="auto"/>
            <w:vAlign w:val="center"/>
          </w:tcPr>
          <w:p w14:paraId="79BFD0B6" w14:textId="77777777" w:rsidR="008A1493" w:rsidRDefault="008A1493">
            <w:pPr>
              <w:jc w:val="center"/>
              <w:rPr>
                <w:bCs/>
                <w:lang w:val="en-GB" w:eastAsia="zh-CN"/>
              </w:rPr>
            </w:pPr>
          </w:p>
        </w:tc>
        <w:tc>
          <w:tcPr>
            <w:tcW w:w="4633" w:type="dxa"/>
            <w:shd w:val="clear" w:color="auto" w:fill="auto"/>
            <w:vAlign w:val="center"/>
          </w:tcPr>
          <w:p w14:paraId="4EB6BD85" w14:textId="77777777" w:rsidR="008A1493" w:rsidRDefault="008A1493">
            <w:pPr>
              <w:rPr>
                <w:lang w:eastAsia="zh-CN"/>
              </w:rPr>
            </w:pPr>
          </w:p>
        </w:tc>
      </w:tr>
      <w:tr w:rsidR="008A1493" w14:paraId="78CE7A95" w14:textId="77777777">
        <w:trPr>
          <w:trHeight w:val="303"/>
        </w:trPr>
        <w:tc>
          <w:tcPr>
            <w:tcW w:w="3794" w:type="dxa"/>
            <w:vMerge w:val="restart"/>
            <w:vAlign w:val="center"/>
          </w:tcPr>
          <w:p w14:paraId="0BC07373" w14:textId="77777777" w:rsidR="008A1493" w:rsidRDefault="008A1493">
            <w:pPr>
              <w:pStyle w:val="BodyText"/>
              <w:jc w:val="both"/>
              <w:rPr>
                <w:kern w:val="2"/>
                <w:lang w:eastAsia="zh-CN"/>
              </w:rPr>
            </w:pPr>
            <w:r>
              <w:rPr>
                <w:rFonts w:hint="eastAsia"/>
                <w:b/>
                <w:kern w:val="2"/>
                <w:u w:val="single"/>
              </w:rPr>
              <w:t>CORESET</w:t>
            </w:r>
            <w:r>
              <w:rPr>
                <w:b/>
                <w:kern w:val="2"/>
                <w:u w:val="single"/>
              </w:rPr>
              <w:t>:</w:t>
            </w:r>
          </w:p>
          <w:p w14:paraId="7119C815" w14:textId="77777777" w:rsidR="008A1493" w:rsidRDefault="008A1493">
            <w:pPr>
              <w:pStyle w:val="BodyText"/>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8A1493" w:rsidRDefault="008A1493">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8A1493" w:rsidRDefault="008A1493">
            <w:pPr>
              <w:rPr>
                <w:lang w:eastAsia="zh-CN"/>
              </w:rPr>
            </w:pPr>
            <w:r>
              <w:rPr>
                <w:rFonts w:hint="eastAsia"/>
                <w:lang w:eastAsia="zh-CN"/>
              </w:rPr>
              <w:t>3 symbols may be better if we want to use distributed mapping.</w:t>
            </w:r>
          </w:p>
        </w:tc>
      </w:tr>
      <w:tr w:rsidR="008A1493" w14:paraId="14869948" w14:textId="77777777">
        <w:trPr>
          <w:trHeight w:val="303"/>
        </w:trPr>
        <w:tc>
          <w:tcPr>
            <w:tcW w:w="3794" w:type="dxa"/>
            <w:vMerge/>
            <w:vAlign w:val="center"/>
          </w:tcPr>
          <w:p w14:paraId="24419EFE" w14:textId="77777777" w:rsidR="008A1493" w:rsidRDefault="008A1493">
            <w:pPr>
              <w:pStyle w:val="BodyText"/>
              <w:jc w:val="both"/>
              <w:rPr>
                <w:b/>
                <w:kern w:val="2"/>
                <w:u w:val="single"/>
              </w:rPr>
            </w:pPr>
          </w:p>
        </w:tc>
        <w:tc>
          <w:tcPr>
            <w:tcW w:w="1276" w:type="dxa"/>
            <w:shd w:val="clear" w:color="auto" w:fill="auto"/>
            <w:vAlign w:val="center"/>
          </w:tcPr>
          <w:p w14:paraId="047D294E" w14:textId="77777777"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8A1493" w:rsidRDefault="008A1493">
            <w:pPr>
              <w:rPr>
                <w:lang w:eastAsia="zh-CN"/>
              </w:rPr>
            </w:pPr>
            <w:r>
              <w:rPr>
                <w:rFonts w:hint="eastAsia"/>
                <w:lang w:eastAsia="zh-CN"/>
              </w:rPr>
              <w:t>Option 1</w:t>
            </w:r>
          </w:p>
        </w:tc>
      </w:tr>
      <w:tr w:rsidR="008A1493" w14:paraId="1C3B9B12" w14:textId="77777777">
        <w:trPr>
          <w:trHeight w:val="303"/>
        </w:trPr>
        <w:tc>
          <w:tcPr>
            <w:tcW w:w="3794" w:type="dxa"/>
            <w:vMerge/>
            <w:vAlign w:val="center"/>
          </w:tcPr>
          <w:p w14:paraId="0AB32B23" w14:textId="77777777" w:rsidR="008A1493" w:rsidRDefault="008A1493">
            <w:pPr>
              <w:pStyle w:val="BodyText"/>
              <w:jc w:val="both"/>
              <w:rPr>
                <w:b/>
                <w:kern w:val="2"/>
                <w:u w:val="single"/>
              </w:rPr>
            </w:pPr>
          </w:p>
        </w:tc>
        <w:tc>
          <w:tcPr>
            <w:tcW w:w="1276" w:type="dxa"/>
            <w:shd w:val="clear" w:color="auto" w:fill="auto"/>
            <w:vAlign w:val="center"/>
          </w:tcPr>
          <w:p w14:paraId="168A983D"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8A1493" w:rsidRDefault="008A1493" w:rsidP="009D386B">
            <w:pPr>
              <w:rPr>
                <w:lang w:eastAsia="ja-JP"/>
              </w:rPr>
            </w:pPr>
            <w:r>
              <w:rPr>
                <w:rFonts w:hint="eastAsia"/>
                <w:lang w:eastAsia="ja-JP"/>
              </w:rPr>
              <w:t>We support Option 1.</w:t>
            </w:r>
          </w:p>
        </w:tc>
      </w:tr>
      <w:tr w:rsidR="00E94199" w14:paraId="0FA76671" w14:textId="77777777" w:rsidTr="00B6417E">
        <w:trPr>
          <w:trHeight w:val="303"/>
        </w:trPr>
        <w:tc>
          <w:tcPr>
            <w:tcW w:w="3794" w:type="dxa"/>
            <w:vMerge/>
            <w:vAlign w:val="center"/>
          </w:tcPr>
          <w:p w14:paraId="2BF06DB5" w14:textId="77777777" w:rsidR="00E94199" w:rsidRDefault="00E94199">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E94199" w:rsidRDefault="00E94199">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E94199" w:rsidRDefault="00E94199">
            <w:pPr>
              <w:rPr>
                <w:lang w:eastAsia="zh-CN"/>
              </w:rPr>
            </w:pPr>
            <w:r>
              <w:rPr>
                <w:lang w:eastAsia="zh-CN"/>
              </w:rPr>
              <w:t>Option 1</w:t>
            </w:r>
          </w:p>
        </w:tc>
      </w:tr>
      <w:tr w:rsidR="008A1493" w14:paraId="2166948D" w14:textId="77777777" w:rsidTr="00B6417E">
        <w:trPr>
          <w:trHeight w:val="303"/>
        </w:trPr>
        <w:tc>
          <w:tcPr>
            <w:tcW w:w="3794" w:type="dxa"/>
            <w:vMerge/>
            <w:vAlign w:val="center"/>
          </w:tcPr>
          <w:p w14:paraId="35B8CC9E" w14:textId="77777777" w:rsidR="008A1493" w:rsidRDefault="008A149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8A1493" w:rsidRDefault="001E0CA1">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8A1493" w:rsidRDefault="001E0CA1">
            <w:pPr>
              <w:rPr>
                <w:lang w:eastAsia="zh-CN"/>
              </w:rPr>
            </w:pPr>
            <w:r>
              <w:rPr>
                <w:lang w:eastAsia="zh-CN"/>
              </w:rPr>
              <w:t>Option 1.</w:t>
            </w:r>
          </w:p>
        </w:tc>
      </w:tr>
      <w:tr w:rsidR="008A1493" w14:paraId="25B60197" w14:textId="77777777">
        <w:trPr>
          <w:trHeight w:val="303"/>
        </w:trPr>
        <w:tc>
          <w:tcPr>
            <w:tcW w:w="3794" w:type="dxa"/>
            <w:vMerge w:val="restart"/>
            <w:vAlign w:val="center"/>
          </w:tcPr>
          <w:p w14:paraId="775DB432" w14:textId="77777777" w:rsidR="008A1493" w:rsidRDefault="008A1493">
            <w:pPr>
              <w:pStyle w:val="BodyText"/>
              <w:jc w:val="both"/>
              <w:rPr>
                <w:kern w:val="2"/>
              </w:rPr>
            </w:pPr>
            <w:r>
              <w:rPr>
                <w:b/>
                <w:kern w:val="2"/>
                <w:u w:val="single"/>
              </w:rPr>
              <w:t>Scheduled PRBs:</w:t>
            </w:r>
            <w:r>
              <w:rPr>
                <w:kern w:val="2"/>
              </w:rPr>
              <w:t xml:space="preserve"> </w:t>
            </w:r>
          </w:p>
          <w:p w14:paraId="60D6CD3C" w14:textId="77777777" w:rsidR="008A1493" w:rsidRDefault="008A1493">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8A1493" w:rsidRDefault="008A1493">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8A1493" w:rsidRDefault="008A1493">
            <w:pPr>
              <w:rPr>
                <w:lang w:eastAsia="zh-CN"/>
              </w:rPr>
            </w:pPr>
            <w:r>
              <w:rPr>
                <w:rFonts w:hint="eastAsia"/>
                <w:lang w:eastAsia="zh-CN"/>
              </w:rPr>
              <w:t>Should be aligned with the bandwidth assumption of PDSCH.</w:t>
            </w:r>
          </w:p>
        </w:tc>
      </w:tr>
      <w:tr w:rsidR="008A1493" w14:paraId="2D96FB8E" w14:textId="77777777">
        <w:trPr>
          <w:trHeight w:val="303"/>
        </w:trPr>
        <w:tc>
          <w:tcPr>
            <w:tcW w:w="3794" w:type="dxa"/>
            <w:vMerge/>
            <w:vAlign w:val="center"/>
          </w:tcPr>
          <w:p w14:paraId="5267B1C8" w14:textId="77777777" w:rsidR="008A1493" w:rsidRDefault="008A1493">
            <w:pPr>
              <w:pStyle w:val="BodyText"/>
              <w:jc w:val="both"/>
              <w:rPr>
                <w:b/>
                <w:kern w:val="2"/>
                <w:u w:val="single"/>
              </w:rPr>
            </w:pPr>
          </w:p>
        </w:tc>
        <w:tc>
          <w:tcPr>
            <w:tcW w:w="1276" w:type="dxa"/>
            <w:shd w:val="clear" w:color="auto" w:fill="auto"/>
            <w:vAlign w:val="center"/>
          </w:tcPr>
          <w:p w14:paraId="6F1C1AC6" w14:textId="77777777"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8A1493" w:rsidRDefault="008A1493">
            <w:pPr>
              <w:rPr>
                <w:lang w:eastAsia="zh-CN"/>
              </w:rPr>
            </w:pPr>
            <w:r>
              <w:rPr>
                <w:rFonts w:hint="eastAsia"/>
                <w:lang w:eastAsia="zh-CN"/>
              </w:rPr>
              <w:t>This can be derived by AL and number of symbols of CORESET.</w:t>
            </w:r>
          </w:p>
        </w:tc>
      </w:tr>
      <w:tr w:rsidR="008A1493" w14:paraId="2CA9D94A" w14:textId="77777777">
        <w:trPr>
          <w:trHeight w:val="303"/>
        </w:trPr>
        <w:tc>
          <w:tcPr>
            <w:tcW w:w="3794" w:type="dxa"/>
            <w:vMerge/>
            <w:vAlign w:val="center"/>
          </w:tcPr>
          <w:p w14:paraId="143D342E" w14:textId="77777777" w:rsidR="008A1493" w:rsidRDefault="008A1493">
            <w:pPr>
              <w:jc w:val="center"/>
              <w:rPr>
                <w:lang w:eastAsia="zh-CN"/>
              </w:rPr>
            </w:pPr>
          </w:p>
        </w:tc>
        <w:tc>
          <w:tcPr>
            <w:tcW w:w="1276" w:type="dxa"/>
            <w:shd w:val="clear" w:color="auto" w:fill="auto"/>
            <w:vAlign w:val="center"/>
          </w:tcPr>
          <w:p w14:paraId="0B078807" w14:textId="77777777" w:rsidR="008A1493" w:rsidRPr="006F5554" w:rsidRDefault="008A1493" w:rsidP="009D386B">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8A1493" w:rsidRDefault="008A1493" w:rsidP="009D386B">
            <w:pPr>
              <w:rPr>
                <w:lang w:eastAsia="zh-CN"/>
              </w:rPr>
            </w:pPr>
            <w:r>
              <w:rPr>
                <w:rFonts w:hint="eastAsia"/>
                <w:lang w:eastAsia="ja-JP"/>
              </w:rPr>
              <w:t xml:space="preserve">Option 1 is fine, and in this case AL of 16 may be reasonable. </w:t>
            </w:r>
          </w:p>
        </w:tc>
      </w:tr>
      <w:tr w:rsidR="001E0CA1" w14:paraId="69175624" w14:textId="77777777" w:rsidTr="00B011E8">
        <w:trPr>
          <w:trHeight w:val="303"/>
        </w:trPr>
        <w:tc>
          <w:tcPr>
            <w:tcW w:w="3794" w:type="dxa"/>
            <w:vMerge/>
            <w:vAlign w:val="center"/>
          </w:tcPr>
          <w:p w14:paraId="60FA1142" w14:textId="77777777" w:rsidR="001E0CA1" w:rsidRDefault="001E0CA1" w:rsidP="001E0CA1">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1E0CA1" w:rsidRDefault="001E0CA1" w:rsidP="001E0CA1">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1E0CA1" w:rsidRDefault="001E0CA1" w:rsidP="001E0CA1">
            <w:pPr>
              <w:rPr>
                <w:lang w:eastAsia="ja-JP"/>
              </w:rPr>
            </w:pPr>
            <w:r>
              <w:rPr>
                <w:lang w:eastAsia="zh-CN"/>
              </w:rPr>
              <w:t>48 PRBs for CORESET bandwidth, but full channel bandwidth should be considered for noise power calculation.</w:t>
            </w:r>
          </w:p>
        </w:tc>
      </w:tr>
      <w:tr w:rsidR="008A1493" w14:paraId="2C8CE732" w14:textId="77777777">
        <w:trPr>
          <w:trHeight w:val="303"/>
        </w:trPr>
        <w:tc>
          <w:tcPr>
            <w:tcW w:w="3794" w:type="dxa"/>
            <w:vMerge w:val="restart"/>
            <w:vAlign w:val="center"/>
          </w:tcPr>
          <w:p w14:paraId="0B01A894" w14:textId="77777777" w:rsidR="008A1493" w:rsidRDefault="008A149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A1493" w:rsidRDefault="008A1493">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A1493" w:rsidRDefault="008A1493">
            <w:pPr>
              <w:rPr>
                <w:lang w:eastAsia="zh-CN"/>
              </w:rPr>
            </w:pPr>
            <w:r>
              <w:rPr>
                <w:rFonts w:hint="eastAsia"/>
                <w:lang w:eastAsia="zh-CN"/>
              </w:rPr>
              <w:t>At least the following parameters should be clarified:</w:t>
            </w:r>
          </w:p>
          <w:p w14:paraId="1033C157" w14:textId="77777777" w:rsidR="008A1493" w:rsidRDefault="008A1493">
            <w:pPr>
              <w:rPr>
                <w:lang w:eastAsia="zh-CN"/>
              </w:rPr>
            </w:pPr>
            <w:r>
              <w:rPr>
                <w:rFonts w:hint="eastAsia"/>
                <w:lang w:eastAsia="zh-CN"/>
              </w:rPr>
              <w:t>Mapping type, REG bundle size, wide-band RS or not.</w:t>
            </w:r>
          </w:p>
        </w:tc>
      </w:tr>
      <w:tr w:rsidR="008A1493" w14:paraId="7824066A" w14:textId="77777777">
        <w:trPr>
          <w:trHeight w:val="303"/>
        </w:trPr>
        <w:tc>
          <w:tcPr>
            <w:tcW w:w="3794" w:type="dxa"/>
            <w:vMerge/>
            <w:vAlign w:val="center"/>
          </w:tcPr>
          <w:p w14:paraId="348E32AB" w14:textId="77777777" w:rsidR="008A1493" w:rsidRDefault="008A1493">
            <w:pPr>
              <w:jc w:val="center"/>
              <w:rPr>
                <w:lang w:eastAsia="zh-CN"/>
              </w:rPr>
            </w:pPr>
          </w:p>
        </w:tc>
        <w:tc>
          <w:tcPr>
            <w:tcW w:w="1276" w:type="dxa"/>
            <w:shd w:val="clear" w:color="auto" w:fill="auto"/>
            <w:vAlign w:val="center"/>
          </w:tcPr>
          <w:p w14:paraId="4E3AAB3A" w14:textId="77777777" w:rsidR="008A1493" w:rsidRDefault="008A1493">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A1493" w:rsidRDefault="008A1493">
            <w:pPr>
              <w:rPr>
                <w:lang w:eastAsia="zh-CN"/>
              </w:rPr>
            </w:pPr>
            <w:r>
              <w:rPr>
                <w:rFonts w:hint="eastAsia"/>
                <w:lang w:eastAsia="zh-CN"/>
              </w:rPr>
              <w:t xml:space="preserve">The BLER target is 1%. </w:t>
            </w:r>
            <w:r>
              <w:t>Interleaved</w:t>
            </w:r>
            <w:r>
              <w:rPr>
                <w:rFonts w:hint="eastAsia"/>
                <w:lang w:eastAsia="zh-CN"/>
              </w:rPr>
              <w:t xml:space="preserve"> mapping. </w:t>
            </w:r>
          </w:p>
        </w:tc>
      </w:tr>
      <w:tr w:rsidR="00F55D88" w14:paraId="3CB62424" w14:textId="77777777" w:rsidTr="00550082">
        <w:trPr>
          <w:trHeight w:val="303"/>
        </w:trPr>
        <w:tc>
          <w:tcPr>
            <w:tcW w:w="3794" w:type="dxa"/>
            <w:vMerge/>
            <w:vAlign w:val="center"/>
          </w:tcPr>
          <w:p w14:paraId="19170313" w14:textId="77777777" w:rsidR="00F55D88" w:rsidRDefault="00F55D88" w:rsidP="00F55D88">
            <w:pPr>
              <w:jc w:val="center"/>
              <w:rPr>
                <w:lang w:eastAsia="zh-CN"/>
              </w:rPr>
            </w:pPr>
          </w:p>
        </w:tc>
        <w:tc>
          <w:tcPr>
            <w:tcW w:w="1276" w:type="dxa"/>
            <w:shd w:val="clear" w:color="auto" w:fill="auto"/>
          </w:tcPr>
          <w:p w14:paraId="22DDBF67" w14:textId="164B0C3F" w:rsidR="00F55D88" w:rsidRDefault="00F55D88" w:rsidP="00F55D88">
            <w:pPr>
              <w:jc w:val="center"/>
              <w:rPr>
                <w:bCs/>
                <w:lang w:val="en-GB" w:eastAsia="zh-CN"/>
              </w:rPr>
            </w:pPr>
            <w:r>
              <w:rPr>
                <w:bCs/>
                <w:lang w:val="en-GB" w:eastAsia="zh-CN"/>
              </w:rPr>
              <w:t>Qualcomm</w:t>
            </w:r>
          </w:p>
        </w:tc>
        <w:tc>
          <w:tcPr>
            <w:tcW w:w="4633" w:type="dxa"/>
            <w:shd w:val="clear" w:color="auto" w:fill="auto"/>
          </w:tcPr>
          <w:p w14:paraId="3004A18B" w14:textId="206566F0" w:rsidR="00F55D88" w:rsidRDefault="00F55D88" w:rsidP="00F55D88">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gNB antennas). </w:t>
            </w:r>
          </w:p>
        </w:tc>
      </w:tr>
      <w:tr w:rsidR="008A1493" w14:paraId="25EC867D" w14:textId="77777777">
        <w:trPr>
          <w:trHeight w:val="303"/>
        </w:trPr>
        <w:tc>
          <w:tcPr>
            <w:tcW w:w="3794" w:type="dxa"/>
            <w:vMerge/>
            <w:vAlign w:val="center"/>
          </w:tcPr>
          <w:p w14:paraId="32956055" w14:textId="77777777" w:rsidR="008A1493" w:rsidRDefault="008A1493">
            <w:pPr>
              <w:jc w:val="center"/>
              <w:rPr>
                <w:lang w:eastAsia="zh-CN"/>
              </w:rPr>
            </w:pPr>
          </w:p>
        </w:tc>
        <w:tc>
          <w:tcPr>
            <w:tcW w:w="1276" w:type="dxa"/>
            <w:shd w:val="clear" w:color="auto" w:fill="auto"/>
            <w:vAlign w:val="center"/>
          </w:tcPr>
          <w:p w14:paraId="279D5BE5" w14:textId="77777777" w:rsidR="008A1493" w:rsidRDefault="008A1493">
            <w:pPr>
              <w:jc w:val="center"/>
              <w:rPr>
                <w:bCs/>
                <w:lang w:val="en-GB" w:eastAsia="zh-CN"/>
              </w:rPr>
            </w:pPr>
          </w:p>
        </w:tc>
        <w:tc>
          <w:tcPr>
            <w:tcW w:w="4633" w:type="dxa"/>
            <w:shd w:val="clear" w:color="auto" w:fill="auto"/>
            <w:vAlign w:val="center"/>
          </w:tcPr>
          <w:p w14:paraId="5ADB30D0" w14:textId="77777777" w:rsidR="008A1493" w:rsidRDefault="008A1493">
            <w:pPr>
              <w:rPr>
                <w:lang w:eastAsia="zh-CN"/>
              </w:rPr>
            </w:pP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4F60015F" w14:textId="77777777">
        <w:trPr>
          <w:trHeight w:val="303"/>
        </w:trPr>
        <w:tc>
          <w:tcPr>
            <w:tcW w:w="3794" w:type="dxa"/>
            <w:vMerge w:val="restart"/>
            <w:vAlign w:val="center"/>
          </w:tcPr>
          <w:p w14:paraId="293F48CB"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7BD85561" w14:textId="77777777" w:rsidR="00D25868" w:rsidRDefault="009C754F">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D25868" w:rsidRDefault="009C754F">
            <w:pPr>
              <w:pStyle w:val="BodyText"/>
              <w:ind w:left="420"/>
              <w:jc w:val="both"/>
              <w:rPr>
                <w:kern w:val="2"/>
                <w:lang w:eastAsia="zh-CN"/>
              </w:rPr>
            </w:pPr>
            <w:r>
              <w:rPr>
                <w:kern w:val="2"/>
                <w:lang w:eastAsia="zh-CN"/>
              </w:rPr>
              <w:t>(Intel, Ericsson, Qualcomm, vivo)</w:t>
            </w:r>
          </w:p>
          <w:p w14:paraId="69BCBB09" w14:textId="77777777" w:rsidR="00D25868" w:rsidRDefault="009C754F">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D25868" w:rsidRDefault="009C754F">
            <w:pPr>
              <w:pStyle w:val="BodyText"/>
              <w:ind w:left="420"/>
              <w:jc w:val="both"/>
              <w:rPr>
                <w:kern w:val="2"/>
              </w:rPr>
            </w:pPr>
            <w:r>
              <w:rPr>
                <w:lang w:eastAsia="zh-CN"/>
              </w:rPr>
              <w:t xml:space="preserve">(CMCC, Huawei, </w:t>
            </w:r>
            <w:r>
              <w:rPr>
                <w:kern w:val="2"/>
                <w:lang w:eastAsia="zh-CN"/>
              </w:rPr>
              <w:t>HiSilicon</w:t>
            </w:r>
            <w:r>
              <w:rPr>
                <w:lang w:eastAsia="zh-CN"/>
              </w:rPr>
              <w:t>)</w:t>
            </w:r>
          </w:p>
        </w:tc>
        <w:tc>
          <w:tcPr>
            <w:tcW w:w="1276" w:type="dxa"/>
            <w:shd w:val="clear" w:color="auto" w:fill="auto"/>
            <w:vAlign w:val="center"/>
          </w:tcPr>
          <w:p w14:paraId="6F33CDDC" w14:textId="77777777" w:rsidR="00D25868" w:rsidRDefault="009C754F">
            <w:pPr>
              <w:jc w:val="center"/>
              <w:rPr>
                <w:bCs/>
                <w:lang w:val="en-GB" w:eastAsia="zh-CN"/>
              </w:rPr>
            </w:pPr>
            <w:r>
              <w:rPr>
                <w:bCs/>
                <w:lang w:val="en-GB" w:eastAsia="zh-CN"/>
              </w:rPr>
              <w:t>Samsung</w:t>
            </w:r>
            <w:r>
              <w:rPr>
                <w:rFonts w:hint="eastAsia"/>
                <w:bCs/>
                <w:lang w:val="en-GB" w:eastAsia="zh-CN"/>
              </w:rPr>
              <w:t xml:space="preserve"> </w:t>
            </w:r>
          </w:p>
        </w:tc>
        <w:tc>
          <w:tcPr>
            <w:tcW w:w="4633" w:type="dxa"/>
            <w:shd w:val="clear" w:color="auto" w:fill="auto"/>
            <w:vAlign w:val="center"/>
          </w:tcPr>
          <w:p w14:paraId="316D764C" w14:textId="77777777" w:rsidR="00D25868" w:rsidRDefault="009C754F">
            <w:pPr>
              <w:rPr>
                <w:lang w:eastAsia="zh-CN"/>
              </w:rPr>
            </w:pPr>
            <w:r>
              <w:rPr>
                <w:lang w:eastAsia="zh-CN"/>
              </w:rPr>
              <w:t>B4 with 60khz</w:t>
            </w:r>
          </w:p>
        </w:tc>
      </w:tr>
      <w:tr w:rsidR="00D25868" w14:paraId="0611382E" w14:textId="77777777">
        <w:trPr>
          <w:trHeight w:val="303"/>
        </w:trPr>
        <w:tc>
          <w:tcPr>
            <w:tcW w:w="3794" w:type="dxa"/>
            <w:vMerge/>
            <w:vAlign w:val="center"/>
          </w:tcPr>
          <w:p w14:paraId="31218975" w14:textId="77777777" w:rsidR="00D25868" w:rsidRDefault="00D25868">
            <w:pPr>
              <w:pStyle w:val="BodyText"/>
              <w:jc w:val="both"/>
              <w:rPr>
                <w:b/>
                <w:u w:val="single"/>
                <w:lang w:eastAsia="zh-CN"/>
              </w:rPr>
            </w:pPr>
          </w:p>
        </w:tc>
        <w:tc>
          <w:tcPr>
            <w:tcW w:w="1276" w:type="dxa"/>
            <w:shd w:val="clear" w:color="auto" w:fill="auto"/>
            <w:vAlign w:val="center"/>
          </w:tcPr>
          <w:p w14:paraId="6EA30F37"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D25868" w:rsidRDefault="009C754F">
            <w:pPr>
              <w:rPr>
                <w:lang w:eastAsia="zh-CN"/>
              </w:rPr>
            </w:pPr>
            <w:r>
              <w:rPr>
                <w:rFonts w:hint="eastAsia"/>
                <w:lang w:eastAsia="zh-CN"/>
              </w:rPr>
              <w:t>Option 1</w:t>
            </w:r>
          </w:p>
        </w:tc>
      </w:tr>
      <w:tr w:rsidR="00D25868" w14:paraId="62ACABA9" w14:textId="77777777" w:rsidTr="00F14E98">
        <w:trPr>
          <w:trHeight w:val="303"/>
        </w:trPr>
        <w:tc>
          <w:tcPr>
            <w:tcW w:w="3794" w:type="dxa"/>
            <w:vMerge/>
            <w:vAlign w:val="center"/>
          </w:tcPr>
          <w:p w14:paraId="5DA4DF07" w14:textId="77777777" w:rsidR="00D25868" w:rsidRDefault="00D25868">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D25868" w:rsidRDefault="006F5FAC">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D25868" w:rsidRDefault="006F5FAC">
            <w:pPr>
              <w:rPr>
                <w:lang w:eastAsia="zh-CN"/>
              </w:rPr>
            </w:pPr>
            <w:r>
              <w:rPr>
                <w:lang w:eastAsia="zh-CN"/>
              </w:rPr>
              <w:t>Option 2.</w:t>
            </w:r>
          </w:p>
        </w:tc>
      </w:tr>
      <w:tr w:rsidR="00D25868" w14:paraId="5D70E28F" w14:textId="77777777">
        <w:trPr>
          <w:trHeight w:val="303"/>
        </w:trPr>
        <w:tc>
          <w:tcPr>
            <w:tcW w:w="3794" w:type="dxa"/>
            <w:vMerge/>
            <w:vAlign w:val="center"/>
          </w:tcPr>
          <w:p w14:paraId="15426197" w14:textId="77777777" w:rsidR="00D25868" w:rsidRDefault="00D25868">
            <w:pPr>
              <w:pStyle w:val="BodyText"/>
              <w:jc w:val="both"/>
              <w:rPr>
                <w:b/>
                <w:u w:val="single"/>
                <w:lang w:eastAsia="zh-CN"/>
              </w:rPr>
            </w:pPr>
          </w:p>
        </w:tc>
        <w:tc>
          <w:tcPr>
            <w:tcW w:w="1276" w:type="dxa"/>
            <w:shd w:val="clear" w:color="auto" w:fill="auto"/>
            <w:vAlign w:val="center"/>
          </w:tcPr>
          <w:p w14:paraId="2EA6A69D" w14:textId="4288C6B1" w:rsidR="00D25868" w:rsidRDefault="00B819FC">
            <w:pPr>
              <w:jc w:val="center"/>
              <w:rPr>
                <w:bCs/>
                <w:lang w:val="en-GB" w:eastAsia="zh-CN"/>
              </w:rPr>
            </w:pPr>
            <w:r>
              <w:rPr>
                <w:bCs/>
                <w:lang w:val="en-GB" w:eastAsia="zh-CN"/>
              </w:rPr>
              <w:t>Qualcomm</w:t>
            </w:r>
          </w:p>
        </w:tc>
        <w:tc>
          <w:tcPr>
            <w:tcW w:w="4633" w:type="dxa"/>
            <w:shd w:val="clear" w:color="auto" w:fill="auto"/>
            <w:vAlign w:val="center"/>
          </w:tcPr>
          <w:p w14:paraId="4A5296D2" w14:textId="1C727C35" w:rsidR="00D25868" w:rsidRDefault="00B819FC">
            <w:pPr>
              <w:rPr>
                <w:lang w:eastAsia="zh-CN"/>
              </w:rPr>
            </w:pPr>
            <w:r>
              <w:rPr>
                <w:lang w:eastAsia="zh-CN"/>
              </w:rPr>
              <w:t>Option 1</w:t>
            </w:r>
          </w:p>
        </w:tc>
      </w:tr>
      <w:tr w:rsidR="00D25868" w14:paraId="2807D177" w14:textId="77777777">
        <w:trPr>
          <w:trHeight w:val="303"/>
        </w:trPr>
        <w:tc>
          <w:tcPr>
            <w:tcW w:w="3794" w:type="dxa"/>
            <w:vMerge w:val="restart"/>
            <w:vAlign w:val="center"/>
          </w:tcPr>
          <w:p w14:paraId="4EB073D8" w14:textId="77777777" w:rsidR="00D25868" w:rsidRDefault="009C754F">
            <w:pPr>
              <w:pStyle w:val="BodyText"/>
              <w:jc w:val="both"/>
              <w:rPr>
                <w:kern w:val="2"/>
              </w:rPr>
            </w:pPr>
            <w:r>
              <w:rPr>
                <w:b/>
                <w:kern w:val="2"/>
                <w:u w:val="single"/>
              </w:rPr>
              <w:t>Scheduled PRBs:</w:t>
            </w:r>
            <w:r>
              <w:rPr>
                <w:kern w:val="2"/>
              </w:rPr>
              <w:t xml:space="preserve"> </w:t>
            </w:r>
          </w:p>
          <w:p w14:paraId="625914E3" w14:textId="77777777" w:rsidR="00D25868" w:rsidRDefault="009C754F">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D25868" w:rsidRDefault="009C754F">
            <w:pPr>
              <w:jc w:val="center"/>
              <w:rPr>
                <w:bCs/>
                <w:lang w:val="en-GB" w:eastAsia="zh-CN"/>
              </w:rPr>
            </w:pPr>
            <w:r>
              <w:rPr>
                <w:bCs/>
                <w:lang w:val="en-GB" w:eastAsia="zh-CN"/>
              </w:rPr>
              <w:t>Samsung</w:t>
            </w:r>
          </w:p>
        </w:tc>
        <w:tc>
          <w:tcPr>
            <w:tcW w:w="4633" w:type="dxa"/>
            <w:shd w:val="clear" w:color="auto" w:fill="auto"/>
            <w:vAlign w:val="center"/>
          </w:tcPr>
          <w:p w14:paraId="21572A8B" w14:textId="77777777" w:rsidR="00D25868" w:rsidRDefault="009C754F">
            <w:pPr>
              <w:rPr>
                <w:lang w:eastAsia="zh-CN"/>
              </w:rPr>
            </w:pPr>
            <w:r>
              <w:rPr>
                <w:lang w:eastAsia="zh-CN"/>
              </w:rPr>
              <w:t>Option 1 for 12PRB expressed in number of PRBs for PUSCH with 60kHz</w:t>
            </w:r>
          </w:p>
        </w:tc>
      </w:tr>
      <w:tr w:rsidR="00D25868" w14:paraId="1B6782E3" w14:textId="77777777">
        <w:trPr>
          <w:trHeight w:val="303"/>
        </w:trPr>
        <w:tc>
          <w:tcPr>
            <w:tcW w:w="3794" w:type="dxa"/>
            <w:vMerge/>
            <w:vAlign w:val="center"/>
          </w:tcPr>
          <w:p w14:paraId="4EFB9A32" w14:textId="77777777" w:rsidR="00D25868" w:rsidRDefault="00D25868">
            <w:pPr>
              <w:pStyle w:val="BodyText"/>
              <w:jc w:val="both"/>
              <w:rPr>
                <w:b/>
                <w:kern w:val="2"/>
                <w:u w:val="single"/>
              </w:rPr>
            </w:pPr>
          </w:p>
        </w:tc>
        <w:tc>
          <w:tcPr>
            <w:tcW w:w="1276" w:type="dxa"/>
            <w:shd w:val="clear" w:color="auto" w:fill="auto"/>
            <w:vAlign w:val="center"/>
          </w:tcPr>
          <w:p w14:paraId="25575372"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D25868" w:rsidRDefault="009C754F">
            <w:pPr>
              <w:rPr>
                <w:lang w:eastAsia="zh-CN"/>
              </w:rPr>
            </w:pPr>
            <w:r>
              <w:rPr>
                <w:rFonts w:hint="eastAsia"/>
                <w:lang w:eastAsia="zh-CN"/>
              </w:rPr>
              <w:t>Option 1</w:t>
            </w:r>
          </w:p>
        </w:tc>
      </w:tr>
      <w:tr w:rsidR="00D25868" w14:paraId="103885AE" w14:textId="77777777">
        <w:trPr>
          <w:trHeight w:val="303"/>
        </w:trPr>
        <w:tc>
          <w:tcPr>
            <w:tcW w:w="3794" w:type="dxa"/>
            <w:vMerge/>
            <w:vAlign w:val="center"/>
          </w:tcPr>
          <w:p w14:paraId="6D14EF2A" w14:textId="77777777" w:rsidR="00D25868" w:rsidRDefault="00D25868">
            <w:pPr>
              <w:jc w:val="center"/>
              <w:rPr>
                <w:lang w:eastAsia="zh-CN"/>
              </w:rPr>
            </w:pPr>
          </w:p>
        </w:tc>
        <w:tc>
          <w:tcPr>
            <w:tcW w:w="1276" w:type="dxa"/>
            <w:shd w:val="clear" w:color="auto" w:fill="auto"/>
            <w:vAlign w:val="center"/>
          </w:tcPr>
          <w:p w14:paraId="57282102" w14:textId="77777777" w:rsidR="00D25868" w:rsidRDefault="00D25868">
            <w:pPr>
              <w:jc w:val="center"/>
              <w:rPr>
                <w:bCs/>
                <w:lang w:val="en-GB" w:eastAsia="zh-CN"/>
              </w:rPr>
            </w:pPr>
          </w:p>
        </w:tc>
        <w:tc>
          <w:tcPr>
            <w:tcW w:w="4633" w:type="dxa"/>
            <w:shd w:val="clear" w:color="auto" w:fill="auto"/>
            <w:vAlign w:val="center"/>
          </w:tcPr>
          <w:p w14:paraId="39872238" w14:textId="77777777" w:rsidR="00D25868" w:rsidRDefault="00D25868">
            <w:pPr>
              <w:rPr>
                <w:lang w:eastAsia="zh-CN"/>
              </w:rPr>
            </w:pPr>
          </w:p>
        </w:tc>
      </w:tr>
      <w:tr w:rsidR="00D25868" w14:paraId="57EB5267" w14:textId="77777777">
        <w:trPr>
          <w:trHeight w:val="303"/>
        </w:trPr>
        <w:tc>
          <w:tcPr>
            <w:tcW w:w="3794" w:type="dxa"/>
            <w:vMerge w:val="restart"/>
            <w:vAlign w:val="center"/>
          </w:tcPr>
          <w:p w14:paraId="636D14B0" w14:textId="77777777" w:rsidR="00D25868" w:rsidRDefault="009C754F">
            <w:pPr>
              <w:pStyle w:val="BodyText"/>
              <w:jc w:val="both"/>
              <w:rPr>
                <w:kern w:val="2"/>
              </w:rPr>
            </w:pPr>
            <w:r>
              <w:rPr>
                <w:b/>
                <w:u w:val="single"/>
                <w:lang w:eastAsia="zh-CN"/>
              </w:rPr>
              <w:lastRenderedPageBreak/>
              <w:t>Performance metric:</w:t>
            </w:r>
          </w:p>
          <w:p w14:paraId="6ABF91C8" w14:textId="77777777" w:rsidR="00D25868" w:rsidRDefault="009C754F">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D25868" w:rsidRDefault="009C754F">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D25868" w:rsidRDefault="009C754F">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D25868" w:rsidRDefault="009C754F">
            <w:pPr>
              <w:jc w:val="center"/>
              <w:rPr>
                <w:bCs/>
                <w:lang w:val="en-GB" w:eastAsia="zh-CN"/>
              </w:rPr>
            </w:pPr>
            <w:r>
              <w:rPr>
                <w:bCs/>
                <w:lang w:val="en-GB" w:eastAsia="zh-CN"/>
              </w:rPr>
              <w:t>Samsung</w:t>
            </w:r>
          </w:p>
        </w:tc>
        <w:tc>
          <w:tcPr>
            <w:tcW w:w="4633" w:type="dxa"/>
            <w:shd w:val="clear" w:color="auto" w:fill="auto"/>
            <w:vAlign w:val="center"/>
          </w:tcPr>
          <w:p w14:paraId="0065AEB0" w14:textId="77777777" w:rsidR="00D25868" w:rsidRDefault="009C754F">
            <w:pPr>
              <w:rPr>
                <w:lang w:eastAsia="zh-CN"/>
              </w:rPr>
            </w:pPr>
            <w:r>
              <w:rPr>
                <w:lang w:eastAsia="zh-CN"/>
              </w:rPr>
              <w:t>Option3</w:t>
            </w:r>
          </w:p>
        </w:tc>
      </w:tr>
      <w:tr w:rsidR="00D25868" w14:paraId="346C2365" w14:textId="77777777">
        <w:trPr>
          <w:trHeight w:val="303"/>
        </w:trPr>
        <w:tc>
          <w:tcPr>
            <w:tcW w:w="3794" w:type="dxa"/>
            <w:vMerge/>
            <w:vAlign w:val="center"/>
          </w:tcPr>
          <w:p w14:paraId="79C529A9" w14:textId="77777777" w:rsidR="00D25868" w:rsidRDefault="00D25868">
            <w:pPr>
              <w:pStyle w:val="BodyText"/>
              <w:jc w:val="both"/>
              <w:rPr>
                <w:b/>
                <w:kern w:val="2"/>
                <w:u w:val="single"/>
              </w:rPr>
            </w:pPr>
          </w:p>
        </w:tc>
        <w:tc>
          <w:tcPr>
            <w:tcW w:w="1276" w:type="dxa"/>
            <w:shd w:val="clear" w:color="auto" w:fill="auto"/>
            <w:vAlign w:val="center"/>
          </w:tcPr>
          <w:p w14:paraId="1BDC245E"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D25868" w:rsidRDefault="009C754F">
            <w:pPr>
              <w:rPr>
                <w:lang w:eastAsia="zh-CN"/>
              </w:rPr>
            </w:pPr>
            <w:r>
              <w:rPr>
                <w:rFonts w:hint="eastAsia"/>
                <w:lang w:eastAsia="zh-CN"/>
              </w:rPr>
              <w:t>Option 3</w:t>
            </w:r>
          </w:p>
        </w:tc>
      </w:tr>
      <w:tr w:rsidR="00D25868" w14:paraId="1E517864" w14:textId="77777777">
        <w:trPr>
          <w:trHeight w:val="303"/>
        </w:trPr>
        <w:tc>
          <w:tcPr>
            <w:tcW w:w="3794" w:type="dxa"/>
            <w:vMerge/>
            <w:vAlign w:val="center"/>
          </w:tcPr>
          <w:p w14:paraId="3396B1BC" w14:textId="77777777" w:rsidR="00D25868" w:rsidRDefault="00D25868">
            <w:pPr>
              <w:pStyle w:val="BodyText"/>
              <w:jc w:val="both"/>
              <w:rPr>
                <w:b/>
                <w:kern w:val="2"/>
                <w:u w:val="single"/>
              </w:rPr>
            </w:pPr>
          </w:p>
        </w:tc>
        <w:tc>
          <w:tcPr>
            <w:tcW w:w="1276" w:type="dxa"/>
            <w:shd w:val="clear" w:color="auto" w:fill="auto"/>
            <w:vAlign w:val="center"/>
          </w:tcPr>
          <w:p w14:paraId="372D3D2F" w14:textId="062ACA07" w:rsidR="00D25868" w:rsidRDefault="00B819FC">
            <w:pPr>
              <w:jc w:val="center"/>
              <w:rPr>
                <w:bCs/>
                <w:lang w:val="en-GB" w:eastAsia="zh-CN"/>
              </w:rPr>
            </w:pPr>
            <w:r>
              <w:rPr>
                <w:bCs/>
                <w:lang w:val="en-GB" w:eastAsia="zh-CN"/>
              </w:rPr>
              <w:t>Qualcomm</w:t>
            </w:r>
          </w:p>
        </w:tc>
        <w:tc>
          <w:tcPr>
            <w:tcW w:w="4633" w:type="dxa"/>
            <w:shd w:val="clear" w:color="auto" w:fill="auto"/>
            <w:vAlign w:val="center"/>
          </w:tcPr>
          <w:p w14:paraId="5D90FD47" w14:textId="2D9457BF" w:rsidR="00D25868" w:rsidRDefault="00B819FC">
            <w:pPr>
              <w:rPr>
                <w:lang w:eastAsia="zh-CN"/>
              </w:rPr>
            </w:pPr>
            <w:r>
              <w:rPr>
                <w:lang w:eastAsia="zh-CN"/>
              </w:rPr>
              <w:t>Option 3</w:t>
            </w:r>
          </w:p>
        </w:tc>
      </w:tr>
      <w:tr w:rsidR="00D25868" w14:paraId="193BA969" w14:textId="77777777">
        <w:trPr>
          <w:trHeight w:val="303"/>
        </w:trPr>
        <w:tc>
          <w:tcPr>
            <w:tcW w:w="3794" w:type="dxa"/>
            <w:vMerge/>
            <w:vAlign w:val="center"/>
          </w:tcPr>
          <w:p w14:paraId="368467E0" w14:textId="77777777" w:rsidR="00D25868" w:rsidRDefault="00D25868">
            <w:pPr>
              <w:jc w:val="center"/>
              <w:rPr>
                <w:lang w:eastAsia="zh-CN"/>
              </w:rPr>
            </w:pPr>
          </w:p>
        </w:tc>
        <w:tc>
          <w:tcPr>
            <w:tcW w:w="1276" w:type="dxa"/>
            <w:shd w:val="clear" w:color="auto" w:fill="auto"/>
            <w:vAlign w:val="center"/>
          </w:tcPr>
          <w:p w14:paraId="1091C429" w14:textId="77777777" w:rsidR="00D25868" w:rsidRDefault="00D25868">
            <w:pPr>
              <w:jc w:val="center"/>
              <w:rPr>
                <w:bCs/>
                <w:lang w:val="en-GB" w:eastAsia="zh-CN"/>
              </w:rPr>
            </w:pPr>
          </w:p>
        </w:tc>
        <w:tc>
          <w:tcPr>
            <w:tcW w:w="4633" w:type="dxa"/>
            <w:shd w:val="clear" w:color="auto" w:fill="auto"/>
            <w:vAlign w:val="center"/>
          </w:tcPr>
          <w:p w14:paraId="431F0CD2" w14:textId="77777777" w:rsidR="00D25868" w:rsidRDefault="00D25868">
            <w:pPr>
              <w:rPr>
                <w:lang w:eastAsia="zh-CN"/>
              </w:rPr>
            </w:pPr>
          </w:p>
        </w:tc>
      </w:tr>
      <w:tr w:rsidR="00801CC4" w14:paraId="0827BE65" w14:textId="77777777" w:rsidTr="002A6123">
        <w:trPr>
          <w:trHeight w:val="303"/>
        </w:trPr>
        <w:tc>
          <w:tcPr>
            <w:tcW w:w="3794" w:type="dxa"/>
            <w:vMerge w:val="restart"/>
            <w:vAlign w:val="center"/>
          </w:tcPr>
          <w:p w14:paraId="20DEE1CF" w14:textId="77777777" w:rsidR="00801CC4" w:rsidRDefault="00801CC4" w:rsidP="00801CC4">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801CC4" w:rsidRDefault="00801CC4" w:rsidP="00801CC4">
            <w:pPr>
              <w:jc w:val="center"/>
              <w:rPr>
                <w:bCs/>
                <w:lang w:val="en-GB" w:eastAsia="zh-CN"/>
              </w:rPr>
            </w:pPr>
            <w:r w:rsidRPr="00AE6DC5">
              <w:t>Qualcomm</w:t>
            </w:r>
          </w:p>
        </w:tc>
        <w:tc>
          <w:tcPr>
            <w:tcW w:w="4633" w:type="dxa"/>
            <w:shd w:val="clear" w:color="auto" w:fill="auto"/>
          </w:tcPr>
          <w:p w14:paraId="35CCAD79" w14:textId="615BB2C2" w:rsidR="00801CC4" w:rsidRDefault="00801CC4" w:rsidP="00801CC4">
            <w:pPr>
              <w:rPr>
                <w:lang w:eastAsia="zh-CN"/>
              </w:rPr>
            </w:pPr>
            <w:r w:rsidRPr="00AE6DC5">
              <w:t>The number of SSB beams and the gain differential between broadcast and unicast beams needs to be specified, because this is a main determining factor in the performance of PRACH.</w:t>
            </w:r>
          </w:p>
        </w:tc>
      </w:tr>
      <w:tr w:rsidR="00D25868" w14:paraId="312151A8" w14:textId="77777777">
        <w:trPr>
          <w:trHeight w:val="303"/>
        </w:trPr>
        <w:tc>
          <w:tcPr>
            <w:tcW w:w="3794" w:type="dxa"/>
            <w:vMerge/>
            <w:vAlign w:val="center"/>
          </w:tcPr>
          <w:p w14:paraId="77BFEE72" w14:textId="77777777" w:rsidR="00D25868" w:rsidRDefault="00D25868">
            <w:pPr>
              <w:jc w:val="center"/>
              <w:rPr>
                <w:lang w:eastAsia="zh-CN"/>
              </w:rPr>
            </w:pPr>
          </w:p>
        </w:tc>
        <w:tc>
          <w:tcPr>
            <w:tcW w:w="1276" w:type="dxa"/>
            <w:shd w:val="clear" w:color="auto" w:fill="auto"/>
            <w:vAlign w:val="center"/>
          </w:tcPr>
          <w:p w14:paraId="192B8FBD" w14:textId="77777777" w:rsidR="00D25868" w:rsidRDefault="00D25868">
            <w:pPr>
              <w:jc w:val="center"/>
              <w:rPr>
                <w:bCs/>
                <w:lang w:val="en-GB" w:eastAsia="zh-CN"/>
              </w:rPr>
            </w:pPr>
          </w:p>
        </w:tc>
        <w:tc>
          <w:tcPr>
            <w:tcW w:w="4633" w:type="dxa"/>
            <w:shd w:val="clear" w:color="auto" w:fill="auto"/>
            <w:vAlign w:val="center"/>
          </w:tcPr>
          <w:p w14:paraId="3736171C" w14:textId="77777777" w:rsidR="00D25868" w:rsidRDefault="00D25868">
            <w:pPr>
              <w:rPr>
                <w:lang w:eastAsia="zh-CN"/>
              </w:rPr>
            </w:pPr>
          </w:p>
        </w:tc>
      </w:tr>
      <w:tr w:rsidR="00D25868" w14:paraId="75DBD8FB" w14:textId="77777777">
        <w:trPr>
          <w:trHeight w:val="303"/>
        </w:trPr>
        <w:tc>
          <w:tcPr>
            <w:tcW w:w="3794" w:type="dxa"/>
            <w:vMerge/>
            <w:vAlign w:val="center"/>
          </w:tcPr>
          <w:p w14:paraId="6646749E" w14:textId="77777777" w:rsidR="00D25868" w:rsidRDefault="00D25868">
            <w:pPr>
              <w:jc w:val="center"/>
              <w:rPr>
                <w:lang w:eastAsia="zh-CN"/>
              </w:rPr>
            </w:pPr>
          </w:p>
        </w:tc>
        <w:tc>
          <w:tcPr>
            <w:tcW w:w="1276" w:type="dxa"/>
            <w:shd w:val="clear" w:color="auto" w:fill="auto"/>
            <w:vAlign w:val="center"/>
          </w:tcPr>
          <w:p w14:paraId="37F4C264" w14:textId="77777777" w:rsidR="00D25868" w:rsidRDefault="00D25868">
            <w:pPr>
              <w:jc w:val="center"/>
              <w:rPr>
                <w:bCs/>
                <w:lang w:val="en-GB" w:eastAsia="zh-CN"/>
              </w:rPr>
            </w:pPr>
          </w:p>
        </w:tc>
        <w:tc>
          <w:tcPr>
            <w:tcW w:w="4633" w:type="dxa"/>
            <w:shd w:val="clear" w:color="auto" w:fill="auto"/>
            <w:vAlign w:val="center"/>
          </w:tcPr>
          <w:p w14:paraId="43D24CDF" w14:textId="77777777" w:rsidR="00D25868" w:rsidRDefault="00D25868">
            <w:pPr>
              <w:rPr>
                <w:lang w:eastAsia="zh-CN"/>
              </w:rPr>
            </w:pPr>
          </w:p>
        </w:tc>
      </w:tr>
      <w:tr w:rsidR="00D25868" w14:paraId="7EDCAAD1" w14:textId="77777777">
        <w:trPr>
          <w:trHeight w:val="303"/>
        </w:trPr>
        <w:tc>
          <w:tcPr>
            <w:tcW w:w="3794" w:type="dxa"/>
            <w:vMerge/>
            <w:vAlign w:val="center"/>
          </w:tcPr>
          <w:p w14:paraId="0E200A73" w14:textId="77777777" w:rsidR="00D25868" w:rsidRDefault="00D25868">
            <w:pPr>
              <w:jc w:val="center"/>
              <w:rPr>
                <w:lang w:eastAsia="zh-CN"/>
              </w:rPr>
            </w:pPr>
          </w:p>
        </w:tc>
        <w:tc>
          <w:tcPr>
            <w:tcW w:w="1276" w:type="dxa"/>
            <w:shd w:val="clear" w:color="auto" w:fill="auto"/>
            <w:vAlign w:val="center"/>
          </w:tcPr>
          <w:p w14:paraId="7E3D9B97" w14:textId="77777777" w:rsidR="00D25868" w:rsidRDefault="00D25868">
            <w:pPr>
              <w:jc w:val="center"/>
              <w:rPr>
                <w:bCs/>
                <w:lang w:val="en-GB" w:eastAsia="zh-CN"/>
              </w:rPr>
            </w:pPr>
          </w:p>
        </w:tc>
        <w:tc>
          <w:tcPr>
            <w:tcW w:w="4633" w:type="dxa"/>
            <w:shd w:val="clear" w:color="auto" w:fill="auto"/>
            <w:vAlign w:val="center"/>
          </w:tcPr>
          <w:p w14:paraId="1C86EA71" w14:textId="77777777" w:rsidR="00D25868" w:rsidRDefault="00D25868">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Hisilicon,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InterDigital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4932D7">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lastRenderedPageBreak/>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Pathloss model (select from LoS or NLoS)</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(dBi)</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lastRenderedPageBreak/>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(dBi)</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 xml:space="preserve">(16a) Total noise plus interference density for control channel = 10 log (10^(((13)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 xml:space="preserve">(16b) Total noise plus interference density for data channel = 10 log (10^(((13)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lastRenderedPageBreak/>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lastRenderedPageBreak/>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eMBB with low data rate and VoIP, we prefer to apply HARQ retransmission and hence HARQ gain for data channel in template is changed for the each service such as 0.5 for eMBB with high data rate and 0 for eMBB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different reliability of the channels is already captured by different BLER requirements to calculate SINR?</w:t>
            </w:r>
          </w:p>
        </w:tc>
      </w:tr>
    </w:tbl>
    <w:p w14:paraId="5CA2852B" w14:textId="77777777" w:rsidR="00D25868" w:rsidRDefault="00D25868">
      <w:pPr>
        <w:rPr>
          <w:sz w:val="21"/>
          <w:szCs w:val="21"/>
          <w:lang w:val="en-GB"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41E7128" w14:textId="77777777">
        <w:trPr>
          <w:trHeight w:val="312"/>
        </w:trPr>
        <w:tc>
          <w:tcPr>
            <w:tcW w:w="3652" w:type="dxa"/>
            <w:vMerge w:val="restart"/>
            <w:vAlign w:val="center"/>
          </w:tcPr>
          <w:p w14:paraId="0565ECA8" w14:textId="77777777" w:rsidR="00D25868" w:rsidRDefault="009C754F">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D25868" w:rsidRDefault="009C754F">
            <w:pPr>
              <w:pStyle w:val="BodyText"/>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D25868" w:rsidRDefault="009C754F">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D25868" w:rsidRDefault="009C754F">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D25868" w:rsidRDefault="009C754F">
            <w:pPr>
              <w:jc w:val="center"/>
              <w:rPr>
                <w:b/>
                <w:lang w:val="en-GB" w:eastAsia="zh-CN"/>
              </w:rPr>
            </w:pPr>
            <w:r>
              <w:rPr>
                <w:rFonts w:hint="eastAsia"/>
                <w:b/>
                <w:lang w:val="en-GB" w:eastAsia="zh-CN"/>
              </w:rPr>
              <w:t>CATT</w:t>
            </w:r>
          </w:p>
        </w:tc>
        <w:tc>
          <w:tcPr>
            <w:tcW w:w="4775" w:type="dxa"/>
            <w:shd w:val="clear" w:color="auto" w:fill="auto"/>
            <w:vAlign w:val="center"/>
          </w:tcPr>
          <w:p w14:paraId="47E12A3E" w14:textId="77777777" w:rsidR="00D25868" w:rsidRDefault="009C754F">
            <w:pPr>
              <w:rPr>
                <w:b/>
                <w:lang w:val="en-GB" w:eastAsia="zh-CN"/>
              </w:rPr>
            </w:pPr>
            <w:r>
              <w:rPr>
                <w:rFonts w:hint="eastAsia"/>
                <w:b/>
                <w:lang w:val="en-GB" w:eastAsia="zh-CN"/>
              </w:rPr>
              <w:t>Option1</w:t>
            </w:r>
          </w:p>
        </w:tc>
      </w:tr>
      <w:tr w:rsidR="00D25868" w14:paraId="3D8A5FC8" w14:textId="77777777">
        <w:trPr>
          <w:trHeight w:val="312"/>
        </w:trPr>
        <w:tc>
          <w:tcPr>
            <w:tcW w:w="3652" w:type="dxa"/>
            <w:vMerge/>
            <w:vAlign w:val="center"/>
          </w:tcPr>
          <w:p w14:paraId="3EE7C84C" w14:textId="77777777" w:rsidR="00D25868" w:rsidRDefault="00D25868">
            <w:pPr>
              <w:rPr>
                <w:b/>
                <w:u w:val="single"/>
                <w:lang w:eastAsia="zh-CN"/>
              </w:rPr>
            </w:pPr>
          </w:p>
        </w:tc>
        <w:tc>
          <w:tcPr>
            <w:tcW w:w="1276" w:type="dxa"/>
            <w:shd w:val="clear" w:color="auto" w:fill="auto"/>
            <w:vAlign w:val="center"/>
          </w:tcPr>
          <w:p w14:paraId="5CFBF15C" w14:textId="77777777" w:rsidR="00D25868" w:rsidRDefault="009C754F">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D25868" w:rsidRDefault="009C754F">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14:paraId="357C448A" w14:textId="77777777">
        <w:trPr>
          <w:trHeight w:val="312"/>
        </w:trPr>
        <w:tc>
          <w:tcPr>
            <w:tcW w:w="3652" w:type="dxa"/>
            <w:vMerge/>
            <w:vAlign w:val="center"/>
          </w:tcPr>
          <w:p w14:paraId="00895F17" w14:textId="77777777" w:rsidR="00D25868" w:rsidRDefault="00D25868">
            <w:pPr>
              <w:rPr>
                <w:b/>
                <w:u w:val="single"/>
                <w:lang w:eastAsia="zh-CN"/>
              </w:rPr>
            </w:pPr>
          </w:p>
        </w:tc>
        <w:tc>
          <w:tcPr>
            <w:tcW w:w="1276" w:type="dxa"/>
            <w:shd w:val="clear" w:color="auto" w:fill="auto"/>
            <w:vAlign w:val="center"/>
          </w:tcPr>
          <w:p w14:paraId="3111AA42" w14:textId="77777777" w:rsidR="00D25868" w:rsidRDefault="009C754F">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D25868" w:rsidRDefault="009C754F">
            <w:pPr>
              <w:jc w:val="both"/>
              <w:rPr>
                <w:b/>
                <w:lang w:val="en-GB" w:eastAsia="zh-CN"/>
              </w:rPr>
            </w:pPr>
            <w:r>
              <w:rPr>
                <w:rFonts w:hint="eastAsia"/>
                <w:bCs/>
                <w:lang w:eastAsia="zh-CN"/>
              </w:rPr>
              <w:t>Option 1</w:t>
            </w:r>
            <w:r>
              <w:rPr>
                <w:rFonts w:hint="eastAsia"/>
                <w:b/>
                <w:lang w:eastAsia="zh-CN"/>
              </w:rPr>
              <w:t xml:space="preserve"> </w:t>
            </w:r>
          </w:p>
        </w:tc>
      </w:tr>
      <w:tr w:rsidR="00D25868" w14:paraId="15813012" w14:textId="77777777">
        <w:trPr>
          <w:trHeight w:val="312"/>
        </w:trPr>
        <w:tc>
          <w:tcPr>
            <w:tcW w:w="3652" w:type="dxa"/>
            <w:vMerge/>
            <w:vAlign w:val="center"/>
          </w:tcPr>
          <w:p w14:paraId="7B5E1FC2" w14:textId="77777777" w:rsidR="00D25868" w:rsidRDefault="00D25868">
            <w:pPr>
              <w:rPr>
                <w:b/>
                <w:u w:val="single"/>
                <w:lang w:eastAsia="zh-CN"/>
              </w:rPr>
            </w:pPr>
          </w:p>
        </w:tc>
        <w:tc>
          <w:tcPr>
            <w:tcW w:w="1276" w:type="dxa"/>
            <w:shd w:val="clear" w:color="auto" w:fill="auto"/>
            <w:vAlign w:val="center"/>
          </w:tcPr>
          <w:p w14:paraId="64F551DB" w14:textId="71106162" w:rsidR="00D25868" w:rsidRPr="00303373" w:rsidRDefault="0030337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D25868" w:rsidRPr="00303373" w:rsidRDefault="00303373" w:rsidP="00303373">
            <w:pPr>
              <w:rPr>
                <w:lang w:val="en-GB" w:eastAsia="zh-CN"/>
              </w:rPr>
            </w:pPr>
            <w:r w:rsidRPr="00303373">
              <w:rPr>
                <w:bCs/>
                <w:lang w:val="en-GB" w:eastAsia="zh-CN"/>
              </w:rPr>
              <w:t>Option 1</w:t>
            </w:r>
          </w:p>
        </w:tc>
      </w:tr>
      <w:tr w:rsidR="00D25868" w14:paraId="03A97E5D" w14:textId="77777777">
        <w:trPr>
          <w:trHeight w:val="312"/>
        </w:trPr>
        <w:tc>
          <w:tcPr>
            <w:tcW w:w="3652" w:type="dxa"/>
            <w:vMerge/>
            <w:vAlign w:val="center"/>
          </w:tcPr>
          <w:p w14:paraId="181DDDA9" w14:textId="77777777" w:rsidR="00D25868" w:rsidRDefault="00D25868">
            <w:pPr>
              <w:rPr>
                <w:b/>
                <w:u w:val="single"/>
                <w:lang w:eastAsia="zh-CN"/>
              </w:rPr>
            </w:pPr>
          </w:p>
        </w:tc>
        <w:tc>
          <w:tcPr>
            <w:tcW w:w="1276" w:type="dxa"/>
            <w:shd w:val="clear" w:color="auto" w:fill="auto"/>
            <w:vAlign w:val="center"/>
          </w:tcPr>
          <w:p w14:paraId="4CCD5BEF" w14:textId="77777777" w:rsidR="00D25868" w:rsidRDefault="00D25868">
            <w:pPr>
              <w:jc w:val="center"/>
              <w:rPr>
                <w:b/>
                <w:lang w:val="en-GB" w:eastAsia="zh-CN"/>
              </w:rPr>
            </w:pPr>
          </w:p>
        </w:tc>
        <w:tc>
          <w:tcPr>
            <w:tcW w:w="4775" w:type="dxa"/>
            <w:shd w:val="clear" w:color="auto" w:fill="auto"/>
            <w:vAlign w:val="center"/>
          </w:tcPr>
          <w:p w14:paraId="7D4CBADC" w14:textId="77777777" w:rsidR="00D25868" w:rsidRDefault="00D25868">
            <w:pPr>
              <w:jc w:val="center"/>
              <w:rPr>
                <w:b/>
                <w:lang w:val="en-GB" w:eastAsia="zh-CN"/>
              </w:rPr>
            </w:pPr>
          </w:p>
        </w:tc>
      </w:tr>
      <w:tr w:rsidR="00D25868" w14:paraId="1E457E60" w14:textId="77777777">
        <w:trPr>
          <w:trHeight w:val="312"/>
        </w:trPr>
        <w:tc>
          <w:tcPr>
            <w:tcW w:w="3652" w:type="dxa"/>
            <w:vMerge/>
            <w:vAlign w:val="center"/>
          </w:tcPr>
          <w:p w14:paraId="186173C1" w14:textId="77777777" w:rsidR="00D25868" w:rsidRDefault="00D25868">
            <w:pPr>
              <w:rPr>
                <w:b/>
                <w:u w:val="single"/>
                <w:lang w:eastAsia="zh-CN"/>
              </w:rPr>
            </w:pPr>
          </w:p>
        </w:tc>
        <w:tc>
          <w:tcPr>
            <w:tcW w:w="1276" w:type="dxa"/>
            <w:shd w:val="clear" w:color="auto" w:fill="auto"/>
            <w:vAlign w:val="center"/>
          </w:tcPr>
          <w:p w14:paraId="6DA26EE7" w14:textId="77777777" w:rsidR="00D25868" w:rsidRDefault="00D25868">
            <w:pPr>
              <w:jc w:val="center"/>
              <w:rPr>
                <w:b/>
                <w:lang w:val="en-GB" w:eastAsia="zh-CN"/>
              </w:rPr>
            </w:pPr>
          </w:p>
        </w:tc>
        <w:tc>
          <w:tcPr>
            <w:tcW w:w="4775" w:type="dxa"/>
            <w:shd w:val="clear" w:color="auto" w:fill="auto"/>
            <w:vAlign w:val="center"/>
          </w:tcPr>
          <w:p w14:paraId="0B85922D" w14:textId="77777777" w:rsidR="00D25868" w:rsidRDefault="00D25868">
            <w:pPr>
              <w:jc w:val="center"/>
              <w:rPr>
                <w:b/>
                <w:lang w:val="en-GB" w:eastAsia="zh-CN"/>
              </w:rPr>
            </w:pPr>
          </w:p>
        </w:tc>
      </w:tr>
      <w:tr w:rsidR="00D25868" w14:paraId="7A0F4177" w14:textId="77777777">
        <w:trPr>
          <w:trHeight w:val="303"/>
        </w:trPr>
        <w:tc>
          <w:tcPr>
            <w:tcW w:w="3652" w:type="dxa"/>
            <w:vMerge w:val="restart"/>
            <w:vAlign w:val="center"/>
          </w:tcPr>
          <w:p w14:paraId="6B0DDAED" w14:textId="77777777" w:rsidR="00D25868" w:rsidRDefault="009C754F">
            <w:pPr>
              <w:pStyle w:val="BodyText"/>
              <w:jc w:val="both"/>
              <w:rPr>
                <w:b/>
                <w:bCs/>
                <w:u w:val="single"/>
                <w:lang w:eastAsia="zh-CN"/>
              </w:rPr>
            </w:pPr>
            <w:r>
              <w:rPr>
                <w:b/>
                <w:bCs/>
                <w:u w:val="single"/>
                <w:lang w:eastAsia="zh-CN"/>
              </w:rPr>
              <w:t>Receiver array gain for BS</w:t>
            </w:r>
          </w:p>
          <w:p w14:paraId="0D949CD4" w14:textId="77777777" w:rsidR="00D25868" w:rsidRDefault="009C754F">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D25868" w:rsidRDefault="009C754F">
            <w:pPr>
              <w:pStyle w:val="BodyText"/>
              <w:ind w:left="420"/>
              <w:jc w:val="both"/>
              <w:rPr>
                <w:lang w:eastAsia="zh-CN"/>
              </w:rPr>
            </w:pPr>
            <w:r>
              <w:rPr>
                <w:lang w:eastAsia="zh-CN"/>
              </w:rPr>
              <w:t>array gain = 10 * 1og10 (number of receive antennas/number of receive TxRUs)</w:t>
            </w:r>
          </w:p>
          <w:p w14:paraId="591FC560" w14:textId="77777777" w:rsidR="00D25868" w:rsidRDefault="009C754F">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D25868" w:rsidRDefault="009C754F">
            <w:pPr>
              <w:jc w:val="center"/>
              <w:rPr>
                <w:lang w:val="en-GB" w:eastAsia="zh-CN"/>
              </w:rPr>
            </w:pPr>
            <w:r>
              <w:rPr>
                <w:rFonts w:hint="eastAsia"/>
                <w:b/>
                <w:lang w:val="en-GB" w:eastAsia="zh-CN"/>
              </w:rPr>
              <w:t>CATT</w:t>
            </w:r>
          </w:p>
        </w:tc>
        <w:tc>
          <w:tcPr>
            <w:tcW w:w="4775" w:type="dxa"/>
            <w:shd w:val="clear" w:color="auto" w:fill="auto"/>
            <w:vAlign w:val="center"/>
          </w:tcPr>
          <w:p w14:paraId="69E4654E" w14:textId="77777777" w:rsidR="00D25868" w:rsidRDefault="009C754F">
            <w:pPr>
              <w:rPr>
                <w:lang w:val="en-GB" w:eastAsia="zh-CN"/>
              </w:rPr>
            </w:pPr>
            <w:r>
              <w:rPr>
                <w:rFonts w:hint="eastAsia"/>
                <w:b/>
                <w:lang w:val="en-GB" w:eastAsia="zh-CN"/>
              </w:rPr>
              <w:t>Option1</w:t>
            </w:r>
          </w:p>
        </w:tc>
      </w:tr>
      <w:tr w:rsidR="00D25868" w14:paraId="25063837" w14:textId="77777777">
        <w:trPr>
          <w:trHeight w:val="303"/>
        </w:trPr>
        <w:tc>
          <w:tcPr>
            <w:tcW w:w="3652" w:type="dxa"/>
            <w:vMerge/>
            <w:vAlign w:val="center"/>
          </w:tcPr>
          <w:p w14:paraId="364F7428" w14:textId="77777777" w:rsidR="00D25868" w:rsidRDefault="00D25868">
            <w:pPr>
              <w:pStyle w:val="BodyText"/>
              <w:jc w:val="both"/>
              <w:rPr>
                <w:b/>
                <w:bCs/>
                <w:u w:val="single"/>
                <w:lang w:eastAsia="zh-CN"/>
              </w:rPr>
            </w:pPr>
          </w:p>
        </w:tc>
        <w:tc>
          <w:tcPr>
            <w:tcW w:w="1276" w:type="dxa"/>
            <w:shd w:val="clear" w:color="auto" w:fill="auto"/>
            <w:vAlign w:val="center"/>
          </w:tcPr>
          <w:p w14:paraId="2127FB2C" w14:textId="77777777" w:rsidR="00D25868" w:rsidRDefault="009C754F">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D25868" w:rsidRDefault="009C754F">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14:paraId="05D9BAEE" w14:textId="77777777">
        <w:trPr>
          <w:trHeight w:val="303"/>
        </w:trPr>
        <w:tc>
          <w:tcPr>
            <w:tcW w:w="3652" w:type="dxa"/>
            <w:vMerge/>
            <w:vAlign w:val="center"/>
          </w:tcPr>
          <w:p w14:paraId="7AA75E35" w14:textId="77777777" w:rsidR="00D25868" w:rsidRDefault="00D25868">
            <w:pPr>
              <w:pStyle w:val="BodyText"/>
              <w:jc w:val="both"/>
              <w:rPr>
                <w:b/>
                <w:bCs/>
                <w:u w:val="single"/>
                <w:lang w:eastAsia="zh-CN"/>
              </w:rPr>
            </w:pPr>
          </w:p>
        </w:tc>
        <w:tc>
          <w:tcPr>
            <w:tcW w:w="1276" w:type="dxa"/>
            <w:shd w:val="clear" w:color="auto" w:fill="auto"/>
            <w:vAlign w:val="center"/>
          </w:tcPr>
          <w:p w14:paraId="01D61B5B" w14:textId="77777777" w:rsidR="00D25868" w:rsidRDefault="009C754F">
            <w:pPr>
              <w:jc w:val="center"/>
              <w:rPr>
                <w:lang w:val="en-GB" w:eastAsia="zh-CN"/>
              </w:rPr>
            </w:pPr>
            <w:r>
              <w:rPr>
                <w:rFonts w:hint="eastAsia"/>
                <w:lang w:eastAsia="zh-CN"/>
              </w:rPr>
              <w:t>ZTE</w:t>
            </w:r>
          </w:p>
        </w:tc>
        <w:tc>
          <w:tcPr>
            <w:tcW w:w="4775" w:type="dxa"/>
            <w:shd w:val="clear" w:color="auto" w:fill="auto"/>
            <w:vAlign w:val="center"/>
          </w:tcPr>
          <w:p w14:paraId="0DE42E87" w14:textId="77777777" w:rsidR="00D25868" w:rsidRDefault="009C754F">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D25868" w14:paraId="75B4DBDB" w14:textId="77777777">
        <w:trPr>
          <w:trHeight w:val="303"/>
        </w:trPr>
        <w:tc>
          <w:tcPr>
            <w:tcW w:w="3652" w:type="dxa"/>
            <w:vMerge/>
            <w:vAlign w:val="center"/>
          </w:tcPr>
          <w:p w14:paraId="0CE4E454" w14:textId="77777777" w:rsidR="00D25868" w:rsidRDefault="00D25868">
            <w:pPr>
              <w:pStyle w:val="BodyText"/>
              <w:jc w:val="both"/>
              <w:rPr>
                <w:b/>
                <w:bCs/>
                <w:u w:val="single"/>
                <w:lang w:eastAsia="zh-CN"/>
              </w:rPr>
            </w:pPr>
          </w:p>
        </w:tc>
        <w:tc>
          <w:tcPr>
            <w:tcW w:w="1276" w:type="dxa"/>
            <w:shd w:val="clear" w:color="auto" w:fill="auto"/>
            <w:vAlign w:val="center"/>
          </w:tcPr>
          <w:p w14:paraId="44180FE8" w14:textId="4C07D630" w:rsidR="00D25868" w:rsidRDefault="00303373">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D25868" w:rsidRDefault="00303373">
            <w:pPr>
              <w:rPr>
                <w:lang w:val="en-GB" w:eastAsia="zh-CN"/>
              </w:rPr>
            </w:pPr>
            <w:r w:rsidRPr="00303373">
              <w:rPr>
                <w:bCs/>
                <w:lang w:val="en-GB" w:eastAsia="zh-CN"/>
              </w:rPr>
              <w:t>Option 1</w:t>
            </w:r>
          </w:p>
        </w:tc>
      </w:tr>
      <w:tr w:rsidR="00D25868" w14:paraId="04453904" w14:textId="77777777">
        <w:trPr>
          <w:trHeight w:val="303"/>
        </w:trPr>
        <w:tc>
          <w:tcPr>
            <w:tcW w:w="3652" w:type="dxa"/>
            <w:vMerge/>
            <w:vAlign w:val="center"/>
          </w:tcPr>
          <w:p w14:paraId="36635B71" w14:textId="77777777" w:rsidR="00D25868" w:rsidRDefault="00D25868">
            <w:pPr>
              <w:pStyle w:val="BodyText"/>
              <w:jc w:val="both"/>
              <w:rPr>
                <w:b/>
                <w:bCs/>
                <w:u w:val="single"/>
                <w:lang w:eastAsia="zh-CN"/>
              </w:rPr>
            </w:pPr>
          </w:p>
        </w:tc>
        <w:tc>
          <w:tcPr>
            <w:tcW w:w="1276" w:type="dxa"/>
            <w:shd w:val="clear" w:color="auto" w:fill="auto"/>
            <w:vAlign w:val="center"/>
          </w:tcPr>
          <w:p w14:paraId="1CB7D3B2" w14:textId="77777777" w:rsidR="00D25868" w:rsidRDefault="00D25868">
            <w:pPr>
              <w:jc w:val="center"/>
              <w:rPr>
                <w:lang w:val="en-GB" w:eastAsia="zh-CN"/>
              </w:rPr>
            </w:pPr>
          </w:p>
        </w:tc>
        <w:tc>
          <w:tcPr>
            <w:tcW w:w="4775" w:type="dxa"/>
            <w:shd w:val="clear" w:color="auto" w:fill="auto"/>
            <w:vAlign w:val="center"/>
          </w:tcPr>
          <w:p w14:paraId="53411EBE" w14:textId="77777777" w:rsidR="00D25868" w:rsidRDefault="00D25868">
            <w:pPr>
              <w:rPr>
                <w:lang w:val="en-GB" w:eastAsia="zh-CN"/>
              </w:rPr>
            </w:pPr>
          </w:p>
        </w:tc>
      </w:tr>
      <w:tr w:rsidR="00D25868" w14:paraId="461D34BB" w14:textId="77777777">
        <w:trPr>
          <w:trHeight w:val="303"/>
        </w:trPr>
        <w:tc>
          <w:tcPr>
            <w:tcW w:w="3652" w:type="dxa"/>
            <w:vMerge/>
            <w:vAlign w:val="center"/>
          </w:tcPr>
          <w:p w14:paraId="6EA907B2" w14:textId="77777777" w:rsidR="00D25868" w:rsidRDefault="00D25868">
            <w:pPr>
              <w:pStyle w:val="BodyText"/>
              <w:jc w:val="both"/>
              <w:rPr>
                <w:b/>
                <w:bCs/>
                <w:u w:val="single"/>
                <w:lang w:eastAsia="zh-CN"/>
              </w:rPr>
            </w:pPr>
          </w:p>
        </w:tc>
        <w:tc>
          <w:tcPr>
            <w:tcW w:w="1276" w:type="dxa"/>
            <w:shd w:val="clear" w:color="auto" w:fill="auto"/>
            <w:vAlign w:val="center"/>
          </w:tcPr>
          <w:p w14:paraId="65992F2C" w14:textId="77777777" w:rsidR="00D25868" w:rsidRDefault="00D25868">
            <w:pPr>
              <w:jc w:val="center"/>
              <w:rPr>
                <w:lang w:val="en-GB" w:eastAsia="zh-CN"/>
              </w:rPr>
            </w:pPr>
          </w:p>
        </w:tc>
        <w:tc>
          <w:tcPr>
            <w:tcW w:w="4775" w:type="dxa"/>
            <w:shd w:val="clear" w:color="auto" w:fill="auto"/>
            <w:vAlign w:val="center"/>
          </w:tcPr>
          <w:p w14:paraId="40B3A066" w14:textId="77777777" w:rsidR="00D25868" w:rsidRDefault="00D25868">
            <w:pPr>
              <w:rPr>
                <w:lang w:val="en-GB" w:eastAsia="zh-CN"/>
              </w:rPr>
            </w:pPr>
          </w:p>
        </w:tc>
      </w:tr>
      <w:tr w:rsidR="00D25868" w14:paraId="5BEE092E" w14:textId="77777777">
        <w:trPr>
          <w:trHeight w:val="322"/>
        </w:trPr>
        <w:tc>
          <w:tcPr>
            <w:tcW w:w="3652" w:type="dxa"/>
            <w:vMerge w:val="restart"/>
            <w:vAlign w:val="center"/>
          </w:tcPr>
          <w:p w14:paraId="697CD54E" w14:textId="77777777" w:rsidR="00D25868" w:rsidRDefault="009C754F">
            <w:pPr>
              <w:rPr>
                <w:b/>
                <w:bCs/>
                <w:u w:val="single"/>
                <w:lang w:eastAsia="zh-CN"/>
              </w:rPr>
            </w:pPr>
            <w:r>
              <w:rPr>
                <w:b/>
                <w:bCs/>
                <w:u w:val="single"/>
                <w:lang w:eastAsia="zh-CN"/>
              </w:rPr>
              <w:t>Receiver interference density for control channel</w:t>
            </w:r>
          </w:p>
          <w:p w14:paraId="750FF656" w14:textId="77777777" w:rsidR="00D25868" w:rsidRDefault="009C754F">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D25868" w:rsidRDefault="009C754F">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D25868" w:rsidRDefault="009C754F">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D25868" w:rsidRDefault="009C754F">
            <w:pPr>
              <w:jc w:val="center"/>
              <w:rPr>
                <w:bCs/>
                <w:lang w:val="en-GB" w:eastAsia="zh-CN"/>
              </w:rPr>
            </w:pPr>
            <w:r>
              <w:rPr>
                <w:rFonts w:hint="eastAsia"/>
                <w:b/>
                <w:lang w:val="en-GB" w:eastAsia="zh-CN"/>
              </w:rPr>
              <w:t>CATT</w:t>
            </w:r>
          </w:p>
        </w:tc>
        <w:tc>
          <w:tcPr>
            <w:tcW w:w="4775" w:type="dxa"/>
            <w:shd w:val="clear" w:color="auto" w:fill="auto"/>
            <w:vAlign w:val="center"/>
          </w:tcPr>
          <w:p w14:paraId="17F638CF" w14:textId="77777777" w:rsidR="00D25868" w:rsidRDefault="009C754F">
            <w:pPr>
              <w:rPr>
                <w:lang w:val="en-GB" w:eastAsia="zh-CN"/>
              </w:rPr>
            </w:pPr>
            <w:r>
              <w:rPr>
                <w:rFonts w:hint="eastAsia"/>
                <w:b/>
                <w:lang w:val="en-GB" w:eastAsia="zh-CN"/>
              </w:rPr>
              <w:t>Option1</w:t>
            </w:r>
          </w:p>
        </w:tc>
      </w:tr>
      <w:tr w:rsidR="00D25868" w14:paraId="03B1660A" w14:textId="77777777">
        <w:trPr>
          <w:trHeight w:val="312"/>
        </w:trPr>
        <w:tc>
          <w:tcPr>
            <w:tcW w:w="3652" w:type="dxa"/>
            <w:vMerge/>
            <w:vAlign w:val="center"/>
          </w:tcPr>
          <w:p w14:paraId="55E31B73" w14:textId="77777777" w:rsidR="00D25868" w:rsidRDefault="00D25868">
            <w:pPr>
              <w:jc w:val="center"/>
              <w:rPr>
                <w:bCs/>
                <w:lang w:val="en-GB" w:eastAsia="zh-CN"/>
              </w:rPr>
            </w:pPr>
          </w:p>
        </w:tc>
        <w:tc>
          <w:tcPr>
            <w:tcW w:w="1276" w:type="dxa"/>
            <w:shd w:val="clear" w:color="auto" w:fill="auto"/>
            <w:vAlign w:val="center"/>
          </w:tcPr>
          <w:p w14:paraId="04A100A5" w14:textId="77777777" w:rsidR="00D25868" w:rsidRDefault="009C754F">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D25868" w:rsidRDefault="009C754F">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14:paraId="57B07571" w14:textId="77777777">
        <w:trPr>
          <w:trHeight w:val="312"/>
        </w:trPr>
        <w:tc>
          <w:tcPr>
            <w:tcW w:w="3652" w:type="dxa"/>
            <w:vMerge/>
            <w:vAlign w:val="center"/>
          </w:tcPr>
          <w:p w14:paraId="47A44E85" w14:textId="77777777" w:rsidR="00D25868" w:rsidRDefault="00D25868">
            <w:pPr>
              <w:jc w:val="center"/>
              <w:rPr>
                <w:bCs/>
                <w:lang w:val="en-GB" w:eastAsia="zh-CN"/>
              </w:rPr>
            </w:pPr>
          </w:p>
        </w:tc>
        <w:tc>
          <w:tcPr>
            <w:tcW w:w="1276" w:type="dxa"/>
            <w:shd w:val="clear" w:color="auto" w:fill="auto"/>
            <w:vAlign w:val="center"/>
          </w:tcPr>
          <w:p w14:paraId="056529B3" w14:textId="77777777" w:rsidR="00D25868" w:rsidRDefault="009C754F">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D25868" w:rsidRDefault="009C754F">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25868" w14:paraId="707711F0" w14:textId="77777777">
        <w:trPr>
          <w:trHeight w:val="312"/>
        </w:trPr>
        <w:tc>
          <w:tcPr>
            <w:tcW w:w="3652" w:type="dxa"/>
            <w:vMerge/>
            <w:vAlign w:val="center"/>
          </w:tcPr>
          <w:p w14:paraId="2796519C" w14:textId="77777777" w:rsidR="00D25868" w:rsidRDefault="00D25868">
            <w:pPr>
              <w:jc w:val="center"/>
              <w:rPr>
                <w:bCs/>
                <w:lang w:val="en-GB" w:eastAsia="zh-CN"/>
              </w:rPr>
            </w:pPr>
          </w:p>
        </w:tc>
        <w:tc>
          <w:tcPr>
            <w:tcW w:w="1276" w:type="dxa"/>
            <w:shd w:val="clear" w:color="auto" w:fill="auto"/>
            <w:vAlign w:val="center"/>
          </w:tcPr>
          <w:p w14:paraId="4CC5942E" w14:textId="371DBF04" w:rsidR="00D25868" w:rsidRDefault="00303373">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D25868" w:rsidRDefault="00303373">
            <w:pPr>
              <w:rPr>
                <w:lang w:val="en-GB" w:eastAsia="zh-CN"/>
              </w:rPr>
            </w:pPr>
            <w:r w:rsidRPr="00303373">
              <w:rPr>
                <w:bCs/>
                <w:lang w:val="en-GB" w:eastAsia="zh-CN"/>
              </w:rPr>
              <w:t>Option 1</w:t>
            </w:r>
          </w:p>
        </w:tc>
      </w:tr>
      <w:tr w:rsidR="00D25868" w14:paraId="7FECFFF7" w14:textId="77777777">
        <w:trPr>
          <w:trHeight w:val="312"/>
        </w:trPr>
        <w:tc>
          <w:tcPr>
            <w:tcW w:w="3652" w:type="dxa"/>
            <w:vMerge/>
            <w:vAlign w:val="center"/>
          </w:tcPr>
          <w:p w14:paraId="22F804D9" w14:textId="77777777" w:rsidR="00D25868" w:rsidRDefault="00D25868">
            <w:pPr>
              <w:jc w:val="center"/>
              <w:rPr>
                <w:bCs/>
                <w:lang w:val="en-GB" w:eastAsia="zh-CN"/>
              </w:rPr>
            </w:pPr>
          </w:p>
        </w:tc>
        <w:tc>
          <w:tcPr>
            <w:tcW w:w="1276" w:type="dxa"/>
            <w:shd w:val="clear" w:color="auto" w:fill="auto"/>
            <w:vAlign w:val="center"/>
          </w:tcPr>
          <w:p w14:paraId="1FDEB899" w14:textId="77777777" w:rsidR="00D25868" w:rsidRDefault="00D25868">
            <w:pPr>
              <w:jc w:val="center"/>
              <w:rPr>
                <w:bCs/>
                <w:lang w:val="en-GB" w:eastAsia="zh-CN"/>
              </w:rPr>
            </w:pPr>
          </w:p>
        </w:tc>
        <w:tc>
          <w:tcPr>
            <w:tcW w:w="4775" w:type="dxa"/>
            <w:shd w:val="clear" w:color="auto" w:fill="auto"/>
            <w:vAlign w:val="center"/>
          </w:tcPr>
          <w:p w14:paraId="3E5C8F29" w14:textId="77777777" w:rsidR="00D25868" w:rsidRDefault="00D25868">
            <w:pPr>
              <w:rPr>
                <w:lang w:val="en-GB" w:eastAsia="zh-CN"/>
              </w:rPr>
            </w:pPr>
          </w:p>
        </w:tc>
      </w:tr>
      <w:tr w:rsidR="00D25868" w14:paraId="06E8254C" w14:textId="77777777">
        <w:trPr>
          <w:trHeight w:val="312"/>
        </w:trPr>
        <w:tc>
          <w:tcPr>
            <w:tcW w:w="3652" w:type="dxa"/>
            <w:vMerge/>
            <w:vAlign w:val="center"/>
          </w:tcPr>
          <w:p w14:paraId="4224B266" w14:textId="77777777" w:rsidR="00D25868" w:rsidRDefault="00D25868">
            <w:pPr>
              <w:jc w:val="center"/>
              <w:rPr>
                <w:bCs/>
                <w:lang w:val="en-GB" w:eastAsia="zh-CN"/>
              </w:rPr>
            </w:pPr>
          </w:p>
        </w:tc>
        <w:tc>
          <w:tcPr>
            <w:tcW w:w="1276" w:type="dxa"/>
            <w:shd w:val="clear" w:color="auto" w:fill="auto"/>
            <w:vAlign w:val="center"/>
          </w:tcPr>
          <w:p w14:paraId="14DCBCB6" w14:textId="77777777" w:rsidR="00D25868" w:rsidRDefault="00D25868">
            <w:pPr>
              <w:jc w:val="center"/>
              <w:rPr>
                <w:bCs/>
                <w:lang w:val="en-GB" w:eastAsia="zh-CN"/>
              </w:rPr>
            </w:pPr>
          </w:p>
        </w:tc>
        <w:tc>
          <w:tcPr>
            <w:tcW w:w="4775" w:type="dxa"/>
            <w:shd w:val="clear" w:color="auto" w:fill="auto"/>
            <w:vAlign w:val="center"/>
          </w:tcPr>
          <w:p w14:paraId="73405ACB" w14:textId="77777777" w:rsidR="00D25868" w:rsidRDefault="00D25868">
            <w:pPr>
              <w:rPr>
                <w:lang w:val="en-GB" w:eastAsia="zh-CN"/>
              </w:rPr>
            </w:pPr>
          </w:p>
        </w:tc>
      </w:tr>
      <w:tr w:rsidR="00D25868" w14:paraId="2B19E22A" w14:textId="77777777">
        <w:trPr>
          <w:trHeight w:val="312"/>
        </w:trPr>
        <w:tc>
          <w:tcPr>
            <w:tcW w:w="3652" w:type="dxa"/>
            <w:vMerge w:val="restart"/>
            <w:vAlign w:val="center"/>
          </w:tcPr>
          <w:p w14:paraId="12EB785A" w14:textId="77777777" w:rsidR="00D25868" w:rsidRDefault="009C754F">
            <w:pPr>
              <w:rPr>
                <w:b/>
                <w:bCs/>
                <w:u w:val="single"/>
                <w:lang w:eastAsia="zh-CN"/>
              </w:rPr>
            </w:pPr>
            <w:r>
              <w:rPr>
                <w:b/>
                <w:bCs/>
                <w:u w:val="single"/>
                <w:lang w:eastAsia="zh-CN"/>
              </w:rPr>
              <w:t>Receiver interference density for data channel</w:t>
            </w:r>
          </w:p>
          <w:p w14:paraId="6E74E0D2" w14:textId="77777777" w:rsidR="00D25868" w:rsidRDefault="009C754F">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D25868" w:rsidRDefault="009C754F">
            <w:pPr>
              <w:pStyle w:val="BodyText"/>
              <w:ind w:left="420"/>
              <w:jc w:val="both"/>
              <w:rPr>
                <w:bCs/>
                <w:lang w:val="en-US" w:eastAsia="zh-CN"/>
              </w:rPr>
            </w:pPr>
            <w:r>
              <w:rPr>
                <w:bCs/>
                <w:lang w:val="en-US" w:eastAsia="zh-CN"/>
              </w:rPr>
              <w:t xml:space="preserve">-165.70 dBm/Hz for UL, -169.30 dBm/Hz for DL. </w:t>
            </w:r>
          </w:p>
          <w:p w14:paraId="34A04986" w14:textId="77777777" w:rsidR="00D25868" w:rsidRDefault="009C754F">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D25868" w:rsidRDefault="009C754F">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D25868" w:rsidRDefault="009C754F">
            <w:pPr>
              <w:rPr>
                <w:lang w:val="en-GB" w:eastAsia="zh-CN"/>
              </w:rPr>
            </w:pPr>
            <w:r>
              <w:rPr>
                <w:rFonts w:hint="eastAsia"/>
                <w:b/>
                <w:lang w:val="en-GB" w:eastAsia="zh-CN"/>
              </w:rPr>
              <w:t>Option1</w:t>
            </w:r>
          </w:p>
        </w:tc>
      </w:tr>
      <w:tr w:rsidR="00D25868" w14:paraId="5B6BA77E" w14:textId="77777777">
        <w:trPr>
          <w:trHeight w:val="312"/>
        </w:trPr>
        <w:tc>
          <w:tcPr>
            <w:tcW w:w="3652" w:type="dxa"/>
            <w:vMerge/>
            <w:vAlign w:val="center"/>
          </w:tcPr>
          <w:p w14:paraId="1B061EBB" w14:textId="77777777" w:rsidR="00D25868" w:rsidRDefault="00D25868">
            <w:pPr>
              <w:rPr>
                <w:b/>
                <w:bCs/>
                <w:u w:val="single"/>
                <w:lang w:eastAsia="zh-CN"/>
              </w:rPr>
            </w:pPr>
          </w:p>
        </w:tc>
        <w:tc>
          <w:tcPr>
            <w:tcW w:w="1276" w:type="dxa"/>
            <w:shd w:val="clear" w:color="auto" w:fill="auto"/>
            <w:vAlign w:val="center"/>
          </w:tcPr>
          <w:p w14:paraId="54D5AB9F" w14:textId="77777777" w:rsidR="00D25868" w:rsidRDefault="009C754F">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D25868" w:rsidRDefault="009C754F">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14:paraId="61F842AD" w14:textId="77777777">
        <w:trPr>
          <w:trHeight w:val="312"/>
        </w:trPr>
        <w:tc>
          <w:tcPr>
            <w:tcW w:w="3652" w:type="dxa"/>
            <w:vMerge/>
            <w:vAlign w:val="center"/>
          </w:tcPr>
          <w:p w14:paraId="4C0571B4" w14:textId="77777777" w:rsidR="00D25868" w:rsidRDefault="00D25868">
            <w:pPr>
              <w:rPr>
                <w:b/>
                <w:bCs/>
                <w:u w:val="single"/>
                <w:lang w:eastAsia="zh-CN"/>
              </w:rPr>
            </w:pPr>
          </w:p>
        </w:tc>
        <w:tc>
          <w:tcPr>
            <w:tcW w:w="1276" w:type="dxa"/>
            <w:shd w:val="clear" w:color="auto" w:fill="auto"/>
            <w:vAlign w:val="center"/>
          </w:tcPr>
          <w:p w14:paraId="07E7D392" w14:textId="77777777" w:rsidR="00D25868" w:rsidRDefault="009C754F">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D25868" w:rsidRDefault="009C754F">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25868" w14:paraId="199C03E8" w14:textId="77777777">
        <w:trPr>
          <w:trHeight w:val="312"/>
        </w:trPr>
        <w:tc>
          <w:tcPr>
            <w:tcW w:w="3652" w:type="dxa"/>
            <w:vMerge/>
            <w:vAlign w:val="center"/>
          </w:tcPr>
          <w:p w14:paraId="0C22C27D" w14:textId="77777777" w:rsidR="00D25868" w:rsidRDefault="00D25868">
            <w:pPr>
              <w:rPr>
                <w:b/>
                <w:bCs/>
                <w:u w:val="single"/>
                <w:lang w:eastAsia="zh-CN"/>
              </w:rPr>
            </w:pPr>
          </w:p>
        </w:tc>
        <w:tc>
          <w:tcPr>
            <w:tcW w:w="1276" w:type="dxa"/>
            <w:shd w:val="clear" w:color="auto" w:fill="auto"/>
            <w:vAlign w:val="center"/>
          </w:tcPr>
          <w:p w14:paraId="2C8BEE82" w14:textId="2FBB5BE6" w:rsidR="00D25868" w:rsidRDefault="00303373">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D25868" w:rsidRDefault="00303373">
            <w:pPr>
              <w:rPr>
                <w:lang w:val="en-GB" w:eastAsia="zh-CN"/>
              </w:rPr>
            </w:pPr>
            <w:r w:rsidRPr="00303373">
              <w:rPr>
                <w:bCs/>
                <w:lang w:val="en-GB" w:eastAsia="zh-CN"/>
              </w:rPr>
              <w:t>Option 1</w:t>
            </w:r>
          </w:p>
        </w:tc>
      </w:tr>
      <w:tr w:rsidR="00D25868" w14:paraId="23B88200" w14:textId="77777777">
        <w:trPr>
          <w:trHeight w:val="312"/>
        </w:trPr>
        <w:tc>
          <w:tcPr>
            <w:tcW w:w="3652" w:type="dxa"/>
            <w:vMerge/>
            <w:vAlign w:val="center"/>
          </w:tcPr>
          <w:p w14:paraId="114E9F3F" w14:textId="77777777" w:rsidR="00D25868" w:rsidRDefault="00D25868">
            <w:pPr>
              <w:rPr>
                <w:b/>
                <w:bCs/>
                <w:u w:val="single"/>
                <w:lang w:eastAsia="zh-CN"/>
              </w:rPr>
            </w:pPr>
          </w:p>
        </w:tc>
        <w:tc>
          <w:tcPr>
            <w:tcW w:w="1276" w:type="dxa"/>
            <w:shd w:val="clear" w:color="auto" w:fill="auto"/>
            <w:vAlign w:val="center"/>
          </w:tcPr>
          <w:p w14:paraId="103FDDB3" w14:textId="77777777" w:rsidR="00D25868" w:rsidRDefault="00D25868">
            <w:pPr>
              <w:jc w:val="center"/>
              <w:rPr>
                <w:bCs/>
                <w:lang w:val="en-GB" w:eastAsia="zh-CN"/>
              </w:rPr>
            </w:pPr>
          </w:p>
        </w:tc>
        <w:tc>
          <w:tcPr>
            <w:tcW w:w="4775" w:type="dxa"/>
            <w:shd w:val="clear" w:color="auto" w:fill="auto"/>
            <w:vAlign w:val="center"/>
          </w:tcPr>
          <w:p w14:paraId="7D28DD23" w14:textId="77777777" w:rsidR="00D25868" w:rsidRDefault="00D25868">
            <w:pPr>
              <w:rPr>
                <w:lang w:val="en-GB" w:eastAsia="zh-CN"/>
              </w:rPr>
            </w:pPr>
          </w:p>
        </w:tc>
      </w:tr>
      <w:tr w:rsidR="00D25868" w14:paraId="77EE1C24" w14:textId="77777777">
        <w:trPr>
          <w:trHeight w:val="312"/>
        </w:trPr>
        <w:tc>
          <w:tcPr>
            <w:tcW w:w="3652" w:type="dxa"/>
            <w:vMerge/>
            <w:vAlign w:val="center"/>
          </w:tcPr>
          <w:p w14:paraId="785FFE42" w14:textId="77777777" w:rsidR="00D25868" w:rsidRDefault="00D25868">
            <w:pPr>
              <w:rPr>
                <w:b/>
                <w:bCs/>
                <w:u w:val="single"/>
                <w:lang w:eastAsia="zh-CN"/>
              </w:rPr>
            </w:pPr>
          </w:p>
        </w:tc>
        <w:tc>
          <w:tcPr>
            <w:tcW w:w="1276" w:type="dxa"/>
            <w:shd w:val="clear" w:color="auto" w:fill="auto"/>
            <w:vAlign w:val="center"/>
          </w:tcPr>
          <w:p w14:paraId="15AA1607" w14:textId="77777777" w:rsidR="00D25868" w:rsidRDefault="00D25868">
            <w:pPr>
              <w:jc w:val="center"/>
              <w:rPr>
                <w:bCs/>
                <w:lang w:val="en-GB" w:eastAsia="zh-CN"/>
              </w:rPr>
            </w:pPr>
          </w:p>
        </w:tc>
        <w:tc>
          <w:tcPr>
            <w:tcW w:w="4775" w:type="dxa"/>
            <w:shd w:val="clear" w:color="auto" w:fill="auto"/>
            <w:vAlign w:val="center"/>
          </w:tcPr>
          <w:p w14:paraId="391BBB52" w14:textId="77777777" w:rsidR="00D25868" w:rsidRDefault="00D25868">
            <w:pPr>
              <w:rPr>
                <w:lang w:val="en-GB" w:eastAsia="zh-CN"/>
              </w:rPr>
            </w:pPr>
          </w:p>
        </w:tc>
      </w:tr>
      <w:tr w:rsidR="00D25868" w14:paraId="46E46FC1" w14:textId="77777777">
        <w:trPr>
          <w:trHeight w:val="303"/>
        </w:trPr>
        <w:tc>
          <w:tcPr>
            <w:tcW w:w="3652" w:type="dxa"/>
            <w:vMerge w:val="restart"/>
            <w:vAlign w:val="center"/>
          </w:tcPr>
          <w:p w14:paraId="04BA8BBD" w14:textId="77777777" w:rsidR="00D25868" w:rsidRDefault="009C754F">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D25868" w:rsidRDefault="009C754F">
            <w:pPr>
              <w:pStyle w:val="BodyText"/>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D25868" w:rsidRDefault="009C754F">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D25868" w:rsidRDefault="009C754F">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D25868" w:rsidRDefault="009C754F">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D25868" w:rsidRDefault="009C754F">
            <w:pPr>
              <w:rPr>
                <w:lang w:eastAsia="zh-CN"/>
              </w:rPr>
            </w:pPr>
            <w:r>
              <w:rPr>
                <w:rFonts w:hint="eastAsia"/>
                <w:b/>
                <w:lang w:val="en-GB" w:eastAsia="zh-CN"/>
              </w:rPr>
              <w:t>Option1</w:t>
            </w:r>
          </w:p>
        </w:tc>
      </w:tr>
      <w:tr w:rsidR="00D25868" w14:paraId="6ED44B63" w14:textId="77777777">
        <w:trPr>
          <w:trHeight w:val="303"/>
        </w:trPr>
        <w:tc>
          <w:tcPr>
            <w:tcW w:w="3652" w:type="dxa"/>
            <w:vMerge/>
            <w:vAlign w:val="center"/>
          </w:tcPr>
          <w:p w14:paraId="44A01428" w14:textId="77777777" w:rsidR="00D25868" w:rsidRDefault="00D25868">
            <w:pPr>
              <w:rPr>
                <w:b/>
                <w:bCs/>
                <w:u w:val="single"/>
                <w:lang w:eastAsia="zh-CN"/>
              </w:rPr>
            </w:pPr>
          </w:p>
        </w:tc>
        <w:tc>
          <w:tcPr>
            <w:tcW w:w="1276" w:type="dxa"/>
            <w:shd w:val="clear" w:color="auto" w:fill="auto"/>
            <w:vAlign w:val="center"/>
          </w:tcPr>
          <w:p w14:paraId="4C322297" w14:textId="77777777" w:rsidR="00D25868" w:rsidRDefault="009C754F">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D25868" w:rsidRDefault="009C754F">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14:paraId="1B20B43C" w14:textId="77777777">
        <w:trPr>
          <w:trHeight w:val="303"/>
        </w:trPr>
        <w:tc>
          <w:tcPr>
            <w:tcW w:w="3652" w:type="dxa"/>
            <w:vMerge/>
            <w:vAlign w:val="center"/>
          </w:tcPr>
          <w:p w14:paraId="615D0249" w14:textId="77777777" w:rsidR="00D25868" w:rsidRDefault="00D25868">
            <w:pPr>
              <w:rPr>
                <w:b/>
                <w:bCs/>
                <w:u w:val="single"/>
                <w:lang w:eastAsia="zh-CN"/>
              </w:rPr>
            </w:pPr>
          </w:p>
        </w:tc>
        <w:tc>
          <w:tcPr>
            <w:tcW w:w="1276" w:type="dxa"/>
            <w:shd w:val="clear" w:color="auto" w:fill="auto"/>
            <w:vAlign w:val="center"/>
          </w:tcPr>
          <w:p w14:paraId="482D84F5" w14:textId="77777777"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D25868" w:rsidRDefault="009C754F">
            <w:pPr>
              <w:rPr>
                <w:lang w:eastAsia="zh-CN"/>
              </w:rPr>
            </w:pPr>
            <w:r>
              <w:rPr>
                <w:rFonts w:hint="eastAsia"/>
                <w:lang w:eastAsia="zh-CN"/>
              </w:rPr>
              <w:t>Option 1</w:t>
            </w:r>
          </w:p>
        </w:tc>
      </w:tr>
      <w:tr w:rsidR="00D25868" w14:paraId="2041B69E" w14:textId="77777777">
        <w:trPr>
          <w:trHeight w:val="303"/>
        </w:trPr>
        <w:tc>
          <w:tcPr>
            <w:tcW w:w="3652" w:type="dxa"/>
            <w:vMerge/>
            <w:vAlign w:val="center"/>
          </w:tcPr>
          <w:p w14:paraId="50AF3305" w14:textId="77777777" w:rsidR="00D25868" w:rsidRDefault="00D25868">
            <w:pPr>
              <w:rPr>
                <w:b/>
                <w:bCs/>
                <w:u w:val="single"/>
                <w:lang w:eastAsia="zh-CN"/>
              </w:rPr>
            </w:pPr>
          </w:p>
        </w:tc>
        <w:tc>
          <w:tcPr>
            <w:tcW w:w="1276" w:type="dxa"/>
            <w:shd w:val="clear" w:color="auto" w:fill="auto"/>
            <w:vAlign w:val="center"/>
          </w:tcPr>
          <w:p w14:paraId="6C451CC2" w14:textId="3BCDA376" w:rsidR="00D25868" w:rsidRDefault="00303373">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D25868" w:rsidRDefault="00303373">
            <w:pPr>
              <w:rPr>
                <w:lang w:eastAsia="zh-CN"/>
              </w:rPr>
            </w:pPr>
            <w:r w:rsidRPr="00303373">
              <w:rPr>
                <w:bCs/>
                <w:lang w:val="en-GB" w:eastAsia="zh-CN"/>
              </w:rPr>
              <w:t>Option 1</w:t>
            </w:r>
          </w:p>
        </w:tc>
      </w:tr>
      <w:tr w:rsidR="00D25868" w14:paraId="4D6E5F5C" w14:textId="77777777">
        <w:trPr>
          <w:trHeight w:val="303"/>
        </w:trPr>
        <w:tc>
          <w:tcPr>
            <w:tcW w:w="3652" w:type="dxa"/>
            <w:vMerge/>
            <w:vAlign w:val="center"/>
          </w:tcPr>
          <w:p w14:paraId="14079415" w14:textId="77777777" w:rsidR="00D25868" w:rsidRDefault="00D25868">
            <w:pPr>
              <w:rPr>
                <w:b/>
                <w:bCs/>
                <w:u w:val="single"/>
                <w:lang w:eastAsia="zh-CN"/>
              </w:rPr>
            </w:pPr>
          </w:p>
        </w:tc>
        <w:tc>
          <w:tcPr>
            <w:tcW w:w="1276" w:type="dxa"/>
            <w:shd w:val="clear" w:color="auto" w:fill="auto"/>
            <w:vAlign w:val="center"/>
          </w:tcPr>
          <w:p w14:paraId="01C8A474" w14:textId="77777777" w:rsidR="00D25868" w:rsidRDefault="00D25868">
            <w:pPr>
              <w:jc w:val="center"/>
              <w:rPr>
                <w:bCs/>
                <w:lang w:val="en-GB" w:eastAsia="zh-CN"/>
              </w:rPr>
            </w:pPr>
          </w:p>
        </w:tc>
        <w:tc>
          <w:tcPr>
            <w:tcW w:w="4775" w:type="dxa"/>
            <w:shd w:val="clear" w:color="auto" w:fill="auto"/>
            <w:vAlign w:val="center"/>
          </w:tcPr>
          <w:p w14:paraId="095999CF" w14:textId="77777777" w:rsidR="00D25868" w:rsidRDefault="00D25868">
            <w:pPr>
              <w:rPr>
                <w:lang w:eastAsia="zh-CN"/>
              </w:rPr>
            </w:pPr>
          </w:p>
        </w:tc>
      </w:tr>
      <w:tr w:rsidR="00D25868" w14:paraId="13C91B89" w14:textId="77777777">
        <w:trPr>
          <w:trHeight w:val="303"/>
        </w:trPr>
        <w:tc>
          <w:tcPr>
            <w:tcW w:w="3652" w:type="dxa"/>
            <w:vMerge/>
            <w:vAlign w:val="center"/>
          </w:tcPr>
          <w:p w14:paraId="1E4D2FFF" w14:textId="77777777" w:rsidR="00D25868" w:rsidRDefault="00D25868">
            <w:pPr>
              <w:rPr>
                <w:b/>
                <w:bCs/>
                <w:u w:val="single"/>
                <w:lang w:eastAsia="zh-CN"/>
              </w:rPr>
            </w:pPr>
          </w:p>
        </w:tc>
        <w:tc>
          <w:tcPr>
            <w:tcW w:w="1276" w:type="dxa"/>
            <w:shd w:val="clear" w:color="auto" w:fill="auto"/>
            <w:vAlign w:val="center"/>
          </w:tcPr>
          <w:p w14:paraId="1236FD31" w14:textId="77777777" w:rsidR="00D25868" w:rsidRDefault="00D25868">
            <w:pPr>
              <w:jc w:val="center"/>
              <w:rPr>
                <w:bCs/>
                <w:lang w:val="en-GB" w:eastAsia="zh-CN"/>
              </w:rPr>
            </w:pPr>
          </w:p>
        </w:tc>
        <w:tc>
          <w:tcPr>
            <w:tcW w:w="4775" w:type="dxa"/>
            <w:shd w:val="clear" w:color="auto" w:fill="auto"/>
            <w:vAlign w:val="center"/>
          </w:tcPr>
          <w:p w14:paraId="629BF313" w14:textId="77777777" w:rsidR="00D25868" w:rsidRDefault="00D25868">
            <w:pPr>
              <w:rPr>
                <w:lang w:eastAsia="zh-CN"/>
              </w:rPr>
            </w:pPr>
          </w:p>
        </w:tc>
      </w:tr>
      <w:tr w:rsidR="00D25868" w14:paraId="37FF103C" w14:textId="77777777">
        <w:trPr>
          <w:trHeight w:val="303"/>
        </w:trPr>
        <w:tc>
          <w:tcPr>
            <w:tcW w:w="3652" w:type="dxa"/>
            <w:vMerge/>
            <w:vAlign w:val="center"/>
          </w:tcPr>
          <w:p w14:paraId="2532255F" w14:textId="77777777" w:rsidR="00D25868" w:rsidRDefault="00D25868">
            <w:pPr>
              <w:rPr>
                <w:b/>
                <w:bCs/>
                <w:u w:val="single"/>
                <w:lang w:eastAsia="zh-CN"/>
              </w:rPr>
            </w:pPr>
          </w:p>
        </w:tc>
        <w:tc>
          <w:tcPr>
            <w:tcW w:w="1276" w:type="dxa"/>
            <w:shd w:val="clear" w:color="auto" w:fill="auto"/>
            <w:vAlign w:val="center"/>
          </w:tcPr>
          <w:p w14:paraId="0FD075BF" w14:textId="77777777" w:rsidR="00D25868" w:rsidRDefault="00D25868">
            <w:pPr>
              <w:jc w:val="center"/>
              <w:rPr>
                <w:bCs/>
                <w:lang w:val="en-GB" w:eastAsia="zh-CN"/>
              </w:rPr>
            </w:pPr>
          </w:p>
        </w:tc>
        <w:tc>
          <w:tcPr>
            <w:tcW w:w="4775" w:type="dxa"/>
            <w:shd w:val="clear" w:color="auto" w:fill="auto"/>
            <w:vAlign w:val="center"/>
          </w:tcPr>
          <w:p w14:paraId="4B41D7C2" w14:textId="77777777" w:rsidR="00D25868" w:rsidRDefault="00D25868">
            <w:pPr>
              <w:rPr>
                <w:lang w:eastAsia="zh-CN"/>
              </w:rPr>
            </w:pPr>
          </w:p>
        </w:tc>
      </w:tr>
      <w:tr w:rsidR="00D25868" w14:paraId="2AE727E7" w14:textId="77777777">
        <w:trPr>
          <w:trHeight w:val="303"/>
        </w:trPr>
        <w:tc>
          <w:tcPr>
            <w:tcW w:w="3652" w:type="dxa"/>
            <w:vMerge w:val="restart"/>
            <w:vAlign w:val="center"/>
          </w:tcPr>
          <w:p w14:paraId="4F1E90B5" w14:textId="77777777" w:rsidR="00D25868" w:rsidRDefault="009C754F">
            <w:pPr>
              <w:rPr>
                <w:b/>
                <w:bCs/>
                <w:u w:val="single"/>
                <w:lang w:eastAsia="zh-CN"/>
              </w:rPr>
            </w:pPr>
            <w:r>
              <w:rPr>
                <w:b/>
                <w:bCs/>
                <w:u w:val="single"/>
                <w:lang w:eastAsia="zh-CN"/>
              </w:rPr>
              <w:t>Lognormal shadow fading std deviation for control channel</w:t>
            </w:r>
          </w:p>
        </w:tc>
        <w:tc>
          <w:tcPr>
            <w:tcW w:w="1276" w:type="dxa"/>
            <w:shd w:val="clear" w:color="auto" w:fill="auto"/>
            <w:vAlign w:val="center"/>
          </w:tcPr>
          <w:p w14:paraId="62A25175" w14:textId="77777777"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D25868" w:rsidRDefault="009C754F">
            <w:pPr>
              <w:rPr>
                <w:lang w:eastAsia="zh-CN"/>
              </w:rPr>
            </w:pPr>
            <w:r>
              <w:rPr>
                <w:rFonts w:hint="eastAsia"/>
                <w:lang w:eastAsia="zh-CN"/>
              </w:rPr>
              <w:t xml:space="preserve">The models in TS 38.901 can be used. </w:t>
            </w:r>
          </w:p>
          <w:p w14:paraId="32DEFBBD" w14:textId="77777777" w:rsidR="00D25868" w:rsidRDefault="009C754F">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D25868" w:rsidRDefault="009C754F">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D25868" w:rsidRDefault="009C754F">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25868" w14:paraId="1BBD6D5B" w14:textId="77777777">
        <w:trPr>
          <w:trHeight w:val="303"/>
        </w:trPr>
        <w:tc>
          <w:tcPr>
            <w:tcW w:w="3652" w:type="dxa"/>
            <w:vMerge/>
            <w:vAlign w:val="center"/>
          </w:tcPr>
          <w:p w14:paraId="00F28850" w14:textId="77777777" w:rsidR="00D25868" w:rsidRDefault="00D25868">
            <w:pPr>
              <w:rPr>
                <w:b/>
                <w:bCs/>
                <w:u w:val="single"/>
                <w:lang w:eastAsia="zh-CN"/>
              </w:rPr>
            </w:pPr>
          </w:p>
        </w:tc>
        <w:tc>
          <w:tcPr>
            <w:tcW w:w="1276" w:type="dxa"/>
            <w:shd w:val="clear" w:color="auto" w:fill="auto"/>
            <w:vAlign w:val="center"/>
          </w:tcPr>
          <w:p w14:paraId="73640BCC" w14:textId="4AC5CA9C" w:rsidR="00D25868" w:rsidRDefault="00303373">
            <w:pPr>
              <w:jc w:val="center"/>
              <w:rPr>
                <w:bCs/>
                <w:lang w:val="en-GB" w:eastAsia="zh-CN"/>
              </w:rPr>
            </w:pPr>
            <w:r>
              <w:rPr>
                <w:bCs/>
                <w:lang w:val="en-GB" w:eastAsia="zh-CN"/>
              </w:rPr>
              <w:t>Nokia/NSB</w:t>
            </w:r>
          </w:p>
        </w:tc>
        <w:tc>
          <w:tcPr>
            <w:tcW w:w="4775" w:type="dxa"/>
            <w:shd w:val="clear" w:color="auto" w:fill="auto"/>
            <w:vAlign w:val="center"/>
          </w:tcPr>
          <w:p w14:paraId="605325DD" w14:textId="77777777" w:rsidR="00303373" w:rsidRDefault="00303373" w:rsidP="00303373">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303373" w:rsidRDefault="00303373" w:rsidP="00303373">
            <w:pPr>
              <w:rPr>
                <w:lang w:val="en-GB" w:eastAsia="zh-CN"/>
              </w:rPr>
            </w:pPr>
            <w:r>
              <w:rPr>
                <w:lang w:val="en-GB" w:eastAsia="zh-CN"/>
              </w:rPr>
              <w:t>The shadow fading standard deviations for respective scenarios are:</w:t>
            </w:r>
          </w:p>
          <w:p w14:paraId="6BE5E587" w14:textId="77777777" w:rsidR="00303373" w:rsidRDefault="00303373" w:rsidP="00303373">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303373" w:rsidRDefault="00303373" w:rsidP="00303373">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303373" w:rsidRDefault="00303373" w:rsidP="00303373">
            <w:pPr>
              <w:rPr>
                <w:lang w:eastAsia="zh-CN"/>
              </w:rPr>
            </w:pPr>
            <w:r>
              <w:rPr>
                <w:lang w:eastAsia="zh-CN"/>
              </w:rPr>
              <w:t>The corresponding slopes of PL models are:</w:t>
            </w:r>
          </w:p>
          <w:p w14:paraId="459D330C" w14:textId="77777777" w:rsidR="00303373" w:rsidRDefault="00303373" w:rsidP="00303373">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303373" w:rsidRPr="00303373" w:rsidRDefault="00303373" w:rsidP="00303373">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D25868" w:rsidRDefault="00D25868">
            <w:pPr>
              <w:rPr>
                <w:lang w:eastAsia="zh-CN"/>
              </w:rPr>
            </w:pPr>
          </w:p>
        </w:tc>
      </w:tr>
      <w:tr w:rsidR="00D25868" w14:paraId="3D35824A" w14:textId="77777777">
        <w:trPr>
          <w:trHeight w:val="303"/>
        </w:trPr>
        <w:tc>
          <w:tcPr>
            <w:tcW w:w="3652" w:type="dxa"/>
            <w:vMerge/>
            <w:vAlign w:val="center"/>
          </w:tcPr>
          <w:p w14:paraId="4D18EFE9" w14:textId="77777777" w:rsidR="00D25868" w:rsidRDefault="00D25868">
            <w:pPr>
              <w:rPr>
                <w:b/>
                <w:bCs/>
                <w:u w:val="single"/>
                <w:lang w:eastAsia="zh-CN"/>
              </w:rPr>
            </w:pPr>
          </w:p>
        </w:tc>
        <w:tc>
          <w:tcPr>
            <w:tcW w:w="1276" w:type="dxa"/>
            <w:shd w:val="clear" w:color="auto" w:fill="auto"/>
            <w:vAlign w:val="center"/>
          </w:tcPr>
          <w:p w14:paraId="50B88BCB" w14:textId="77777777" w:rsidR="00D25868" w:rsidRDefault="00D25868">
            <w:pPr>
              <w:jc w:val="center"/>
              <w:rPr>
                <w:bCs/>
                <w:lang w:val="en-GB" w:eastAsia="zh-CN"/>
              </w:rPr>
            </w:pPr>
          </w:p>
        </w:tc>
        <w:tc>
          <w:tcPr>
            <w:tcW w:w="4775" w:type="dxa"/>
            <w:shd w:val="clear" w:color="auto" w:fill="auto"/>
            <w:vAlign w:val="center"/>
          </w:tcPr>
          <w:p w14:paraId="52D7D5E5" w14:textId="77777777" w:rsidR="00D25868" w:rsidRDefault="00D25868">
            <w:pPr>
              <w:rPr>
                <w:lang w:eastAsia="zh-CN"/>
              </w:rPr>
            </w:pPr>
          </w:p>
        </w:tc>
      </w:tr>
      <w:tr w:rsidR="00D25868" w14:paraId="0BB57B43" w14:textId="77777777">
        <w:trPr>
          <w:trHeight w:val="303"/>
        </w:trPr>
        <w:tc>
          <w:tcPr>
            <w:tcW w:w="3652" w:type="dxa"/>
            <w:vMerge w:val="restart"/>
            <w:vAlign w:val="center"/>
          </w:tcPr>
          <w:p w14:paraId="48D43164" w14:textId="77777777" w:rsidR="00D25868" w:rsidRDefault="009C754F">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D25868" w:rsidRDefault="009C754F">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D25868" w14:paraId="65C633F0" w14:textId="77777777" w:rsidTr="009E64AA">
        <w:trPr>
          <w:trHeight w:val="303"/>
        </w:trPr>
        <w:tc>
          <w:tcPr>
            <w:tcW w:w="3652" w:type="dxa"/>
            <w:vMerge/>
            <w:vAlign w:val="center"/>
          </w:tcPr>
          <w:p w14:paraId="4C467EA6" w14:textId="77777777" w:rsidR="00D25868" w:rsidRDefault="00D2586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D25868" w:rsidRDefault="00577FDD">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577FDD" w:rsidRDefault="00577FDD" w:rsidP="00577FDD">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577FDD" w:rsidRDefault="00577FDD" w:rsidP="00577FDD">
            <w:pPr>
              <w:rPr>
                <w:lang w:eastAsia="zh-CN"/>
              </w:rPr>
            </w:pPr>
            <w:r>
              <w:rPr>
                <w:lang w:eastAsia="zh-CN"/>
              </w:rPr>
              <w:lastRenderedPageBreak/>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577FDD" w:rsidRDefault="00B76E5F" w:rsidP="00577FDD">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577FDD" w:rsidRDefault="00577FDD" w:rsidP="00577FDD">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577FDD" w:rsidRDefault="00577FDD" w:rsidP="00577FDD">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577FDD" w:rsidRDefault="00577FDD" w:rsidP="00577FDD">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577FDD" w:rsidRDefault="00577FDD" w:rsidP="00577FDD">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577FDD" w:rsidRDefault="00577FDD" w:rsidP="00577FDD">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577FDD" w:rsidRDefault="00577FDD" w:rsidP="00577FDD">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577FDD" w:rsidRDefault="00577FDD" w:rsidP="00577FDD">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5677F1" w:rsidRPr="005677F1" w:rsidRDefault="00577FDD" w:rsidP="005677F1">
            <w:pPr>
              <w:pStyle w:val="ListParagraph"/>
              <w:numPr>
                <w:ilvl w:val="1"/>
                <w:numId w:val="26"/>
              </w:numPr>
              <w:rPr>
                <w:lang w:eastAsia="zh-CN"/>
              </w:rPr>
            </w:pPr>
            <w:r>
              <w:rPr>
                <w:rFonts w:ascii="Times New Roman" w:hAnsi="Times New Roman"/>
                <w:sz w:val="20"/>
                <w:szCs w:val="20"/>
                <w:lang w:eastAsia="zh-CN"/>
              </w:rPr>
              <w:t>Step 2: Find SF</w:t>
            </w:r>
            <w:r>
              <w:rPr>
                <w:rFonts w:ascii="Times New Roman" w:hAnsi="Times New Roman"/>
                <w:sz w:val="20"/>
                <w:szCs w:val="20"/>
                <w:vertAlign w:val="subscript"/>
                <w:lang w:eastAsia="zh-CN"/>
              </w:rPr>
              <w:t>low</w:t>
            </w:r>
            <w:r>
              <w:rPr>
                <w:rFonts w:ascii="Times New Roman" w:hAnsi="Times New Roman"/>
                <w:sz w:val="20"/>
                <w:szCs w:val="20"/>
                <w:lang w:eastAsia="zh-CN"/>
              </w:rPr>
              <w:t xml:space="preserve"> and SF</w:t>
            </w:r>
            <w:r>
              <w:rPr>
                <w:rFonts w:ascii="Times New Roman" w:hAnsi="Times New Roman"/>
                <w:sz w:val="20"/>
                <w:szCs w:val="20"/>
                <w:vertAlign w:val="subscript"/>
                <w:lang w:eastAsia="zh-CN"/>
              </w:rPr>
              <w:t>high</w:t>
            </w:r>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D25868" w:rsidRPr="005677F1" w:rsidRDefault="00577FDD" w:rsidP="005677F1">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SF</w:t>
            </w:r>
            <w:r w:rsidRPr="005677F1">
              <w:rPr>
                <w:rFonts w:ascii="Times New Roman" w:hAnsi="Times New Roman"/>
                <w:sz w:val="20"/>
                <w:szCs w:val="20"/>
                <w:vertAlign w:val="subscript"/>
                <w:lang w:eastAsia="zh-CN"/>
              </w:rPr>
              <w:t xml:space="preserve">low </w:t>
            </w:r>
            <w:r w:rsidRPr="005677F1">
              <w:rPr>
                <w:rFonts w:ascii="Times New Roman" w:hAnsi="Times New Roman"/>
                <w:sz w:val="20"/>
                <w:szCs w:val="20"/>
                <w:lang w:eastAsia="zh-CN"/>
              </w:rPr>
              <w:t>+ 20% SF</w:t>
            </w:r>
            <w:r w:rsidRPr="005677F1">
              <w:rPr>
                <w:rFonts w:ascii="Times New Roman" w:hAnsi="Times New Roman"/>
                <w:sz w:val="20"/>
                <w:szCs w:val="20"/>
                <w:vertAlign w:val="subscript"/>
                <w:lang w:eastAsia="zh-CN"/>
              </w:rPr>
              <w:t>high</w:t>
            </w:r>
            <w:r w:rsidRPr="005677F1">
              <w:rPr>
                <w:rFonts w:ascii="Times New Roman" w:hAnsi="Times New Roman"/>
                <w:sz w:val="20"/>
                <w:szCs w:val="20"/>
                <w:lang w:eastAsia="zh-CN"/>
              </w:rPr>
              <w:t>, similar to the calculation of penetration loss as noted in Table 5 of ITU-R M.2412-0 for Urban.</w:t>
            </w:r>
          </w:p>
        </w:tc>
      </w:tr>
      <w:tr w:rsidR="00D25868" w14:paraId="3FD2398E" w14:textId="77777777">
        <w:trPr>
          <w:trHeight w:val="303"/>
        </w:trPr>
        <w:tc>
          <w:tcPr>
            <w:tcW w:w="3652" w:type="dxa"/>
            <w:vMerge/>
            <w:vAlign w:val="center"/>
          </w:tcPr>
          <w:p w14:paraId="7FC37625" w14:textId="77777777" w:rsidR="00D25868" w:rsidRDefault="00D25868">
            <w:pPr>
              <w:rPr>
                <w:b/>
                <w:bCs/>
                <w:u w:val="single"/>
                <w:lang w:eastAsia="zh-CN"/>
              </w:rPr>
            </w:pPr>
          </w:p>
        </w:tc>
        <w:tc>
          <w:tcPr>
            <w:tcW w:w="1276" w:type="dxa"/>
            <w:shd w:val="clear" w:color="auto" w:fill="auto"/>
            <w:vAlign w:val="center"/>
          </w:tcPr>
          <w:p w14:paraId="0898793C" w14:textId="77777777" w:rsidR="00D25868" w:rsidRDefault="00D25868">
            <w:pPr>
              <w:jc w:val="center"/>
              <w:rPr>
                <w:bCs/>
                <w:lang w:val="en-GB" w:eastAsia="zh-CN"/>
              </w:rPr>
            </w:pPr>
          </w:p>
        </w:tc>
        <w:tc>
          <w:tcPr>
            <w:tcW w:w="4775" w:type="dxa"/>
            <w:shd w:val="clear" w:color="auto" w:fill="auto"/>
            <w:vAlign w:val="center"/>
          </w:tcPr>
          <w:p w14:paraId="5C6F95C9" w14:textId="77777777" w:rsidR="00D25868" w:rsidRDefault="00D25868">
            <w:pPr>
              <w:rPr>
                <w:lang w:eastAsia="zh-CN"/>
              </w:rPr>
            </w:pPr>
          </w:p>
        </w:tc>
      </w:tr>
      <w:tr w:rsidR="00D25868" w14:paraId="0086CC66" w14:textId="77777777">
        <w:trPr>
          <w:trHeight w:val="303"/>
        </w:trPr>
        <w:tc>
          <w:tcPr>
            <w:tcW w:w="3652" w:type="dxa"/>
            <w:vMerge/>
            <w:vAlign w:val="center"/>
          </w:tcPr>
          <w:p w14:paraId="7EF6C7E3" w14:textId="77777777" w:rsidR="00D25868" w:rsidRDefault="00D25868">
            <w:pPr>
              <w:rPr>
                <w:b/>
                <w:bCs/>
                <w:u w:val="single"/>
                <w:lang w:eastAsia="zh-CN"/>
              </w:rPr>
            </w:pPr>
          </w:p>
        </w:tc>
        <w:tc>
          <w:tcPr>
            <w:tcW w:w="1276" w:type="dxa"/>
            <w:shd w:val="clear" w:color="auto" w:fill="auto"/>
            <w:vAlign w:val="center"/>
          </w:tcPr>
          <w:p w14:paraId="5C5F3E5B" w14:textId="77777777" w:rsidR="00D25868" w:rsidRDefault="00D25868">
            <w:pPr>
              <w:jc w:val="center"/>
              <w:rPr>
                <w:bCs/>
                <w:lang w:val="en-GB" w:eastAsia="zh-CN"/>
              </w:rPr>
            </w:pPr>
          </w:p>
        </w:tc>
        <w:tc>
          <w:tcPr>
            <w:tcW w:w="4775" w:type="dxa"/>
            <w:shd w:val="clear" w:color="auto" w:fill="auto"/>
            <w:vAlign w:val="center"/>
          </w:tcPr>
          <w:p w14:paraId="4CE822AB" w14:textId="77777777" w:rsidR="00D25868" w:rsidRDefault="00D25868">
            <w:pPr>
              <w:rPr>
                <w:lang w:eastAsia="zh-CN"/>
              </w:rPr>
            </w:pPr>
          </w:p>
        </w:tc>
      </w:tr>
      <w:tr w:rsidR="00D25868" w14:paraId="3BB2287B" w14:textId="77777777">
        <w:trPr>
          <w:trHeight w:val="303"/>
        </w:trPr>
        <w:tc>
          <w:tcPr>
            <w:tcW w:w="3652" w:type="dxa"/>
            <w:vMerge/>
            <w:vAlign w:val="center"/>
          </w:tcPr>
          <w:p w14:paraId="4E5C031A" w14:textId="77777777" w:rsidR="00D25868" w:rsidRDefault="00D25868">
            <w:pPr>
              <w:jc w:val="center"/>
              <w:rPr>
                <w:lang w:eastAsia="zh-CN"/>
              </w:rPr>
            </w:pPr>
          </w:p>
        </w:tc>
        <w:tc>
          <w:tcPr>
            <w:tcW w:w="1276" w:type="dxa"/>
            <w:shd w:val="clear" w:color="auto" w:fill="auto"/>
            <w:vAlign w:val="center"/>
          </w:tcPr>
          <w:p w14:paraId="3AEFD011" w14:textId="77777777" w:rsidR="00D25868" w:rsidRDefault="00D25868">
            <w:pPr>
              <w:jc w:val="center"/>
              <w:rPr>
                <w:bCs/>
                <w:lang w:val="en-GB" w:eastAsia="zh-CN"/>
              </w:rPr>
            </w:pPr>
          </w:p>
        </w:tc>
        <w:tc>
          <w:tcPr>
            <w:tcW w:w="4775" w:type="dxa"/>
            <w:shd w:val="clear" w:color="auto" w:fill="auto"/>
            <w:vAlign w:val="center"/>
          </w:tcPr>
          <w:p w14:paraId="1D0DF664" w14:textId="77777777" w:rsidR="00D25868" w:rsidRDefault="00D25868">
            <w:pPr>
              <w:rPr>
                <w:lang w:eastAsia="zh-CN"/>
              </w:rPr>
            </w:pPr>
          </w:p>
        </w:tc>
      </w:tr>
      <w:tr w:rsidR="00D25868" w14:paraId="28AAF53E" w14:textId="77777777">
        <w:trPr>
          <w:trHeight w:val="303"/>
        </w:trPr>
        <w:tc>
          <w:tcPr>
            <w:tcW w:w="3652" w:type="dxa"/>
            <w:vMerge w:val="restart"/>
            <w:vAlign w:val="center"/>
          </w:tcPr>
          <w:p w14:paraId="3CC7BB78" w14:textId="77777777" w:rsidR="00D25868" w:rsidRDefault="009C754F">
            <w:pPr>
              <w:rPr>
                <w:b/>
                <w:bCs/>
                <w:u w:val="single"/>
                <w:lang w:eastAsia="zh-CN"/>
              </w:rPr>
            </w:pPr>
            <w:r>
              <w:rPr>
                <w:b/>
                <w:bCs/>
                <w:u w:val="single"/>
                <w:lang w:eastAsia="zh-CN"/>
              </w:rPr>
              <w:t>Lognormal shadow fading std deviation for data channel</w:t>
            </w:r>
          </w:p>
        </w:tc>
        <w:tc>
          <w:tcPr>
            <w:tcW w:w="1276" w:type="dxa"/>
            <w:shd w:val="clear" w:color="auto" w:fill="auto"/>
            <w:vAlign w:val="center"/>
          </w:tcPr>
          <w:p w14:paraId="556FBAB1" w14:textId="77777777"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D25868" w:rsidRDefault="009C754F">
            <w:pPr>
              <w:rPr>
                <w:lang w:eastAsia="zh-CN"/>
              </w:rPr>
            </w:pPr>
            <w:r>
              <w:rPr>
                <w:rFonts w:hint="eastAsia"/>
                <w:lang w:eastAsia="zh-CN"/>
              </w:rPr>
              <w:t xml:space="preserve">The same as control channel. </w:t>
            </w:r>
          </w:p>
        </w:tc>
      </w:tr>
      <w:tr w:rsidR="00D25868" w14:paraId="5478D301" w14:textId="77777777" w:rsidTr="002B155C">
        <w:trPr>
          <w:trHeight w:val="303"/>
        </w:trPr>
        <w:tc>
          <w:tcPr>
            <w:tcW w:w="3652" w:type="dxa"/>
            <w:vMerge/>
            <w:vAlign w:val="center"/>
          </w:tcPr>
          <w:p w14:paraId="418F0F69" w14:textId="77777777" w:rsidR="00D25868" w:rsidRDefault="00D2586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D25868" w:rsidRDefault="007465D0">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D25868" w:rsidRDefault="007465D0">
            <w:pPr>
              <w:rPr>
                <w:lang w:eastAsia="zh-CN"/>
              </w:rPr>
            </w:pPr>
            <w:r>
              <w:rPr>
                <w:lang w:eastAsia="zh-CN"/>
              </w:rPr>
              <w:t>Shadow fading standard deviation should be the same for both data and control channel. Please see our comment for control channel above.</w:t>
            </w:r>
          </w:p>
        </w:tc>
      </w:tr>
      <w:tr w:rsidR="00D25868" w14:paraId="151156C5" w14:textId="77777777">
        <w:trPr>
          <w:trHeight w:val="303"/>
        </w:trPr>
        <w:tc>
          <w:tcPr>
            <w:tcW w:w="3652" w:type="dxa"/>
            <w:vMerge/>
            <w:vAlign w:val="center"/>
          </w:tcPr>
          <w:p w14:paraId="3A43BB95" w14:textId="77777777" w:rsidR="00D25868" w:rsidRDefault="00D25868">
            <w:pPr>
              <w:rPr>
                <w:b/>
                <w:bCs/>
                <w:u w:val="single"/>
                <w:lang w:eastAsia="zh-CN"/>
              </w:rPr>
            </w:pPr>
          </w:p>
        </w:tc>
        <w:tc>
          <w:tcPr>
            <w:tcW w:w="1276" w:type="dxa"/>
            <w:shd w:val="clear" w:color="auto" w:fill="auto"/>
            <w:vAlign w:val="center"/>
          </w:tcPr>
          <w:p w14:paraId="53802463" w14:textId="77777777" w:rsidR="00D25868" w:rsidRDefault="00D25868">
            <w:pPr>
              <w:jc w:val="center"/>
              <w:rPr>
                <w:bCs/>
                <w:lang w:val="en-GB" w:eastAsia="zh-CN"/>
              </w:rPr>
            </w:pPr>
          </w:p>
        </w:tc>
        <w:tc>
          <w:tcPr>
            <w:tcW w:w="4775" w:type="dxa"/>
            <w:shd w:val="clear" w:color="auto" w:fill="auto"/>
            <w:vAlign w:val="center"/>
          </w:tcPr>
          <w:p w14:paraId="7600BAF6" w14:textId="77777777" w:rsidR="00D25868" w:rsidRDefault="00D25868">
            <w:pPr>
              <w:rPr>
                <w:lang w:eastAsia="zh-CN"/>
              </w:rPr>
            </w:pPr>
          </w:p>
        </w:tc>
      </w:tr>
      <w:tr w:rsidR="00D25868" w14:paraId="30BDABC2" w14:textId="77777777">
        <w:trPr>
          <w:trHeight w:val="303"/>
        </w:trPr>
        <w:tc>
          <w:tcPr>
            <w:tcW w:w="3652" w:type="dxa"/>
            <w:vMerge/>
            <w:vAlign w:val="center"/>
          </w:tcPr>
          <w:p w14:paraId="553A9084" w14:textId="77777777" w:rsidR="00D25868" w:rsidRDefault="00D25868">
            <w:pPr>
              <w:rPr>
                <w:b/>
                <w:bCs/>
                <w:u w:val="single"/>
                <w:lang w:eastAsia="zh-CN"/>
              </w:rPr>
            </w:pPr>
          </w:p>
        </w:tc>
        <w:tc>
          <w:tcPr>
            <w:tcW w:w="1276" w:type="dxa"/>
            <w:shd w:val="clear" w:color="auto" w:fill="auto"/>
            <w:vAlign w:val="center"/>
          </w:tcPr>
          <w:p w14:paraId="42C706B3" w14:textId="77777777" w:rsidR="00D25868" w:rsidRDefault="00D25868">
            <w:pPr>
              <w:jc w:val="center"/>
              <w:rPr>
                <w:bCs/>
                <w:lang w:val="en-GB" w:eastAsia="zh-CN"/>
              </w:rPr>
            </w:pPr>
          </w:p>
        </w:tc>
        <w:tc>
          <w:tcPr>
            <w:tcW w:w="4775" w:type="dxa"/>
            <w:shd w:val="clear" w:color="auto" w:fill="auto"/>
            <w:vAlign w:val="center"/>
          </w:tcPr>
          <w:p w14:paraId="6858C655" w14:textId="77777777" w:rsidR="00D25868" w:rsidRDefault="00D25868">
            <w:pPr>
              <w:rPr>
                <w:lang w:eastAsia="zh-CN"/>
              </w:rPr>
            </w:pPr>
          </w:p>
        </w:tc>
      </w:tr>
      <w:tr w:rsidR="00D25868" w14:paraId="5BCFBFE7" w14:textId="77777777">
        <w:trPr>
          <w:trHeight w:val="303"/>
        </w:trPr>
        <w:tc>
          <w:tcPr>
            <w:tcW w:w="3652" w:type="dxa"/>
            <w:vMerge/>
            <w:vAlign w:val="center"/>
          </w:tcPr>
          <w:p w14:paraId="7772F522" w14:textId="77777777" w:rsidR="00D25868" w:rsidRDefault="00D25868">
            <w:pPr>
              <w:jc w:val="center"/>
              <w:rPr>
                <w:lang w:eastAsia="zh-CN"/>
              </w:rPr>
            </w:pPr>
          </w:p>
        </w:tc>
        <w:tc>
          <w:tcPr>
            <w:tcW w:w="1276" w:type="dxa"/>
            <w:shd w:val="clear" w:color="auto" w:fill="auto"/>
            <w:vAlign w:val="center"/>
          </w:tcPr>
          <w:p w14:paraId="10331A62" w14:textId="77777777" w:rsidR="00D25868" w:rsidRDefault="00D25868">
            <w:pPr>
              <w:jc w:val="center"/>
              <w:rPr>
                <w:bCs/>
                <w:lang w:val="en-GB" w:eastAsia="zh-CN"/>
              </w:rPr>
            </w:pPr>
          </w:p>
        </w:tc>
        <w:tc>
          <w:tcPr>
            <w:tcW w:w="4775" w:type="dxa"/>
            <w:shd w:val="clear" w:color="auto" w:fill="auto"/>
            <w:vAlign w:val="center"/>
          </w:tcPr>
          <w:p w14:paraId="1387CCFD" w14:textId="77777777" w:rsidR="00D25868" w:rsidRDefault="00D25868">
            <w:pPr>
              <w:rPr>
                <w:lang w:eastAsia="zh-CN"/>
              </w:rPr>
            </w:pPr>
          </w:p>
        </w:tc>
      </w:tr>
      <w:tr w:rsidR="00D25868" w14:paraId="0F0AAEA1" w14:textId="77777777">
        <w:trPr>
          <w:trHeight w:val="303"/>
        </w:trPr>
        <w:tc>
          <w:tcPr>
            <w:tcW w:w="3652" w:type="dxa"/>
            <w:vMerge w:val="restart"/>
            <w:vAlign w:val="center"/>
          </w:tcPr>
          <w:p w14:paraId="4C01F163" w14:textId="77777777" w:rsidR="00D25868" w:rsidRDefault="009C754F">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D25868" w:rsidRDefault="009C754F">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D25868" w:rsidRDefault="009C754F">
            <w:pPr>
              <w:rPr>
                <w:lang w:eastAsia="zh-CN"/>
              </w:rPr>
            </w:pPr>
            <w:r>
              <w:rPr>
                <w:rFonts w:hint="eastAsia"/>
                <w:lang w:eastAsia="zh-CN"/>
              </w:rPr>
              <w:t xml:space="preserve">The same as control channel. </w:t>
            </w:r>
          </w:p>
        </w:tc>
      </w:tr>
      <w:tr w:rsidR="00D25868" w14:paraId="23FF3B66" w14:textId="77777777" w:rsidTr="00CF11F2">
        <w:trPr>
          <w:trHeight w:val="303"/>
        </w:trPr>
        <w:tc>
          <w:tcPr>
            <w:tcW w:w="3652" w:type="dxa"/>
            <w:vMerge/>
            <w:vAlign w:val="center"/>
          </w:tcPr>
          <w:p w14:paraId="27DA120F" w14:textId="77777777" w:rsidR="00D25868" w:rsidRDefault="00D2586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D25868" w:rsidRPr="007465D0" w:rsidRDefault="007465D0">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D25868" w:rsidRDefault="007465D0">
            <w:pPr>
              <w:rPr>
                <w:lang w:eastAsia="zh-CN"/>
              </w:rPr>
            </w:pPr>
            <w:r>
              <w:rPr>
                <w:lang w:eastAsia="zh-CN"/>
              </w:rPr>
              <w:t>Please see our comment for control channel above.</w:t>
            </w:r>
          </w:p>
        </w:tc>
      </w:tr>
      <w:tr w:rsidR="00D25868" w14:paraId="23A402BC" w14:textId="77777777">
        <w:trPr>
          <w:trHeight w:val="303"/>
        </w:trPr>
        <w:tc>
          <w:tcPr>
            <w:tcW w:w="3652" w:type="dxa"/>
            <w:vMerge/>
            <w:vAlign w:val="center"/>
          </w:tcPr>
          <w:p w14:paraId="11968E13" w14:textId="77777777" w:rsidR="00D25868" w:rsidRDefault="00D25868">
            <w:pPr>
              <w:jc w:val="center"/>
              <w:rPr>
                <w:lang w:eastAsia="zh-CN"/>
              </w:rPr>
            </w:pPr>
          </w:p>
        </w:tc>
        <w:tc>
          <w:tcPr>
            <w:tcW w:w="1276" w:type="dxa"/>
            <w:shd w:val="clear" w:color="auto" w:fill="auto"/>
            <w:vAlign w:val="center"/>
          </w:tcPr>
          <w:p w14:paraId="57D53675" w14:textId="77777777" w:rsidR="00D25868" w:rsidRDefault="00D25868">
            <w:pPr>
              <w:jc w:val="center"/>
              <w:rPr>
                <w:bCs/>
                <w:lang w:val="en-GB" w:eastAsia="zh-CN"/>
              </w:rPr>
            </w:pPr>
          </w:p>
        </w:tc>
        <w:tc>
          <w:tcPr>
            <w:tcW w:w="4775" w:type="dxa"/>
            <w:shd w:val="clear" w:color="auto" w:fill="auto"/>
            <w:vAlign w:val="center"/>
          </w:tcPr>
          <w:p w14:paraId="29971241" w14:textId="77777777" w:rsidR="00D25868" w:rsidRDefault="00D25868">
            <w:pPr>
              <w:rPr>
                <w:lang w:eastAsia="zh-CN"/>
              </w:rPr>
            </w:pPr>
          </w:p>
        </w:tc>
      </w:tr>
      <w:tr w:rsidR="00D25868" w14:paraId="6DB05D1C" w14:textId="77777777">
        <w:trPr>
          <w:trHeight w:val="303"/>
        </w:trPr>
        <w:tc>
          <w:tcPr>
            <w:tcW w:w="3652" w:type="dxa"/>
            <w:vMerge/>
            <w:vAlign w:val="center"/>
          </w:tcPr>
          <w:p w14:paraId="6609A5D6" w14:textId="77777777" w:rsidR="00D25868" w:rsidRDefault="00D25868">
            <w:pPr>
              <w:jc w:val="center"/>
              <w:rPr>
                <w:lang w:eastAsia="zh-CN"/>
              </w:rPr>
            </w:pPr>
          </w:p>
        </w:tc>
        <w:tc>
          <w:tcPr>
            <w:tcW w:w="1276" w:type="dxa"/>
            <w:shd w:val="clear" w:color="auto" w:fill="auto"/>
            <w:vAlign w:val="center"/>
          </w:tcPr>
          <w:p w14:paraId="1B2BDDC8" w14:textId="77777777" w:rsidR="00D25868" w:rsidRDefault="00D25868">
            <w:pPr>
              <w:jc w:val="center"/>
              <w:rPr>
                <w:bCs/>
                <w:lang w:val="en-GB" w:eastAsia="zh-CN"/>
              </w:rPr>
            </w:pPr>
          </w:p>
        </w:tc>
        <w:tc>
          <w:tcPr>
            <w:tcW w:w="4775" w:type="dxa"/>
            <w:shd w:val="clear" w:color="auto" w:fill="auto"/>
            <w:vAlign w:val="center"/>
          </w:tcPr>
          <w:p w14:paraId="7CE80FBA" w14:textId="77777777" w:rsidR="00D25868" w:rsidRDefault="00D25868">
            <w:pPr>
              <w:rPr>
                <w:lang w:eastAsia="zh-CN"/>
              </w:rPr>
            </w:pPr>
          </w:p>
        </w:tc>
      </w:tr>
      <w:tr w:rsidR="00D25868" w14:paraId="6E9C5F5C" w14:textId="77777777">
        <w:trPr>
          <w:trHeight w:val="303"/>
        </w:trPr>
        <w:tc>
          <w:tcPr>
            <w:tcW w:w="3652" w:type="dxa"/>
            <w:vMerge/>
            <w:vAlign w:val="center"/>
          </w:tcPr>
          <w:p w14:paraId="21F0F5D5" w14:textId="77777777" w:rsidR="00D25868" w:rsidRDefault="00D25868">
            <w:pPr>
              <w:jc w:val="center"/>
              <w:rPr>
                <w:lang w:eastAsia="zh-CN"/>
              </w:rPr>
            </w:pPr>
          </w:p>
        </w:tc>
        <w:tc>
          <w:tcPr>
            <w:tcW w:w="1276" w:type="dxa"/>
            <w:shd w:val="clear" w:color="auto" w:fill="auto"/>
            <w:vAlign w:val="center"/>
          </w:tcPr>
          <w:p w14:paraId="3413AD31" w14:textId="77777777" w:rsidR="00D25868" w:rsidRDefault="00D25868">
            <w:pPr>
              <w:jc w:val="center"/>
              <w:rPr>
                <w:bCs/>
                <w:lang w:val="en-GB" w:eastAsia="zh-CN"/>
              </w:rPr>
            </w:pPr>
          </w:p>
        </w:tc>
        <w:tc>
          <w:tcPr>
            <w:tcW w:w="4775" w:type="dxa"/>
            <w:shd w:val="clear" w:color="auto" w:fill="auto"/>
            <w:vAlign w:val="center"/>
          </w:tcPr>
          <w:p w14:paraId="71E80F35" w14:textId="77777777" w:rsidR="00D25868" w:rsidRDefault="00D25868">
            <w:pPr>
              <w:rPr>
                <w:lang w:eastAsia="zh-CN"/>
              </w:rPr>
            </w:pPr>
          </w:p>
        </w:tc>
      </w:tr>
      <w:tr w:rsidR="00D25868" w14:paraId="4A66F80B" w14:textId="77777777">
        <w:trPr>
          <w:trHeight w:val="303"/>
        </w:trPr>
        <w:tc>
          <w:tcPr>
            <w:tcW w:w="3652" w:type="dxa"/>
            <w:vMerge w:val="restart"/>
            <w:vAlign w:val="center"/>
          </w:tcPr>
          <w:p w14:paraId="0003370D" w14:textId="77777777" w:rsidR="00D25868" w:rsidRDefault="009C754F">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D25868" w:rsidRDefault="009C754F">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D25868" w:rsidRDefault="009C754F">
            <w:pPr>
              <w:rPr>
                <w:lang w:eastAsia="zh-CN"/>
              </w:rPr>
            </w:pPr>
            <w:r>
              <w:rPr>
                <w:rFonts w:eastAsia="Malgun Gothic"/>
                <w:lang w:val="en-GB" w:eastAsia="ko-KR"/>
              </w:rPr>
              <w:t xml:space="preserve">In TR 38.900, there are the equations for penetration loss in terms of the carrier frequency and channel model. </w:t>
            </w:r>
            <w:r>
              <w:rPr>
                <w:rFonts w:eastAsia="Malgun Gothic"/>
                <w:lang w:val="en-GB" w:eastAsia="ko-KR"/>
              </w:rPr>
              <w:lastRenderedPageBreak/>
              <w:t>We can calculate the penetration margin based on the equation especially for FR2.</w:t>
            </w:r>
          </w:p>
        </w:tc>
      </w:tr>
      <w:tr w:rsidR="00D25868" w14:paraId="00F583DE" w14:textId="77777777">
        <w:trPr>
          <w:trHeight w:val="303"/>
        </w:trPr>
        <w:tc>
          <w:tcPr>
            <w:tcW w:w="3652" w:type="dxa"/>
            <w:vMerge/>
            <w:vAlign w:val="center"/>
          </w:tcPr>
          <w:p w14:paraId="6B469B64" w14:textId="77777777" w:rsidR="00D25868" w:rsidRDefault="00D25868">
            <w:pPr>
              <w:rPr>
                <w:b/>
                <w:bCs/>
                <w:u w:val="single"/>
                <w:lang w:eastAsia="zh-CN"/>
              </w:rPr>
            </w:pPr>
          </w:p>
        </w:tc>
        <w:tc>
          <w:tcPr>
            <w:tcW w:w="1276" w:type="dxa"/>
            <w:shd w:val="clear" w:color="auto" w:fill="auto"/>
            <w:vAlign w:val="center"/>
          </w:tcPr>
          <w:p w14:paraId="0EC44850" w14:textId="77777777" w:rsidR="00D25868" w:rsidRDefault="009C754F">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D25868" w:rsidRDefault="009C754F">
            <w:pPr>
              <w:rPr>
                <w:lang w:eastAsia="zh-CN"/>
              </w:rPr>
            </w:pPr>
            <w:r>
              <w:rPr>
                <w:rFonts w:hint="eastAsia"/>
                <w:lang w:eastAsia="zh-CN"/>
              </w:rPr>
              <w:t xml:space="preserve">Penetration margin is frequency dependent. We suggest using the model in TS 38.901. More specifically, </w:t>
            </w:r>
          </w:p>
          <w:p w14:paraId="565B795B" w14:textId="77777777" w:rsidR="00D25868" w:rsidRDefault="009C754F">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D25868" w:rsidRDefault="009C754F">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2"/>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and σ</w:t>
            </w:r>
            <w:r>
              <w:rPr>
                <w:rFonts w:cs="Arial"/>
                <w:i/>
                <w:szCs w:val="18"/>
                <w:vertAlign w:val="subscript"/>
              </w:rPr>
              <w:t>P</w:t>
            </w:r>
            <w:r>
              <w:rPr>
                <w:lang w:eastAsia="ja-JP"/>
              </w:rPr>
              <w:t xml:space="preserve"> </w:t>
            </w:r>
            <w:r>
              <w:rPr>
                <w:rFonts w:hint="eastAsia"/>
                <w:lang w:eastAsia="ko-KR"/>
              </w:rPr>
              <w:t>= 5</w:t>
            </w:r>
            <w:r>
              <w:rPr>
                <w:rFonts w:hint="eastAsia"/>
                <w:lang w:eastAsia="zh-CN"/>
              </w:rPr>
              <w:t>.</w:t>
            </w:r>
          </w:p>
        </w:tc>
      </w:tr>
      <w:tr w:rsidR="00D25868" w14:paraId="7B9E37DC" w14:textId="77777777" w:rsidTr="00FD2D31">
        <w:trPr>
          <w:trHeight w:val="303"/>
        </w:trPr>
        <w:tc>
          <w:tcPr>
            <w:tcW w:w="3652" w:type="dxa"/>
            <w:vMerge/>
            <w:vAlign w:val="center"/>
          </w:tcPr>
          <w:p w14:paraId="65D084EF" w14:textId="77777777" w:rsidR="00D25868" w:rsidRDefault="00D2586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D25868" w:rsidRDefault="007465D0">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5677F1" w:rsidRDefault="005677F1" w:rsidP="007465D0">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w:t>
            </w:r>
            <w:r w:rsidR="00E95B39">
              <w:rPr>
                <w:lang w:eastAsia="zh-CN"/>
              </w:rPr>
              <w:t xml:space="preserve">of </w:t>
            </w:r>
            <w:r>
              <w:rPr>
                <w:lang w:eastAsia="zh-CN"/>
              </w:rPr>
              <w:t xml:space="preserve">O2O, formula for car penetration loss follows Section 3.3 in ITU-R M.2412-0 (or Section </w:t>
            </w:r>
            <w:r w:rsidRPr="005677F1">
              <w:rPr>
                <w:lang w:eastAsia="zh-CN"/>
              </w:rPr>
              <w:t>7.4.3.2</w:t>
            </w:r>
            <w:r>
              <w:rPr>
                <w:lang w:eastAsia="zh-CN"/>
              </w:rPr>
              <w:t xml:space="preserve"> in TR 38.901).</w:t>
            </w:r>
          </w:p>
          <w:p w14:paraId="13B75756" w14:textId="20A904B8" w:rsidR="00D25868" w:rsidRDefault="00D25868">
            <w:pPr>
              <w:rPr>
                <w:lang w:eastAsia="zh-CN"/>
              </w:rPr>
            </w:pPr>
          </w:p>
        </w:tc>
      </w:tr>
      <w:tr w:rsidR="00D25868" w14:paraId="2503CA0C" w14:textId="77777777">
        <w:trPr>
          <w:trHeight w:val="303"/>
        </w:trPr>
        <w:tc>
          <w:tcPr>
            <w:tcW w:w="3652" w:type="dxa"/>
            <w:vMerge/>
            <w:vAlign w:val="center"/>
          </w:tcPr>
          <w:p w14:paraId="7FD1E6E8" w14:textId="77777777" w:rsidR="00D25868" w:rsidRDefault="00D25868">
            <w:pPr>
              <w:jc w:val="center"/>
              <w:rPr>
                <w:lang w:eastAsia="zh-CN"/>
              </w:rPr>
            </w:pPr>
          </w:p>
        </w:tc>
        <w:tc>
          <w:tcPr>
            <w:tcW w:w="1276" w:type="dxa"/>
            <w:shd w:val="clear" w:color="auto" w:fill="auto"/>
            <w:vAlign w:val="center"/>
          </w:tcPr>
          <w:p w14:paraId="32945961" w14:textId="77777777" w:rsidR="00D25868" w:rsidRDefault="00D25868">
            <w:pPr>
              <w:jc w:val="center"/>
              <w:rPr>
                <w:bCs/>
                <w:lang w:val="en-GB" w:eastAsia="zh-CN"/>
              </w:rPr>
            </w:pPr>
          </w:p>
        </w:tc>
        <w:tc>
          <w:tcPr>
            <w:tcW w:w="4775" w:type="dxa"/>
            <w:shd w:val="clear" w:color="auto" w:fill="auto"/>
            <w:vAlign w:val="center"/>
          </w:tcPr>
          <w:p w14:paraId="0035A4E6" w14:textId="77777777" w:rsidR="00D25868" w:rsidRDefault="00D25868">
            <w:pPr>
              <w:rPr>
                <w:lang w:eastAsia="zh-CN"/>
              </w:rPr>
            </w:pPr>
          </w:p>
        </w:tc>
      </w:tr>
      <w:tr w:rsidR="00D25868" w14:paraId="026A927C" w14:textId="77777777">
        <w:trPr>
          <w:trHeight w:val="303"/>
        </w:trPr>
        <w:tc>
          <w:tcPr>
            <w:tcW w:w="3652" w:type="dxa"/>
            <w:vMerge/>
            <w:vAlign w:val="center"/>
          </w:tcPr>
          <w:p w14:paraId="1D6AF492" w14:textId="77777777" w:rsidR="00D25868" w:rsidRDefault="00D25868">
            <w:pPr>
              <w:jc w:val="center"/>
              <w:rPr>
                <w:lang w:eastAsia="zh-CN"/>
              </w:rPr>
            </w:pPr>
          </w:p>
        </w:tc>
        <w:tc>
          <w:tcPr>
            <w:tcW w:w="1276" w:type="dxa"/>
            <w:shd w:val="clear" w:color="auto" w:fill="auto"/>
            <w:vAlign w:val="center"/>
          </w:tcPr>
          <w:p w14:paraId="2B354E78" w14:textId="77777777" w:rsidR="00D25868" w:rsidRDefault="00D25868">
            <w:pPr>
              <w:jc w:val="center"/>
              <w:rPr>
                <w:bCs/>
                <w:lang w:val="en-GB" w:eastAsia="zh-CN"/>
              </w:rPr>
            </w:pPr>
          </w:p>
        </w:tc>
        <w:tc>
          <w:tcPr>
            <w:tcW w:w="4775" w:type="dxa"/>
            <w:shd w:val="clear" w:color="auto" w:fill="auto"/>
            <w:vAlign w:val="center"/>
          </w:tcPr>
          <w:p w14:paraId="37102BBC" w14:textId="77777777" w:rsidR="00D25868" w:rsidRDefault="00D25868">
            <w:pPr>
              <w:rPr>
                <w:lang w:eastAsia="zh-CN"/>
              </w:rPr>
            </w:pPr>
          </w:p>
        </w:tc>
      </w:tr>
      <w:tr w:rsidR="00D25868" w14:paraId="10B732B1" w14:textId="77777777">
        <w:trPr>
          <w:trHeight w:val="303"/>
        </w:trPr>
        <w:tc>
          <w:tcPr>
            <w:tcW w:w="3652" w:type="dxa"/>
            <w:vMerge w:val="restart"/>
            <w:vAlign w:val="center"/>
          </w:tcPr>
          <w:p w14:paraId="4D824197" w14:textId="77777777" w:rsidR="00D25868" w:rsidRDefault="009C754F">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77777777" w:rsidR="00D25868" w:rsidRDefault="00D25868">
            <w:pPr>
              <w:jc w:val="center"/>
              <w:rPr>
                <w:bCs/>
                <w:lang w:val="en-GB" w:eastAsia="zh-CN"/>
              </w:rPr>
            </w:pPr>
          </w:p>
        </w:tc>
        <w:tc>
          <w:tcPr>
            <w:tcW w:w="4775" w:type="dxa"/>
            <w:shd w:val="clear" w:color="auto" w:fill="auto"/>
            <w:vAlign w:val="center"/>
          </w:tcPr>
          <w:p w14:paraId="3DE4E1CC" w14:textId="77777777" w:rsidR="00D25868" w:rsidRDefault="00D25868">
            <w:pPr>
              <w:rPr>
                <w:lang w:eastAsia="zh-CN"/>
              </w:rPr>
            </w:pPr>
          </w:p>
        </w:tc>
      </w:tr>
      <w:tr w:rsidR="00D25868" w14:paraId="34E3E034" w14:textId="77777777">
        <w:trPr>
          <w:trHeight w:val="303"/>
        </w:trPr>
        <w:tc>
          <w:tcPr>
            <w:tcW w:w="3652" w:type="dxa"/>
            <w:vMerge/>
            <w:vAlign w:val="center"/>
          </w:tcPr>
          <w:p w14:paraId="5F207323" w14:textId="77777777" w:rsidR="00D25868" w:rsidRDefault="00D25868">
            <w:pPr>
              <w:jc w:val="center"/>
              <w:rPr>
                <w:lang w:eastAsia="zh-CN"/>
              </w:rPr>
            </w:pPr>
          </w:p>
        </w:tc>
        <w:tc>
          <w:tcPr>
            <w:tcW w:w="1276" w:type="dxa"/>
            <w:shd w:val="clear" w:color="auto" w:fill="auto"/>
            <w:vAlign w:val="center"/>
          </w:tcPr>
          <w:p w14:paraId="7AEDE073" w14:textId="77777777" w:rsidR="00D25868" w:rsidRDefault="00D25868">
            <w:pPr>
              <w:jc w:val="center"/>
              <w:rPr>
                <w:bCs/>
                <w:lang w:val="en-GB" w:eastAsia="zh-CN"/>
              </w:rPr>
            </w:pPr>
          </w:p>
        </w:tc>
        <w:tc>
          <w:tcPr>
            <w:tcW w:w="4775" w:type="dxa"/>
            <w:shd w:val="clear" w:color="auto" w:fill="auto"/>
            <w:vAlign w:val="center"/>
          </w:tcPr>
          <w:p w14:paraId="12C89AB5" w14:textId="77777777" w:rsidR="00D25868" w:rsidRDefault="00D25868">
            <w:pPr>
              <w:rPr>
                <w:lang w:eastAsia="zh-CN"/>
              </w:rPr>
            </w:pPr>
          </w:p>
        </w:tc>
      </w:tr>
      <w:tr w:rsidR="00D25868" w14:paraId="11B1EDB5" w14:textId="77777777">
        <w:trPr>
          <w:trHeight w:val="303"/>
        </w:trPr>
        <w:tc>
          <w:tcPr>
            <w:tcW w:w="3652" w:type="dxa"/>
            <w:vMerge/>
            <w:vAlign w:val="center"/>
          </w:tcPr>
          <w:p w14:paraId="251D0B8D" w14:textId="77777777" w:rsidR="00D25868" w:rsidRDefault="00D25868">
            <w:pPr>
              <w:jc w:val="center"/>
              <w:rPr>
                <w:lang w:eastAsia="zh-CN"/>
              </w:rPr>
            </w:pPr>
          </w:p>
        </w:tc>
        <w:tc>
          <w:tcPr>
            <w:tcW w:w="1276" w:type="dxa"/>
            <w:shd w:val="clear" w:color="auto" w:fill="auto"/>
            <w:vAlign w:val="center"/>
          </w:tcPr>
          <w:p w14:paraId="6650DFD6" w14:textId="77777777" w:rsidR="00D25868" w:rsidRDefault="00D25868">
            <w:pPr>
              <w:jc w:val="center"/>
              <w:rPr>
                <w:bCs/>
                <w:lang w:val="en-GB" w:eastAsia="zh-CN"/>
              </w:rPr>
            </w:pPr>
          </w:p>
        </w:tc>
        <w:tc>
          <w:tcPr>
            <w:tcW w:w="4775" w:type="dxa"/>
            <w:shd w:val="clear" w:color="auto" w:fill="auto"/>
            <w:vAlign w:val="center"/>
          </w:tcPr>
          <w:p w14:paraId="47A7F6C0" w14:textId="77777777" w:rsidR="00D25868" w:rsidRDefault="00D25868">
            <w:pPr>
              <w:rPr>
                <w:lang w:eastAsia="zh-CN"/>
              </w:rPr>
            </w:pPr>
          </w:p>
        </w:tc>
      </w:tr>
      <w:tr w:rsidR="00D25868" w14:paraId="58DC9DB1" w14:textId="77777777">
        <w:trPr>
          <w:trHeight w:val="303"/>
        </w:trPr>
        <w:tc>
          <w:tcPr>
            <w:tcW w:w="3652" w:type="dxa"/>
            <w:vMerge/>
            <w:vAlign w:val="center"/>
          </w:tcPr>
          <w:p w14:paraId="71F8F6F1" w14:textId="77777777" w:rsidR="00D25868" w:rsidRDefault="00D25868">
            <w:pPr>
              <w:jc w:val="center"/>
              <w:rPr>
                <w:lang w:eastAsia="zh-CN"/>
              </w:rPr>
            </w:pPr>
          </w:p>
        </w:tc>
        <w:tc>
          <w:tcPr>
            <w:tcW w:w="1276" w:type="dxa"/>
            <w:shd w:val="clear" w:color="auto" w:fill="auto"/>
            <w:vAlign w:val="center"/>
          </w:tcPr>
          <w:p w14:paraId="7726729C" w14:textId="77777777" w:rsidR="00D25868" w:rsidRDefault="00D25868">
            <w:pPr>
              <w:jc w:val="center"/>
              <w:rPr>
                <w:bCs/>
                <w:lang w:val="en-GB" w:eastAsia="zh-CN"/>
              </w:rPr>
            </w:pPr>
          </w:p>
        </w:tc>
        <w:tc>
          <w:tcPr>
            <w:tcW w:w="4775" w:type="dxa"/>
            <w:shd w:val="clear" w:color="auto" w:fill="auto"/>
            <w:vAlign w:val="center"/>
          </w:tcPr>
          <w:p w14:paraId="1907BCA4" w14:textId="77777777" w:rsidR="00D25868" w:rsidRDefault="00D25868">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A1493" w14:paraId="7F1D08C7" w14:textId="77777777">
        <w:tc>
          <w:tcPr>
            <w:tcW w:w="1384" w:type="dxa"/>
            <w:shd w:val="clear" w:color="auto" w:fill="auto"/>
            <w:vAlign w:val="center"/>
          </w:tcPr>
          <w:p w14:paraId="3F7D4474" w14:textId="77777777" w:rsidR="008A1493" w:rsidRDefault="008A1493">
            <w:pPr>
              <w:jc w:val="center"/>
              <w:rPr>
                <w:lang w:val="en-GB" w:eastAsia="zh-CN"/>
              </w:rPr>
            </w:pPr>
          </w:p>
        </w:tc>
        <w:tc>
          <w:tcPr>
            <w:tcW w:w="8647" w:type="dxa"/>
            <w:shd w:val="clear" w:color="auto" w:fill="auto"/>
            <w:vAlign w:val="center"/>
          </w:tcPr>
          <w:p w14:paraId="43B7D96D" w14:textId="77777777" w:rsidR="008A1493" w:rsidRDefault="008A1493">
            <w:pPr>
              <w:rPr>
                <w:lang w:val="en-GB" w:eastAsia="zh-CN"/>
              </w:rPr>
            </w:pPr>
          </w:p>
        </w:tc>
      </w:tr>
      <w:tr w:rsidR="008A1493" w14:paraId="24CFFD8D" w14:textId="77777777">
        <w:tc>
          <w:tcPr>
            <w:tcW w:w="1384" w:type="dxa"/>
            <w:shd w:val="clear" w:color="auto" w:fill="auto"/>
            <w:vAlign w:val="center"/>
          </w:tcPr>
          <w:p w14:paraId="17E6C6DC" w14:textId="77777777" w:rsidR="008A1493" w:rsidRDefault="008A1493">
            <w:pPr>
              <w:jc w:val="center"/>
              <w:rPr>
                <w:b/>
                <w:lang w:val="en-GB" w:eastAsia="zh-CN"/>
              </w:rPr>
            </w:pPr>
          </w:p>
        </w:tc>
        <w:tc>
          <w:tcPr>
            <w:tcW w:w="8647" w:type="dxa"/>
            <w:shd w:val="clear" w:color="auto" w:fill="auto"/>
            <w:vAlign w:val="center"/>
          </w:tcPr>
          <w:p w14:paraId="0B67B679" w14:textId="77777777" w:rsidR="008A1493" w:rsidRDefault="008A1493">
            <w:pPr>
              <w:rPr>
                <w:lang w:val="en-GB" w:eastAsia="zh-CN"/>
              </w:rPr>
            </w:pPr>
          </w:p>
        </w:tc>
      </w:tr>
      <w:tr w:rsidR="008A1493" w14:paraId="1A270025" w14:textId="77777777">
        <w:tc>
          <w:tcPr>
            <w:tcW w:w="1384" w:type="dxa"/>
            <w:shd w:val="clear" w:color="auto" w:fill="auto"/>
            <w:vAlign w:val="center"/>
          </w:tcPr>
          <w:p w14:paraId="5A3EC989" w14:textId="77777777" w:rsidR="008A1493" w:rsidRDefault="008A1493">
            <w:pPr>
              <w:jc w:val="center"/>
              <w:rPr>
                <w:bCs/>
                <w:lang w:val="en-GB" w:eastAsia="zh-CN"/>
              </w:rPr>
            </w:pPr>
          </w:p>
        </w:tc>
        <w:tc>
          <w:tcPr>
            <w:tcW w:w="8647" w:type="dxa"/>
            <w:shd w:val="clear" w:color="auto" w:fill="auto"/>
            <w:vAlign w:val="center"/>
          </w:tcPr>
          <w:p w14:paraId="35C67944" w14:textId="77777777" w:rsidR="008A1493" w:rsidRDefault="008A1493">
            <w:pPr>
              <w:rPr>
                <w:lang w:val="en-GB" w:eastAsia="zh-CN"/>
              </w:rPr>
            </w:pPr>
          </w:p>
        </w:tc>
      </w:tr>
      <w:tr w:rsidR="008A1493" w14:paraId="0E8852F1" w14:textId="77777777">
        <w:tc>
          <w:tcPr>
            <w:tcW w:w="1384" w:type="dxa"/>
            <w:shd w:val="clear" w:color="auto" w:fill="auto"/>
            <w:vAlign w:val="center"/>
          </w:tcPr>
          <w:p w14:paraId="653D4822" w14:textId="77777777" w:rsidR="008A1493" w:rsidRDefault="008A1493">
            <w:pPr>
              <w:jc w:val="center"/>
              <w:rPr>
                <w:bCs/>
                <w:lang w:val="en-GB" w:eastAsia="zh-CN"/>
              </w:rPr>
            </w:pPr>
          </w:p>
        </w:tc>
        <w:tc>
          <w:tcPr>
            <w:tcW w:w="8647" w:type="dxa"/>
            <w:shd w:val="clear" w:color="auto" w:fill="auto"/>
            <w:vAlign w:val="center"/>
          </w:tcPr>
          <w:p w14:paraId="7B051F22" w14:textId="77777777" w:rsidR="008A1493" w:rsidRDefault="008A1493">
            <w:pPr>
              <w:rPr>
                <w:lang w:eastAsia="zh-CN"/>
              </w:rPr>
            </w:pPr>
          </w:p>
        </w:tc>
      </w:tr>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70CC8833" w14:textId="77777777">
        <w:trPr>
          <w:trHeight w:val="336"/>
          <w:jc w:val="center"/>
        </w:trPr>
        <w:tc>
          <w:tcPr>
            <w:tcW w:w="1150" w:type="dxa"/>
            <w:vMerge w:val="restart"/>
            <w:vAlign w:val="center"/>
          </w:tcPr>
          <w:p w14:paraId="3A4FC559" w14:textId="77777777" w:rsidR="00D25868" w:rsidRDefault="009C754F">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D25868" w:rsidRDefault="009C754F">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D25868" w:rsidRDefault="009C754F">
            <w:pPr>
              <w:rPr>
                <w:lang w:eastAsia="zh-CN"/>
              </w:rPr>
            </w:pPr>
            <w:r>
              <w:rPr>
                <w:lang w:eastAsia="zh-CN"/>
              </w:rPr>
              <w:t>56bits, 60khz (optional 120khz), 2PRBs, 2DMRS OS,</w:t>
            </w:r>
          </w:p>
        </w:tc>
      </w:tr>
      <w:tr w:rsidR="00D25868" w14:paraId="7D76BFD0" w14:textId="77777777">
        <w:trPr>
          <w:trHeight w:val="336"/>
          <w:jc w:val="center"/>
        </w:trPr>
        <w:tc>
          <w:tcPr>
            <w:tcW w:w="1150" w:type="dxa"/>
            <w:vMerge/>
            <w:vAlign w:val="center"/>
          </w:tcPr>
          <w:p w14:paraId="719201F0" w14:textId="77777777" w:rsidR="00D25868" w:rsidRDefault="00D25868">
            <w:pPr>
              <w:jc w:val="center"/>
              <w:rPr>
                <w:bCs/>
                <w:lang w:val="en-GB" w:eastAsia="zh-CN"/>
              </w:rPr>
            </w:pPr>
          </w:p>
        </w:tc>
        <w:tc>
          <w:tcPr>
            <w:tcW w:w="1172" w:type="dxa"/>
            <w:shd w:val="clear" w:color="auto" w:fill="auto"/>
            <w:vAlign w:val="center"/>
          </w:tcPr>
          <w:p w14:paraId="0961464F" w14:textId="77777777" w:rsidR="00D25868" w:rsidRDefault="009C754F">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D25868" w:rsidRDefault="009C754F">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CD10AF" w14:paraId="3B504A09" w14:textId="77777777" w:rsidTr="00652742">
        <w:trPr>
          <w:trHeight w:val="336"/>
          <w:jc w:val="center"/>
        </w:trPr>
        <w:tc>
          <w:tcPr>
            <w:tcW w:w="1150" w:type="dxa"/>
            <w:vMerge/>
            <w:vAlign w:val="center"/>
          </w:tcPr>
          <w:p w14:paraId="516B88CB" w14:textId="77777777" w:rsidR="00CD10AF" w:rsidRDefault="00CD10AF" w:rsidP="00CD10AF">
            <w:pPr>
              <w:jc w:val="center"/>
              <w:rPr>
                <w:bCs/>
                <w:lang w:val="en-GB" w:eastAsia="zh-CN"/>
              </w:rPr>
            </w:pPr>
          </w:p>
        </w:tc>
        <w:tc>
          <w:tcPr>
            <w:tcW w:w="1172" w:type="dxa"/>
            <w:shd w:val="clear" w:color="auto" w:fill="auto"/>
          </w:tcPr>
          <w:p w14:paraId="256BA678" w14:textId="45DC7654" w:rsidR="00CD10AF" w:rsidRDefault="00CD10AF" w:rsidP="00CD10AF">
            <w:pPr>
              <w:jc w:val="center"/>
              <w:rPr>
                <w:bCs/>
                <w:lang w:val="en-GB" w:eastAsia="zh-CN"/>
              </w:rPr>
            </w:pPr>
            <w:r w:rsidRPr="009F6B35">
              <w:t>Nokia/NSB</w:t>
            </w:r>
          </w:p>
        </w:tc>
        <w:tc>
          <w:tcPr>
            <w:tcW w:w="7005" w:type="dxa"/>
            <w:shd w:val="clear" w:color="auto" w:fill="auto"/>
          </w:tcPr>
          <w:p w14:paraId="2DDE1174" w14:textId="35B45938" w:rsidR="00CD10AF" w:rsidRDefault="00CD10AF" w:rsidP="00CD10AF">
            <w:pPr>
              <w:rPr>
                <w:lang w:eastAsia="zh-CN"/>
              </w:rPr>
            </w:pPr>
            <w:r w:rsidRPr="009F6B35">
              <w:t>TBS of 56 bits (72 optional)</w:t>
            </w:r>
          </w:p>
        </w:tc>
      </w:tr>
      <w:tr w:rsidR="003044D3" w14:paraId="0CE1B62E" w14:textId="77777777" w:rsidTr="00D50CC9">
        <w:trPr>
          <w:trHeight w:val="336"/>
          <w:jc w:val="center"/>
        </w:trPr>
        <w:tc>
          <w:tcPr>
            <w:tcW w:w="1150" w:type="dxa"/>
            <w:vMerge/>
            <w:vAlign w:val="center"/>
          </w:tcPr>
          <w:p w14:paraId="4FA98579" w14:textId="77777777" w:rsidR="003044D3" w:rsidRDefault="003044D3" w:rsidP="003044D3">
            <w:pPr>
              <w:jc w:val="center"/>
              <w:rPr>
                <w:bCs/>
                <w:lang w:val="en-GB" w:eastAsia="zh-CN"/>
              </w:rPr>
            </w:pPr>
          </w:p>
        </w:tc>
        <w:tc>
          <w:tcPr>
            <w:tcW w:w="1172" w:type="dxa"/>
            <w:shd w:val="clear" w:color="auto" w:fill="auto"/>
          </w:tcPr>
          <w:p w14:paraId="357256FD" w14:textId="1CF30FED" w:rsidR="003044D3" w:rsidRDefault="003044D3" w:rsidP="003044D3">
            <w:pPr>
              <w:jc w:val="center"/>
              <w:rPr>
                <w:bCs/>
                <w:lang w:val="en-GB" w:eastAsia="zh-CN"/>
              </w:rPr>
            </w:pPr>
            <w:r w:rsidRPr="00123124">
              <w:t>Qualcomm</w:t>
            </w:r>
          </w:p>
        </w:tc>
        <w:tc>
          <w:tcPr>
            <w:tcW w:w="7005" w:type="dxa"/>
            <w:shd w:val="clear" w:color="auto" w:fill="auto"/>
          </w:tcPr>
          <w:p w14:paraId="7E7FEE30" w14:textId="33B6A721" w:rsidR="003044D3" w:rsidRDefault="003044D3"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D25868" w14:paraId="1EB0AD61" w14:textId="77777777">
        <w:trPr>
          <w:trHeight w:val="336"/>
          <w:jc w:val="center"/>
        </w:trPr>
        <w:tc>
          <w:tcPr>
            <w:tcW w:w="1150" w:type="dxa"/>
            <w:vMerge w:val="restart"/>
            <w:vAlign w:val="center"/>
          </w:tcPr>
          <w:p w14:paraId="4A16B73C" w14:textId="77777777" w:rsidR="00D25868" w:rsidRDefault="009C754F">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D25868" w:rsidRDefault="009C754F">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D25868" w:rsidRDefault="009C754F">
            <w:pPr>
              <w:rPr>
                <w:lang w:eastAsia="zh-CN"/>
              </w:rPr>
            </w:pPr>
            <w:r>
              <w:rPr>
                <w:rFonts w:hint="eastAsia"/>
                <w:lang w:eastAsia="zh-CN"/>
              </w:rPr>
              <w:t>A combination of 4 SSBs in 80 ms is assumed</w:t>
            </w:r>
          </w:p>
        </w:tc>
      </w:tr>
      <w:tr w:rsidR="00D25868" w14:paraId="52E16444" w14:textId="77777777">
        <w:trPr>
          <w:trHeight w:val="336"/>
          <w:jc w:val="center"/>
        </w:trPr>
        <w:tc>
          <w:tcPr>
            <w:tcW w:w="1150" w:type="dxa"/>
            <w:vMerge/>
          </w:tcPr>
          <w:p w14:paraId="7AF8230C" w14:textId="77777777" w:rsidR="00D25868" w:rsidRDefault="00D25868">
            <w:pPr>
              <w:jc w:val="center"/>
              <w:rPr>
                <w:bCs/>
                <w:lang w:val="en-GB" w:eastAsia="zh-CN"/>
              </w:rPr>
            </w:pPr>
          </w:p>
        </w:tc>
        <w:tc>
          <w:tcPr>
            <w:tcW w:w="1172" w:type="dxa"/>
            <w:shd w:val="clear" w:color="auto" w:fill="auto"/>
            <w:vAlign w:val="center"/>
          </w:tcPr>
          <w:p w14:paraId="1C658823" w14:textId="77777777" w:rsidR="00D25868" w:rsidRDefault="00D25868">
            <w:pPr>
              <w:jc w:val="center"/>
              <w:rPr>
                <w:bCs/>
                <w:lang w:val="en-GB" w:eastAsia="zh-CN"/>
              </w:rPr>
            </w:pPr>
          </w:p>
        </w:tc>
        <w:tc>
          <w:tcPr>
            <w:tcW w:w="7005" w:type="dxa"/>
            <w:shd w:val="clear" w:color="auto" w:fill="auto"/>
            <w:vAlign w:val="center"/>
          </w:tcPr>
          <w:p w14:paraId="7E245518" w14:textId="77777777" w:rsidR="00D25868" w:rsidRDefault="00D25868">
            <w:pPr>
              <w:rPr>
                <w:lang w:eastAsia="zh-CN"/>
              </w:rPr>
            </w:pPr>
          </w:p>
        </w:tc>
      </w:tr>
      <w:tr w:rsidR="00D25868" w14:paraId="60FC4B35" w14:textId="77777777">
        <w:trPr>
          <w:trHeight w:val="336"/>
          <w:jc w:val="center"/>
        </w:trPr>
        <w:tc>
          <w:tcPr>
            <w:tcW w:w="1150" w:type="dxa"/>
            <w:vMerge/>
          </w:tcPr>
          <w:p w14:paraId="2BD069EF" w14:textId="77777777" w:rsidR="00D25868" w:rsidRDefault="00D25868">
            <w:pPr>
              <w:jc w:val="center"/>
              <w:rPr>
                <w:bCs/>
                <w:lang w:val="en-GB" w:eastAsia="zh-CN"/>
              </w:rPr>
            </w:pPr>
          </w:p>
        </w:tc>
        <w:tc>
          <w:tcPr>
            <w:tcW w:w="1172" w:type="dxa"/>
            <w:shd w:val="clear" w:color="auto" w:fill="auto"/>
            <w:vAlign w:val="center"/>
          </w:tcPr>
          <w:p w14:paraId="757CB882" w14:textId="77777777" w:rsidR="00D25868" w:rsidRDefault="00D25868">
            <w:pPr>
              <w:jc w:val="center"/>
              <w:rPr>
                <w:bCs/>
                <w:lang w:val="en-GB" w:eastAsia="zh-CN"/>
              </w:rPr>
            </w:pPr>
          </w:p>
        </w:tc>
        <w:tc>
          <w:tcPr>
            <w:tcW w:w="7005" w:type="dxa"/>
            <w:shd w:val="clear" w:color="auto" w:fill="auto"/>
            <w:vAlign w:val="center"/>
          </w:tcPr>
          <w:p w14:paraId="4CBF4664" w14:textId="77777777" w:rsidR="00D25868" w:rsidRDefault="00D25868">
            <w:pPr>
              <w:rPr>
                <w:lang w:eastAsia="zh-CN"/>
              </w:rPr>
            </w:pPr>
          </w:p>
        </w:tc>
      </w:tr>
      <w:tr w:rsidR="00240B45" w14:paraId="5FA457A3" w14:textId="77777777" w:rsidTr="00743C35">
        <w:trPr>
          <w:trHeight w:val="336"/>
          <w:jc w:val="center"/>
        </w:trPr>
        <w:tc>
          <w:tcPr>
            <w:tcW w:w="1150" w:type="dxa"/>
            <w:vMerge w:val="restart"/>
            <w:vAlign w:val="center"/>
          </w:tcPr>
          <w:p w14:paraId="49DE2B23" w14:textId="77777777" w:rsidR="00240B45" w:rsidRDefault="00240B45" w:rsidP="00240B45">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240B45" w:rsidRDefault="00240B45" w:rsidP="00240B45">
            <w:pPr>
              <w:jc w:val="center"/>
              <w:rPr>
                <w:bCs/>
                <w:lang w:val="en-GB" w:eastAsia="zh-CN"/>
              </w:rPr>
            </w:pPr>
            <w:r w:rsidRPr="00D6179D">
              <w:t>Qualcomm</w:t>
            </w:r>
          </w:p>
        </w:tc>
        <w:tc>
          <w:tcPr>
            <w:tcW w:w="7005" w:type="dxa"/>
            <w:shd w:val="clear" w:color="auto" w:fill="auto"/>
          </w:tcPr>
          <w:p w14:paraId="39D29B80" w14:textId="2BAF086D" w:rsidR="00240B45" w:rsidRDefault="00240B45" w:rsidP="00240B45">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D25868" w14:paraId="2D86FB34" w14:textId="77777777">
        <w:trPr>
          <w:trHeight w:val="336"/>
          <w:jc w:val="center"/>
        </w:trPr>
        <w:tc>
          <w:tcPr>
            <w:tcW w:w="1150" w:type="dxa"/>
            <w:vMerge/>
          </w:tcPr>
          <w:p w14:paraId="3EC2F5C3" w14:textId="77777777" w:rsidR="00D25868" w:rsidRDefault="00D25868">
            <w:pPr>
              <w:jc w:val="center"/>
              <w:rPr>
                <w:bCs/>
                <w:lang w:val="en-GB" w:eastAsia="zh-CN"/>
              </w:rPr>
            </w:pPr>
          </w:p>
        </w:tc>
        <w:tc>
          <w:tcPr>
            <w:tcW w:w="1172" w:type="dxa"/>
            <w:shd w:val="clear" w:color="auto" w:fill="auto"/>
            <w:vAlign w:val="center"/>
          </w:tcPr>
          <w:p w14:paraId="585B02BE" w14:textId="77777777" w:rsidR="00D25868" w:rsidRDefault="00D25868">
            <w:pPr>
              <w:jc w:val="center"/>
              <w:rPr>
                <w:bCs/>
                <w:lang w:val="en-GB" w:eastAsia="zh-CN"/>
              </w:rPr>
            </w:pPr>
          </w:p>
        </w:tc>
        <w:tc>
          <w:tcPr>
            <w:tcW w:w="7005" w:type="dxa"/>
            <w:shd w:val="clear" w:color="auto" w:fill="auto"/>
            <w:vAlign w:val="center"/>
          </w:tcPr>
          <w:p w14:paraId="3685291C" w14:textId="77777777" w:rsidR="00D25868" w:rsidRDefault="00D25868">
            <w:pPr>
              <w:rPr>
                <w:lang w:eastAsia="zh-CN"/>
              </w:rPr>
            </w:pPr>
          </w:p>
        </w:tc>
      </w:tr>
      <w:tr w:rsidR="00D25868" w14:paraId="05C9B156" w14:textId="77777777">
        <w:trPr>
          <w:trHeight w:val="336"/>
          <w:jc w:val="center"/>
        </w:trPr>
        <w:tc>
          <w:tcPr>
            <w:tcW w:w="1150" w:type="dxa"/>
            <w:vMerge/>
          </w:tcPr>
          <w:p w14:paraId="2E5FC02D" w14:textId="77777777" w:rsidR="00D25868" w:rsidRDefault="00D25868">
            <w:pPr>
              <w:jc w:val="center"/>
              <w:rPr>
                <w:bCs/>
                <w:lang w:val="en-GB" w:eastAsia="zh-CN"/>
              </w:rPr>
            </w:pPr>
          </w:p>
        </w:tc>
        <w:tc>
          <w:tcPr>
            <w:tcW w:w="1172" w:type="dxa"/>
            <w:shd w:val="clear" w:color="auto" w:fill="auto"/>
            <w:vAlign w:val="center"/>
          </w:tcPr>
          <w:p w14:paraId="2A5C405C" w14:textId="77777777" w:rsidR="00D25868" w:rsidRDefault="00D25868">
            <w:pPr>
              <w:jc w:val="center"/>
              <w:rPr>
                <w:bCs/>
                <w:lang w:val="en-GB" w:eastAsia="zh-CN"/>
              </w:rPr>
            </w:pPr>
          </w:p>
        </w:tc>
        <w:tc>
          <w:tcPr>
            <w:tcW w:w="7005" w:type="dxa"/>
            <w:shd w:val="clear" w:color="auto" w:fill="auto"/>
            <w:vAlign w:val="center"/>
          </w:tcPr>
          <w:p w14:paraId="301DE43C" w14:textId="77777777" w:rsidR="00D25868" w:rsidRDefault="00D25868">
            <w:pPr>
              <w:rPr>
                <w:lang w:eastAsia="zh-CN"/>
              </w:rPr>
            </w:pP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017D2D">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bookmarkStart w:id="4" w:name="_GoBack"/>
            <w:bookmarkEnd w:id="4"/>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lastRenderedPageBreak/>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5" w:name="_Ref16518986"/>
      <w:bookmarkStart w:id="6" w:name="_Ref525128420"/>
      <w:r>
        <w:rPr>
          <w:sz w:val="21"/>
          <w:szCs w:val="21"/>
          <w:lang w:eastAsia="zh-CN"/>
        </w:rPr>
        <w:t>RP-193240, China Telecom, New SID on NR coverage enhancement, 3GPP TSG RAN Meeting #86, Sitges, Spain, December 9th – 12th, 2019.</w:t>
      </w:r>
      <w:bookmarkStart w:id="7" w:name="_Ref23843522"/>
      <w:bookmarkEnd w:id="5"/>
      <w:bookmarkEnd w:id="6"/>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8" w:name="_Ref30105146"/>
      <w:bookmarkStart w:id="9" w:name="_Ref40126280"/>
      <w:bookmarkEnd w:id="7"/>
      <w:bookmarkEnd w:id="8"/>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Huawei, HiSilicon</w:t>
      </w:r>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t>InterDigital,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7FB72E89" w14:textId="77777777" w:rsidR="00D25868" w:rsidRDefault="009C754F">
      <w:pPr>
        <w:pStyle w:val="Heading1"/>
      </w:pPr>
      <w:r>
        <w:t>Appendix</w:t>
      </w:r>
    </w:p>
    <w:sectPr w:rsidR="00D25868">
      <w:footerReference w:type="default" r:id="rId13"/>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22873" w14:textId="77777777" w:rsidR="00116821" w:rsidRDefault="00116821">
      <w:pPr>
        <w:spacing w:after="0"/>
      </w:pPr>
      <w:r>
        <w:separator/>
      </w:r>
    </w:p>
  </w:endnote>
  <w:endnote w:type="continuationSeparator" w:id="0">
    <w:p w14:paraId="48C72ABB" w14:textId="77777777" w:rsidR="00116821" w:rsidRDefault="00116821">
      <w:pPr>
        <w:spacing w:after="0"/>
      </w:pPr>
      <w:r>
        <w:continuationSeparator/>
      </w:r>
    </w:p>
  </w:endnote>
  <w:endnote w:type="continuationNotice" w:id="1">
    <w:p w14:paraId="0D3D8917" w14:textId="77777777" w:rsidR="00116821" w:rsidRDefault="001168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0"/>
    <w:family w:val="modern"/>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AE74" w14:textId="77777777" w:rsidR="00116821" w:rsidRDefault="0011682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07008C22" w14:textId="77777777" w:rsidR="00116821" w:rsidRDefault="0011682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6866" w14:textId="77777777" w:rsidR="00116821" w:rsidRDefault="00116821">
      <w:pPr>
        <w:spacing w:after="0"/>
      </w:pPr>
      <w:r>
        <w:separator/>
      </w:r>
    </w:p>
  </w:footnote>
  <w:footnote w:type="continuationSeparator" w:id="0">
    <w:p w14:paraId="1F226417" w14:textId="77777777" w:rsidR="00116821" w:rsidRDefault="00116821">
      <w:pPr>
        <w:spacing w:after="0"/>
      </w:pPr>
      <w:r>
        <w:continuationSeparator/>
      </w:r>
    </w:p>
  </w:footnote>
  <w:footnote w:type="continuationNotice" w:id="1">
    <w:p w14:paraId="49569B4A" w14:textId="77777777" w:rsidR="00116821" w:rsidRDefault="001168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5"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17"/>
  </w:num>
  <w:num w:numId="3">
    <w:abstractNumId w:val="2"/>
  </w:num>
  <w:num w:numId="4">
    <w:abstractNumId w:val="16"/>
  </w:num>
  <w:num w:numId="5">
    <w:abstractNumId w:val="15"/>
  </w:num>
  <w:num w:numId="6">
    <w:abstractNumId w:val="12"/>
  </w:num>
  <w:num w:numId="7">
    <w:abstractNumId w:val="11"/>
  </w:num>
  <w:num w:numId="8">
    <w:abstractNumId w:val="14"/>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3"/>
  </w:num>
  <w:num w:numId="11">
    <w:abstractNumId w:val="7"/>
  </w:num>
  <w:num w:numId="12">
    <w:abstractNumId w:val="9"/>
  </w:num>
  <w:num w:numId="13">
    <w:abstractNumId w:val="8"/>
  </w:num>
  <w:num w:numId="14">
    <w:abstractNumId w:val="22"/>
  </w:num>
  <w:num w:numId="15">
    <w:abstractNumId w:val="23"/>
  </w:num>
  <w:num w:numId="16">
    <w:abstractNumId w:val="3"/>
  </w:num>
  <w:num w:numId="17">
    <w:abstractNumId w:val="25"/>
  </w:num>
  <w:num w:numId="18">
    <w:abstractNumId w:val="5"/>
  </w:num>
  <w:num w:numId="19">
    <w:abstractNumId w:val="20"/>
  </w:num>
  <w:num w:numId="20">
    <w:abstractNumId w:val="0"/>
  </w:num>
  <w:num w:numId="21">
    <w:abstractNumId w:val="18"/>
  </w:num>
  <w:num w:numId="22">
    <w:abstractNumId w:val="10"/>
  </w:num>
  <w:num w:numId="23">
    <w:abstractNumId w:val="19"/>
  </w:num>
  <w:num w:numId="24">
    <w:abstractNumId w:val="24"/>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purl.org/dc/elements/1.1/"/>
    <ds:schemaRef ds:uri="4b71883a-a7ca-485e-be48-892e4ca64168"/>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88B31A-5EF2-4F16-8842-920363D6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24</Pages>
  <Words>7618</Words>
  <Characters>38578</Characters>
  <Application>Microsoft Office Word</Application>
  <DocSecurity>0</DocSecurity>
  <Lines>321</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46104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Mahmoud Taherzadeh Boroujeni</cp:lastModifiedBy>
  <cp:revision>38</cp:revision>
  <cp:lastPrinted>2004-04-14T09:17:00Z</cp:lastPrinted>
  <dcterms:created xsi:type="dcterms:W3CDTF">2020-05-29T17:40:00Z</dcterms:created>
  <dcterms:modified xsi:type="dcterms:W3CDTF">2020-05-29T18:02:00Z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ies>
</file>