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59F3"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4BC973E"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020308CF"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4975943D"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EC4B3FE"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B39DA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158DFD9F" w14:textId="77777777" w:rsidR="00E90E49" w:rsidRDefault="00230D18" w:rsidP="00CE0424">
      <w:pPr>
        <w:pStyle w:val="1"/>
      </w:pPr>
      <w:r>
        <w:t>1</w:t>
      </w:r>
      <w:r>
        <w:tab/>
      </w:r>
      <w:r w:rsidR="00E90E49" w:rsidRPr="00CE0424">
        <w:t>Introductio</w:t>
      </w:r>
      <w:r w:rsidR="00DF3189">
        <w:t>n</w:t>
      </w:r>
    </w:p>
    <w:p w14:paraId="03476C1F"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60B8CF1"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42AF5C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F23F0A4" w14:textId="77777777" w:rsidR="008F4262" w:rsidRDefault="008F4262" w:rsidP="008F4262">
      <w:pPr>
        <w:pStyle w:val="21"/>
      </w:pPr>
      <w:r>
        <w:t>2.</w:t>
      </w:r>
      <w:r w:rsidR="00501777">
        <w:t>1</w:t>
      </w:r>
      <w:r>
        <w:tab/>
      </w:r>
      <w:r w:rsidR="004E268C">
        <w:t>Rel-17 NR MBS Scalability Issues</w:t>
      </w:r>
    </w:p>
    <w:p w14:paraId="00D3AE81"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53DA460E"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77BE73F4"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0736062"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45457C79"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5C504E0"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4258D3D3"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4C3264F"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2DA18AAE"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2951F0DB" w14:textId="77777777" w:rsidR="000D2503" w:rsidRDefault="000D2503" w:rsidP="00B80939">
      <w:r>
        <w:t>Based on these observations, the following was proposed.</w:t>
      </w:r>
    </w:p>
    <w:p w14:paraId="4791CB83"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3F394525" w14:textId="77777777" w:rsidR="00B80939" w:rsidRPr="00B80939" w:rsidRDefault="00B80939" w:rsidP="00B80939">
      <w:r>
        <w:t>The following question</w:t>
      </w:r>
      <w:r w:rsidR="008260A9">
        <w:t>s</w:t>
      </w:r>
      <w:r>
        <w:t xml:space="preserve"> invite views on this aspect</w:t>
      </w:r>
      <w:r w:rsidR="00117DEF">
        <w:t>.</w:t>
      </w:r>
    </w:p>
    <w:p w14:paraId="131E6D2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114DC99C" w14:textId="77777777" w:rsidR="00DE7104" w:rsidRPr="0088225E" w:rsidRDefault="00DE7104" w:rsidP="00971F15">
      <w:pPr>
        <w:pStyle w:val="aff"/>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703C1CBE" w14:textId="77777777"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4D279245" w14:textId="77777777"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14:paraId="0223349E" w14:textId="77777777"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14:paraId="3F10681A" w14:textId="77777777" w:rsidTr="004B357B">
        <w:tc>
          <w:tcPr>
            <w:tcW w:w="1705" w:type="dxa"/>
          </w:tcPr>
          <w:p w14:paraId="1BA632D2" w14:textId="77777777" w:rsidR="00501777" w:rsidRPr="00B92E46" w:rsidRDefault="00501777" w:rsidP="004B357B">
            <w:pPr>
              <w:rPr>
                <w:b/>
                <w:bCs/>
              </w:rPr>
            </w:pPr>
            <w:r w:rsidRPr="00B92E46">
              <w:rPr>
                <w:b/>
                <w:bCs/>
              </w:rPr>
              <w:t>Company</w:t>
            </w:r>
          </w:p>
        </w:tc>
        <w:tc>
          <w:tcPr>
            <w:tcW w:w="7924" w:type="dxa"/>
          </w:tcPr>
          <w:p w14:paraId="51F85637" w14:textId="77777777" w:rsidR="00501777" w:rsidRPr="00B92E46" w:rsidRDefault="00501777" w:rsidP="004B357B">
            <w:pPr>
              <w:rPr>
                <w:b/>
                <w:bCs/>
              </w:rPr>
            </w:pPr>
            <w:r w:rsidRPr="00B92E46">
              <w:rPr>
                <w:b/>
                <w:bCs/>
              </w:rPr>
              <w:t>Views</w:t>
            </w:r>
          </w:p>
        </w:tc>
      </w:tr>
      <w:tr w:rsidR="009035C5" w14:paraId="516A40E7" w14:textId="77777777" w:rsidTr="004B357B">
        <w:tc>
          <w:tcPr>
            <w:tcW w:w="1705" w:type="dxa"/>
          </w:tcPr>
          <w:p w14:paraId="73768B67" w14:textId="77777777" w:rsidR="009035C5" w:rsidRDefault="009035C5" w:rsidP="009035C5">
            <w:r>
              <w:t>Huawei, HiSilicon</w:t>
            </w:r>
          </w:p>
        </w:tc>
        <w:tc>
          <w:tcPr>
            <w:tcW w:w="7924" w:type="dxa"/>
          </w:tcPr>
          <w:p w14:paraId="25CEE615"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D5D6A41"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53C2030C"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4FBCF7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5B537FA4"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2D54AE3D"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24AD371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426905F"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767D566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416817EA"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78FB3047" w14:textId="77777777" w:rsidTr="004B357B">
        <w:tc>
          <w:tcPr>
            <w:tcW w:w="1705" w:type="dxa"/>
          </w:tcPr>
          <w:p w14:paraId="7448B009" w14:textId="77777777" w:rsidR="007530E5" w:rsidRDefault="007530E5" w:rsidP="007530E5">
            <w:r>
              <w:t>Intel</w:t>
            </w:r>
          </w:p>
        </w:tc>
        <w:tc>
          <w:tcPr>
            <w:tcW w:w="7924" w:type="dxa"/>
          </w:tcPr>
          <w:p w14:paraId="23964C79"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8007388" w14:textId="77777777" w:rsidR="007530E5" w:rsidRDefault="007530E5" w:rsidP="007530E5">
            <w:pPr>
              <w:overflowPunct/>
              <w:autoSpaceDE/>
              <w:autoSpaceDN/>
              <w:adjustRightInd/>
              <w:spacing w:after="0"/>
              <w:textAlignment w:val="auto"/>
              <w:rPr>
                <w:rFonts w:cs="Arial"/>
                <w:color w:val="000000"/>
                <w:sz w:val="20"/>
                <w:szCs w:val="20"/>
              </w:rPr>
            </w:pPr>
          </w:p>
          <w:p w14:paraId="245CFD60"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1E7124F8" w14:textId="77777777" w:rsidR="007530E5" w:rsidRDefault="007530E5" w:rsidP="007530E5">
            <w:pPr>
              <w:overflowPunct/>
              <w:autoSpaceDE/>
              <w:autoSpaceDN/>
              <w:adjustRightInd/>
              <w:spacing w:after="0"/>
              <w:textAlignment w:val="auto"/>
              <w:rPr>
                <w:rFonts w:cs="Arial"/>
                <w:color w:val="000000"/>
                <w:sz w:val="20"/>
                <w:szCs w:val="20"/>
              </w:rPr>
            </w:pPr>
          </w:p>
          <w:p w14:paraId="75A3F071"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2D4C21A7" w14:textId="77777777" w:rsidR="007530E5" w:rsidRDefault="007530E5" w:rsidP="007530E5">
            <w:pPr>
              <w:overflowPunct/>
              <w:autoSpaceDE/>
              <w:autoSpaceDN/>
              <w:adjustRightInd/>
              <w:spacing w:after="0"/>
              <w:textAlignment w:val="auto"/>
              <w:rPr>
                <w:rFonts w:cs="Arial"/>
                <w:color w:val="000000"/>
                <w:sz w:val="20"/>
                <w:szCs w:val="20"/>
              </w:rPr>
            </w:pPr>
          </w:p>
          <w:p w14:paraId="5CB3CE38"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3D7D5C32" w14:textId="77777777" w:rsidTr="004B357B">
        <w:tc>
          <w:tcPr>
            <w:tcW w:w="1705" w:type="dxa"/>
          </w:tcPr>
          <w:p w14:paraId="5778103F" w14:textId="77777777" w:rsidR="00796167" w:rsidRDefault="00796167" w:rsidP="00796167">
            <w:r w:rsidRPr="00A614FA">
              <w:rPr>
                <w:lang w:val="en-CA"/>
              </w:rPr>
              <w:lastRenderedPageBreak/>
              <w:t>Interdigital</w:t>
            </w:r>
          </w:p>
        </w:tc>
        <w:tc>
          <w:tcPr>
            <w:tcW w:w="7924" w:type="dxa"/>
          </w:tcPr>
          <w:p w14:paraId="341435DA"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0662B46E"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13B09756"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78AA7AA2" w14:textId="77777777" w:rsidR="00796167" w:rsidRPr="00A614FA" w:rsidRDefault="00796167" w:rsidP="00796167">
            <w:pPr>
              <w:rPr>
                <w:lang w:val="en-CA" w:eastAsia="zh-CN"/>
              </w:rPr>
            </w:pPr>
          </w:p>
          <w:p w14:paraId="3F2F8220" w14:textId="77777777" w:rsidR="00796167" w:rsidRPr="00A614FA" w:rsidRDefault="00796167" w:rsidP="00796167">
            <w:pPr>
              <w:rPr>
                <w:lang w:val="en-CA" w:eastAsia="zh-CN"/>
              </w:rPr>
            </w:pPr>
          </w:p>
          <w:p w14:paraId="1C9FE769" w14:textId="77777777" w:rsidR="00796167" w:rsidRDefault="00796167" w:rsidP="00796167">
            <w:pPr>
              <w:overflowPunct/>
              <w:autoSpaceDE/>
              <w:autoSpaceDN/>
              <w:adjustRightInd/>
              <w:spacing w:after="0"/>
              <w:textAlignment w:val="auto"/>
              <w:rPr>
                <w:rFonts w:cs="Arial"/>
                <w:color w:val="000000"/>
              </w:rPr>
            </w:pPr>
          </w:p>
        </w:tc>
      </w:tr>
      <w:tr w:rsidR="003575E3" w14:paraId="59B2EE54" w14:textId="77777777" w:rsidTr="004B357B">
        <w:tc>
          <w:tcPr>
            <w:tcW w:w="1705" w:type="dxa"/>
          </w:tcPr>
          <w:p w14:paraId="0D46B4B9" w14:textId="77777777" w:rsidR="003575E3" w:rsidRPr="00A614FA" w:rsidRDefault="003575E3" w:rsidP="00796167">
            <w:pPr>
              <w:rPr>
                <w:lang w:val="en-CA"/>
              </w:rPr>
            </w:pPr>
            <w:r w:rsidRPr="003575E3">
              <w:rPr>
                <w:rFonts w:hint="eastAsia"/>
                <w:lang w:eastAsia="zh-CN"/>
              </w:rPr>
              <w:t>MediaTek</w:t>
            </w:r>
          </w:p>
        </w:tc>
        <w:tc>
          <w:tcPr>
            <w:tcW w:w="7924" w:type="dxa"/>
          </w:tcPr>
          <w:p w14:paraId="6C8FC66A"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2BBCCF6"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26DD9B8C" w14:textId="77777777" w:rsidTr="004B357B">
        <w:tc>
          <w:tcPr>
            <w:tcW w:w="1705" w:type="dxa"/>
          </w:tcPr>
          <w:p w14:paraId="406DFB1C"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6473EE8"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6452D0A"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24AD11A8" w14:textId="77777777" w:rsidTr="004B357B">
        <w:tc>
          <w:tcPr>
            <w:tcW w:w="1705" w:type="dxa"/>
          </w:tcPr>
          <w:p w14:paraId="1EA50534" w14:textId="77777777" w:rsidR="007F1A64" w:rsidRDefault="007F1A64" w:rsidP="007F1A64">
            <w:pPr>
              <w:rPr>
                <w:lang w:eastAsia="ko-KR"/>
              </w:rPr>
            </w:pPr>
            <w:r w:rsidRPr="002F4560">
              <w:rPr>
                <w:rFonts w:cs="Arial"/>
              </w:rPr>
              <w:t>Lenovo, Motorola Mobility</w:t>
            </w:r>
          </w:p>
        </w:tc>
        <w:tc>
          <w:tcPr>
            <w:tcW w:w="7924" w:type="dxa"/>
          </w:tcPr>
          <w:p w14:paraId="3BC57056"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207361EB"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5804393"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02146C64" w14:textId="77777777" w:rsidTr="004B357B">
        <w:tc>
          <w:tcPr>
            <w:tcW w:w="1705" w:type="dxa"/>
          </w:tcPr>
          <w:p w14:paraId="1E8B16CD"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58F675DC"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06A8564" w14:textId="77777777" w:rsidTr="004B357B">
        <w:tc>
          <w:tcPr>
            <w:tcW w:w="1705" w:type="dxa"/>
          </w:tcPr>
          <w:p w14:paraId="648EE848"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5971F596"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03E76DC3"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243553F0" w14:textId="77777777" w:rsidTr="00F34C0D">
        <w:tc>
          <w:tcPr>
            <w:tcW w:w="1705" w:type="dxa"/>
          </w:tcPr>
          <w:p w14:paraId="718C25F7"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2899705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21786E89"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37A5B82D" w14:textId="77777777" w:rsidTr="00F34C0D">
        <w:tc>
          <w:tcPr>
            <w:tcW w:w="1705" w:type="dxa"/>
          </w:tcPr>
          <w:p w14:paraId="2CE1F3AF" w14:textId="77777777" w:rsidR="001D1BFF" w:rsidRDefault="001D1BFF" w:rsidP="001D1BFF">
            <w:pPr>
              <w:rPr>
                <w:lang w:eastAsia="zh-CN"/>
              </w:rPr>
            </w:pPr>
            <w:r>
              <w:rPr>
                <w:rFonts w:eastAsia="等线" w:cs="Arial" w:hint="eastAsia"/>
                <w:lang w:val="en-US" w:eastAsia="zh-CN"/>
              </w:rPr>
              <w:t>ZTE</w:t>
            </w:r>
          </w:p>
        </w:tc>
        <w:tc>
          <w:tcPr>
            <w:tcW w:w="7924" w:type="dxa"/>
          </w:tcPr>
          <w:p w14:paraId="734E3DB7"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BA277B7"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42D7600D"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5B8CB1E1"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3F90F8CD"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4BA08E8A" w14:textId="77777777" w:rsidTr="00F34C0D">
        <w:tc>
          <w:tcPr>
            <w:tcW w:w="1705" w:type="dxa"/>
          </w:tcPr>
          <w:p w14:paraId="6B9758CF"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2836DB76" w14:textId="77777777"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14:paraId="5B8E04D3"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725BED03" w14:textId="77777777"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63AE4C57" w14:textId="77777777" w:rsidTr="00F34C0D">
        <w:tc>
          <w:tcPr>
            <w:tcW w:w="1705" w:type="dxa"/>
          </w:tcPr>
          <w:p w14:paraId="6989271C" w14:textId="77777777" w:rsidR="000E2D14" w:rsidRPr="00672239" w:rsidRDefault="000E2D14" w:rsidP="00672239">
            <w:pPr>
              <w:rPr>
                <w:rFonts w:cs="Arial"/>
              </w:rPr>
            </w:pPr>
            <w:r w:rsidRPr="000E2D14">
              <w:rPr>
                <w:rFonts w:cs="Arial"/>
                <w:lang w:val="en-GB"/>
              </w:rPr>
              <w:t>Spreadtrum</w:t>
            </w:r>
          </w:p>
        </w:tc>
        <w:tc>
          <w:tcPr>
            <w:tcW w:w="7924" w:type="dxa"/>
          </w:tcPr>
          <w:p w14:paraId="4DAE5B5A"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34F3610A"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77DE9233"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309B9900" w14:textId="77777777" w:rsidR="000E2D14" w:rsidRPr="003E0070" w:rsidRDefault="000E2D14" w:rsidP="000E2D14">
            <w:r w:rsidRPr="003E0070">
              <w:t>It is not needed to consider the issue in observation7 in R17.</w:t>
            </w:r>
          </w:p>
          <w:p w14:paraId="5C49732F" w14:textId="77777777" w:rsidR="000E2D14" w:rsidRPr="003E0070" w:rsidRDefault="000E2D14" w:rsidP="000E2D14">
            <w:r w:rsidRPr="003E0070">
              <w:t>Observation8 is more related to SA2</w:t>
            </w:r>
            <w:r w:rsidR="005172AA">
              <w:t xml:space="preserve"> also</w:t>
            </w:r>
            <w:r w:rsidRPr="003E0070">
              <w:t>.</w:t>
            </w:r>
          </w:p>
          <w:p w14:paraId="08D4B848"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0489F1EB" w14:textId="77777777" w:rsidTr="00F34C0D">
        <w:tc>
          <w:tcPr>
            <w:tcW w:w="1705" w:type="dxa"/>
          </w:tcPr>
          <w:p w14:paraId="30B38990" w14:textId="77777777" w:rsidR="00182A46" w:rsidRPr="000E2D14" w:rsidRDefault="00182A46" w:rsidP="00672239">
            <w:pPr>
              <w:rPr>
                <w:rFonts w:cs="Arial"/>
              </w:rPr>
            </w:pPr>
            <w:r>
              <w:rPr>
                <w:rFonts w:cs="Arial"/>
              </w:rPr>
              <w:t xml:space="preserve">Vodafone </w:t>
            </w:r>
          </w:p>
        </w:tc>
        <w:tc>
          <w:tcPr>
            <w:tcW w:w="7924" w:type="dxa"/>
          </w:tcPr>
          <w:p w14:paraId="72B118A0" w14:textId="77777777" w:rsidR="00182A46" w:rsidRPr="00FC015F" w:rsidRDefault="00182A46" w:rsidP="00182A46">
            <w:pPr>
              <w:rPr>
                <w:rFonts w:cs="Arial"/>
                <w:lang w:val="en-GB"/>
              </w:rPr>
            </w:pPr>
            <w:r w:rsidRPr="00FC015F">
              <w:rPr>
                <w:rFonts w:cs="Arial"/>
                <w:lang w:val="en-GB"/>
              </w:rPr>
              <w:t>We also agree with observations above</w:t>
            </w:r>
          </w:p>
          <w:p w14:paraId="0F0A9EA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25741434" w14:textId="77777777" w:rsidR="00182A46" w:rsidRPr="00FC015F" w:rsidRDefault="00182A46" w:rsidP="00182A46">
            <w:pPr>
              <w:rPr>
                <w:rFonts w:cs="Arial"/>
                <w:lang w:val="en-GB"/>
              </w:rPr>
            </w:pPr>
            <w:r w:rsidRPr="00FC015F">
              <w:rPr>
                <w:rFonts w:cs="Arial"/>
                <w:lang w:val="en-GB"/>
              </w:rPr>
              <w:t>No need to send LS out to other working groups.</w:t>
            </w:r>
          </w:p>
          <w:p w14:paraId="7137CB94" w14:textId="77777777" w:rsidR="00182A46" w:rsidRPr="003E0070" w:rsidRDefault="00182A46" w:rsidP="000E2D14"/>
        </w:tc>
      </w:tr>
      <w:tr w:rsidR="00BB6D87" w:rsidRPr="003555FD" w14:paraId="52807AD4" w14:textId="77777777" w:rsidTr="00F34C0D">
        <w:tc>
          <w:tcPr>
            <w:tcW w:w="1705" w:type="dxa"/>
          </w:tcPr>
          <w:p w14:paraId="3B126F4E" w14:textId="77777777" w:rsidR="00BB6D87" w:rsidRPr="00BB6D87" w:rsidRDefault="00BB6D87" w:rsidP="00BB6D87">
            <w:pPr>
              <w:rPr>
                <w:rFonts w:cs="Arial"/>
                <w:lang w:val="en-GB"/>
              </w:rPr>
            </w:pPr>
            <w:r>
              <w:rPr>
                <w:lang w:val="en-GB"/>
              </w:rPr>
              <w:lastRenderedPageBreak/>
              <w:t>Qualcomm</w:t>
            </w:r>
          </w:p>
        </w:tc>
        <w:tc>
          <w:tcPr>
            <w:tcW w:w="7924" w:type="dxa"/>
          </w:tcPr>
          <w:p w14:paraId="4D44E03F"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665BB3B7"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670A63B9"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14A08DCC"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6E6C7990" w14:textId="77777777" w:rsidR="00BB6D87" w:rsidRPr="00FC015F" w:rsidRDefault="00BB6D87" w:rsidP="00BB6D87">
            <w:pPr>
              <w:rPr>
                <w:rFonts w:cs="Arial"/>
              </w:rPr>
            </w:pPr>
            <w:r>
              <w:rPr>
                <w:lang w:eastAsia="zh-CN"/>
              </w:rPr>
              <w:t>Thus, we do not see any need to send LS to other WGs.</w:t>
            </w:r>
          </w:p>
        </w:tc>
      </w:tr>
      <w:tr w:rsidR="00FB2294" w:rsidRPr="003555FD" w14:paraId="32026C55" w14:textId="77777777" w:rsidTr="00F34C0D">
        <w:tc>
          <w:tcPr>
            <w:tcW w:w="1705" w:type="dxa"/>
          </w:tcPr>
          <w:p w14:paraId="25F4F80D" w14:textId="77777777" w:rsidR="00FB2294" w:rsidRDefault="00FB2294" w:rsidP="00FB2294">
            <w:r w:rsidRPr="00CA16B7">
              <w:rPr>
                <w:color w:val="4472C4" w:themeColor="accent1"/>
                <w:lang w:val="en-GB"/>
              </w:rPr>
              <w:t>Nokia, Nokia Shanghai Bell</w:t>
            </w:r>
          </w:p>
        </w:tc>
        <w:tc>
          <w:tcPr>
            <w:tcW w:w="7924" w:type="dxa"/>
          </w:tcPr>
          <w:p w14:paraId="41DCC6D1"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DC40D54"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75401B57"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3765D1E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5832DAD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79699927" w14:textId="77777777" w:rsidTr="00F34C0D">
        <w:tc>
          <w:tcPr>
            <w:tcW w:w="1705" w:type="dxa"/>
          </w:tcPr>
          <w:p w14:paraId="2202C6E2"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5F9482F3"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5F707C9E"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280EFE01" w14:textId="77777777" w:rsidTr="00F34C0D">
        <w:tc>
          <w:tcPr>
            <w:tcW w:w="1705" w:type="dxa"/>
          </w:tcPr>
          <w:p w14:paraId="6325729D"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2EAAD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6C1B63AE"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71CBEE8A"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78B065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B7FFCB8" w14:textId="77777777"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0D301A2D" w14:textId="77777777" w:rsidTr="00F34C0D">
        <w:tc>
          <w:tcPr>
            <w:tcW w:w="1705" w:type="dxa"/>
          </w:tcPr>
          <w:p w14:paraId="62333A36"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24D1F41" w14:textId="77777777" w:rsidR="00526CEF" w:rsidRPr="00526CEF" w:rsidRDefault="00526CEF" w:rsidP="00526CEF">
            <w:pPr>
              <w:pStyle w:val="aff"/>
              <w:ind w:left="0"/>
              <w:rPr>
                <w:rFonts w:ascii="Arial" w:hAnsi="Arial" w:cs="Arial"/>
              </w:rPr>
            </w:pPr>
            <w:r w:rsidRPr="00526CEF">
              <w:rPr>
                <w:rFonts w:ascii="Arial" w:hAnsi="Arial" w:cs="Arial"/>
              </w:rPr>
              <w:t>AT&amp;T supports proposal 2.1. In particular we agree with Observations 2,3,7 and 8.</w:t>
            </w:r>
          </w:p>
          <w:p w14:paraId="43B4E132" w14:textId="77777777" w:rsidR="00526CEF" w:rsidRDefault="00526CEF" w:rsidP="00C45CC6">
            <w:pPr>
              <w:rPr>
                <w:lang w:val="en-CA" w:eastAsia="ko-KR"/>
              </w:rPr>
            </w:pPr>
          </w:p>
        </w:tc>
      </w:tr>
    </w:tbl>
    <w:p w14:paraId="0968F01E" w14:textId="77777777" w:rsidR="00501777" w:rsidRPr="00F34C0D" w:rsidRDefault="00501777" w:rsidP="0025467A"/>
    <w:p w14:paraId="19D0521E"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67EB0A9C"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F02E7FA"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6D8A2B79" w14:textId="77777777"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14:paraId="68B2B000" w14:textId="77777777"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2A16D155" w14:textId="77777777"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86981D8" w14:textId="77777777" w:rsidR="00D872CE" w:rsidRPr="00E73F6B" w:rsidRDefault="00D872CE" w:rsidP="00E73F6B"/>
    <w:p w14:paraId="12A71EC0"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30537914" w14:textId="77777777"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58B921" w14:textId="77777777"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FC2D7B2"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14:paraId="59B5E06C" w14:textId="77777777" w:rsidTr="004B357B">
        <w:tc>
          <w:tcPr>
            <w:tcW w:w="1705" w:type="dxa"/>
          </w:tcPr>
          <w:p w14:paraId="10D97DB1" w14:textId="77777777" w:rsidR="00B92E46" w:rsidRPr="00B92E46" w:rsidRDefault="00B92E46" w:rsidP="004B357B">
            <w:pPr>
              <w:rPr>
                <w:b/>
                <w:bCs/>
              </w:rPr>
            </w:pPr>
            <w:r w:rsidRPr="00B92E46">
              <w:rPr>
                <w:b/>
                <w:bCs/>
              </w:rPr>
              <w:t>Company</w:t>
            </w:r>
          </w:p>
        </w:tc>
        <w:tc>
          <w:tcPr>
            <w:tcW w:w="7924" w:type="dxa"/>
          </w:tcPr>
          <w:p w14:paraId="02B7A15B" w14:textId="77777777" w:rsidR="00B92E46" w:rsidRPr="00B92E46" w:rsidRDefault="00B92E46" w:rsidP="004B357B">
            <w:pPr>
              <w:rPr>
                <w:b/>
                <w:bCs/>
              </w:rPr>
            </w:pPr>
            <w:r w:rsidRPr="00B92E46">
              <w:rPr>
                <w:b/>
                <w:bCs/>
              </w:rPr>
              <w:t>Views</w:t>
            </w:r>
          </w:p>
        </w:tc>
      </w:tr>
      <w:tr w:rsidR="00B92E46" w14:paraId="5DCE3A3A" w14:textId="77777777" w:rsidTr="004B357B">
        <w:tc>
          <w:tcPr>
            <w:tcW w:w="1705" w:type="dxa"/>
          </w:tcPr>
          <w:p w14:paraId="316F6A3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1A4A04A4"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24A0C073"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603D072" w14:textId="77777777"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1B6088FF" w14:textId="77777777"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14:paraId="61746179" w14:textId="77777777" w:rsidR="009810A1" w:rsidRDefault="009810A1" w:rsidP="004B357B">
            <w:pPr>
              <w:rPr>
                <w:rFonts w:eastAsiaTheme="minorEastAsia"/>
                <w:sz w:val="20"/>
                <w:szCs w:val="20"/>
                <w:lang w:eastAsia="ko-KR"/>
              </w:rPr>
            </w:pPr>
          </w:p>
          <w:p w14:paraId="48CC39B2"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1FA0C611" w14:textId="77777777" w:rsidTr="004B357B">
        <w:tc>
          <w:tcPr>
            <w:tcW w:w="1705" w:type="dxa"/>
          </w:tcPr>
          <w:p w14:paraId="4B9CB7BC"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56417A04"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8F2D9AD"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7957CB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0CDF5606"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EF3E537"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DAD624C"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17732AED" w14:textId="77777777" w:rsidTr="004B357B">
        <w:tc>
          <w:tcPr>
            <w:tcW w:w="1705" w:type="dxa"/>
          </w:tcPr>
          <w:p w14:paraId="75DB4673"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782AA68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174399E2"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3CD6C840" w14:textId="77777777" w:rsidTr="004B357B">
        <w:tc>
          <w:tcPr>
            <w:tcW w:w="1705" w:type="dxa"/>
          </w:tcPr>
          <w:p w14:paraId="384285F0" w14:textId="77777777" w:rsidR="008F07F1" w:rsidRDefault="008F07F1" w:rsidP="008F07F1">
            <w:pPr>
              <w:rPr>
                <w:rFonts w:eastAsia="Yu Mincho"/>
              </w:rPr>
            </w:pPr>
            <w:r w:rsidRPr="64DF1290">
              <w:rPr>
                <w:rFonts w:eastAsia="Malgun Gothic"/>
                <w:lang w:eastAsia="zh-CN"/>
              </w:rPr>
              <w:t>Intel</w:t>
            </w:r>
          </w:p>
        </w:tc>
        <w:tc>
          <w:tcPr>
            <w:tcW w:w="7924" w:type="dxa"/>
          </w:tcPr>
          <w:p w14:paraId="6B1918BC"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F8E6970" w14:textId="77777777" w:rsidTr="004B357B">
        <w:tc>
          <w:tcPr>
            <w:tcW w:w="1705" w:type="dxa"/>
          </w:tcPr>
          <w:p w14:paraId="16CD2515" w14:textId="77777777" w:rsidR="00796167" w:rsidRPr="00A614FA" w:rsidRDefault="00796167" w:rsidP="004B357B">
            <w:pPr>
              <w:rPr>
                <w:lang w:val="en-CA" w:eastAsia="zh-CN"/>
              </w:rPr>
            </w:pPr>
            <w:r>
              <w:rPr>
                <w:lang w:val="en-CA" w:eastAsia="zh-CN"/>
              </w:rPr>
              <w:t>Interdigital</w:t>
            </w:r>
          </w:p>
        </w:tc>
        <w:tc>
          <w:tcPr>
            <w:tcW w:w="7924" w:type="dxa"/>
          </w:tcPr>
          <w:p w14:paraId="57144456"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7CD68FE" w14:textId="77777777" w:rsidTr="004B357B">
        <w:tc>
          <w:tcPr>
            <w:tcW w:w="1705" w:type="dxa"/>
          </w:tcPr>
          <w:p w14:paraId="556FD17E"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3DC4A684"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3C34E454" w14:textId="77777777" w:rsidR="003575E3" w:rsidRDefault="003575E3" w:rsidP="003575E3">
            <w:pPr>
              <w:rPr>
                <w:lang w:eastAsia="zh-CN"/>
              </w:rPr>
            </w:pPr>
            <w:r>
              <w:rPr>
                <w:lang w:eastAsia="zh-CN"/>
              </w:rPr>
              <w:t xml:space="preserve">We propose to postpone the support of intra-DU SFN to Rel-18 if physical layer change is a must. </w:t>
            </w:r>
          </w:p>
          <w:p w14:paraId="54284434"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58E38B70" w14:textId="77777777" w:rsidTr="004B357B">
        <w:tc>
          <w:tcPr>
            <w:tcW w:w="1705" w:type="dxa"/>
          </w:tcPr>
          <w:p w14:paraId="0E41938C" w14:textId="77777777"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14:paraId="04C608FA"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C530B41"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11D22B38" w14:textId="77777777" w:rsidTr="004B357B">
        <w:tc>
          <w:tcPr>
            <w:tcW w:w="1705" w:type="dxa"/>
          </w:tcPr>
          <w:p w14:paraId="2C6924D3"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14:paraId="58B6840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6CF3BE0F"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CF2428"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6EAB0325"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31A4A2DF"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14090561"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9200ED7" w14:textId="77777777" w:rsidR="00192DF1" w:rsidRDefault="00192DF1" w:rsidP="00192DF1">
            <w:r>
              <w:t>Overall, we suggest RAN to allow spec work for intra-DU SFN for idle/inactive UEs,</w:t>
            </w:r>
            <w:r w:rsidR="00F82D66">
              <w:t xml:space="preserve"> </w:t>
            </w:r>
            <w:r>
              <w:t xml:space="preserve">including: </w:t>
            </w:r>
          </w:p>
          <w:p w14:paraId="1DE61537"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C8A0EB"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7E37E843" w14:textId="77777777" w:rsidTr="004B357B">
        <w:tc>
          <w:tcPr>
            <w:tcW w:w="1705" w:type="dxa"/>
          </w:tcPr>
          <w:p w14:paraId="46D0C0A3"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517AF705" w14:textId="77777777" w:rsidR="00BD6215" w:rsidRDefault="00BD6215" w:rsidP="00BD6215">
            <w:pPr>
              <w:rPr>
                <w:lang w:eastAsia="zh-CN"/>
              </w:rPr>
            </w:pPr>
            <w:r>
              <w:rPr>
                <w:lang w:eastAsia="zh-CN"/>
              </w:rPr>
              <w:t>Not support.</w:t>
            </w:r>
          </w:p>
          <w:p w14:paraId="7563516E"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771231A6" w14:textId="77777777" w:rsidTr="004B357B">
        <w:tc>
          <w:tcPr>
            <w:tcW w:w="1705" w:type="dxa"/>
          </w:tcPr>
          <w:p w14:paraId="41D6438F" w14:textId="77777777"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14:paraId="53EA8A1B"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67C120BF"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03392BD7" w14:textId="77777777" w:rsidTr="004B357B">
        <w:tc>
          <w:tcPr>
            <w:tcW w:w="1705" w:type="dxa"/>
          </w:tcPr>
          <w:p w14:paraId="1007AD96" w14:textId="77777777"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14:paraId="119B05C6"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349DD28B" w14:textId="77777777" w:rsidTr="00F34C0D">
        <w:tc>
          <w:tcPr>
            <w:tcW w:w="1705" w:type="dxa"/>
          </w:tcPr>
          <w:p w14:paraId="43537F58" w14:textId="77777777" w:rsidR="00F34C0D" w:rsidRDefault="00F34C0D" w:rsidP="004B357B">
            <w:r>
              <w:t>vivo</w:t>
            </w:r>
          </w:p>
        </w:tc>
        <w:tc>
          <w:tcPr>
            <w:tcW w:w="7924" w:type="dxa"/>
          </w:tcPr>
          <w:p w14:paraId="75491B33"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0A56845"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364FF051" w14:textId="77777777" w:rsidTr="00F34C0D">
        <w:tc>
          <w:tcPr>
            <w:tcW w:w="1705" w:type="dxa"/>
          </w:tcPr>
          <w:p w14:paraId="25A2F02B"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76E47B02"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675B57CE" w14:textId="77777777" w:rsidTr="00F34C0D">
        <w:tc>
          <w:tcPr>
            <w:tcW w:w="1705" w:type="dxa"/>
          </w:tcPr>
          <w:p w14:paraId="33C31F2E" w14:textId="77777777" w:rsidR="00672239" w:rsidRPr="00672239" w:rsidRDefault="00672239" w:rsidP="00672239">
            <w:pPr>
              <w:rPr>
                <w:rFonts w:cs="Arial"/>
                <w:lang w:eastAsia="zh-CN"/>
              </w:rPr>
            </w:pPr>
            <w:r w:rsidRPr="000871DF">
              <w:rPr>
                <w:rFonts w:cs="Arial"/>
                <w:highlight w:val="green"/>
              </w:rPr>
              <w:t>Ericsson</w:t>
            </w:r>
          </w:p>
        </w:tc>
        <w:tc>
          <w:tcPr>
            <w:tcW w:w="7924" w:type="dxa"/>
          </w:tcPr>
          <w:p w14:paraId="5F8FF3B0"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14:paraId="308487D2" w14:textId="77777777"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9140F64" w14:textId="77777777" w:rsidTr="00F34C0D">
        <w:tc>
          <w:tcPr>
            <w:tcW w:w="1705" w:type="dxa"/>
          </w:tcPr>
          <w:p w14:paraId="364475D8" w14:textId="77777777" w:rsidR="00565406" w:rsidRPr="00672239" w:rsidRDefault="00565406" w:rsidP="00672239">
            <w:pPr>
              <w:rPr>
                <w:rFonts w:cs="Arial"/>
              </w:rPr>
            </w:pPr>
            <w:r w:rsidRPr="00565406">
              <w:rPr>
                <w:rFonts w:cs="Arial"/>
                <w:lang w:val="en-GB"/>
              </w:rPr>
              <w:t>Spreadtrum</w:t>
            </w:r>
          </w:p>
        </w:tc>
        <w:tc>
          <w:tcPr>
            <w:tcW w:w="7924" w:type="dxa"/>
          </w:tcPr>
          <w:p w14:paraId="7B69AA8B" w14:textId="77777777" w:rsidR="00565406" w:rsidRDefault="00565406" w:rsidP="00565406">
            <w:pPr>
              <w:rPr>
                <w:rFonts w:ascii="Calibri" w:hAnsi="Calibri"/>
                <w:lang w:eastAsia="zh-CN"/>
              </w:rPr>
            </w:pPr>
            <w:r>
              <w:t>Not support to revist WID.</w:t>
            </w:r>
          </w:p>
          <w:p w14:paraId="1FC096DA" w14:textId="77777777" w:rsidR="00565406" w:rsidRDefault="00565406" w:rsidP="00565406">
            <w:r>
              <w:t>The WID has clearly claimed:</w:t>
            </w:r>
          </w:p>
          <w:p w14:paraId="3A67E284"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3E69BA12"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50EC3F6F" w14:textId="77777777" w:rsidTr="00F34C0D">
        <w:tc>
          <w:tcPr>
            <w:tcW w:w="1705" w:type="dxa"/>
          </w:tcPr>
          <w:p w14:paraId="119F5AC7" w14:textId="77777777" w:rsidR="00182A46" w:rsidRPr="00565406" w:rsidRDefault="00182A46" w:rsidP="00182A46">
            <w:pPr>
              <w:rPr>
                <w:rFonts w:cs="Arial"/>
              </w:rPr>
            </w:pPr>
            <w:r w:rsidRPr="00FC015F">
              <w:rPr>
                <w:rFonts w:cs="Arial"/>
                <w:lang w:val="en-GB"/>
              </w:rPr>
              <w:t xml:space="preserve">Vodafone </w:t>
            </w:r>
          </w:p>
        </w:tc>
        <w:tc>
          <w:tcPr>
            <w:tcW w:w="7924" w:type="dxa"/>
          </w:tcPr>
          <w:p w14:paraId="296A4A0E"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DA7B2AE"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557EB4DF" w14:textId="77777777" w:rsidR="00182A46" w:rsidRPr="00FC015F" w:rsidRDefault="00182A46" w:rsidP="00182A46">
            <w:pPr>
              <w:rPr>
                <w:rFonts w:cs="Arial"/>
                <w:lang w:val="en-GB"/>
              </w:rPr>
            </w:pPr>
          </w:p>
          <w:p w14:paraId="78EDABFF" w14:textId="77777777" w:rsidR="00182A46" w:rsidRDefault="00182A46" w:rsidP="00182A46"/>
        </w:tc>
      </w:tr>
      <w:tr w:rsidR="00BB6D87" w14:paraId="2758C317" w14:textId="77777777" w:rsidTr="00F34C0D">
        <w:tc>
          <w:tcPr>
            <w:tcW w:w="1705" w:type="dxa"/>
          </w:tcPr>
          <w:p w14:paraId="124A7173" w14:textId="77777777" w:rsidR="00BB6D87" w:rsidRPr="00FC015F" w:rsidRDefault="00BB6D87" w:rsidP="00BB6D87">
            <w:pPr>
              <w:rPr>
                <w:rFonts w:cs="Arial"/>
              </w:rPr>
            </w:pPr>
            <w:r w:rsidRPr="000871DF">
              <w:rPr>
                <w:highlight w:val="green"/>
                <w:lang w:eastAsia="zh-CN"/>
              </w:rPr>
              <w:t>Qualcomm</w:t>
            </w:r>
          </w:p>
        </w:tc>
        <w:tc>
          <w:tcPr>
            <w:tcW w:w="7924" w:type="dxa"/>
          </w:tcPr>
          <w:p w14:paraId="4CEF0060"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07EE342D"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585458E5"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6E32C06"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441CAC0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1B01990A"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363308B5" w14:textId="77777777" w:rsidTr="00F34C0D">
        <w:tc>
          <w:tcPr>
            <w:tcW w:w="1705" w:type="dxa"/>
          </w:tcPr>
          <w:p w14:paraId="13411483"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42BCA02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595A068F"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6DBA93D5"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9C64432" w14:textId="77777777" w:rsidR="00FB2294" w:rsidRDefault="00FB2294" w:rsidP="00FB2294">
            <w:pPr>
              <w:rPr>
                <w:lang w:eastAsia="zh-CN"/>
              </w:rPr>
            </w:pPr>
          </w:p>
        </w:tc>
      </w:tr>
      <w:tr w:rsidR="005F6B8F" w14:paraId="5ED07E47" w14:textId="77777777" w:rsidTr="00F34C0D">
        <w:tc>
          <w:tcPr>
            <w:tcW w:w="1705" w:type="dxa"/>
          </w:tcPr>
          <w:p w14:paraId="5EE1D9B9" w14:textId="77777777"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196A8379"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264276B3"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31AA89D2" w14:textId="77777777" w:rsidTr="00F34C0D">
        <w:tc>
          <w:tcPr>
            <w:tcW w:w="1705" w:type="dxa"/>
          </w:tcPr>
          <w:p w14:paraId="7F894E0B"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5183FD8C"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4FA2BFF2"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79009EA7" w14:textId="77777777" w:rsidTr="00F34C0D">
        <w:tc>
          <w:tcPr>
            <w:tcW w:w="1705" w:type="dxa"/>
          </w:tcPr>
          <w:p w14:paraId="76760E22" w14:textId="77777777"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14:paraId="2A092E2E" w14:textId="77777777" w:rsidR="00526CEF" w:rsidRPr="00526CEF" w:rsidRDefault="00526CEF" w:rsidP="00526CEF">
            <w:pPr>
              <w:pStyle w:val="aff"/>
              <w:ind w:left="0"/>
              <w:rPr>
                <w:rFonts w:ascii="Arial" w:hAnsi="Arial" w:cs="Arial"/>
              </w:rPr>
            </w:pPr>
            <w:r w:rsidRPr="00526CEF">
              <w:rPr>
                <w:rFonts w:ascii="Arial" w:hAnsi="Arial" w:cs="Arial"/>
              </w:rPr>
              <w:t>AT&amp;T supports proposal 2.2. In particular we support Q2 a) and b).</w:t>
            </w:r>
          </w:p>
          <w:p w14:paraId="3D3D700E" w14:textId="77777777" w:rsidR="00526CEF" w:rsidRPr="009F1C60" w:rsidRDefault="00526CEF" w:rsidP="00DD0492">
            <w:pPr>
              <w:rPr>
                <w:rFonts w:cs="Arial"/>
                <w:color w:val="111112"/>
                <w:szCs w:val="21"/>
                <w:shd w:val="clear" w:color="auto" w:fill="FFFFFF"/>
              </w:rPr>
            </w:pPr>
          </w:p>
        </w:tc>
      </w:tr>
    </w:tbl>
    <w:p w14:paraId="27D35725" w14:textId="77777777" w:rsidR="008F4262" w:rsidRPr="00F34C0D" w:rsidRDefault="008F4262" w:rsidP="00C56C85"/>
    <w:p w14:paraId="71C2DE43"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5BD5968A"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2BFD230C"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293640F4" w14:textId="77777777" w:rsidR="00077108" w:rsidRPr="00077108" w:rsidRDefault="00077108" w:rsidP="002509C2">
      <w:pPr>
        <w:spacing w:after="0"/>
        <w:rPr>
          <w:lang w:val="en-US"/>
        </w:rPr>
      </w:pPr>
      <w:r w:rsidRPr="00077108">
        <w:t>Proposal:</w:t>
      </w:r>
    </w:p>
    <w:p w14:paraId="21668FF5"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76AD7022" w14:textId="77777777" w:rsidR="00077108" w:rsidRPr="00077108" w:rsidRDefault="00077108" w:rsidP="00971F15">
      <w:pPr>
        <w:numPr>
          <w:ilvl w:val="1"/>
          <w:numId w:val="16"/>
        </w:numPr>
        <w:spacing w:after="0"/>
        <w:rPr>
          <w:lang w:val="en-US"/>
        </w:rPr>
      </w:pPr>
      <w:r w:rsidRPr="00077108">
        <w:rPr>
          <w:lang w:val="en-US"/>
        </w:rPr>
        <w:t>Support Case-C</w:t>
      </w:r>
    </w:p>
    <w:p w14:paraId="76B3C92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6A38C04C"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1E360970"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A14E1C2" w14:textId="77777777" w:rsidR="002509C2" w:rsidRDefault="002509C2" w:rsidP="00077108"/>
    <w:p w14:paraId="2E25A1AD"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74B82749"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7C8199F" w14:textId="77777777"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328BDD93"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3AC0310F" w14:textId="77777777"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7A26F26C" w14:textId="77777777" w:rsidR="00077108" w:rsidRPr="002509C2" w:rsidRDefault="00077108" w:rsidP="002509C2">
      <w:pPr>
        <w:spacing w:after="0"/>
        <w:rPr>
          <w:iCs/>
          <w:lang w:eastAsia="zh-CN"/>
        </w:rPr>
      </w:pPr>
      <w:r w:rsidRPr="002509C2">
        <w:rPr>
          <w:iCs/>
          <w:lang w:eastAsia="zh-CN"/>
        </w:rPr>
        <w:t>Note: The CFR fully contains CORESET#0.</w:t>
      </w:r>
    </w:p>
    <w:p w14:paraId="432F219B" w14:textId="77777777" w:rsidR="00077108" w:rsidRDefault="00077108" w:rsidP="00077108"/>
    <w:p w14:paraId="02290144"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7A224BE4" w14:textId="77777777"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10C660E5" w14:textId="77777777"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257FED5C"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14:paraId="77D7A275" w14:textId="77777777" w:rsidTr="001D17BC">
        <w:tc>
          <w:tcPr>
            <w:tcW w:w="1745" w:type="dxa"/>
          </w:tcPr>
          <w:p w14:paraId="37C1B6CB" w14:textId="77777777" w:rsidR="002509C2" w:rsidRPr="00B92E46" w:rsidRDefault="002509C2" w:rsidP="004B357B">
            <w:pPr>
              <w:rPr>
                <w:b/>
                <w:bCs/>
              </w:rPr>
            </w:pPr>
            <w:r w:rsidRPr="00B92E46">
              <w:rPr>
                <w:b/>
                <w:bCs/>
              </w:rPr>
              <w:t>Company</w:t>
            </w:r>
          </w:p>
        </w:tc>
        <w:tc>
          <w:tcPr>
            <w:tcW w:w="7884" w:type="dxa"/>
          </w:tcPr>
          <w:p w14:paraId="1D8E5174" w14:textId="77777777" w:rsidR="002509C2" w:rsidRPr="00B92E46" w:rsidRDefault="002509C2" w:rsidP="004B357B">
            <w:pPr>
              <w:rPr>
                <w:b/>
                <w:bCs/>
              </w:rPr>
            </w:pPr>
            <w:r w:rsidRPr="00B92E46">
              <w:rPr>
                <w:b/>
                <w:bCs/>
              </w:rPr>
              <w:t>Views</w:t>
            </w:r>
          </w:p>
        </w:tc>
      </w:tr>
      <w:tr w:rsidR="000627E2" w14:paraId="416F810D" w14:textId="77777777" w:rsidTr="001D17BC">
        <w:tc>
          <w:tcPr>
            <w:tcW w:w="1745" w:type="dxa"/>
          </w:tcPr>
          <w:p w14:paraId="2680621C"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26408C8A"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155C3EBC"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0EDF796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2E414CB8"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A2902B1"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3258FD9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1B057A07"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3C270ECC" w14:textId="77777777" w:rsidR="009810A1" w:rsidRPr="009810A1" w:rsidRDefault="009810A1" w:rsidP="009810A1">
            <w:pPr>
              <w:spacing w:after="0"/>
              <w:rPr>
                <w:i/>
                <w:sz w:val="20"/>
                <w:szCs w:val="20"/>
                <w:lang w:val="en-US"/>
              </w:rPr>
            </w:pPr>
          </w:p>
        </w:tc>
      </w:tr>
      <w:tr w:rsidR="00252197" w14:paraId="19FEF288" w14:textId="77777777" w:rsidTr="001D17BC">
        <w:tc>
          <w:tcPr>
            <w:tcW w:w="1745" w:type="dxa"/>
          </w:tcPr>
          <w:p w14:paraId="6DB69A8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115204FB"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295DAFE"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07948FA3" w14:textId="77777777" w:rsidTr="001D17BC">
        <w:tc>
          <w:tcPr>
            <w:tcW w:w="1745" w:type="dxa"/>
          </w:tcPr>
          <w:p w14:paraId="64AAFDFB" w14:textId="77777777" w:rsidR="001E37D4" w:rsidRPr="001E37D4" w:rsidRDefault="001E37D4" w:rsidP="00252197">
            <w:pPr>
              <w:rPr>
                <w:lang w:val="en-GB" w:eastAsia="zh-CN"/>
              </w:rPr>
            </w:pPr>
            <w:r>
              <w:rPr>
                <w:lang w:val="en-GB" w:eastAsia="zh-CN"/>
              </w:rPr>
              <w:t>NTT DOCOMO</w:t>
            </w:r>
          </w:p>
        </w:tc>
        <w:tc>
          <w:tcPr>
            <w:tcW w:w="7884" w:type="dxa"/>
          </w:tcPr>
          <w:p w14:paraId="0EDE7754"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5DA8C15A" w14:textId="77777777" w:rsidTr="001D17BC">
        <w:tc>
          <w:tcPr>
            <w:tcW w:w="1745" w:type="dxa"/>
          </w:tcPr>
          <w:p w14:paraId="69570394"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4A313AC7"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04810F55" w14:textId="77777777" w:rsidTr="001D17BC">
        <w:tc>
          <w:tcPr>
            <w:tcW w:w="1745" w:type="dxa"/>
          </w:tcPr>
          <w:p w14:paraId="2E0E8A77"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7EE2B8DD"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5ADAFAFB"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DDB6366" w14:textId="77777777" w:rsidR="001D17BC" w:rsidRDefault="001D17BC" w:rsidP="001D17BC">
            <w:pPr>
              <w:rPr>
                <w:rFonts w:eastAsia="Yu Mincho"/>
              </w:rPr>
            </w:pPr>
            <w:r w:rsidRPr="4F4682EB">
              <w:rPr>
                <w:rFonts w:eastAsia="Malgun Gothic"/>
              </w:rPr>
              <w:t>We do not support Proposal 2.3-2.</w:t>
            </w:r>
          </w:p>
        </w:tc>
      </w:tr>
      <w:tr w:rsidR="00796167" w14:paraId="0BA4787C" w14:textId="77777777" w:rsidTr="001D17BC">
        <w:tc>
          <w:tcPr>
            <w:tcW w:w="1745" w:type="dxa"/>
          </w:tcPr>
          <w:p w14:paraId="6635EA19" w14:textId="77777777" w:rsidR="00796167" w:rsidRPr="64DF1290" w:rsidRDefault="00796167" w:rsidP="00796167">
            <w:pPr>
              <w:rPr>
                <w:rFonts w:eastAsia="Malgun Gothic"/>
                <w:lang w:eastAsia="zh-CN"/>
              </w:rPr>
            </w:pPr>
            <w:r>
              <w:rPr>
                <w:lang w:val="en-CA" w:eastAsia="zh-CN"/>
              </w:rPr>
              <w:t>Interdigital</w:t>
            </w:r>
          </w:p>
        </w:tc>
        <w:tc>
          <w:tcPr>
            <w:tcW w:w="7884" w:type="dxa"/>
          </w:tcPr>
          <w:p w14:paraId="3D62A017" w14:textId="77777777" w:rsidR="00796167" w:rsidRPr="64DF1290" w:rsidRDefault="00796167" w:rsidP="00796167">
            <w:pPr>
              <w:rPr>
                <w:rFonts w:eastAsia="Malgun Gothic"/>
              </w:rPr>
            </w:pPr>
            <w:r>
              <w:rPr>
                <w:rFonts w:eastAsia="Yu Mincho"/>
                <w:lang w:val="en-CA"/>
              </w:rPr>
              <w:t>We support both proposals.</w:t>
            </w:r>
          </w:p>
        </w:tc>
      </w:tr>
      <w:tr w:rsidR="003575E3" w14:paraId="4E0F5275" w14:textId="77777777" w:rsidTr="001D17BC">
        <w:tc>
          <w:tcPr>
            <w:tcW w:w="1745" w:type="dxa"/>
          </w:tcPr>
          <w:p w14:paraId="3FAEF6A0" w14:textId="77777777" w:rsidR="003575E3" w:rsidRDefault="003575E3" w:rsidP="00796167">
            <w:pPr>
              <w:rPr>
                <w:lang w:val="en-CA" w:eastAsia="zh-CN"/>
              </w:rPr>
            </w:pPr>
            <w:r>
              <w:rPr>
                <w:lang w:eastAsia="zh-CN"/>
              </w:rPr>
              <w:t>MediaTek</w:t>
            </w:r>
          </w:p>
        </w:tc>
        <w:tc>
          <w:tcPr>
            <w:tcW w:w="7884" w:type="dxa"/>
          </w:tcPr>
          <w:p w14:paraId="36384034" w14:textId="77777777" w:rsidR="003575E3" w:rsidRDefault="003575E3" w:rsidP="003575E3">
            <w:pPr>
              <w:rPr>
                <w:lang w:eastAsia="zh-CN"/>
              </w:rPr>
            </w:pPr>
            <w:r>
              <w:rPr>
                <w:lang w:eastAsia="zh-CN"/>
              </w:rPr>
              <w:t xml:space="preserve">We support proposal 2.3-1 (from RAN1#106e). </w:t>
            </w:r>
          </w:p>
          <w:p w14:paraId="2703C9D5"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5762BA08"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187B3F4" w14:textId="77777777" w:rsidR="003575E3" w:rsidRPr="003575E3" w:rsidRDefault="003575E3" w:rsidP="00796167">
            <w:pPr>
              <w:rPr>
                <w:rFonts w:eastAsia="Yu Mincho"/>
              </w:rPr>
            </w:pPr>
          </w:p>
        </w:tc>
      </w:tr>
      <w:tr w:rsidR="00BD6215" w14:paraId="36716FA0" w14:textId="77777777" w:rsidTr="001D17BC">
        <w:tc>
          <w:tcPr>
            <w:tcW w:w="1745" w:type="dxa"/>
          </w:tcPr>
          <w:p w14:paraId="3CDB42E6"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42A2422D"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65D1A345"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357C7226" w14:textId="77777777" w:rsidTr="001D17BC">
        <w:tc>
          <w:tcPr>
            <w:tcW w:w="1745" w:type="dxa"/>
          </w:tcPr>
          <w:p w14:paraId="38D413A2" w14:textId="77777777" w:rsidR="007F1A64" w:rsidRDefault="007F1A64" w:rsidP="007F1A64">
            <w:pPr>
              <w:rPr>
                <w:lang w:eastAsia="ko-KR"/>
              </w:rPr>
            </w:pPr>
            <w:r>
              <w:rPr>
                <w:lang w:eastAsia="zh-CN"/>
              </w:rPr>
              <w:t>Lenovo, Motorola Mobility</w:t>
            </w:r>
          </w:p>
        </w:tc>
        <w:tc>
          <w:tcPr>
            <w:tcW w:w="7884" w:type="dxa"/>
          </w:tcPr>
          <w:p w14:paraId="3B0204C5" w14:textId="77777777" w:rsidR="007F1A64" w:rsidRDefault="007F1A64" w:rsidP="007F1A64">
            <w:pPr>
              <w:rPr>
                <w:rFonts w:eastAsia="Yu Mincho"/>
              </w:rPr>
            </w:pPr>
            <w:r w:rsidRPr="006407B3">
              <w:rPr>
                <w:rFonts w:eastAsia="Yu Mincho"/>
              </w:rPr>
              <w:t xml:space="preserve">For sake of progress, we can compromise to Proposal 2.3-1. </w:t>
            </w:r>
          </w:p>
          <w:p w14:paraId="577DC804"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0F6F221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0115282" w14:textId="77777777" w:rsidTr="001D17BC">
        <w:tc>
          <w:tcPr>
            <w:tcW w:w="1745" w:type="dxa"/>
          </w:tcPr>
          <w:p w14:paraId="0233FDD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F9CDE85"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7CFD03FE" w14:textId="77777777" w:rsidTr="001D17BC">
        <w:tc>
          <w:tcPr>
            <w:tcW w:w="1745" w:type="dxa"/>
          </w:tcPr>
          <w:p w14:paraId="13972CEE"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9A368ED"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6EED275E" w14:textId="77777777" w:rsidTr="00F34C0D">
        <w:tc>
          <w:tcPr>
            <w:tcW w:w="1745" w:type="dxa"/>
          </w:tcPr>
          <w:p w14:paraId="118F1472"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391025EB"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3B8B6D4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4AA3D2A6" w14:textId="77777777" w:rsidTr="00F34C0D">
        <w:tc>
          <w:tcPr>
            <w:tcW w:w="1745" w:type="dxa"/>
          </w:tcPr>
          <w:p w14:paraId="1B0C3FC8"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3FF78E3C"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17185E9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1CF111E2"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6747D4D4"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49BCBF07"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68F94C9A"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3EFCA0B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CAE4E1D"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5F7B33C"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480A0BBC" w14:textId="77777777" w:rsidTr="00F34C0D">
        <w:tc>
          <w:tcPr>
            <w:tcW w:w="1745" w:type="dxa"/>
          </w:tcPr>
          <w:p w14:paraId="09D4F995"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4A778359"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14:paraId="65F6CC57" w14:textId="77777777"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C8EB149" w14:textId="77777777" w:rsidTr="00F34C0D">
        <w:tc>
          <w:tcPr>
            <w:tcW w:w="1745" w:type="dxa"/>
          </w:tcPr>
          <w:p w14:paraId="4470F4E0" w14:textId="77777777"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3C6F1D73" w14:textId="77777777" w:rsidR="00E85042" w:rsidRDefault="009A2600" w:rsidP="00E85042">
            <w:r>
              <w:t xml:space="preserve">For the majority, we could be fine with Proposal 2.3-1, although we still don’t undetstand why we package case C, case D and case E. </w:t>
            </w:r>
          </w:p>
          <w:p w14:paraId="0DC9AA15"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34E0BD4F" w14:textId="77777777" w:rsidTr="00F34C0D">
        <w:tc>
          <w:tcPr>
            <w:tcW w:w="1745" w:type="dxa"/>
          </w:tcPr>
          <w:p w14:paraId="59340633" w14:textId="77777777" w:rsidR="002319DD" w:rsidRPr="00D83701" w:rsidRDefault="002319DD" w:rsidP="002319DD">
            <w:r w:rsidRPr="00FC015F">
              <w:rPr>
                <w:rFonts w:cs="Arial"/>
                <w:lang w:val="en-GB"/>
              </w:rPr>
              <w:t>Vodafone</w:t>
            </w:r>
          </w:p>
        </w:tc>
        <w:tc>
          <w:tcPr>
            <w:tcW w:w="7884" w:type="dxa"/>
          </w:tcPr>
          <w:p w14:paraId="3BDEB3B6"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69A11725" w14:textId="77777777" w:rsidR="002319DD" w:rsidRPr="00FC015F" w:rsidRDefault="002319DD" w:rsidP="002319DD">
            <w:pPr>
              <w:rPr>
                <w:rFonts w:cs="Arial"/>
                <w:lang w:val="en-GB"/>
              </w:rPr>
            </w:pPr>
            <w:r w:rsidRPr="00FC015F">
              <w:rPr>
                <w:rFonts w:eastAsia="Malgun Gothic"/>
                <w:lang w:val="en-GB"/>
              </w:rPr>
              <w:t>We support Proposal 2.3-1</w:t>
            </w:r>
          </w:p>
          <w:p w14:paraId="6401D1F6" w14:textId="77777777" w:rsidR="002319DD" w:rsidRDefault="002319DD" w:rsidP="002319DD"/>
        </w:tc>
      </w:tr>
      <w:tr w:rsidR="00BB6D87" w14:paraId="0365CC91" w14:textId="77777777" w:rsidTr="00F34C0D">
        <w:tc>
          <w:tcPr>
            <w:tcW w:w="1745" w:type="dxa"/>
          </w:tcPr>
          <w:p w14:paraId="2CCB4B9A" w14:textId="77777777" w:rsidR="00BB6D87" w:rsidRPr="00FC015F" w:rsidRDefault="00BB6D87" w:rsidP="00BB6D87">
            <w:pPr>
              <w:rPr>
                <w:rFonts w:cs="Arial"/>
              </w:rPr>
            </w:pPr>
            <w:r>
              <w:rPr>
                <w:lang w:eastAsia="zh-CN"/>
              </w:rPr>
              <w:t>Qualcomm</w:t>
            </w:r>
          </w:p>
        </w:tc>
        <w:tc>
          <w:tcPr>
            <w:tcW w:w="7884" w:type="dxa"/>
          </w:tcPr>
          <w:p w14:paraId="0E202CDD"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6DE953D" w14:textId="77777777" w:rsidTr="00FB2294">
        <w:trPr>
          <w:trHeight w:val="405"/>
        </w:trPr>
        <w:tc>
          <w:tcPr>
            <w:tcW w:w="1745" w:type="dxa"/>
          </w:tcPr>
          <w:p w14:paraId="73658594"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18C273BB"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5441DE05" w14:textId="77777777" w:rsidTr="00FB2294">
        <w:trPr>
          <w:trHeight w:val="405"/>
        </w:trPr>
        <w:tc>
          <w:tcPr>
            <w:tcW w:w="1745" w:type="dxa"/>
          </w:tcPr>
          <w:p w14:paraId="541029DD" w14:textId="77777777" w:rsidR="005F6B8F" w:rsidRPr="005F6B8F" w:rsidRDefault="005F6B8F" w:rsidP="005F6B8F">
            <w:pPr>
              <w:rPr>
                <w:color w:val="4472C4" w:themeColor="accent1"/>
                <w:lang w:val="en-GB" w:eastAsia="zh-CN"/>
              </w:rPr>
            </w:pPr>
            <w:r>
              <w:rPr>
                <w:rFonts w:cs="Arial"/>
              </w:rPr>
              <w:t>Apple</w:t>
            </w:r>
          </w:p>
        </w:tc>
        <w:tc>
          <w:tcPr>
            <w:tcW w:w="7884" w:type="dxa"/>
          </w:tcPr>
          <w:p w14:paraId="0B22E1EC"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40C26BCD" w14:textId="77777777" w:rsidTr="00FB2294">
        <w:trPr>
          <w:trHeight w:val="405"/>
        </w:trPr>
        <w:tc>
          <w:tcPr>
            <w:tcW w:w="1745" w:type="dxa"/>
          </w:tcPr>
          <w:p w14:paraId="7DEF43FF"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5F109A33"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1AF88D71"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4C56E5A4" w14:textId="77777777" w:rsidR="006F49D7" w:rsidRPr="00D6384A" w:rsidRDefault="006F49D7" w:rsidP="006F49D7">
            <w:pPr>
              <w:pStyle w:val="aff"/>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CB4AA42" w14:textId="77777777" w:rsidR="006F49D7" w:rsidRPr="00AA5E22" w:rsidRDefault="006F49D7" w:rsidP="006F49D7">
            <w:pPr>
              <w:pStyle w:val="aff"/>
              <w:ind w:left="360"/>
              <w:jc w:val="both"/>
              <w:rPr>
                <w:rFonts w:ascii="Arial" w:eastAsia="等线" w:hAnsi="Arial" w:cs="Arial"/>
                <w:lang w:val="en-US" w:eastAsia="zh-CN"/>
              </w:rPr>
            </w:pPr>
          </w:p>
          <w:p w14:paraId="79F46C1B" w14:textId="77777777"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30E4489D"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4474A246" w14:textId="77777777" w:rsidTr="00FB2294">
        <w:trPr>
          <w:trHeight w:val="405"/>
        </w:trPr>
        <w:tc>
          <w:tcPr>
            <w:tcW w:w="1745" w:type="dxa"/>
          </w:tcPr>
          <w:p w14:paraId="7DAE7D39"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2A06E72C" w14:textId="77777777" w:rsidR="00526CEF" w:rsidRPr="00526CEF" w:rsidRDefault="00526CEF" w:rsidP="00526CEF">
            <w:pPr>
              <w:pStyle w:val="aff"/>
              <w:ind w:left="0"/>
              <w:rPr>
                <w:rFonts w:ascii="Arial" w:hAnsi="Arial" w:cs="Arial"/>
                <w:i/>
                <w:iCs/>
              </w:rPr>
            </w:pPr>
            <w:r w:rsidRPr="00526CEF">
              <w:rPr>
                <w:rFonts w:ascii="Arial" w:hAnsi="Arial" w:cs="Arial"/>
              </w:rPr>
              <w:t>AT&amp;T supports the CFR larger than the initial DL BWP configured by SIB1.</w:t>
            </w:r>
          </w:p>
          <w:p w14:paraId="65DF5960" w14:textId="77777777" w:rsidR="00526CEF" w:rsidRPr="0025620F" w:rsidRDefault="00526CEF" w:rsidP="006F49D7">
            <w:pPr>
              <w:jc w:val="both"/>
              <w:rPr>
                <w:rFonts w:cs="Arial"/>
                <w:lang w:eastAsia="zh-CN"/>
              </w:rPr>
            </w:pPr>
          </w:p>
        </w:tc>
      </w:tr>
      <w:tr w:rsidR="000834CC" w14:paraId="450148FC" w14:textId="77777777" w:rsidTr="00FB2294">
        <w:trPr>
          <w:trHeight w:val="405"/>
        </w:trPr>
        <w:tc>
          <w:tcPr>
            <w:tcW w:w="1745" w:type="dxa"/>
          </w:tcPr>
          <w:p w14:paraId="49822E92"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22417A65" w14:textId="77777777" w:rsidR="000834CC" w:rsidRPr="00526CEF" w:rsidRDefault="000834CC" w:rsidP="000834CC">
            <w:pPr>
              <w:pStyle w:val="aff"/>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5D59D2A6" w14:textId="77777777" w:rsidR="002509C2" w:rsidRPr="00F34C0D" w:rsidRDefault="002509C2" w:rsidP="002509C2"/>
    <w:p w14:paraId="59F301BF" w14:textId="77777777" w:rsidR="002509C2" w:rsidRDefault="00FF6991" w:rsidP="00FF6991">
      <w:pPr>
        <w:pStyle w:val="21"/>
      </w:pPr>
      <w:r>
        <w:t>2.4</w:t>
      </w:r>
      <w:r>
        <w:tab/>
      </w:r>
      <w:r w:rsidR="0014308E">
        <w:t>Lossless HO for Rel-17 MBS</w:t>
      </w:r>
    </w:p>
    <w:p w14:paraId="5A96D54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677FE26C"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301E31D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116AA81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43BF9A41"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288D7AE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56B151E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6B9FDE29"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6F1AC38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0CBFCF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5CB4715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16DCA57"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BF81F02"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38CA5A6E"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45FC0B79" w14:textId="77777777" w:rsidR="002D12E8" w:rsidRDefault="002D12E8" w:rsidP="002D12E8">
      <w:pPr>
        <w:rPr>
          <w:b/>
          <w:bCs/>
          <w:lang w:val="en-US" w:eastAsia="zh-CN"/>
        </w:rPr>
      </w:pPr>
    </w:p>
    <w:p w14:paraId="7150EECE"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8E64A79" w14:textId="77777777"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14:paraId="4FDF5BFC" w14:textId="77777777" w:rsidTr="004B357B">
        <w:tc>
          <w:tcPr>
            <w:tcW w:w="1705" w:type="dxa"/>
          </w:tcPr>
          <w:p w14:paraId="45C3E4B0" w14:textId="77777777" w:rsidR="002D12E8" w:rsidRPr="00B92E46" w:rsidRDefault="002D12E8" w:rsidP="004B357B">
            <w:pPr>
              <w:rPr>
                <w:b/>
                <w:bCs/>
              </w:rPr>
            </w:pPr>
            <w:r w:rsidRPr="00B92E46">
              <w:rPr>
                <w:b/>
                <w:bCs/>
              </w:rPr>
              <w:t>Company</w:t>
            </w:r>
          </w:p>
        </w:tc>
        <w:tc>
          <w:tcPr>
            <w:tcW w:w="7924" w:type="dxa"/>
          </w:tcPr>
          <w:p w14:paraId="072920E3" w14:textId="77777777" w:rsidR="002D12E8" w:rsidRPr="00B92E46" w:rsidRDefault="002D12E8" w:rsidP="004B357B">
            <w:pPr>
              <w:rPr>
                <w:b/>
                <w:bCs/>
              </w:rPr>
            </w:pPr>
            <w:r w:rsidRPr="00B92E46">
              <w:rPr>
                <w:b/>
                <w:bCs/>
              </w:rPr>
              <w:t>Views</w:t>
            </w:r>
          </w:p>
        </w:tc>
      </w:tr>
      <w:tr w:rsidR="006539E6" w14:paraId="3AEEE701" w14:textId="77777777" w:rsidTr="004B357B">
        <w:tc>
          <w:tcPr>
            <w:tcW w:w="1705" w:type="dxa"/>
          </w:tcPr>
          <w:p w14:paraId="46D8C33D" w14:textId="77777777" w:rsidR="006539E6" w:rsidRDefault="006539E6" w:rsidP="006539E6">
            <w:r>
              <w:t>Huawei, HiSilicon</w:t>
            </w:r>
          </w:p>
        </w:tc>
        <w:tc>
          <w:tcPr>
            <w:tcW w:w="7924" w:type="dxa"/>
          </w:tcPr>
          <w:p w14:paraId="04C6DC32"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BFA2641"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69A7F61"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015781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2ABF720"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3A343D0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0115E41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FDB7F06"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2A4E604"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6B190EC7"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3B58D4A4"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9E2643A"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D2BFE4E"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7BC7CC20"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58425D75" w14:textId="77777777" w:rsidTr="007046BA">
        <w:tc>
          <w:tcPr>
            <w:tcW w:w="1705" w:type="dxa"/>
          </w:tcPr>
          <w:p w14:paraId="7A20E31B"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5AB58987"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169F0AA"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1C60AA99" w14:textId="77777777" w:rsidTr="007046BA">
        <w:tc>
          <w:tcPr>
            <w:tcW w:w="1705" w:type="dxa"/>
          </w:tcPr>
          <w:p w14:paraId="05083816" w14:textId="77777777" w:rsidR="000C7BD4" w:rsidRDefault="000C7BD4" w:rsidP="000C7BD4">
            <w:pPr>
              <w:rPr>
                <w:rFonts w:eastAsia="Yu Mincho"/>
              </w:rPr>
            </w:pPr>
            <w:r>
              <w:lastRenderedPageBreak/>
              <w:t>Intel</w:t>
            </w:r>
          </w:p>
        </w:tc>
        <w:tc>
          <w:tcPr>
            <w:tcW w:w="7924" w:type="dxa"/>
          </w:tcPr>
          <w:p w14:paraId="275C561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5D99DB06" w14:textId="77777777" w:rsidTr="007046BA">
        <w:tc>
          <w:tcPr>
            <w:tcW w:w="1705" w:type="dxa"/>
          </w:tcPr>
          <w:p w14:paraId="437D6010" w14:textId="77777777" w:rsidR="00796167" w:rsidRDefault="00796167" w:rsidP="00796167">
            <w:r>
              <w:rPr>
                <w:lang w:val="en-CA"/>
              </w:rPr>
              <w:t>Interdigital</w:t>
            </w:r>
          </w:p>
        </w:tc>
        <w:tc>
          <w:tcPr>
            <w:tcW w:w="7924" w:type="dxa"/>
          </w:tcPr>
          <w:p w14:paraId="3BDB0D4B"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531DBE7A" w14:textId="77777777" w:rsidTr="007046BA">
        <w:tc>
          <w:tcPr>
            <w:tcW w:w="1705" w:type="dxa"/>
          </w:tcPr>
          <w:p w14:paraId="72745AC8" w14:textId="77777777" w:rsidR="00796167" w:rsidRPr="00AE5E89" w:rsidRDefault="00AE5E89" w:rsidP="00796167">
            <w:pPr>
              <w:rPr>
                <w:lang w:val="en-GB"/>
              </w:rPr>
            </w:pPr>
            <w:r w:rsidRPr="00AE5E89">
              <w:rPr>
                <w:rFonts w:hint="eastAsia"/>
                <w:lang w:eastAsia="zh-CN"/>
              </w:rPr>
              <w:t>MediaTek</w:t>
            </w:r>
          </w:p>
        </w:tc>
        <w:tc>
          <w:tcPr>
            <w:tcW w:w="7924" w:type="dxa"/>
          </w:tcPr>
          <w:p w14:paraId="74CB902E"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406739B5"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49015B05" w14:textId="77777777" w:rsidTr="007046BA">
        <w:tc>
          <w:tcPr>
            <w:tcW w:w="1705" w:type="dxa"/>
          </w:tcPr>
          <w:p w14:paraId="37213379"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FC08B0B"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68A2CF8E"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213B9B93" w14:textId="77777777" w:rsidTr="007046BA">
        <w:tc>
          <w:tcPr>
            <w:tcW w:w="1705" w:type="dxa"/>
          </w:tcPr>
          <w:p w14:paraId="540D9FE3"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29BBB5D6"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63F0D32F" w14:textId="77777777" w:rsidTr="007046BA">
        <w:tc>
          <w:tcPr>
            <w:tcW w:w="1705" w:type="dxa"/>
          </w:tcPr>
          <w:p w14:paraId="06CC1F29" w14:textId="77777777" w:rsidR="007F1A64" w:rsidRDefault="007F1A64" w:rsidP="007F1A64">
            <w:pPr>
              <w:rPr>
                <w:lang w:eastAsia="ko-KR"/>
              </w:rPr>
            </w:pPr>
            <w:r w:rsidRPr="002F4560">
              <w:rPr>
                <w:rFonts w:cs="Arial"/>
              </w:rPr>
              <w:t>Lenovo, Motorola Mobility</w:t>
            </w:r>
          </w:p>
        </w:tc>
        <w:tc>
          <w:tcPr>
            <w:tcW w:w="7924" w:type="dxa"/>
          </w:tcPr>
          <w:p w14:paraId="5FD429AE"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694FE47B" w14:textId="77777777"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38FD2E95"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1E9D4207" w14:textId="77777777" w:rsidTr="007046BA">
        <w:tc>
          <w:tcPr>
            <w:tcW w:w="1705" w:type="dxa"/>
          </w:tcPr>
          <w:p w14:paraId="28E28FB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16B0FB16"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0D250AF" w14:textId="77777777" w:rsidTr="007046BA">
        <w:tc>
          <w:tcPr>
            <w:tcW w:w="1705" w:type="dxa"/>
          </w:tcPr>
          <w:p w14:paraId="11FAC184"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5BDE968E" w14:textId="77777777" w:rsidR="009C0AE4" w:rsidRDefault="009C0AE4" w:rsidP="009C0AE4">
            <w:pPr>
              <w:jc w:val="both"/>
              <w:rPr>
                <w:rFonts w:eastAsia="等线"/>
                <w:lang w:eastAsia="zh-CN"/>
              </w:rPr>
            </w:pPr>
            <w:r>
              <w:rPr>
                <w:rFonts w:eastAsia="等线"/>
                <w:lang w:eastAsia="zh-CN"/>
              </w:rPr>
              <w:t>We think lossless HO should be supported in R17 MBS.</w:t>
            </w:r>
          </w:p>
          <w:p w14:paraId="0542A8DF"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695519F9"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1431FCAF" w14:textId="77777777" w:rsidTr="00F34C0D">
        <w:tc>
          <w:tcPr>
            <w:tcW w:w="1705" w:type="dxa"/>
          </w:tcPr>
          <w:p w14:paraId="1F6DFA48"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5927522E"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548892A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66DF977"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14080EF1"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21636FE" w14:textId="77777777" w:rsidTr="00F34C0D">
        <w:tc>
          <w:tcPr>
            <w:tcW w:w="1705" w:type="dxa"/>
          </w:tcPr>
          <w:p w14:paraId="5CB783D7" w14:textId="77777777" w:rsidR="001D1BFF" w:rsidRDefault="001D1BFF" w:rsidP="001D1BFF">
            <w:pPr>
              <w:rPr>
                <w:lang w:eastAsia="zh-CN"/>
              </w:rPr>
            </w:pPr>
            <w:r>
              <w:rPr>
                <w:rFonts w:eastAsia="等线"/>
                <w:lang w:eastAsia="zh-CN"/>
              </w:rPr>
              <w:t>ZTE</w:t>
            </w:r>
          </w:p>
        </w:tc>
        <w:tc>
          <w:tcPr>
            <w:tcW w:w="7924" w:type="dxa"/>
          </w:tcPr>
          <w:p w14:paraId="0749A6C6"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2F8FC156" w14:textId="77777777" w:rsidR="001D1BFF" w:rsidRPr="00AE0FB4" w:rsidRDefault="001D1BFF" w:rsidP="001D1BFF">
            <w:pPr>
              <w:jc w:val="both"/>
              <w:rPr>
                <w:rFonts w:eastAsia="等线"/>
                <w:b/>
                <w:lang w:eastAsia="zh-CN"/>
              </w:rPr>
            </w:pPr>
            <w:r w:rsidRPr="00AE0FB4">
              <w:rPr>
                <w:rFonts w:eastAsia="等线"/>
                <w:b/>
                <w:lang w:eastAsia="zh-CN"/>
              </w:rPr>
              <w:t># scenarios</w:t>
            </w:r>
          </w:p>
          <w:p w14:paraId="38F8DE0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3E6B8272"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3D783491"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478580C2"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67A96366"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6857207C"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71862C7B"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365590E"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63C5FD67" w14:textId="77777777" w:rsidTr="00F34C0D">
        <w:tc>
          <w:tcPr>
            <w:tcW w:w="1705" w:type="dxa"/>
          </w:tcPr>
          <w:p w14:paraId="49487DFF" w14:textId="77777777" w:rsidR="00672239" w:rsidRDefault="00672239" w:rsidP="00672239">
            <w:pPr>
              <w:rPr>
                <w:rFonts w:eastAsia="等线"/>
                <w:lang w:eastAsia="zh-CN"/>
              </w:rPr>
            </w:pPr>
            <w:r>
              <w:t>Ericsson</w:t>
            </w:r>
          </w:p>
        </w:tc>
        <w:tc>
          <w:tcPr>
            <w:tcW w:w="7924" w:type="dxa"/>
          </w:tcPr>
          <w:p w14:paraId="7D1683AA"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34382EB5" w14:textId="77777777" w:rsidTr="00F34C0D">
        <w:tc>
          <w:tcPr>
            <w:tcW w:w="1705" w:type="dxa"/>
          </w:tcPr>
          <w:p w14:paraId="3D9740F2" w14:textId="77777777" w:rsidR="007F22F8" w:rsidRDefault="007F22F8" w:rsidP="00672239">
            <w:r w:rsidRPr="007F22F8">
              <w:rPr>
                <w:rFonts w:hint="eastAsia"/>
                <w:lang w:val="en-GB"/>
              </w:rPr>
              <w:t>S</w:t>
            </w:r>
            <w:r w:rsidRPr="007F22F8">
              <w:rPr>
                <w:lang w:val="en-GB"/>
              </w:rPr>
              <w:t>preadtrum</w:t>
            </w:r>
          </w:p>
        </w:tc>
        <w:tc>
          <w:tcPr>
            <w:tcW w:w="7924" w:type="dxa"/>
          </w:tcPr>
          <w:p w14:paraId="6EA3464C" w14:textId="77777777" w:rsidR="007F22F8" w:rsidRPr="003E0070" w:rsidRDefault="007F22F8" w:rsidP="007F22F8">
            <w:pPr>
              <w:jc w:val="both"/>
            </w:pPr>
            <w:r w:rsidRPr="003E0070">
              <w:t xml:space="preserve">We support lossless handover in </w:t>
            </w:r>
            <w:r w:rsidRPr="003E0070">
              <w:rPr>
                <w:rFonts w:hint="eastAsia"/>
              </w:rPr>
              <w:t>Rel-17 NR MBS.</w:t>
            </w:r>
          </w:p>
          <w:p w14:paraId="08CCCF45"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BE5FF2A" w14:textId="77777777" w:rsidTr="00F34C0D">
        <w:tc>
          <w:tcPr>
            <w:tcW w:w="1705" w:type="dxa"/>
          </w:tcPr>
          <w:p w14:paraId="6A64A8C6" w14:textId="77777777" w:rsidR="002319DD" w:rsidRPr="007F22F8" w:rsidRDefault="002319DD" w:rsidP="002319DD">
            <w:r w:rsidRPr="00FC015F">
              <w:rPr>
                <w:lang w:val="en-GB"/>
              </w:rPr>
              <w:lastRenderedPageBreak/>
              <w:t xml:space="preserve">Vodafone </w:t>
            </w:r>
          </w:p>
        </w:tc>
        <w:tc>
          <w:tcPr>
            <w:tcW w:w="7924" w:type="dxa"/>
          </w:tcPr>
          <w:p w14:paraId="32AB97A9"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72982F9E" w14:textId="77777777" w:rsidTr="00F34C0D">
        <w:tc>
          <w:tcPr>
            <w:tcW w:w="1705" w:type="dxa"/>
          </w:tcPr>
          <w:p w14:paraId="417AE71E" w14:textId="77777777" w:rsidR="00BB6D87" w:rsidRPr="00FC015F" w:rsidRDefault="00BB6D87" w:rsidP="00BB6D87">
            <w:r>
              <w:t>Qualcomm</w:t>
            </w:r>
          </w:p>
        </w:tc>
        <w:tc>
          <w:tcPr>
            <w:tcW w:w="7924" w:type="dxa"/>
          </w:tcPr>
          <w:p w14:paraId="2301434A"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027F3C1D" w14:textId="77777777" w:rsidR="00BB6D87" w:rsidRDefault="00BB6D87" w:rsidP="00BB6D87">
            <w:pPr>
              <w:rPr>
                <w:lang w:eastAsia="zh-CN"/>
              </w:rPr>
            </w:pPr>
            <w:r>
              <w:rPr>
                <w:lang w:eastAsia="zh-CN"/>
              </w:rPr>
              <w:t>SA2 also requires minimizing data loss during handover, as shown below.</w:t>
            </w:r>
          </w:p>
          <w:p w14:paraId="6631C9EC" w14:textId="77777777" w:rsidR="00BB6D87" w:rsidRDefault="00BB6D87" w:rsidP="00BB6D87">
            <w:pPr>
              <w:pStyle w:val="Normal-quote"/>
              <w:rPr>
                <w:lang w:val="en-US" w:eastAsia="zh-CN"/>
              </w:rPr>
            </w:pPr>
            <w:r>
              <w:rPr>
                <w:rFonts w:hint="eastAsia"/>
                <w:lang w:val="en-US" w:eastAsia="zh-CN"/>
              </w:rPr>
              <w:t>TS 23.247</w:t>
            </w:r>
          </w:p>
          <w:p w14:paraId="1F1C5514"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1CF8B1CA"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C95DD7" w14:textId="77777777" w:rsidR="00BB6D87" w:rsidRDefault="00BB6D87" w:rsidP="00BB6D87">
            <w:pPr>
              <w:rPr>
                <w:lang w:eastAsia="zh-CN"/>
              </w:rPr>
            </w:pPr>
          </w:p>
          <w:p w14:paraId="4721B136"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6D5AD3BC" w14:textId="77777777" w:rsidTr="00F34C0D">
        <w:tc>
          <w:tcPr>
            <w:tcW w:w="1705" w:type="dxa"/>
          </w:tcPr>
          <w:p w14:paraId="5367B9C8"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4D4F1163"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135A131F" w14:textId="77777777" w:rsidTr="00F34C0D">
        <w:tc>
          <w:tcPr>
            <w:tcW w:w="1705" w:type="dxa"/>
          </w:tcPr>
          <w:p w14:paraId="5079CC28"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6B99F3EB"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0C2F72F7"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F856385" w14:textId="77777777" w:rsidTr="00F34C0D">
        <w:tc>
          <w:tcPr>
            <w:tcW w:w="1705" w:type="dxa"/>
          </w:tcPr>
          <w:p w14:paraId="019C583E"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5F1FD0A"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312D333C" w14:textId="77777777" w:rsidTr="00F34C0D">
        <w:tc>
          <w:tcPr>
            <w:tcW w:w="1705" w:type="dxa"/>
          </w:tcPr>
          <w:p w14:paraId="0B47A010" w14:textId="77777777" w:rsidR="00526CEF" w:rsidRDefault="00526CEF" w:rsidP="005F6B8F">
            <w:pPr>
              <w:rPr>
                <w:lang w:eastAsia="ko-KR"/>
              </w:rPr>
            </w:pPr>
            <w:r>
              <w:rPr>
                <w:lang w:eastAsia="ko-KR"/>
              </w:rPr>
              <w:t>AT&amp;T</w:t>
            </w:r>
          </w:p>
        </w:tc>
        <w:tc>
          <w:tcPr>
            <w:tcW w:w="7924" w:type="dxa"/>
          </w:tcPr>
          <w:p w14:paraId="55D448DF" w14:textId="77777777" w:rsidR="00526CEF" w:rsidRPr="00526CEF" w:rsidRDefault="00526CEF" w:rsidP="00526CEF">
            <w:pPr>
              <w:pStyle w:val="aff"/>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4BFC82A8" w14:textId="77777777" w:rsidR="00526CEF" w:rsidRDefault="00526CEF" w:rsidP="005F6B8F">
            <w:pPr>
              <w:rPr>
                <w:rFonts w:cs="Arial"/>
                <w:lang w:eastAsia="ko-KR"/>
              </w:rPr>
            </w:pPr>
          </w:p>
        </w:tc>
      </w:tr>
      <w:tr w:rsidR="00E11027" w14:paraId="3A49B30E" w14:textId="77777777" w:rsidTr="00F34C0D">
        <w:tc>
          <w:tcPr>
            <w:tcW w:w="1705" w:type="dxa"/>
          </w:tcPr>
          <w:p w14:paraId="2E135439" w14:textId="77777777" w:rsidR="00E11027" w:rsidRDefault="00E11027" w:rsidP="005F6B8F">
            <w:pPr>
              <w:rPr>
                <w:lang w:eastAsia="ko-KR"/>
              </w:rPr>
            </w:pPr>
            <w:r>
              <w:rPr>
                <w:lang w:eastAsia="ko-KR"/>
              </w:rPr>
              <w:t>Xiaomi</w:t>
            </w:r>
          </w:p>
        </w:tc>
        <w:tc>
          <w:tcPr>
            <w:tcW w:w="7924" w:type="dxa"/>
          </w:tcPr>
          <w:p w14:paraId="3692D6DD" w14:textId="77777777" w:rsidR="00E11027" w:rsidRPr="00526CEF" w:rsidRDefault="00E11027" w:rsidP="00526CEF">
            <w:pPr>
              <w:pStyle w:val="aff"/>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3866E09A" w14:textId="77777777" w:rsidR="002D12E8" w:rsidRPr="00F34C0D" w:rsidRDefault="002D12E8" w:rsidP="002D12E8">
      <w:pPr>
        <w:rPr>
          <w:b/>
          <w:bCs/>
          <w:lang w:eastAsia="zh-CN"/>
        </w:rPr>
      </w:pPr>
    </w:p>
    <w:p w14:paraId="5DC3367B" w14:textId="77777777" w:rsidR="002D12E8" w:rsidRPr="00C56C85" w:rsidRDefault="002D12E8" w:rsidP="002D12E8"/>
    <w:p w14:paraId="250DF1EA" w14:textId="77777777" w:rsidR="008D0064" w:rsidRDefault="00942291" w:rsidP="00942291">
      <w:pPr>
        <w:pStyle w:val="1"/>
      </w:pPr>
      <w:r>
        <w:t>3</w:t>
      </w:r>
      <w:r w:rsidR="008D0064">
        <w:tab/>
        <w:t xml:space="preserve">Intermediate </w:t>
      </w:r>
      <w:r w:rsidR="006947EC">
        <w:t>Round Discussion</w:t>
      </w:r>
    </w:p>
    <w:p w14:paraId="230660B2" w14:textId="77777777" w:rsidR="00935638" w:rsidRPr="0067615B" w:rsidRDefault="00935638" w:rsidP="00935638">
      <w:r>
        <w:t>This section provides some further proposals based on the feedback in the initial round.</w:t>
      </w:r>
    </w:p>
    <w:p w14:paraId="46B85977" w14:textId="77777777" w:rsidR="00935638" w:rsidRDefault="00935638" w:rsidP="00935638">
      <w:pPr>
        <w:pStyle w:val="21"/>
      </w:pPr>
      <w:r>
        <w:t>3.1</w:t>
      </w:r>
      <w:r>
        <w:tab/>
        <w:t>Rel-17 NR MBS Scalability Issues</w:t>
      </w:r>
    </w:p>
    <w:p w14:paraId="294D0B0A"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0BAD4C3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f4"/>
        <w:tblW w:w="0" w:type="auto"/>
        <w:tblLook w:val="04A0" w:firstRow="1" w:lastRow="0" w:firstColumn="1" w:lastColumn="0" w:noHBand="0" w:noVBand="1"/>
      </w:tblPr>
      <w:tblGrid>
        <w:gridCol w:w="1745"/>
        <w:gridCol w:w="7884"/>
      </w:tblGrid>
      <w:tr w:rsidR="00935638" w:rsidRPr="00B92E46" w14:paraId="78861CB5" w14:textId="77777777" w:rsidTr="003A3834">
        <w:tc>
          <w:tcPr>
            <w:tcW w:w="1745" w:type="dxa"/>
          </w:tcPr>
          <w:p w14:paraId="125080D7" w14:textId="77777777" w:rsidR="00935638" w:rsidRPr="00B92E46" w:rsidRDefault="00935638" w:rsidP="003A3834">
            <w:pPr>
              <w:rPr>
                <w:b/>
                <w:bCs/>
              </w:rPr>
            </w:pPr>
            <w:r w:rsidRPr="00B92E46">
              <w:rPr>
                <w:b/>
                <w:bCs/>
              </w:rPr>
              <w:t>Company</w:t>
            </w:r>
          </w:p>
        </w:tc>
        <w:tc>
          <w:tcPr>
            <w:tcW w:w="7884" w:type="dxa"/>
          </w:tcPr>
          <w:p w14:paraId="356B82CF" w14:textId="77777777" w:rsidR="00935638" w:rsidRPr="00B92E46" w:rsidRDefault="00935638" w:rsidP="003A3834">
            <w:pPr>
              <w:rPr>
                <w:b/>
                <w:bCs/>
              </w:rPr>
            </w:pPr>
            <w:r w:rsidRPr="00B92E46">
              <w:rPr>
                <w:b/>
                <w:bCs/>
              </w:rPr>
              <w:t>Views</w:t>
            </w:r>
          </w:p>
        </w:tc>
      </w:tr>
      <w:tr w:rsidR="00935638" w:rsidRPr="009810A1" w14:paraId="3137C29A" w14:textId="77777777" w:rsidTr="003A3834">
        <w:tc>
          <w:tcPr>
            <w:tcW w:w="1745" w:type="dxa"/>
          </w:tcPr>
          <w:p w14:paraId="4C083FF8" w14:textId="77777777" w:rsidR="00935638" w:rsidRDefault="00203226" w:rsidP="003A3834">
            <w:r>
              <w:t>Futurewei</w:t>
            </w:r>
          </w:p>
        </w:tc>
        <w:tc>
          <w:tcPr>
            <w:tcW w:w="7884" w:type="dxa"/>
          </w:tcPr>
          <w:p w14:paraId="738ADC71"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519C0CF1" w14:textId="77777777" w:rsidTr="003A3834">
        <w:tc>
          <w:tcPr>
            <w:tcW w:w="1745" w:type="dxa"/>
          </w:tcPr>
          <w:p w14:paraId="433168FC" w14:textId="77777777" w:rsidR="00FA099F" w:rsidRDefault="00FA099F" w:rsidP="003A3834">
            <w:r>
              <w:t>Qualcomm</w:t>
            </w:r>
          </w:p>
        </w:tc>
        <w:tc>
          <w:tcPr>
            <w:tcW w:w="7884" w:type="dxa"/>
          </w:tcPr>
          <w:p w14:paraId="5995599F" w14:textId="77777777" w:rsidR="00FA099F" w:rsidRDefault="00FA099F" w:rsidP="003A3834">
            <w:pPr>
              <w:spacing w:after="0"/>
              <w:rPr>
                <w:iCs/>
                <w:lang w:val="en-US"/>
              </w:rPr>
            </w:pPr>
            <w:r>
              <w:rPr>
                <w:iCs/>
                <w:lang w:val="en-US"/>
              </w:rPr>
              <w:t>Support the proposal.</w:t>
            </w:r>
          </w:p>
        </w:tc>
      </w:tr>
      <w:tr w:rsidR="00926450" w:rsidRPr="009810A1" w14:paraId="7452D496" w14:textId="77777777" w:rsidTr="003A3834">
        <w:tc>
          <w:tcPr>
            <w:tcW w:w="1745" w:type="dxa"/>
          </w:tcPr>
          <w:p w14:paraId="6AA94DC5" w14:textId="77777777" w:rsidR="00926450" w:rsidRDefault="00926450" w:rsidP="00926450">
            <w:r>
              <w:rPr>
                <w:rFonts w:eastAsia="宋体" w:hint="eastAsia"/>
                <w:lang w:val="en-US" w:eastAsia="zh-CN"/>
              </w:rPr>
              <w:t>ZTE</w:t>
            </w:r>
          </w:p>
        </w:tc>
        <w:tc>
          <w:tcPr>
            <w:tcW w:w="7884" w:type="dxa"/>
          </w:tcPr>
          <w:p w14:paraId="7C195EB2"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2DEDB241" w14:textId="77777777" w:rsidTr="003A3834">
        <w:tc>
          <w:tcPr>
            <w:tcW w:w="1745" w:type="dxa"/>
          </w:tcPr>
          <w:p w14:paraId="28B27D7F" w14:textId="77777777" w:rsidR="009957B8" w:rsidRDefault="009957B8" w:rsidP="00926450">
            <w:pPr>
              <w:rPr>
                <w:rFonts w:eastAsia="宋体"/>
                <w:lang w:val="en-US" w:eastAsia="zh-CN"/>
              </w:rPr>
            </w:pPr>
            <w:r>
              <w:rPr>
                <w:lang w:eastAsia="zh-CN"/>
              </w:rPr>
              <w:t xml:space="preserve">MediaTek </w:t>
            </w:r>
          </w:p>
        </w:tc>
        <w:tc>
          <w:tcPr>
            <w:tcW w:w="7884" w:type="dxa"/>
          </w:tcPr>
          <w:p w14:paraId="6285467A"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6EDEA0A8" w14:textId="77777777" w:rsidTr="003A3834">
        <w:tc>
          <w:tcPr>
            <w:tcW w:w="1745" w:type="dxa"/>
          </w:tcPr>
          <w:p w14:paraId="12DC2BBA"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23863652"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005BB259" w14:textId="77777777" w:rsidTr="003A3834">
        <w:tc>
          <w:tcPr>
            <w:tcW w:w="1745" w:type="dxa"/>
          </w:tcPr>
          <w:p w14:paraId="6DC64810"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6AC7718A"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54B5F439" w14:textId="77777777" w:rsidTr="003A3834">
        <w:tc>
          <w:tcPr>
            <w:tcW w:w="1745" w:type="dxa"/>
          </w:tcPr>
          <w:p w14:paraId="58D5B382" w14:textId="77777777" w:rsidR="00FE1621" w:rsidRPr="00AF4DC3" w:rsidRDefault="00FE1621" w:rsidP="00FE1621">
            <w:pPr>
              <w:rPr>
                <w:rFonts w:eastAsia="等线"/>
                <w:lang w:val="en-US" w:eastAsia="zh-CN"/>
              </w:rPr>
            </w:pPr>
            <w:r>
              <w:rPr>
                <w:rFonts w:eastAsia="等线" w:hint="eastAsia"/>
                <w:lang w:val="en-US" w:eastAsia="zh-CN"/>
              </w:rPr>
              <w:t>S</w:t>
            </w:r>
            <w:r>
              <w:rPr>
                <w:rFonts w:eastAsia="等线"/>
                <w:lang w:val="en-US" w:eastAsia="zh-CN"/>
              </w:rPr>
              <w:t>preadtrum</w:t>
            </w:r>
          </w:p>
        </w:tc>
        <w:tc>
          <w:tcPr>
            <w:tcW w:w="7884" w:type="dxa"/>
          </w:tcPr>
          <w:p w14:paraId="19545E64"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28948AF3" w14:textId="77777777" w:rsidTr="000A2109">
        <w:tc>
          <w:tcPr>
            <w:tcW w:w="1745" w:type="dxa"/>
          </w:tcPr>
          <w:p w14:paraId="63671D00" w14:textId="77777777" w:rsidR="000A2109" w:rsidRDefault="000A2109" w:rsidP="00F654E0">
            <w:r>
              <w:t>Vivo</w:t>
            </w:r>
          </w:p>
        </w:tc>
        <w:tc>
          <w:tcPr>
            <w:tcW w:w="7884" w:type="dxa"/>
          </w:tcPr>
          <w:p w14:paraId="05D0713B" w14:textId="77777777" w:rsidR="000A2109" w:rsidRDefault="000A2109" w:rsidP="00F654E0">
            <w:pPr>
              <w:spacing w:after="0"/>
              <w:rPr>
                <w:iCs/>
                <w:lang w:val="en-US"/>
              </w:rPr>
            </w:pPr>
            <w:r>
              <w:rPr>
                <w:iCs/>
                <w:lang w:val="en-US"/>
              </w:rPr>
              <w:t>Support the proposal.</w:t>
            </w:r>
          </w:p>
        </w:tc>
      </w:tr>
    </w:tbl>
    <w:p w14:paraId="65A34DB0" w14:textId="77777777" w:rsidR="00935638" w:rsidRDefault="00935638" w:rsidP="00935638"/>
    <w:p w14:paraId="44E848BB" w14:textId="77777777" w:rsidR="00935638" w:rsidRDefault="00935638" w:rsidP="00935638"/>
    <w:p w14:paraId="1E3B0813"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59B18815"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0ABE7CE7"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48CA5347"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14E9AED3" w14:textId="77777777" w:rsidR="006256DA" w:rsidRDefault="006256DA" w:rsidP="00625676">
      <w:pPr>
        <w:spacing w:after="0"/>
        <w:rPr>
          <w:b/>
          <w:bCs/>
        </w:rPr>
      </w:pPr>
    </w:p>
    <w:p w14:paraId="63E49AEF"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5418AB33" w14:textId="77777777" w:rsidR="006256DA"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lastRenderedPageBreak/>
        <w:t>Configurable scrambling sequence initialization for PDCCH/PDSCH and DMRS sequence generator initialization for PDCCH/PDSCH for broadcast transmission for broadcast (as supported for RRC_CONNECTED UE).</w:t>
      </w:r>
    </w:p>
    <w:p w14:paraId="516C9E57" w14:textId="77777777" w:rsidR="00625676"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F034F23" w14:textId="77777777" w:rsidR="00086C76" w:rsidRDefault="00086C76" w:rsidP="00935638"/>
    <w:p w14:paraId="4CFFE242" w14:textId="77777777" w:rsidR="00625676" w:rsidRDefault="00625676" w:rsidP="00625676">
      <w:r>
        <w:t>Please provide your answers to the above questions in the table below.</w:t>
      </w:r>
    </w:p>
    <w:tbl>
      <w:tblPr>
        <w:tblStyle w:val="aff4"/>
        <w:tblW w:w="0" w:type="auto"/>
        <w:tblLook w:val="04A0" w:firstRow="1" w:lastRow="0" w:firstColumn="1" w:lastColumn="0" w:noHBand="0" w:noVBand="1"/>
      </w:tblPr>
      <w:tblGrid>
        <w:gridCol w:w="1745"/>
        <w:gridCol w:w="7884"/>
      </w:tblGrid>
      <w:tr w:rsidR="00625676" w:rsidRPr="00B92E46" w14:paraId="039012D1" w14:textId="77777777" w:rsidTr="003A3834">
        <w:tc>
          <w:tcPr>
            <w:tcW w:w="1745" w:type="dxa"/>
          </w:tcPr>
          <w:p w14:paraId="0F97D113" w14:textId="77777777" w:rsidR="00625676" w:rsidRPr="00B92E46" w:rsidRDefault="00625676" w:rsidP="003A3834">
            <w:pPr>
              <w:rPr>
                <w:b/>
                <w:bCs/>
              </w:rPr>
            </w:pPr>
            <w:r w:rsidRPr="00B92E46">
              <w:rPr>
                <w:b/>
                <w:bCs/>
              </w:rPr>
              <w:t>Company</w:t>
            </w:r>
          </w:p>
        </w:tc>
        <w:tc>
          <w:tcPr>
            <w:tcW w:w="7884" w:type="dxa"/>
          </w:tcPr>
          <w:p w14:paraId="4E3C8A3D" w14:textId="77777777" w:rsidR="00625676" w:rsidRPr="00B92E46" w:rsidRDefault="00625676" w:rsidP="003A3834">
            <w:pPr>
              <w:rPr>
                <w:b/>
                <w:bCs/>
              </w:rPr>
            </w:pPr>
            <w:r w:rsidRPr="00B92E46">
              <w:rPr>
                <w:b/>
                <w:bCs/>
              </w:rPr>
              <w:t>Views</w:t>
            </w:r>
          </w:p>
        </w:tc>
      </w:tr>
      <w:tr w:rsidR="00625676" w:rsidRPr="009810A1" w14:paraId="1C86B7EA" w14:textId="77777777" w:rsidTr="003A3834">
        <w:tc>
          <w:tcPr>
            <w:tcW w:w="1745" w:type="dxa"/>
          </w:tcPr>
          <w:p w14:paraId="492E886F" w14:textId="77777777" w:rsidR="00625676" w:rsidRDefault="00F920C7" w:rsidP="003A3834">
            <w:r>
              <w:t xml:space="preserve"> </w:t>
            </w:r>
            <w:r w:rsidR="00FA099F">
              <w:t>Qualcomm</w:t>
            </w:r>
          </w:p>
        </w:tc>
        <w:tc>
          <w:tcPr>
            <w:tcW w:w="7884" w:type="dxa"/>
          </w:tcPr>
          <w:p w14:paraId="1934E01F"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03E1AAC3" w14:textId="77777777" w:rsidTr="003A3834">
        <w:tc>
          <w:tcPr>
            <w:tcW w:w="1745" w:type="dxa"/>
          </w:tcPr>
          <w:p w14:paraId="774A5DC0"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7AFB9578"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20A20D37"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E6138B2" w14:textId="77777777" w:rsidTr="003A3834">
        <w:tc>
          <w:tcPr>
            <w:tcW w:w="1745" w:type="dxa"/>
          </w:tcPr>
          <w:p w14:paraId="03609BAA" w14:textId="77777777" w:rsidR="003C1E57" w:rsidRDefault="003C1E57" w:rsidP="003A3834">
            <w:pPr>
              <w:rPr>
                <w:lang w:eastAsia="ko-KR"/>
              </w:rPr>
            </w:pPr>
            <w:r>
              <w:rPr>
                <w:lang w:eastAsia="zh-CN"/>
              </w:rPr>
              <w:t>MediaTek</w:t>
            </w:r>
          </w:p>
        </w:tc>
        <w:tc>
          <w:tcPr>
            <w:tcW w:w="7884" w:type="dxa"/>
          </w:tcPr>
          <w:p w14:paraId="2C406B4D"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1E77BE4B" w14:textId="77777777" w:rsidTr="003A3834">
        <w:tc>
          <w:tcPr>
            <w:tcW w:w="1745" w:type="dxa"/>
          </w:tcPr>
          <w:p w14:paraId="32C8E8B2"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093BAF2"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57BA39C8" w14:textId="77777777" w:rsidTr="003A3834">
        <w:tc>
          <w:tcPr>
            <w:tcW w:w="1745" w:type="dxa"/>
          </w:tcPr>
          <w:p w14:paraId="72CBF7B1" w14:textId="77777777" w:rsidR="0090511E" w:rsidRDefault="0090511E" w:rsidP="00B06D65">
            <w:pPr>
              <w:rPr>
                <w:rFonts w:eastAsia="等线"/>
                <w:lang w:eastAsia="zh-CN"/>
              </w:rPr>
            </w:pPr>
            <w:r>
              <w:rPr>
                <w:rFonts w:eastAsia="等线" w:hint="eastAsia"/>
                <w:lang w:eastAsia="zh-CN"/>
              </w:rPr>
              <w:t>CATT</w:t>
            </w:r>
          </w:p>
        </w:tc>
        <w:tc>
          <w:tcPr>
            <w:tcW w:w="7884" w:type="dxa"/>
          </w:tcPr>
          <w:p w14:paraId="15EA473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7065FBC1" w14:textId="77777777" w:rsidTr="000A2109">
        <w:tc>
          <w:tcPr>
            <w:tcW w:w="1745" w:type="dxa"/>
            <w:hideMark/>
          </w:tcPr>
          <w:p w14:paraId="1E4787B9" w14:textId="77777777" w:rsidR="000A2109" w:rsidRDefault="000A2109" w:rsidP="00F654E0">
            <w:r>
              <w:rPr>
                <w:rFonts w:ascii="等线" w:eastAsia="等线" w:hAnsi="等线" w:hint="eastAsia"/>
                <w:lang w:eastAsia="zh-CN"/>
              </w:rPr>
              <w:t>Vivo</w:t>
            </w:r>
          </w:p>
        </w:tc>
        <w:tc>
          <w:tcPr>
            <w:tcW w:w="7884" w:type="dxa"/>
          </w:tcPr>
          <w:p w14:paraId="392E846C" w14:textId="77777777" w:rsidR="000A2109" w:rsidRDefault="000A2109" w:rsidP="00F654E0">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489AF043" w14:textId="77777777" w:rsidR="000A2109" w:rsidRDefault="000A2109" w:rsidP="00F654E0">
            <w:pPr>
              <w:rPr>
                <w:lang w:eastAsia="zh-CN"/>
              </w:rPr>
            </w:pPr>
            <w:r>
              <w:rPr>
                <w:lang w:eastAsia="zh-CN"/>
              </w:rPr>
              <w:t>Regarding Q5.2, we are open to discuss the sub-bullet as listed by moderator, however the support of SFN should have minimized specification impact.</w:t>
            </w:r>
          </w:p>
          <w:p w14:paraId="7B0009B0" w14:textId="77777777" w:rsidR="000A2109" w:rsidRDefault="000A2109" w:rsidP="00F654E0">
            <w:pPr>
              <w:pStyle w:val="aff"/>
              <w:numPr>
                <w:ilvl w:val="0"/>
                <w:numId w:val="31"/>
              </w:numPr>
              <w:textAlignment w:val="auto"/>
              <w:rPr>
                <w:lang w:val="de-DE" w:eastAsia="zh-CN"/>
              </w:rPr>
            </w:pPr>
            <w:r>
              <w:rPr>
                <w:lang w:val="de-DE" w:eastAsia="zh-CN"/>
              </w:rPr>
              <w:t xml:space="preserve">For scrambling issues, RAN1 is ongoing discussing potential search space design of MBS. </w:t>
            </w:r>
          </w:p>
          <w:p w14:paraId="4B808C7D" w14:textId="77777777" w:rsidR="000A2109" w:rsidRDefault="000A2109" w:rsidP="00F654E0">
            <w:pPr>
              <w:pStyle w:val="aff"/>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1D9A7273" w14:textId="77777777" w:rsidR="000A2109" w:rsidRDefault="000A2109" w:rsidP="00F654E0">
            <w:pPr>
              <w:pStyle w:val="aff"/>
              <w:ind w:left="420"/>
              <w:rPr>
                <w:rFonts w:eastAsia="等线"/>
                <w:iCs/>
                <w:lang w:val="en-US" w:eastAsia="zh-CN"/>
              </w:rPr>
            </w:pPr>
          </w:p>
          <w:p w14:paraId="492573DA" w14:textId="77777777" w:rsidR="000A2109" w:rsidRDefault="000A2109" w:rsidP="00F654E0">
            <w:pPr>
              <w:rPr>
                <w:lang w:eastAsia="zh-CN"/>
              </w:rPr>
            </w:pPr>
            <w:r>
              <w:rPr>
                <w:lang w:eastAsia="zh-CN"/>
              </w:rPr>
              <w:t>We suggest to update the proposal as below</w:t>
            </w:r>
          </w:p>
          <w:p w14:paraId="3CDA5660" w14:textId="77777777" w:rsidR="000A2109" w:rsidRDefault="000A2109" w:rsidP="00F654E0">
            <w:pPr>
              <w:pStyle w:val="aff"/>
              <w:numPr>
                <w:ilvl w:val="0"/>
                <w:numId w:val="31"/>
              </w:numPr>
              <w:textAlignment w:val="auto"/>
              <w:rPr>
                <w:rFonts w:eastAsia="等线"/>
                <w:iCs/>
                <w:sz w:val="20"/>
                <w:szCs w:val="20"/>
                <w:lang w:val="en-US" w:eastAsia="zh-CN"/>
              </w:rPr>
            </w:pPr>
            <w:r>
              <w:rPr>
                <w:lang w:val="de-DE" w:eastAsia="zh-CN"/>
              </w:rPr>
              <w:t>The following issues can be further discussed in RAN1 aiming for minimized spec impact</w:t>
            </w:r>
          </w:p>
          <w:p w14:paraId="1F307519" w14:textId="77777777" w:rsidR="000A2109" w:rsidRDefault="000A2109" w:rsidP="00F654E0">
            <w:pPr>
              <w:pStyle w:val="aff"/>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08F9DB" w14:textId="77777777" w:rsidR="000A2109" w:rsidRDefault="000A2109" w:rsidP="00F654E0">
            <w:pPr>
              <w:pStyle w:val="aff"/>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37A91F6D" w14:textId="77777777" w:rsidTr="000A2109">
        <w:tc>
          <w:tcPr>
            <w:tcW w:w="1745" w:type="dxa"/>
          </w:tcPr>
          <w:p w14:paraId="6C2A30C7" w14:textId="4D04AAB5" w:rsidR="00410B77" w:rsidRPr="00410B77" w:rsidRDefault="00410B77" w:rsidP="00F654E0">
            <w:pPr>
              <w:rPr>
                <w:rFonts w:eastAsia="等线" w:hint="eastAsia"/>
                <w:lang w:eastAsia="zh-CN"/>
              </w:rPr>
            </w:pPr>
            <w:r w:rsidRPr="00410B77">
              <w:rPr>
                <w:rFonts w:eastAsia="等线"/>
                <w:lang w:eastAsia="zh-CN"/>
              </w:rPr>
              <w:t>CBN</w:t>
            </w:r>
          </w:p>
        </w:tc>
        <w:tc>
          <w:tcPr>
            <w:tcW w:w="7884" w:type="dxa"/>
          </w:tcPr>
          <w:p w14:paraId="299E4426" w14:textId="34402027" w:rsidR="00410B77" w:rsidRDefault="00410B77" w:rsidP="00F654E0">
            <w:r w:rsidRPr="00410B77">
              <w:t xml:space="preserve">We support </w:t>
            </w:r>
            <w:r>
              <w:t>the two items of Q5.2</w:t>
            </w:r>
            <w:r w:rsidRPr="00410B77">
              <w:t xml:space="preserve"> </w:t>
            </w:r>
            <w:r>
              <w:t>are clarified in the scope of the WID.</w:t>
            </w:r>
          </w:p>
        </w:tc>
      </w:tr>
    </w:tbl>
    <w:p w14:paraId="137819F8" w14:textId="77777777" w:rsidR="00625676" w:rsidRPr="000A2109" w:rsidRDefault="00625676" w:rsidP="00935638"/>
    <w:p w14:paraId="01890681" w14:textId="77777777" w:rsidR="00625676" w:rsidRDefault="00625676" w:rsidP="00935638"/>
    <w:p w14:paraId="00CB3A50" w14:textId="77777777" w:rsidR="00625676" w:rsidRDefault="00625676" w:rsidP="00935638"/>
    <w:p w14:paraId="0F88D26D" w14:textId="77777777" w:rsidR="00935638" w:rsidRDefault="00935638" w:rsidP="00935638">
      <w:pPr>
        <w:pStyle w:val="21"/>
      </w:pPr>
      <w:r>
        <w:lastRenderedPageBreak/>
        <w:t>3.3</w:t>
      </w:r>
      <w:r>
        <w:tab/>
        <w:t>Common Frequency Resource (CFR) for Broadcast</w:t>
      </w:r>
    </w:p>
    <w:p w14:paraId="0EFD69E4"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2AD40331" w14:textId="77777777" w:rsidR="00A94ED0" w:rsidRDefault="00A94ED0" w:rsidP="00FC45B6">
      <w:pPr>
        <w:spacing w:after="0"/>
        <w:rPr>
          <w:b/>
          <w:bCs/>
          <w:lang w:val="en-US"/>
        </w:rPr>
      </w:pPr>
    </w:p>
    <w:p w14:paraId="228B4934" w14:textId="77777777" w:rsidR="00A94ED0" w:rsidRDefault="00A94ED0" w:rsidP="00FC45B6">
      <w:pPr>
        <w:spacing w:after="0"/>
        <w:rPr>
          <w:b/>
          <w:bCs/>
          <w:lang w:val="en-US"/>
        </w:rPr>
      </w:pPr>
      <w:r>
        <w:rPr>
          <w:b/>
          <w:bCs/>
          <w:lang w:val="en-US"/>
        </w:rPr>
        <w:t>Q6: Do you support the following proposal from RAN1#106e?</w:t>
      </w:r>
    </w:p>
    <w:p w14:paraId="54841C47"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6B3DC3D1"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3B8E205D" w14:textId="77777777" w:rsidR="00FC45B6" w:rsidRPr="00077108" w:rsidRDefault="00FC45B6" w:rsidP="00FC45B6">
      <w:pPr>
        <w:numPr>
          <w:ilvl w:val="1"/>
          <w:numId w:val="16"/>
        </w:numPr>
        <w:spacing w:after="0"/>
        <w:rPr>
          <w:lang w:val="en-US"/>
        </w:rPr>
      </w:pPr>
      <w:r w:rsidRPr="00077108">
        <w:rPr>
          <w:lang w:val="en-US"/>
        </w:rPr>
        <w:t>Support Case-C</w:t>
      </w:r>
    </w:p>
    <w:p w14:paraId="567C57F1"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7B468F50"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CF4FD4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3DA65BF3" w14:textId="77777777" w:rsidR="00A94ED0" w:rsidRDefault="00A94ED0" w:rsidP="00A94ED0">
      <w:pPr>
        <w:spacing w:after="0"/>
        <w:rPr>
          <w:lang w:val="en-US"/>
        </w:rPr>
      </w:pPr>
    </w:p>
    <w:p w14:paraId="32223F1D" w14:textId="77777777" w:rsidR="00A94ED0" w:rsidRPr="00077108" w:rsidRDefault="00A94ED0" w:rsidP="00A94ED0">
      <w:pPr>
        <w:spacing w:after="0"/>
        <w:rPr>
          <w:lang w:val="en-US"/>
        </w:rPr>
      </w:pPr>
      <w:r>
        <w:rPr>
          <w:lang w:val="en-US"/>
        </w:rPr>
        <w:t>Please provide your views in the table below.</w:t>
      </w:r>
    </w:p>
    <w:tbl>
      <w:tblPr>
        <w:tblStyle w:val="aff4"/>
        <w:tblW w:w="0" w:type="auto"/>
        <w:tblLook w:val="04A0" w:firstRow="1" w:lastRow="0" w:firstColumn="1" w:lastColumn="0" w:noHBand="0" w:noVBand="1"/>
      </w:tblPr>
      <w:tblGrid>
        <w:gridCol w:w="1745"/>
        <w:gridCol w:w="7884"/>
      </w:tblGrid>
      <w:tr w:rsidR="00A94ED0" w:rsidRPr="00B92E46" w14:paraId="1AEAA50D" w14:textId="77777777" w:rsidTr="003A3834">
        <w:tc>
          <w:tcPr>
            <w:tcW w:w="1745" w:type="dxa"/>
          </w:tcPr>
          <w:p w14:paraId="66DBFA19" w14:textId="77777777" w:rsidR="00A94ED0" w:rsidRPr="00B92E46" w:rsidRDefault="00A94ED0" w:rsidP="003A3834">
            <w:pPr>
              <w:rPr>
                <w:b/>
                <w:bCs/>
              </w:rPr>
            </w:pPr>
            <w:r w:rsidRPr="00B92E46">
              <w:rPr>
                <w:b/>
                <w:bCs/>
              </w:rPr>
              <w:t>Company</w:t>
            </w:r>
          </w:p>
        </w:tc>
        <w:tc>
          <w:tcPr>
            <w:tcW w:w="7884" w:type="dxa"/>
          </w:tcPr>
          <w:p w14:paraId="201684A0" w14:textId="77777777" w:rsidR="00A94ED0" w:rsidRPr="00B92E46" w:rsidRDefault="00A94ED0" w:rsidP="003A3834">
            <w:pPr>
              <w:rPr>
                <w:b/>
                <w:bCs/>
              </w:rPr>
            </w:pPr>
            <w:r w:rsidRPr="00B92E46">
              <w:rPr>
                <w:b/>
                <w:bCs/>
              </w:rPr>
              <w:t>Views</w:t>
            </w:r>
          </w:p>
        </w:tc>
      </w:tr>
      <w:tr w:rsidR="00A94ED0" w:rsidRPr="009810A1" w14:paraId="2CA71CF0" w14:textId="77777777" w:rsidTr="003A3834">
        <w:tc>
          <w:tcPr>
            <w:tcW w:w="1745" w:type="dxa"/>
          </w:tcPr>
          <w:p w14:paraId="36CA9CAB" w14:textId="77777777" w:rsidR="00A94ED0" w:rsidRDefault="00203226" w:rsidP="003A3834">
            <w:r>
              <w:t>Futurewei</w:t>
            </w:r>
          </w:p>
        </w:tc>
        <w:tc>
          <w:tcPr>
            <w:tcW w:w="7884" w:type="dxa"/>
          </w:tcPr>
          <w:p w14:paraId="15E927C3"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3AC67764" w14:textId="77777777" w:rsidTr="003A3834">
        <w:tc>
          <w:tcPr>
            <w:tcW w:w="1745" w:type="dxa"/>
          </w:tcPr>
          <w:p w14:paraId="220DE666" w14:textId="77777777" w:rsidR="00FA099F" w:rsidRDefault="00FA099F" w:rsidP="003A3834">
            <w:r>
              <w:t>Qualcomm</w:t>
            </w:r>
          </w:p>
        </w:tc>
        <w:tc>
          <w:tcPr>
            <w:tcW w:w="7884" w:type="dxa"/>
          </w:tcPr>
          <w:p w14:paraId="0A4CAE46" w14:textId="77777777" w:rsidR="00FA099F" w:rsidRDefault="00FA099F" w:rsidP="003A3834">
            <w:pPr>
              <w:spacing w:after="0"/>
              <w:rPr>
                <w:iCs/>
                <w:lang w:val="en-US"/>
              </w:rPr>
            </w:pPr>
            <w:r>
              <w:rPr>
                <w:iCs/>
                <w:lang w:val="en-US"/>
              </w:rPr>
              <w:t>Support</w:t>
            </w:r>
          </w:p>
        </w:tc>
      </w:tr>
      <w:tr w:rsidR="00D940E2" w:rsidRPr="009810A1" w14:paraId="033F6AD2" w14:textId="77777777" w:rsidTr="003A3834">
        <w:tc>
          <w:tcPr>
            <w:tcW w:w="1745" w:type="dxa"/>
          </w:tcPr>
          <w:p w14:paraId="6ADF0780" w14:textId="77777777" w:rsidR="00D940E2" w:rsidRDefault="00D940E2" w:rsidP="003A3834">
            <w:r>
              <w:t>Convida Wireless</w:t>
            </w:r>
          </w:p>
        </w:tc>
        <w:tc>
          <w:tcPr>
            <w:tcW w:w="7884" w:type="dxa"/>
          </w:tcPr>
          <w:p w14:paraId="092FA0FB" w14:textId="77777777" w:rsidR="00D940E2" w:rsidRDefault="00D940E2" w:rsidP="003A3834">
            <w:pPr>
              <w:spacing w:after="0"/>
              <w:rPr>
                <w:iCs/>
                <w:lang w:val="en-US"/>
              </w:rPr>
            </w:pPr>
            <w:r>
              <w:rPr>
                <w:iCs/>
                <w:lang w:val="en-US"/>
              </w:rPr>
              <w:t>We are ok with the proposal.</w:t>
            </w:r>
          </w:p>
        </w:tc>
      </w:tr>
      <w:tr w:rsidR="00371379" w:rsidRPr="009810A1" w14:paraId="3C791E17" w14:textId="77777777" w:rsidTr="003A3834">
        <w:tc>
          <w:tcPr>
            <w:tcW w:w="1745" w:type="dxa"/>
          </w:tcPr>
          <w:p w14:paraId="32F19F28" w14:textId="77777777" w:rsidR="00371379" w:rsidRDefault="00371379" w:rsidP="003A3834">
            <w:r>
              <w:t>Intel</w:t>
            </w:r>
          </w:p>
        </w:tc>
        <w:tc>
          <w:tcPr>
            <w:tcW w:w="7884" w:type="dxa"/>
          </w:tcPr>
          <w:p w14:paraId="7A738318" w14:textId="77777777" w:rsidR="00371379" w:rsidRDefault="0000502F" w:rsidP="003A3834">
            <w:pPr>
              <w:spacing w:after="0"/>
              <w:rPr>
                <w:iCs/>
                <w:lang w:val="en-US"/>
              </w:rPr>
            </w:pPr>
            <w:r>
              <w:rPr>
                <w:iCs/>
                <w:lang w:val="en-US"/>
              </w:rPr>
              <w:t xml:space="preserve">Support </w:t>
            </w:r>
          </w:p>
        </w:tc>
      </w:tr>
      <w:tr w:rsidR="00926450" w:rsidRPr="009810A1" w14:paraId="27CF472B" w14:textId="77777777" w:rsidTr="003A3834">
        <w:tc>
          <w:tcPr>
            <w:tcW w:w="1745" w:type="dxa"/>
          </w:tcPr>
          <w:p w14:paraId="0D842144" w14:textId="77777777" w:rsidR="00926450" w:rsidRDefault="00926450" w:rsidP="00926450">
            <w:r>
              <w:rPr>
                <w:rFonts w:eastAsia="等线" w:hint="eastAsia"/>
                <w:lang w:eastAsia="zh-CN"/>
              </w:rPr>
              <w:t>Z</w:t>
            </w:r>
            <w:r>
              <w:rPr>
                <w:rFonts w:eastAsia="等线"/>
                <w:lang w:eastAsia="zh-CN"/>
              </w:rPr>
              <w:t>TE</w:t>
            </w:r>
          </w:p>
        </w:tc>
        <w:tc>
          <w:tcPr>
            <w:tcW w:w="7884" w:type="dxa"/>
          </w:tcPr>
          <w:p w14:paraId="20FCD711"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ED364D8" w14:textId="77777777" w:rsidR="00926450" w:rsidRDefault="00926450" w:rsidP="00926450">
            <w:pPr>
              <w:spacing w:after="0"/>
              <w:rPr>
                <w:rFonts w:eastAsia="等线"/>
                <w:iCs/>
                <w:lang w:val="en-US" w:eastAsia="zh-CN"/>
              </w:rPr>
            </w:pPr>
          </w:p>
          <w:p w14:paraId="2ED078C1" w14:textId="77777777" w:rsidR="00926450" w:rsidRDefault="00926450" w:rsidP="00926450">
            <w:pPr>
              <w:spacing w:after="0"/>
              <w:rPr>
                <w:rFonts w:eastAsia="等线"/>
                <w:iCs/>
                <w:lang w:val="en-US" w:eastAsia="zh-CN"/>
              </w:rPr>
            </w:pPr>
          </w:p>
          <w:p w14:paraId="0EB54621" w14:textId="77777777" w:rsidR="00926450" w:rsidRPr="00FC45B6" w:rsidRDefault="00926450" w:rsidP="00926450">
            <w:pPr>
              <w:spacing w:after="0"/>
            </w:pPr>
            <w:r w:rsidRPr="00077108">
              <w:rPr>
                <w:b/>
                <w:bCs/>
                <w:lang w:val="en-US"/>
              </w:rPr>
              <w:t>Proposal:</w:t>
            </w:r>
          </w:p>
          <w:p w14:paraId="5B501470"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2A2CEC39" w14:textId="77777777" w:rsidR="00926450" w:rsidRPr="00077108" w:rsidRDefault="00926450" w:rsidP="00926450">
            <w:pPr>
              <w:numPr>
                <w:ilvl w:val="1"/>
                <w:numId w:val="16"/>
              </w:numPr>
              <w:spacing w:after="0"/>
              <w:rPr>
                <w:lang w:val="en-US"/>
              </w:rPr>
            </w:pPr>
            <w:r w:rsidRPr="00077108">
              <w:rPr>
                <w:lang w:val="en-US"/>
              </w:rPr>
              <w:t>Support Case-C</w:t>
            </w:r>
          </w:p>
          <w:p w14:paraId="186F10E4"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77E7A78F"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D1403A7"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53DCC3F5" w14:textId="77777777" w:rsidR="00926450" w:rsidRDefault="00926450" w:rsidP="00926450">
            <w:pPr>
              <w:spacing w:after="0"/>
              <w:rPr>
                <w:rFonts w:eastAsia="等线"/>
                <w:iCs/>
                <w:lang w:val="en-US" w:eastAsia="zh-CN"/>
              </w:rPr>
            </w:pPr>
          </w:p>
          <w:p w14:paraId="575660E0" w14:textId="77777777" w:rsidR="00926450" w:rsidRDefault="00926450" w:rsidP="00926450">
            <w:pPr>
              <w:spacing w:after="0"/>
              <w:rPr>
                <w:iCs/>
                <w:lang w:val="en-US"/>
              </w:rPr>
            </w:pPr>
          </w:p>
        </w:tc>
      </w:tr>
      <w:tr w:rsidR="003A3834" w:rsidRPr="009810A1" w14:paraId="7038C0B9" w14:textId="77777777" w:rsidTr="003A3834">
        <w:tc>
          <w:tcPr>
            <w:tcW w:w="1745" w:type="dxa"/>
          </w:tcPr>
          <w:p w14:paraId="55EA15A3" w14:textId="77777777" w:rsidR="003A3834" w:rsidRPr="003A3834" w:rsidRDefault="003A3834" w:rsidP="00926450">
            <w:pPr>
              <w:rPr>
                <w:rFonts w:eastAsiaTheme="minorEastAsia"/>
                <w:lang w:eastAsia="ko-KR"/>
              </w:rPr>
            </w:pPr>
            <w:r>
              <w:rPr>
                <w:rFonts w:eastAsiaTheme="minorEastAsia" w:hint="eastAsia"/>
                <w:lang w:eastAsia="ko-KR"/>
              </w:rPr>
              <w:t>LG</w:t>
            </w:r>
            <w:r w:rsidR="00A811C1">
              <w:rPr>
                <w:rFonts w:eastAsiaTheme="minorEastAsia"/>
                <w:lang w:eastAsia="ko-KR"/>
              </w:rPr>
              <w:t xml:space="preserve"> Electronics</w:t>
            </w:r>
          </w:p>
        </w:tc>
        <w:tc>
          <w:tcPr>
            <w:tcW w:w="7884" w:type="dxa"/>
          </w:tcPr>
          <w:p w14:paraId="104CDFF7"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652789D7" w14:textId="77777777" w:rsidTr="003A3834">
        <w:tc>
          <w:tcPr>
            <w:tcW w:w="1745" w:type="dxa"/>
          </w:tcPr>
          <w:p w14:paraId="4C4669AD" w14:textId="77777777" w:rsidR="00A90375" w:rsidRDefault="00A90375" w:rsidP="00A90375">
            <w:pPr>
              <w:rPr>
                <w:lang w:eastAsia="ko-KR"/>
              </w:rPr>
            </w:pPr>
            <w:r>
              <w:rPr>
                <w:rFonts w:eastAsiaTheme="minorEastAsia"/>
                <w:lang w:eastAsia="ko-KR"/>
              </w:rPr>
              <w:t>MediaTek</w:t>
            </w:r>
          </w:p>
        </w:tc>
        <w:tc>
          <w:tcPr>
            <w:tcW w:w="7884" w:type="dxa"/>
          </w:tcPr>
          <w:p w14:paraId="4450DE0D"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6D636825" w14:textId="77777777" w:rsidR="00170BB8" w:rsidRDefault="00170BB8" w:rsidP="00A90375">
            <w:pPr>
              <w:spacing w:after="0"/>
              <w:rPr>
                <w:rFonts w:eastAsiaTheme="minorEastAsia"/>
                <w:iCs/>
                <w:lang w:val="en-US" w:eastAsia="ko-KR"/>
              </w:rPr>
            </w:pPr>
          </w:p>
          <w:p w14:paraId="199F41F7"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0DB25136" w14:textId="77777777" w:rsidR="00170BB8" w:rsidRDefault="00170BB8" w:rsidP="00A90375">
            <w:pPr>
              <w:spacing w:after="0"/>
              <w:rPr>
                <w:rFonts w:eastAsiaTheme="minorEastAsia"/>
                <w:iCs/>
                <w:lang w:val="en-US" w:eastAsia="ko-KR"/>
              </w:rPr>
            </w:pPr>
          </w:p>
          <w:p w14:paraId="0CE24C1A"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608E3FDC"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4C34C086"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1ECABA36" w14:textId="77777777" w:rsidR="00170BB8" w:rsidRDefault="00170BB8" w:rsidP="00A90375">
            <w:pPr>
              <w:spacing w:after="0"/>
              <w:rPr>
                <w:rFonts w:eastAsiaTheme="minorEastAsia"/>
                <w:iCs/>
                <w:lang w:val="en-US" w:eastAsia="ko-KR"/>
              </w:rPr>
            </w:pPr>
          </w:p>
          <w:p w14:paraId="625661D0" w14:textId="77777777" w:rsidR="00A90375" w:rsidRDefault="00170BB8" w:rsidP="00A90375">
            <w:pPr>
              <w:spacing w:after="0"/>
              <w:rPr>
                <w:rFonts w:eastAsiaTheme="minorEastAsia"/>
                <w:iCs/>
                <w:lang w:val="en-US" w:eastAsia="ko-KR"/>
              </w:rPr>
            </w:pPr>
            <w:r w:rsidRPr="00170BB8">
              <w:rPr>
                <w:iCs/>
                <w:noProof/>
                <w:lang w:val="en-US" w:eastAsia="zh-CN"/>
              </w:rPr>
              <w:lastRenderedPageBreak/>
              <w:drawing>
                <wp:inline distT="0" distB="0" distL="0" distR="0" wp14:anchorId="270D00B1" wp14:editId="38E05BDF">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26F34B3F"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5E9A6BD4"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3978E952" w14:textId="77777777" w:rsidTr="003A3834">
        <w:tc>
          <w:tcPr>
            <w:tcW w:w="1745" w:type="dxa"/>
          </w:tcPr>
          <w:p w14:paraId="38DFF78A" w14:textId="77777777" w:rsidR="00B02D99" w:rsidRDefault="00B02D99" w:rsidP="00B02D99">
            <w:pPr>
              <w:rPr>
                <w:lang w:eastAsia="ko-KR"/>
              </w:rPr>
            </w:pPr>
            <w:r>
              <w:rPr>
                <w:rFonts w:eastAsiaTheme="minorEastAsia" w:hint="eastAsia"/>
                <w:lang w:eastAsia="ko-KR"/>
              </w:rPr>
              <w:lastRenderedPageBreak/>
              <w:t>Samsung</w:t>
            </w:r>
          </w:p>
        </w:tc>
        <w:tc>
          <w:tcPr>
            <w:tcW w:w="7884" w:type="dxa"/>
          </w:tcPr>
          <w:p w14:paraId="03283B55"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A21D3B7" w14:textId="77777777" w:rsidTr="00201DDA">
        <w:tc>
          <w:tcPr>
            <w:tcW w:w="1745" w:type="dxa"/>
          </w:tcPr>
          <w:p w14:paraId="6E9BC688" w14:textId="77777777" w:rsidR="00973E53" w:rsidRPr="00636AB0" w:rsidRDefault="00973E53" w:rsidP="00201DDA">
            <w:pPr>
              <w:rPr>
                <w:rFonts w:eastAsia="等线"/>
                <w:lang w:eastAsia="zh-CN"/>
              </w:rPr>
            </w:pPr>
            <w:r>
              <w:rPr>
                <w:rFonts w:eastAsia="等线" w:hint="eastAsia"/>
                <w:lang w:eastAsia="zh-CN"/>
              </w:rPr>
              <w:t>CATT</w:t>
            </w:r>
          </w:p>
        </w:tc>
        <w:tc>
          <w:tcPr>
            <w:tcW w:w="7884" w:type="dxa"/>
          </w:tcPr>
          <w:p w14:paraId="691C34C8" w14:textId="77777777" w:rsidR="00973E53" w:rsidRPr="00636AB0" w:rsidRDefault="00973E53" w:rsidP="00201DDA">
            <w:pPr>
              <w:spacing w:after="0"/>
              <w:rPr>
                <w:rFonts w:eastAsia="等线"/>
                <w:iCs/>
                <w:lang w:val="en-US" w:eastAsia="zh-CN"/>
              </w:rPr>
            </w:pPr>
            <w:r>
              <w:rPr>
                <w:rFonts w:eastAsia="等线" w:hint="eastAsia"/>
                <w:iCs/>
                <w:lang w:val="en-US" w:eastAsia="zh-CN"/>
              </w:rPr>
              <w:t>Support.</w:t>
            </w:r>
          </w:p>
        </w:tc>
      </w:tr>
      <w:tr w:rsidR="00636AB0" w:rsidRPr="009810A1" w14:paraId="7458333B" w14:textId="77777777" w:rsidTr="003A3834">
        <w:tc>
          <w:tcPr>
            <w:tcW w:w="1745" w:type="dxa"/>
          </w:tcPr>
          <w:p w14:paraId="7EC4055E"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410EEAF3"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064ED6E9" w14:textId="77777777" w:rsidTr="003A3834">
        <w:tc>
          <w:tcPr>
            <w:tcW w:w="1745" w:type="dxa"/>
          </w:tcPr>
          <w:p w14:paraId="76B25F28"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33F98422"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0559F77B" w14:textId="77777777" w:rsidTr="000A2109">
        <w:tc>
          <w:tcPr>
            <w:tcW w:w="1745" w:type="dxa"/>
            <w:hideMark/>
          </w:tcPr>
          <w:p w14:paraId="199751DC" w14:textId="77777777" w:rsidR="000A2109" w:rsidRDefault="000A2109" w:rsidP="00F654E0">
            <w:r>
              <w:t>vivo</w:t>
            </w:r>
          </w:p>
        </w:tc>
        <w:tc>
          <w:tcPr>
            <w:tcW w:w="7884" w:type="dxa"/>
          </w:tcPr>
          <w:p w14:paraId="5D2C14A6" w14:textId="77777777" w:rsidR="000A2109" w:rsidRDefault="000A2109" w:rsidP="00F654E0">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7F211930" w14:textId="77777777" w:rsidR="000A2109" w:rsidRDefault="000A2109" w:rsidP="00F654E0">
            <w:pPr>
              <w:spacing w:after="0"/>
              <w:rPr>
                <w:rFonts w:eastAsia="Yu Mincho"/>
                <w:iCs/>
                <w:lang w:val="en-US"/>
              </w:rPr>
            </w:pPr>
          </w:p>
          <w:p w14:paraId="33D0546D" w14:textId="77777777" w:rsidR="000A2109" w:rsidRDefault="000A2109" w:rsidP="00F654E0">
            <w:pPr>
              <w:spacing w:after="0"/>
              <w:rPr>
                <w:lang w:val="en-US"/>
              </w:rPr>
            </w:pPr>
            <w:r>
              <w:rPr>
                <w:lang w:val="en-US"/>
              </w:rPr>
              <w:t>For a configured/defined CFR for GC-PDCCH/PDSCH carrying MCCH and MTCH for broadcast reception with UEs in RRC IDLE/INACTIVE state.</w:t>
            </w:r>
          </w:p>
          <w:p w14:paraId="5A43BB87" w14:textId="77777777" w:rsidR="000A2109" w:rsidRDefault="000A2109" w:rsidP="000A2109">
            <w:pPr>
              <w:numPr>
                <w:ilvl w:val="1"/>
                <w:numId w:val="16"/>
              </w:numPr>
              <w:spacing w:after="0"/>
              <w:textAlignment w:val="auto"/>
              <w:rPr>
                <w:lang w:val="en-US"/>
              </w:rPr>
            </w:pPr>
            <w:r>
              <w:rPr>
                <w:lang w:val="en-US"/>
              </w:rPr>
              <w:t>Support Case-C</w:t>
            </w:r>
          </w:p>
          <w:p w14:paraId="737E1364"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46BACC01" w14:textId="77777777" w:rsidR="000A2109" w:rsidRDefault="000A2109" w:rsidP="000A2109">
            <w:pPr>
              <w:numPr>
                <w:ilvl w:val="2"/>
                <w:numId w:val="16"/>
              </w:numPr>
              <w:spacing w:after="0"/>
              <w:textAlignment w:val="auto"/>
              <w:rPr>
                <w:lang w:val="en-US"/>
              </w:rPr>
            </w:pPr>
            <w:r>
              <w:rPr>
                <w:lang w:val="en-US"/>
              </w:rPr>
              <w:t>Down-selection to be made at RAN1#106b-e</w:t>
            </w:r>
          </w:p>
          <w:p w14:paraId="073112C4"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00A998DD" w14:textId="77777777" w:rsidR="000A2109" w:rsidRDefault="000A2109" w:rsidP="00F654E0">
            <w:pPr>
              <w:spacing w:after="0"/>
              <w:rPr>
                <w:iCs/>
                <w:lang w:val="en-US"/>
              </w:rPr>
            </w:pPr>
          </w:p>
        </w:tc>
      </w:tr>
    </w:tbl>
    <w:p w14:paraId="6777EF11" w14:textId="77777777" w:rsidR="00FC45B6" w:rsidRPr="000A2109" w:rsidRDefault="00FC45B6" w:rsidP="00935638"/>
    <w:p w14:paraId="7F1B4C27" w14:textId="77777777" w:rsidR="00A94ED0" w:rsidRDefault="00A94ED0" w:rsidP="00935638"/>
    <w:p w14:paraId="5545611D" w14:textId="77777777" w:rsidR="00935638" w:rsidRDefault="00935638" w:rsidP="00935638">
      <w:pPr>
        <w:pStyle w:val="21"/>
      </w:pPr>
      <w:r>
        <w:t>3.4</w:t>
      </w:r>
      <w:r>
        <w:tab/>
        <w:t>Lossless HO for Rel-17 MBS</w:t>
      </w:r>
    </w:p>
    <w:p w14:paraId="61AB7392"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097D804F" w14:textId="77777777" w:rsidR="003B12EF" w:rsidRDefault="003B12EF" w:rsidP="003B12EF">
      <w:r>
        <w:t>If there are any further comments on this topic, they may be provided in the table below.</w:t>
      </w:r>
    </w:p>
    <w:tbl>
      <w:tblPr>
        <w:tblStyle w:val="aff4"/>
        <w:tblW w:w="0" w:type="auto"/>
        <w:tblLook w:val="04A0" w:firstRow="1" w:lastRow="0" w:firstColumn="1" w:lastColumn="0" w:noHBand="0" w:noVBand="1"/>
      </w:tblPr>
      <w:tblGrid>
        <w:gridCol w:w="1745"/>
        <w:gridCol w:w="7884"/>
      </w:tblGrid>
      <w:tr w:rsidR="003B12EF" w:rsidRPr="00B92E46" w14:paraId="6648F8BC" w14:textId="77777777" w:rsidTr="003A3834">
        <w:tc>
          <w:tcPr>
            <w:tcW w:w="1745" w:type="dxa"/>
          </w:tcPr>
          <w:p w14:paraId="2EB00921" w14:textId="77777777" w:rsidR="003B12EF" w:rsidRPr="00B92E46" w:rsidRDefault="003B12EF" w:rsidP="003A3834">
            <w:pPr>
              <w:rPr>
                <w:b/>
                <w:bCs/>
              </w:rPr>
            </w:pPr>
            <w:r w:rsidRPr="00B92E46">
              <w:rPr>
                <w:b/>
                <w:bCs/>
              </w:rPr>
              <w:t>Company</w:t>
            </w:r>
          </w:p>
        </w:tc>
        <w:tc>
          <w:tcPr>
            <w:tcW w:w="7884" w:type="dxa"/>
          </w:tcPr>
          <w:p w14:paraId="325AF3D5" w14:textId="77777777" w:rsidR="003B12EF" w:rsidRPr="00B92E46" w:rsidRDefault="003B12EF" w:rsidP="003A3834">
            <w:pPr>
              <w:rPr>
                <w:b/>
                <w:bCs/>
              </w:rPr>
            </w:pPr>
            <w:r w:rsidRPr="00B92E46">
              <w:rPr>
                <w:b/>
                <w:bCs/>
              </w:rPr>
              <w:t>Views</w:t>
            </w:r>
          </w:p>
        </w:tc>
      </w:tr>
      <w:tr w:rsidR="003B12EF" w:rsidRPr="009810A1" w14:paraId="3FCCC3FA" w14:textId="77777777" w:rsidTr="003A3834">
        <w:tc>
          <w:tcPr>
            <w:tcW w:w="1745" w:type="dxa"/>
          </w:tcPr>
          <w:p w14:paraId="187B33A5" w14:textId="77777777" w:rsidR="003B12EF" w:rsidRDefault="00203226" w:rsidP="003A3834">
            <w:r>
              <w:t>Futurewei</w:t>
            </w:r>
          </w:p>
        </w:tc>
        <w:tc>
          <w:tcPr>
            <w:tcW w:w="7884" w:type="dxa"/>
          </w:tcPr>
          <w:p w14:paraId="4978F145"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AE7918D" w14:textId="77777777" w:rsidTr="003A3834">
        <w:tc>
          <w:tcPr>
            <w:tcW w:w="1745" w:type="dxa"/>
          </w:tcPr>
          <w:p w14:paraId="2D87147B"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3229712D"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BAE4B5F" w14:textId="77777777" w:rsidTr="003A3834">
        <w:tc>
          <w:tcPr>
            <w:tcW w:w="1745" w:type="dxa"/>
          </w:tcPr>
          <w:p w14:paraId="20C7D5FF"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2D69503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3C36E06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204C103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2116A8F5" w14:textId="77777777" w:rsidR="00926450" w:rsidRDefault="00926450" w:rsidP="00926450">
            <w:pPr>
              <w:spacing w:after="0"/>
              <w:rPr>
                <w:rFonts w:eastAsia="宋体"/>
                <w:iCs/>
                <w:sz w:val="20"/>
                <w:szCs w:val="20"/>
                <w:lang w:val="en-US" w:eastAsia="zh-CN"/>
              </w:rPr>
            </w:pPr>
          </w:p>
          <w:p w14:paraId="7D5C817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60DF907D"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7BB6F8B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3570F84C" w14:textId="77777777" w:rsidR="00926450" w:rsidRDefault="00926450" w:rsidP="00926450">
            <w:pPr>
              <w:spacing w:after="0"/>
              <w:rPr>
                <w:rFonts w:eastAsia="宋体"/>
                <w:iCs/>
                <w:sz w:val="20"/>
                <w:szCs w:val="20"/>
                <w:lang w:val="en-US" w:eastAsia="zh-CN"/>
              </w:rPr>
            </w:pPr>
          </w:p>
          <w:p w14:paraId="49F257D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7120EA4F"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16C9C7A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55FDC569" w14:textId="77777777" w:rsidR="00926450" w:rsidRDefault="00926450" w:rsidP="00926450">
            <w:pPr>
              <w:spacing w:after="0"/>
              <w:rPr>
                <w:rFonts w:eastAsia="宋体"/>
                <w:iCs/>
                <w:sz w:val="20"/>
                <w:szCs w:val="20"/>
                <w:lang w:val="en-US" w:eastAsia="zh-CN"/>
              </w:rPr>
            </w:pPr>
          </w:p>
          <w:p w14:paraId="038B2244" w14:textId="77777777"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14:paraId="5D89862F" w14:textId="77777777" w:rsidTr="003A3834">
        <w:tc>
          <w:tcPr>
            <w:tcW w:w="1745" w:type="dxa"/>
          </w:tcPr>
          <w:p w14:paraId="388E259F" w14:textId="77777777" w:rsidR="00A90375" w:rsidRDefault="00A90375" w:rsidP="00926450">
            <w:pPr>
              <w:rPr>
                <w:rFonts w:eastAsia="宋体"/>
                <w:iCs/>
                <w:lang w:val="en-US" w:eastAsia="zh-CN"/>
              </w:rPr>
            </w:pPr>
            <w:r>
              <w:rPr>
                <w:rFonts w:eastAsiaTheme="minorEastAsia"/>
                <w:lang w:eastAsia="ko-KR"/>
              </w:rPr>
              <w:lastRenderedPageBreak/>
              <w:t>MediaTek</w:t>
            </w:r>
          </w:p>
        </w:tc>
        <w:tc>
          <w:tcPr>
            <w:tcW w:w="7884" w:type="dxa"/>
          </w:tcPr>
          <w:p w14:paraId="404621BF"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76869612" w14:textId="77777777" w:rsidTr="003A3834">
        <w:tc>
          <w:tcPr>
            <w:tcW w:w="1745" w:type="dxa"/>
          </w:tcPr>
          <w:p w14:paraId="7FEDA531" w14:textId="77777777" w:rsidR="00B02D99" w:rsidRDefault="00B02D99" w:rsidP="00B02D99">
            <w:pPr>
              <w:rPr>
                <w:lang w:eastAsia="ko-KR"/>
              </w:rPr>
            </w:pPr>
            <w:r>
              <w:rPr>
                <w:rFonts w:eastAsiaTheme="minorEastAsia" w:hint="eastAsia"/>
                <w:iCs/>
                <w:lang w:val="en-US" w:eastAsia="ko-KR"/>
              </w:rPr>
              <w:t>Samsung</w:t>
            </w:r>
          </w:p>
        </w:tc>
        <w:tc>
          <w:tcPr>
            <w:tcW w:w="7884" w:type="dxa"/>
          </w:tcPr>
          <w:p w14:paraId="5AE74D1F"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1152F4F6" w14:textId="77777777" w:rsidTr="00201DDA">
        <w:tc>
          <w:tcPr>
            <w:tcW w:w="1745" w:type="dxa"/>
          </w:tcPr>
          <w:p w14:paraId="24381B64" w14:textId="77777777" w:rsidR="00973E53" w:rsidRPr="00636AB0" w:rsidRDefault="00973E53" w:rsidP="00201DDA">
            <w:pPr>
              <w:rPr>
                <w:rFonts w:eastAsia="等线"/>
                <w:iCs/>
                <w:lang w:val="en-US" w:eastAsia="zh-CN"/>
              </w:rPr>
            </w:pPr>
            <w:r>
              <w:rPr>
                <w:rFonts w:eastAsia="等线" w:hint="eastAsia"/>
                <w:iCs/>
                <w:lang w:val="en-US" w:eastAsia="zh-CN"/>
              </w:rPr>
              <w:t>CATT</w:t>
            </w:r>
          </w:p>
        </w:tc>
        <w:tc>
          <w:tcPr>
            <w:tcW w:w="7884" w:type="dxa"/>
          </w:tcPr>
          <w:p w14:paraId="177F7FB5" w14:textId="77777777" w:rsidR="00973E53" w:rsidRDefault="00973E53" w:rsidP="00201DDA">
            <w:pPr>
              <w:spacing w:after="0"/>
              <w:rPr>
                <w:iCs/>
                <w:lang w:val="en-US" w:eastAsia="ko-KR"/>
              </w:rPr>
            </w:pPr>
            <w:r>
              <w:rPr>
                <w:iCs/>
                <w:sz w:val="20"/>
                <w:szCs w:val="20"/>
                <w:lang w:val="en-US"/>
              </w:rPr>
              <w:t>Support moderator’s proposal.</w:t>
            </w:r>
          </w:p>
        </w:tc>
      </w:tr>
      <w:tr w:rsidR="00636AB0" w:rsidRPr="009810A1" w14:paraId="2252C498" w14:textId="77777777" w:rsidTr="003A3834">
        <w:tc>
          <w:tcPr>
            <w:tcW w:w="1745" w:type="dxa"/>
          </w:tcPr>
          <w:p w14:paraId="368C294E"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3A19680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7BB9CF4D"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14:paraId="50BCED55" w14:textId="77777777" w:rsidTr="003A3834">
        <w:tc>
          <w:tcPr>
            <w:tcW w:w="1745" w:type="dxa"/>
          </w:tcPr>
          <w:p w14:paraId="5C4CCC5D" w14:textId="77777777" w:rsidR="00F02855" w:rsidRDefault="00F02855" w:rsidP="00F02855">
            <w:pPr>
              <w:rPr>
                <w:iCs/>
                <w:lang w:val="en-US" w:eastAsia="ko-KR"/>
              </w:rPr>
            </w:pPr>
            <w:r>
              <w:rPr>
                <w:rFonts w:eastAsia="等线"/>
                <w:lang w:eastAsia="zh-CN"/>
              </w:rPr>
              <w:t>Spreadtrum</w:t>
            </w:r>
          </w:p>
        </w:tc>
        <w:tc>
          <w:tcPr>
            <w:tcW w:w="7884" w:type="dxa"/>
          </w:tcPr>
          <w:p w14:paraId="09490120"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0DCFE6D3" w14:textId="77777777" w:rsidTr="000A2109">
        <w:tc>
          <w:tcPr>
            <w:tcW w:w="1745" w:type="dxa"/>
            <w:hideMark/>
          </w:tcPr>
          <w:p w14:paraId="7AE9C55E" w14:textId="77777777" w:rsidR="000A2109" w:rsidRDefault="000A2109" w:rsidP="00F654E0">
            <w:r>
              <w:t>Vivo</w:t>
            </w:r>
          </w:p>
        </w:tc>
        <w:tc>
          <w:tcPr>
            <w:tcW w:w="7884" w:type="dxa"/>
            <w:hideMark/>
          </w:tcPr>
          <w:p w14:paraId="7545B223" w14:textId="77777777" w:rsidR="000A2109" w:rsidRDefault="000A2109" w:rsidP="00F654E0">
            <w:pPr>
              <w:spacing w:after="0"/>
              <w:rPr>
                <w:iCs/>
                <w:sz w:val="20"/>
                <w:szCs w:val="20"/>
                <w:lang w:val="en-US"/>
              </w:rPr>
            </w:pPr>
            <w:r>
              <w:rPr>
                <w:iCs/>
                <w:sz w:val="20"/>
                <w:szCs w:val="20"/>
                <w:lang w:val="en-US"/>
              </w:rPr>
              <w:t>support</w:t>
            </w:r>
          </w:p>
        </w:tc>
      </w:tr>
      <w:tr w:rsidR="003F160A" w14:paraId="7890F1C0" w14:textId="77777777" w:rsidTr="000A2109">
        <w:tc>
          <w:tcPr>
            <w:tcW w:w="1745" w:type="dxa"/>
          </w:tcPr>
          <w:p w14:paraId="05E587D8" w14:textId="63B12537" w:rsidR="003F160A" w:rsidRPr="003F160A" w:rsidRDefault="003F160A" w:rsidP="00F654E0">
            <w:pPr>
              <w:rPr>
                <w:rFonts w:eastAsia="等线" w:hint="eastAsia"/>
                <w:lang w:eastAsia="zh-CN"/>
              </w:rPr>
            </w:pPr>
            <w:r>
              <w:rPr>
                <w:rFonts w:eastAsia="等线" w:hint="eastAsia"/>
                <w:lang w:eastAsia="zh-CN"/>
              </w:rPr>
              <w:t>C</w:t>
            </w:r>
            <w:r>
              <w:rPr>
                <w:rFonts w:eastAsia="等线"/>
                <w:lang w:eastAsia="zh-CN"/>
              </w:rPr>
              <w:t>BN</w:t>
            </w:r>
          </w:p>
        </w:tc>
        <w:tc>
          <w:tcPr>
            <w:tcW w:w="7884" w:type="dxa"/>
          </w:tcPr>
          <w:p w14:paraId="51991394" w14:textId="7C9026A8" w:rsidR="003F160A" w:rsidRPr="003F160A" w:rsidRDefault="003F160A" w:rsidP="003F160A">
            <w:pPr>
              <w:rPr>
                <w:rFonts w:ascii="宋体" w:eastAsia="Yu Mincho" w:hAnsi="宋体" w:cs="宋体" w:hint="eastAsia"/>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bl>
    <w:p w14:paraId="7BD6D4BC" w14:textId="77777777" w:rsidR="003B12EF" w:rsidRDefault="003B12EF" w:rsidP="003B12EF"/>
    <w:p w14:paraId="7BAC3750" w14:textId="77777777" w:rsidR="003B12EF" w:rsidRPr="003B12EF" w:rsidRDefault="003B12EF" w:rsidP="003B12EF"/>
    <w:p w14:paraId="18D3048E"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7262853D" w14:textId="77777777" w:rsidR="000E0AD6" w:rsidRDefault="00942291" w:rsidP="00942291">
      <w:pPr>
        <w:pStyle w:val="21"/>
        <w:rPr>
          <w:rFonts w:cs="Arial"/>
          <w:lang w:val="en-US"/>
        </w:rPr>
      </w:pPr>
      <w:r>
        <w:t>4.1</w:t>
      </w:r>
      <w:r w:rsidR="008D0064">
        <w:tab/>
      </w:r>
      <w:r>
        <w:t>Moderator summary</w:t>
      </w:r>
    </w:p>
    <w:p w14:paraId="489E6434" w14:textId="77777777" w:rsidR="00C01F33" w:rsidRDefault="007A6520" w:rsidP="00CE0424">
      <w:pPr>
        <w:pStyle w:val="1"/>
      </w:pPr>
      <w:r>
        <w:t>5</w:t>
      </w:r>
      <w:r w:rsidR="001778C3">
        <w:tab/>
      </w:r>
      <w:r w:rsidR="00C01F33" w:rsidRPr="00CE0424">
        <w:t>Conclusion</w:t>
      </w:r>
    </w:p>
    <w:p w14:paraId="7F770038" w14:textId="77777777" w:rsidR="006D438A" w:rsidRPr="006D438A" w:rsidRDefault="006D438A" w:rsidP="006D438A"/>
    <w:p w14:paraId="135062AD" w14:textId="77777777" w:rsidR="00C15C4A" w:rsidRDefault="00901988" w:rsidP="006D438A">
      <w:pPr>
        <w:pStyle w:val="1"/>
        <w:rPr>
          <w:lang w:val="en-US"/>
        </w:rPr>
      </w:pPr>
      <w:r>
        <w:rPr>
          <w:lang w:val="en-US"/>
        </w:rPr>
        <w:t>6</w:t>
      </w:r>
      <w:r>
        <w:rPr>
          <w:lang w:val="en-US"/>
        </w:rPr>
        <w:tab/>
      </w:r>
      <w:r w:rsidR="008D0064">
        <w:rPr>
          <w:lang w:val="en-US"/>
        </w:rPr>
        <w:t>References</w:t>
      </w:r>
    </w:p>
    <w:p w14:paraId="0DE643EB"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55C84345"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7EC9910B"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6"/>
    </w:p>
    <w:p w14:paraId="15CE512E"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7"/>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D5A2" w14:textId="77777777" w:rsidR="00213F60" w:rsidRDefault="00213F60">
      <w:r>
        <w:separator/>
      </w:r>
    </w:p>
  </w:endnote>
  <w:endnote w:type="continuationSeparator" w:id="0">
    <w:p w14:paraId="499FDABC" w14:textId="77777777" w:rsidR="00213F60" w:rsidRDefault="00213F60">
      <w:r>
        <w:continuationSeparator/>
      </w:r>
    </w:p>
  </w:endnote>
  <w:endnote w:type="continuationNotice" w:id="1">
    <w:p w14:paraId="0A625098" w14:textId="77777777" w:rsidR="00213F60" w:rsidRDefault="00213F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9C99" w14:textId="77777777" w:rsidR="00636AB0" w:rsidRDefault="00636AB0" w:rsidP="00313FD6">
    <w:pPr>
      <w:pStyle w:val="af"/>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3808C13E" wp14:editId="42EA4C6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0EB73" w14:textId="77777777"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101D1B">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01D1B">
      <w:rPr>
        <w:rStyle w:val="af3"/>
      </w:rPr>
      <w:t>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225C" w14:textId="77777777" w:rsidR="00213F60" w:rsidRDefault="00213F60">
      <w:r>
        <w:separator/>
      </w:r>
    </w:p>
  </w:footnote>
  <w:footnote w:type="continuationSeparator" w:id="0">
    <w:p w14:paraId="1EA14148" w14:textId="77777777" w:rsidR="00213F60" w:rsidRDefault="00213F60">
      <w:r>
        <w:continuationSeparator/>
      </w:r>
    </w:p>
  </w:footnote>
  <w:footnote w:type="continuationNotice" w:id="1">
    <w:p w14:paraId="0819876C" w14:textId="77777777" w:rsidR="00213F60" w:rsidRDefault="00213F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D893" w14:textId="77777777" w:rsidR="00636AB0" w:rsidRDefault="00636A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3pt;height:74.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6"/>
  </w:num>
  <w:num w:numId="5">
    <w:abstractNumId w:val="19"/>
  </w:num>
  <w:num w:numId="6">
    <w:abstractNumId w:val="21"/>
  </w:num>
  <w:num w:numId="7">
    <w:abstractNumId w:val="7"/>
  </w:num>
  <w:num w:numId="8">
    <w:abstractNumId w:val="9"/>
  </w:num>
  <w:num w:numId="9">
    <w:abstractNumId w:val="5"/>
  </w:num>
  <w:num w:numId="10">
    <w:abstractNumId w:val="26"/>
  </w:num>
  <w:num w:numId="11">
    <w:abstractNumId w:val="10"/>
  </w:num>
  <w:num w:numId="12">
    <w:abstractNumId w:val="25"/>
  </w:num>
  <w:num w:numId="13">
    <w:abstractNumId w:val="24"/>
  </w:num>
  <w:num w:numId="14">
    <w:abstractNumId w:val="29"/>
  </w:num>
  <w:num w:numId="15">
    <w:abstractNumId w:val="17"/>
  </w:num>
  <w:num w:numId="16">
    <w:abstractNumId w:val="23"/>
  </w:num>
  <w:num w:numId="17">
    <w:abstractNumId w:val="27"/>
  </w:num>
  <w:num w:numId="18">
    <w:abstractNumId w:val="2"/>
  </w:num>
  <w:num w:numId="19">
    <w:abstractNumId w:val="20"/>
  </w:num>
  <w:num w:numId="20">
    <w:abstractNumId w:val="13"/>
  </w:num>
  <w:num w:numId="21">
    <w:abstractNumId w:val="1"/>
  </w:num>
  <w:num w:numId="22">
    <w:abstractNumId w:val="11"/>
  </w:num>
  <w:num w:numId="23">
    <w:abstractNumId w:val="3"/>
  </w:num>
  <w:num w:numId="24">
    <w:abstractNumId w:val="30"/>
  </w:num>
  <w:num w:numId="25">
    <w:abstractNumId w:val="15"/>
  </w:num>
  <w:num w:numId="26">
    <w:abstractNumId w:val="4"/>
  </w:num>
  <w:num w:numId="27">
    <w:abstractNumId w:val="22"/>
  </w:num>
  <w:num w:numId="28">
    <w:abstractNumId w:val="28"/>
  </w:num>
  <w:num w:numId="29">
    <w:abstractNumId w:val="8"/>
  </w:num>
  <w:num w:numId="30">
    <w:abstractNumId w:val="18"/>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12C1"/>
    <w:rsid w:val="007429B7"/>
    <w:rsid w:val="007445A0"/>
    <w:rsid w:val="0074524B"/>
    <w:rsid w:val="007478D6"/>
    <w:rsid w:val="00747D8B"/>
    <w:rsid w:val="00751228"/>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92F59"/>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56C32-C8F3-4E7F-A913-FF06E0D4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8909</Words>
  <Characters>50785</Characters>
  <Application>Microsoft Office Word</Application>
  <DocSecurity>0</DocSecurity>
  <Lines>423</Lines>
  <Paragraphs>119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59575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xkx</cp:lastModifiedBy>
  <cp:revision>9</cp:revision>
  <cp:lastPrinted>2008-01-31T07:09:00Z</cp:lastPrinted>
  <dcterms:created xsi:type="dcterms:W3CDTF">2021-09-15T07:17:00Z</dcterms:created>
  <dcterms:modified xsi:type="dcterms:W3CDTF">2021-09-15T07:53:00Z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