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52315" w14:textId="1F5F5B32" w:rsidR="001933B0" w:rsidRDefault="001933B0" w:rsidP="001933B0">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00595CFF" w:rsidRPr="00595CFF">
        <w:rPr>
          <w:b/>
          <w:noProof/>
          <w:sz w:val="24"/>
        </w:rPr>
        <w:t>RP-211259</w:t>
      </w:r>
    </w:p>
    <w:p w14:paraId="59CFC9A6" w14:textId="69694350" w:rsidR="001933B0" w:rsidRDefault="001933B0" w:rsidP="001933B0">
      <w:pPr>
        <w:pStyle w:val="CRCoverPage"/>
        <w:tabs>
          <w:tab w:val="right" w:pos="9639"/>
        </w:tabs>
        <w:spacing w:after="0"/>
        <w:rPr>
          <w:b/>
          <w:noProof/>
          <w:sz w:val="24"/>
        </w:rPr>
      </w:pPr>
      <w:r w:rsidRPr="000C68A0">
        <w:rPr>
          <w:b/>
          <w:noProof/>
          <w:sz w:val="24"/>
        </w:rPr>
        <w:t xml:space="preserve">Electronic Meeting, </w:t>
      </w:r>
      <w:r>
        <w:rPr>
          <w:b/>
          <w:noProof/>
          <w:sz w:val="24"/>
        </w:rPr>
        <w:t>June 14</w:t>
      </w:r>
      <w:r w:rsidRPr="0039613C">
        <w:rPr>
          <w:b/>
          <w:noProof/>
          <w:sz w:val="24"/>
          <w:vertAlign w:val="superscript"/>
        </w:rPr>
        <w:t>th</w:t>
      </w:r>
      <w:r w:rsidR="0039613C">
        <w:rPr>
          <w:b/>
          <w:noProof/>
          <w:sz w:val="24"/>
        </w:rPr>
        <w:t xml:space="preserve"> </w:t>
      </w:r>
      <w:r>
        <w:rPr>
          <w:b/>
          <w:noProof/>
          <w:sz w:val="24"/>
        </w:rPr>
        <w:t>- 18</w:t>
      </w:r>
      <w:r w:rsidRPr="0039613C">
        <w:rPr>
          <w:b/>
          <w:noProof/>
          <w:sz w:val="24"/>
          <w:vertAlign w:val="superscript"/>
        </w:rPr>
        <w:t>th</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E6C29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595CFF">
        <w:rPr>
          <w:rFonts w:ascii="Arial" w:hAnsi="Arial" w:cs="Arial"/>
          <w:lang w:eastAsia="ja-JP"/>
        </w:rPr>
        <w:t>13.</w:t>
      </w:r>
      <w:r w:rsidR="00595CFF" w:rsidRPr="00595CFF">
        <w:rPr>
          <w:rFonts w:ascii="Arial" w:hAnsi="Arial" w:cs="Arial"/>
          <w:lang w:eastAsia="ja-JP"/>
        </w:rPr>
        <w:t>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39613C"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ECD56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50AB" w:rsidRPr="00F650AB">
              <w:rPr>
                <w:rFonts w:ascii="Arial" w:hAnsi="Arial" w:cs="Arial"/>
                <w:color w:val="00B050"/>
                <w:kern w:val="2"/>
                <w:sz w:val="21"/>
                <w:szCs w:val="22"/>
                <w:lang w:val="en-US" w:eastAsia="ja-JP"/>
              </w:rPr>
              <w:t>31</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FF31272" w:rsidR="00356FF8" w:rsidRDefault="00356FF8" w:rsidP="00356FF8">
      <w:pPr>
        <w:rPr>
          <w:lang w:eastAsia="ja-JP"/>
        </w:rPr>
      </w:pPr>
      <w:r w:rsidRPr="00E9516C">
        <w:rPr>
          <w:lang w:eastAsia="ja-JP"/>
        </w:rPr>
        <w:t>At RAN5#</w:t>
      </w:r>
      <w:r w:rsidR="00154CC8">
        <w:rPr>
          <w:lang w:eastAsia="ja-JP"/>
        </w:rPr>
        <w:t>9</w:t>
      </w:r>
      <w:r w:rsidR="006C5480">
        <w:rPr>
          <w:lang w:eastAsia="ja-JP"/>
        </w:rPr>
        <w:t>1</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8 CR's were </w:t>
      </w:r>
      <w:proofErr w:type="gramStart"/>
      <w:r w:rsidR="00E41929">
        <w:rPr>
          <w:lang w:eastAsia="ja-JP"/>
        </w:rPr>
        <w:t>agreed</w:t>
      </w:r>
      <w:proofErr w:type="gramEnd"/>
      <w:r w:rsidR="00E41929">
        <w:rPr>
          <w:lang w:eastAsia="ja-JP"/>
        </w:rPr>
        <w:t xml:space="preserve"> and 1 Discussion Paper was Noted.</w:t>
      </w:r>
    </w:p>
    <w:p w14:paraId="6FD085AA" w14:textId="47C913D8" w:rsidR="000E7EB5" w:rsidRDefault="000E7EB5" w:rsidP="00356FF8">
      <w:pPr>
        <w:rPr>
          <w:lang w:eastAsia="ja-JP"/>
        </w:rPr>
      </w:pPr>
      <w:r>
        <w:rPr>
          <w:lang w:eastAsia="ja-JP"/>
        </w:rPr>
        <w:t xml:space="preserve">Below CR's were agreed to </w:t>
      </w:r>
      <w:r w:rsidR="00862986">
        <w:rPr>
          <w:lang w:eastAsia="ja-JP"/>
        </w:rPr>
        <w:t>for test case prose</w:t>
      </w:r>
    </w:p>
    <w:p w14:paraId="7504D708" w14:textId="298B15A8" w:rsidR="00AF2A02" w:rsidRPr="00D30525" w:rsidRDefault="00CE0351" w:rsidP="00AF2A02">
      <w:pPr>
        <w:rPr>
          <w:b/>
          <w:bCs/>
          <w:u w:val="single"/>
          <w:lang w:eastAsia="ja-JP"/>
        </w:rPr>
      </w:pPr>
      <w:r w:rsidRPr="00D30525">
        <w:rPr>
          <w:b/>
          <w:bCs/>
          <w:u w:val="single"/>
          <w:lang w:eastAsia="ja-JP"/>
        </w:rPr>
        <w:t>TS 38.523-1</w:t>
      </w:r>
    </w:p>
    <w:p w14:paraId="133F04B1" w14:textId="5B4B5194" w:rsidR="00AF2A02" w:rsidRDefault="00AF2A02" w:rsidP="00AF2A02">
      <w:pPr>
        <w:rPr>
          <w:lang w:eastAsia="ja-JP"/>
        </w:rPr>
      </w:pPr>
      <w:r>
        <w:rPr>
          <w:lang w:eastAsia="ja-JP"/>
        </w:rPr>
        <w:t>R5-213576</w:t>
      </w:r>
      <w:r>
        <w:rPr>
          <w:lang w:eastAsia="ja-JP"/>
        </w:rPr>
        <w:tab/>
        <w:t>6.3.18.3</w:t>
      </w:r>
      <w:r>
        <w:rPr>
          <w:lang w:eastAsia="ja-JP"/>
        </w:rPr>
        <w:tab/>
        <w:t>Addition of Rel-16 NPN TC 6.5.1.2</w:t>
      </w:r>
      <w:r w:rsidR="00D41742">
        <w:rPr>
          <w:lang w:eastAsia="ja-JP"/>
        </w:rPr>
        <w:tab/>
      </w:r>
      <w:r w:rsidR="00D41742" w:rsidRPr="00D41742">
        <w:t xml:space="preserve"> </w:t>
      </w:r>
      <w:r w:rsidR="00D41742" w:rsidRPr="00D41742">
        <w:rPr>
          <w:lang w:eastAsia="ja-JP"/>
        </w:rPr>
        <w:t>Qualcomm CDMA Technologies</w:t>
      </w:r>
    </w:p>
    <w:p w14:paraId="73A3C500" w14:textId="2C5BDD73" w:rsidR="00AF2A02" w:rsidRDefault="00AF2A02" w:rsidP="00AF2A02">
      <w:pPr>
        <w:rPr>
          <w:lang w:eastAsia="ja-JP"/>
        </w:rPr>
      </w:pPr>
      <w:r>
        <w:rPr>
          <w:lang w:eastAsia="ja-JP"/>
        </w:rPr>
        <w:t>R5-213577</w:t>
      </w:r>
      <w:r>
        <w:rPr>
          <w:lang w:eastAsia="ja-JP"/>
        </w:rPr>
        <w:tab/>
        <w:t>6.3.18.3</w:t>
      </w:r>
      <w:r>
        <w:rPr>
          <w:lang w:eastAsia="ja-JP"/>
        </w:rPr>
        <w:tab/>
        <w:t>Addition of Rel-16 NPN TC 6.5.2.2</w:t>
      </w:r>
      <w:r w:rsidR="00D41742" w:rsidRPr="00D41742">
        <w:t xml:space="preserve"> </w:t>
      </w:r>
      <w:r w:rsidR="00D41742">
        <w:tab/>
      </w:r>
      <w:r w:rsidR="00D41742" w:rsidRPr="00D41742">
        <w:rPr>
          <w:lang w:eastAsia="ja-JP"/>
        </w:rPr>
        <w:t>Qualcomm CDMA Technologies</w:t>
      </w:r>
    </w:p>
    <w:p w14:paraId="6CC994DF" w14:textId="1931F39F" w:rsidR="00AF2A02" w:rsidRDefault="00AF2A02" w:rsidP="00AF2A02">
      <w:pPr>
        <w:rPr>
          <w:lang w:eastAsia="ja-JP"/>
        </w:rPr>
      </w:pPr>
      <w:r>
        <w:rPr>
          <w:lang w:eastAsia="ja-JP"/>
        </w:rPr>
        <w:t>R5-213578</w:t>
      </w:r>
      <w:r>
        <w:rPr>
          <w:lang w:eastAsia="ja-JP"/>
        </w:rPr>
        <w:tab/>
        <w:t>6.3.18.3</w:t>
      </w:r>
      <w:r>
        <w:rPr>
          <w:lang w:eastAsia="ja-JP"/>
        </w:rPr>
        <w:tab/>
        <w:t>Addition of Rel-16 NPN TC 6.5.1.1</w:t>
      </w:r>
      <w:r w:rsidR="00D41742">
        <w:rPr>
          <w:lang w:eastAsia="ja-JP"/>
        </w:rPr>
        <w:tab/>
      </w:r>
      <w:r w:rsidR="00D41742" w:rsidRPr="00D41742">
        <w:t xml:space="preserve"> </w:t>
      </w:r>
      <w:r w:rsidR="00D41742" w:rsidRPr="00D41742">
        <w:rPr>
          <w:lang w:eastAsia="ja-JP"/>
        </w:rPr>
        <w:t>Qualcomm CDMA Technologies</w:t>
      </w:r>
    </w:p>
    <w:p w14:paraId="0C61233B" w14:textId="48C719B4" w:rsidR="00AF2A02" w:rsidRDefault="00AF2A02" w:rsidP="00AF2A02">
      <w:pPr>
        <w:rPr>
          <w:lang w:eastAsia="ja-JP"/>
        </w:rPr>
      </w:pPr>
      <w:r>
        <w:rPr>
          <w:lang w:eastAsia="ja-JP"/>
        </w:rPr>
        <w:t>R5-213579</w:t>
      </w:r>
      <w:r>
        <w:rPr>
          <w:lang w:eastAsia="ja-JP"/>
        </w:rPr>
        <w:tab/>
        <w:t>6.3.18.3</w:t>
      </w:r>
      <w:r>
        <w:rPr>
          <w:lang w:eastAsia="ja-JP"/>
        </w:rPr>
        <w:tab/>
        <w:t>Addition of Rel-16 NPN TC 6.5.2.1</w:t>
      </w:r>
      <w:r w:rsidR="00D41742">
        <w:rPr>
          <w:lang w:eastAsia="ja-JP"/>
        </w:rPr>
        <w:tab/>
      </w:r>
      <w:r w:rsidR="00D41742" w:rsidRPr="00D41742">
        <w:t xml:space="preserve"> </w:t>
      </w:r>
      <w:r w:rsidR="00D41742" w:rsidRPr="00D41742">
        <w:rPr>
          <w:lang w:eastAsia="ja-JP"/>
        </w:rPr>
        <w:t>Qualcomm CDMA Technologies</w:t>
      </w:r>
    </w:p>
    <w:p w14:paraId="75A9AF92" w14:textId="64D84F44" w:rsidR="00D7670B" w:rsidRPr="00D30525" w:rsidRDefault="00D7670B" w:rsidP="00356FF8">
      <w:pPr>
        <w:rPr>
          <w:b/>
          <w:bCs/>
          <w:u w:val="single"/>
          <w:lang w:eastAsia="ja-JP"/>
        </w:rPr>
      </w:pPr>
      <w:r w:rsidRPr="00D30525">
        <w:rPr>
          <w:b/>
          <w:bCs/>
          <w:u w:val="single"/>
          <w:lang w:eastAsia="ja-JP"/>
        </w:rPr>
        <w:t>TS 38.508-1</w:t>
      </w:r>
    </w:p>
    <w:p w14:paraId="5BA22207" w14:textId="2E608B27" w:rsidR="00F460D5" w:rsidRDefault="00F460D5" w:rsidP="00F460D5">
      <w:pPr>
        <w:rPr>
          <w:lang w:eastAsia="ja-JP"/>
        </w:rPr>
      </w:pPr>
      <w:r>
        <w:rPr>
          <w:lang w:eastAsia="ja-JP"/>
        </w:rPr>
        <w:t>R5-213573</w:t>
      </w:r>
      <w:r>
        <w:rPr>
          <w:lang w:eastAsia="ja-JP"/>
        </w:rPr>
        <w:tab/>
        <w:t>6.3.18.1</w:t>
      </w:r>
      <w:r>
        <w:rPr>
          <w:lang w:eastAsia="ja-JP"/>
        </w:rPr>
        <w:tab/>
        <w:t>Updates to NPN-Identity for Rel-16 NPN</w:t>
      </w:r>
      <w:r w:rsidR="00D41742">
        <w:rPr>
          <w:lang w:eastAsia="ja-JP"/>
        </w:rPr>
        <w:tab/>
      </w:r>
      <w:r w:rsidR="00D41742" w:rsidRPr="00D41742">
        <w:t xml:space="preserve"> </w:t>
      </w:r>
      <w:r w:rsidR="00D41742" w:rsidRPr="00D41742">
        <w:rPr>
          <w:lang w:eastAsia="ja-JP"/>
        </w:rPr>
        <w:t>Qualcomm CDMA Technologies</w:t>
      </w:r>
    </w:p>
    <w:p w14:paraId="76005429" w14:textId="4762A4FE" w:rsidR="00F460D5" w:rsidRDefault="00F460D5" w:rsidP="00F460D5">
      <w:pPr>
        <w:rPr>
          <w:lang w:eastAsia="ja-JP"/>
        </w:rPr>
      </w:pPr>
      <w:r>
        <w:rPr>
          <w:lang w:eastAsia="ja-JP"/>
        </w:rPr>
        <w:t>R5-213574</w:t>
      </w:r>
      <w:r>
        <w:rPr>
          <w:lang w:eastAsia="ja-JP"/>
        </w:rPr>
        <w:tab/>
        <w:t>6.3.18.1</w:t>
      </w:r>
      <w:r>
        <w:rPr>
          <w:lang w:eastAsia="ja-JP"/>
        </w:rPr>
        <w:tab/>
        <w:t>Addition of System information combination for Rel-16 NPN</w:t>
      </w:r>
      <w:r w:rsidR="00D41742">
        <w:rPr>
          <w:lang w:eastAsia="ja-JP"/>
        </w:rPr>
        <w:tab/>
      </w:r>
      <w:r w:rsidR="00D41742" w:rsidRPr="00D41742">
        <w:t xml:space="preserve"> </w:t>
      </w:r>
      <w:r w:rsidR="00D41742" w:rsidRPr="00D41742">
        <w:rPr>
          <w:lang w:eastAsia="ja-JP"/>
        </w:rPr>
        <w:t>Qualcomm CDMA Technologies</w:t>
      </w:r>
    </w:p>
    <w:p w14:paraId="56F7E4C2" w14:textId="4A238608" w:rsidR="00F460D5" w:rsidRPr="00D30525" w:rsidRDefault="00F460D5" w:rsidP="00862986">
      <w:pPr>
        <w:rPr>
          <w:b/>
          <w:bCs/>
          <w:u w:val="single"/>
          <w:lang w:eastAsia="ja-JP"/>
        </w:rPr>
      </w:pPr>
      <w:r w:rsidRPr="00D30525">
        <w:rPr>
          <w:b/>
          <w:bCs/>
          <w:u w:val="single"/>
          <w:lang w:eastAsia="ja-JP"/>
        </w:rPr>
        <w:t>TS</w:t>
      </w:r>
      <w:r w:rsidR="00CE0351" w:rsidRPr="00D30525">
        <w:rPr>
          <w:b/>
          <w:bCs/>
          <w:u w:val="single"/>
          <w:lang w:eastAsia="ja-JP"/>
        </w:rPr>
        <w:t xml:space="preserve"> 38.508-2</w:t>
      </w:r>
    </w:p>
    <w:p w14:paraId="381CEA69" w14:textId="6CF67E92" w:rsidR="00CE0351" w:rsidRDefault="00CE0351" w:rsidP="00CE0351">
      <w:pPr>
        <w:rPr>
          <w:lang w:eastAsia="ja-JP"/>
        </w:rPr>
      </w:pPr>
      <w:r>
        <w:rPr>
          <w:lang w:eastAsia="ja-JP"/>
        </w:rPr>
        <w:t>R5-213575</w:t>
      </w:r>
      <w:r>
        <w:rPr>
          <w:lang w:eastAsia="ja-JP"/>
        </w:rPr>
        <w:tab/>
        <w:t>6.3.18.2</w:t>
      </w:r>
      <w:r>
        <w:rPr>
          <w:lang w:eastAsia="ja-JP"/>
        </w:rPr>
        <w:tab/>
        <w:t>Addition of PICS for Rel-16 NPN</w:t>
      </w:r>
      <w:r w:rsidR="00D41742">
        <w:rPr>
          <w:lang w:eastAsia="ja-JP"/>
        </w:rPr>
        <w:tab/>
      </w:r>
      <w:r w:rsidR="00D41742" w:rsidRPr="00D41742">
        <w:t xml:space="preserve"> </w:t>
      </w:r>
      <w:r w:rsidR="00D41742" w:rsidRPr="00D41742">
        <w:rPr>
          <w:lang w:eastAsia="ja-JP"/>
        </w:rPr>
        <w:t>Qualcomm CDMA Technologies</w:t>
      </w:r>
    </w:p>
    <w:p w14:paraId="4FD9B294" w14:textId="77777777" w:rsidR="00CE0351" w:rsidRDefault="00CE0351" w:rsidP="00862986">
      <w:pPr>
        <w:rPr>
          <w:lang w:eastAsia="ja-JP"/>
        </w:rPr>
      </w:pPr>
    </w:p>
    <w:p w14:paraId="574AA71A" w14:textId="7F9A212E" w:rsidR="00F460D5" w:rsidRPr="00D30525" w:rsidRDefault="00F460D5" w:rsidP="00862986">
      <w:pPr>
        <w:rPr>
          <w:b/>
          <w:bCs/>
          <w:u w:val="single"/>
          <w:lang w:eastAsia="ja-JP"/>
        </w:rPr>
      </w:pPr>
      <w:r w:rsidRPr="00D30525">
        <w:rPr>
          <w:b/>
          <w:bCs/>
          <w:u w:val="single"/>
          <w:lang w:eastAsia="ja-JP"/>
        </w:rPr>
        <w:t>TS 38.523-2</w:t>
      </w:r>
    </w:p>
    <w:p w14:paraId="1F399872" w14:textId="179770AE" w:rsidR="00F460D5" w:rsidRDefault="00F460D5" w:rsidP="00F460D5">
      <w:pPr>
        <w:rPr>
          <w:lang w:eastAsia="ja-JP"/>
        </w:rPr>
      </w:pPr>
      <w:r>
        <w:rPr>
          <w:lang w:eastAsia="ja-JP"/>
        </w:rPr>
        <w:t>R5-212808</w:t>
      </w:r>
      <w:r>
        <w:rPr>
          <w:lang w:eastAsia="ja-JP"/>
        </w:rPr>
        <w:tab/>
        <w:t>6.3.18.4</w:t>
      </w:r>
      <w:r>
        <w:rPr>
          <w:lang w:eastAsia="ja-JP"/>
        </w:rPr>
        <w:tab/>
        <w:t>Addition of applicability for NPN test cases</w:t>
      </w:r>
      <w:r w:rsidR="00D41742" w:rsidRPr="00D41742">
        <w:t xml:space="preserve"> </w:t>
      </w:r>
      <w:r w:rsidR="00D41742" w:rsidRPr="00D41742">
        <w:rPr>
          <w:lang w:eastAsia="ja-JP"/>
        </w:rPr>
        <w:t>Qualcomm CDMA Technologies</w:t>
      </w:r>
    </w:p>
    <w:p w14:paraId="06AA390E" w14:textId="77777777" w:rsidR="00F460D5" w:rsidRDefault="00F460D5" w:rsidP="00862986">
      <w:pPr>
        <w:rPr>
          <w:lang w:eastAsia="ja-JP"/>
        </w:rPr>
      </w:pPr>
    </w:p>
    <w:p w14:paraId="76DE9502" w14:textId="05A99F23" w:rsidR="00862986" w:rsidRDefault="00862986" w:rsidP="00862986">
      <w:pPr>
        <w:rPr>
          <w:lang w:eastAsia="ja-JP"/>
        </w:rPr>
      </w:pPr>
      <w:r>
        <w:rPr>
          <w:lang w:eastAsia="ja-JP"/>
        </w:rPr>
        <w:t xml:space="preserve">Below </w:t>
      </w:r>
      <w:r w:rsidRPr="00A37ECF">
        <w:rPr>
          <w:b/>
          <w:bCs/>
          <w:lang w:eastAsia="ja-JP"/>
        </w:rPr>
        <w:t xml:space="preserve">Discussion paper </w:t>
      </w:r>
      <w:r>
        <w:rPr>
          <w:lang w:eastAsia="ja-JP"/>
        </w:rPr>
        <w:t xml:space="preserve">was noted to </w:t>
      </w:r>
      <w:r w:rsidR="00F76302">
        <w:rPr>
          <w:lang w:eastAsia="ja-JP"/>
        </w:rPr>
        <w:t>allow for scoping the Rel-15 NR test case when device type is "</w:t>
      </w:r>
      <w:r w:rsidR="00F76302" w:rsidRPr="00F76302">
        <w:rPr>
          <w:i/>
          <w:iCs/>
          <w:lang w:eastAsia="ja-JP"/>
        </w:rPr>
        <w:t>SNPN only access UE</w:t>
      </w:r>
      <w:r w:rsidR="00F76302">
        <w:rPr>
          <w:lang w:eastAsia="ja-JP"/>
        </w:rPr>
        <w:t>".</w:t>
      </w:r>
    </w:p>
    <w:p w14:paraId="5A1F1E69" w14:textId="2EFE4DAC" w:rsidR="00862986" w:rsidRPr="00A37ECF" w:rsidRDefault="00CF6216" w:rsidP="00154CC8">
      <w:pPr>
        <w:rPr>
          <w:lang w:eastAsia="ja-JP"/>
        </w:rPr>
      </w:pPr>
      <w:r w:rsidRPr="00A37ECF">
        <w:rPr>
          <w:lang w:eastAsia="ja-JP"/>
        </w:rPr>
        <w:t>R5-213408</w:t>
      </w:r>
      <w:r w:rsidR="00E9055F" w:rsidRPr="00A37ECF">
        <w:rPr>
          <w:lang w:eastAsia="ja-JP"/>
        </w:rPr>
        <w:tab/>
      </w:r>
      <w:r w:rsidRPr="00A37ECF">
        <w:rPr>
          <w:lang w:eastAsia="ja-JP"/>
        </w:rPr>
        <w:t>Discussion paper for Rel-15 NR Tests Applicability on SNPN Only UE</w:t>
      </w:r>
      <w:r w:rsidR="00D41742" w:rsidRPr="00A37ECF">
        <w:t xml:space="preserve"> </w:t>
      </w:r>
      <w:r w:rsidR="00D41742" w:rsidRPr="00A37ECF">
        <w:tab/>
      </w:r>
      <w:r w:rsidR="00D41742" w:rsidRPr="00A37ECF">
        <w:rPr>
          <w:lang w:eastAsia="ja-JP"/>
        </w:rPr>
        <w:t>Qualcomm CDMA Technologies</w:t>
      </w:r>
    </w:p>
    <w:p w14:paraId="254E4AFD" w14:textId="587950EA" w:rsidR="00A06D6B" w:rsidRPr="00E9516C" w:rsidRDefault="00A06D6B" w:rsidP="00A06D6B">
      <w:pPr>
        <w:rPr>
          <w:lang w:eastAsia="ja-JP"/>
        </w:rPr>
      </w:pPr>
      <w:r w:rsidRPr="00F650AB">
        <w:rPr>
          <w:b/>
          <w:bCs/>
          <w:lang w:eastAsia="ja-JP"/>
        </w:rPr>
        <w:t xml:space="preserve">Overall </w:t>
      </w:r>
      <w:r w:rsidR="003B2163" w:rsidRPr="00F650AB">
        <w:rPr>
          <w:b/>
          <w:bCs/>
          <w:lang w:eastAsia="ja-JP"/>
        </w:rPr>
        <w:t>3</w:t>
      </w:r>
      <w:r w:rsidR="00F650AB" w:rsidRPr="00F650AB">
        <w:rPr>
          <w:b/>
          <w:bCs/>
          <w:lang w:eastAsia="ja-JP"/>
        </w:rPr>
        <w:t>1</w:t>
      </w:r>
      <w:r w:rsidRPr="00F650AB">
        <w:rPr>
          <w:b/>
          <w:bCs/>
          <w:lang w:eastAsia="ja-JP"/>
        </w:rPr>
        <w:t>%</w:t>
      </w:r>
      <w:r w:rsidR="00005B80" w:rsidRPr="00F650AB">
        <w:rPr>
          <w:b/>
          <w:bCs/>
          <w:lang w:eastAsia="ja-JP"/>
        </w:rPr>
        <w:t xml:space="preserve"> (</w:t>
      </w:r>
      <w:r w:rsidR="00603861" w:rsidRPr="00F650AB">
        <w:rPr>
          <w:b/>
          <w:bCs/>
          <w:lang w:eastAsia="ja-JP"/>
        </w:rPr>
        <w:t>+</w:t>
      </w:r>
      <w:r w:rsidR="00F650AB" w:rsidRPr="00F650AB">
        <w:rPr>
          <w:b/>
          <w:bCs/>
          <w:lang w:eastAsia="ja-JP"/>
        </w:rPr>
        <w:t>21</w:t>
      </w:r>
      <w:proofErr w:type="gramStart"/>
      <w:r w:rsidR="00005B80" w:rsidRPr="00F650AB">
        <w:rPr>
          <w:lang w:eastAsia="ja-JP"/>
        </w:rPr>
        <w:t>)</w:t>
      </w:r>
      <w:r w:rsidR="00005B80">
        <w:rPr>
          <w:lang w:eastAsia="ja-JP"/>
        </w:rPr>
        <w:t xml:space="preserve"> </w:t>
      </w:r>
      <w:r>
        <w:rPr>
          <w:lang w:eastAsia="ja-JP"/>
        </w:rPr>
        <w:t xml:space="preserve"> completion</w:t>
      </w:r>
      <w:proofErr w:type="gramEnd"/>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09402D8"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CE0351" w:rsidRPr="00CE0351">
        <w:rPr>
          <w:rFonts w:ascii="Arial" w:hAnsi="Arial" w:cs="Arial"/>
          <w:bCs/>
          <w:lang w:val="en-US"/>
        </w:rPr>
        <w:t>R5-212777</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C3DC0" w14:textId="77777777" w:rsidR="009A52B2" w:rsidRDefault="009A52B2">
      <w:r>
        <w:separator/>
      </w:r>
    </w:p>
  </w:endnote>
  <w:endnote w:type="continuationSeparator" w:id="0">
    <w:p w14:paraId="5E539D4D" w14:textId="77777777" w:rsidR="009A52B2" w:rsidRDefault="009A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A37D" w14:textId="77777777" w:rsidR="009A52B2" w:rsidRDefault="009A52B2">
      <w:r>
        <w:separator/>
      </w:r>
    </w:p>
  </w:footnote>
  <w:footnote w:type="continuationSeparator" w:id="0">
    <w:p w14:paraId="433BAD62" w14:textId="77777777" w:rsidR="009A52B2" w:rsidRDefault="009A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4766"/>
    <w:rsid w:val="00184428"/>
    <w:rsid w:val="0019120A"/>
    <w:rsid w:val="001933B0"/>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64686"/>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13C"/>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7D01"/>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95CFF"/>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2C95"/>
    <w:rsid w:val="00673911"/>
    <w:rsid w:val="00676B21"/>
    <w:rsid w:val="006870C9"/>
    <w:rsid w:val="006A3ADF"/>
    <w:rsid w:val="006A7BCB"/>
    <w:rsid w:val="006B0AB5"/>
    <w:rsid w:val="006B4C1E"/>
    <w:rsid w:val="006C090F"/>
    <w:rsid w:val="006C323A"/>
    <w:rsid w:val="006C4E32"/>
    <w:rsid w:val="006C5480"/>
    <w:rsid w:val="006C56D8"/>
    <w:rsid w:val="006D07AE"/>
    <w:rsid w:val="006D1C93"/>
    <w:rsid w:val="006E3F11"/>
    <w:rsid w:val="006E7E2A"/>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AF2A02"/>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74DAF"/>
    <w:rsid w:val="00C80116"/>
    <w:rsid w:val="00C82945"/>
    <w:rsid w:val="00C87BFC"/>
    <w:rsid w:val="00CA0D9A"/>
    <w:rsid w:val="00CB0625"/>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E00E44"/>
    <w:rsid w:val="00E049A8"/>
    <w:rsid w:val="00E12ECB"/>
    <w:rsid w:val="00E1451F"/>
    <w:rsid w:val="00E15A72"/>
    <w:rsid w:val="00E15E28"/>
    <w:rsid w:val="00E16577"/>
    <w:rsid w:val="00E22FB9"/>
    <w:rsid w:val="00E36051"/>
    <w:rsid w:val="00E41929"/>
    <w:rsid w:val="00E544FA"/>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460D5"/>
    <w:rsid w:val="00F549A3"/>
    <w:rsid w:val="00F55CBF"/>
    <w:rsid w:val="00F650AB"/>
    <w:rsid w:val="00F72B10"/>
    <w:rsid w:val="00F76302"/>
    <w:rsid w:val="00F77359"/>
    <w:rsid w:val="00F86A73"/>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16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B21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B21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B21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B2163"/>
    <w:pPr>
      <w:ind w:left="1418" w:hanging="1418"/>
      <w:outlineLvl w:val="3"/>
    </w:pPr>
    <w:rPr>
      <w:sz w:val="24"/>
    </w:rPr>
  </w:style>
  <w:style w:type="paragraph" w:styleId="Heading5">
    <w:name w:val="heading 5"/>
    <w:aliases w:val="H5"/>
    <w:basedOn w:val="Heading4"/>
    <w:next w:val="Normal"/>
    <w:qFormat/>
    <w:rsid w:val="003B2163"/>
    <w:pPr>
      <w:ind w:left="1701" w:hanging="1701"/>
      <w:outlineLvl w:val="4"/>
    </w:pPr>
    <w:rPr>
      <w:sz w:val="22"/>
    </w:rPr>
  </w:style>
  <w:style w:type="paragraph" w:styleId="Heading6">
    <w:name w:val="heading 6"/>
    <w:basedOn w:val="H6"/>
    <w:next w:val="Normal"/>
    <w:link w:val="Heading6Char"/>
    <w:qFormat/>
    <w:rsid w:val="003B2163"/>
    <w:pPr>
      <w:outlineLvl w:val="5"/>
    </w:pPr>
  </w:style>
  <w:style w:type="paragraph" w:styleId="Heading7">
    <w:name w:val="heading 7"/>
    <w:basedOn w:val="H6"/>
    <w:next w:val="Normal"/>
    <w:link w:val="Heading7Char"/>
    <w:qFormat/>
    <w:rsid w:val="003B2163"/>
    <w:pPr>
      <w:outlineLvl w:val="6"/>
    </w:pPr>
  </w:style>
  <w:style w:type="paragraph" w:styleId="Heading8">
    <w:name w:val="heading 8"/>
    <w:aliases w:val="Table Heading"/>
    <w:basedOn w:val="Heading1"/>
    <w:next w:val="Normal"/>
    <w:qFormat/>
    <w:rsid w:val="003B2163"/>
    <w:pPr>
      <w:ind w:left="0" w:firstLine="0"/>
      <w:outlineLvl w:val="7"/>
    </w:pPr>
  </w:style>
  <w:style w:type="paragraph" w:styleId="Heading9">
    <w:name w:val="heading 9"/>
    <w:aliases w:val="Figure Heading,FH"/>
    <w:basedOn w:val="Heading8"/>
    <w:next w:val="Normal"/>
    <w:qFormat/>
    <w:rsid w:val="003B21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B21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B2163"/>
    <w:pPr>
      <w:spacing w:before="180"/>
      <w:ind w:left="2693" w:hanging="2693"/>
    </w:pPr>
    <w:rPr>
      <w:b/>
    </w:rPr>
  </w:style>
  <w:style w:type="paragraph" w:styleId="TOC1">
    <w:name w:val="toc 1"/>
    <w:semiHidden/>
    <w:rsid w:val="003B21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B21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B2163"/>
    <w:pPr>
      <w:ind w:left="1701" w:hanging="1701"/>
    </w:pPr>
  </w:style>
  <w:style w:type="paragraph" w:styleId="TOC4">
    <w:name w:val="toc 4"/>
    <w:basedOn w:val="TOC3"/>
    <w:rsid w:val="003B2163"/>
    <w:pPr>
      <w:ind w:left="1418" w:hanging="1418"/>
    </w:pPr>
  </w:style>
  <w:style w:type="paragraph" w:styleId="TOC3">
    <w:name w:val="toc 3"/>
    <w:basedOn w:val="TOC2"/>
    <w:rsid w:val="003B2163"/>
    <w:pPr>
      <w:ind w:left="1134" w:hanging="1134"/>
    </w:pPr>
  </w:style>
  <w:style w:type="paragraph" w:styleId="TOC2">
    <w:name w:val="toc 2"/>
    <w:basedOn w:val="TOC1"/>
    <w:rsid w:val="003B2163"/>
    <w:pPr>
      <w:keepNext w:val="0"/>
      <w:spacing w:before="0"/>
      <w:ind w:left="851" w:hanging="851"/>
    </w:pPr>
    <w:rPr>
      <w:sz w:val="20"/>
    </w:rPr>
  </w:style>
  <w:style w:type="paragraph" w:styleId="Index2">
    <w:name w:val="index 2"/>
    <w:basedOn w:val="Index1"/>
    <w:rsid w:val="003B2163"/>
    <w:pPr>
      <w:ind w:left="284"/>
    </w:pPr>
  </w:style>
  <w:style w:type="paragraph" w:styleId="Index1">
    <w:name w:val="index 1"/>
    <w:basedOn w:val="Normal"/>
    <w:rsid w:val="003B2163"/>
    <w:pPr>
      <w:keepLines/>
      <w:spacing w:after="0"/>
    </w:pPr>
  </w:style>
  <w:style w:type="paragraph" w:customStyle="1" w:styleId="ZH">
    <w:name w:val="ZH"/>
    <w:rsid w:val="003B21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B2163"/>
    <w:pPr>
      <w:outlineLvl w:val="9"/>
    </w:pPr>
  </w:style>
  <w:style w:type="paragraph" w:styleId="ListNumber2">
    <w:name w:val="List Number 2"/>
    <w:basedOn w:val="ListNumber"/>
    <w:rsid w:val="003B21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B216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B21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B2163"/>
    <w:pPr>
      <w:keepLines/>
      <w:spacing w:after="0"/>
      <w:ind w:left="454" w:hanging="454"/>
    </w:pPr>
    <w:rPr>
      <w:sz w:val="16"/>
    </w:rPr>
  </w:style>
  <w:style w:type="paragraph" w:customStyle="1" w:styleId="TAH">
    <w:name w:val="TAH"/>
    <w:basedOn w:val="TAC"/>
    <w:link w:val="TAHCar"/>
    <w:rsid w:val="003B2163"/>
    <w:rPr>
      <w:b/>
    </w:rPr>
  </w:style>
  <w:style w:type="paragraph" w:customStyle="1" w:styleId="TAC">
    <w:name w:val="TAC"/>
    <w:basedOn w:val="TAL"/>
    <w:link w:val="TACChar"/>
    <w:rsid w:val="003B2163"/>
    <w:pPr>
      <w:jc w:val="center"/>
    </w:pPr>
  </w:style>
  <w:style w:type="paragraph" w:customStyle="1" w:styleId="TF">
    <w:name w:val="TF"/>
    <w:basedOn w:val="TH"/>
    <w:rsid w:val="003B2163"/>
    <w:pPr>
      <w:keepNext w:val="0"/>
      <w:spacing w:before="0" w:after="240"/>
    </w:pPr>
  </w:style>
  <w:style w:type="paragraph" w:customStyle="1" w:styleId="NO">
    <w:name w:val="NO"/>
    <w:basedOn w:val="Normal"/>
    <w:rsid w:val="003B2163"/>
    <w:pPr>
      <w:keepLines/>
      <w:ind w:left="1135" w:hanging="851"/>
    </w:pPr>
  </w:style>
  <w:style w:type="paragraph" w:styleId="TOC9">
    <w:name w:val="toc 9"/>
    <w:basedOn w:val="TOC8"/>
    <w:rsid w:val="003B2163"/>
    <w:pPr>
      <w:ind w:left="1418" w:hanging="1418"/>
    </w:pPr>
  </w:style>
  <w:style w:type="paragraph" w:customStyle="1" w:styleId="EX">
    <w:name w:val="EX"/>
    <w:basedOn w:val="Normal"/>
    <w:rsid w:val="003B2163"/>
    <w:pPr>
      <w:keepLines/>
      <w:ind w:left="1702" w:hanging="1418"/>
    </w:pPr>
  </w:style>
  <w:style w:type="paragraph" w:customStyle="1" w:styleId="LD">
    <w:name w:val="LD"/>
    <w:rsid w:val="003B216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B2163"/>
    <w:pPr>
      <w:spacing w:after="0"/>
    </w:pPr>
  </w:style>
  <w:style w:type="paragraph" w:customStyle="1" w:styleId="EW">
    <w:name w:val="EW"/>
    <w:basedOn w:val="EX"/>
    <w:rsid w:val="003B2163"/>
    <w:pPr>
      <w:spacing w:after="0"/>
    </w:pPr>
  </w:style>
  <w:style w:type="paragraph" w:styleId="TOC6">
    <w:name w:val="toc 6"/>
    <w:basedOn w:val="TOC5"/>
    <w:next w:val="Normal"/>
    <w:rsid w:val="003B2163"/>
    <w:pPr>
      <w:ind w:left="1985" w:hanging="1985"/>
    </w:pPr>
  </w:style>
  <w:style w:type="paragraph" w:styleId="TOC7">
    <w:name w:val="toc 7"/>
    <w:basedOn w:val="TOC6"/>
    <w:next w:val="Normal"/>
    <w:rsid w:val="003B2163"/>
    <w:pPr>
      <w:ind w:left="2268" w:hanging="2268"/>
    </w:pPr>
  </w:style>
  <w:style w:type="paragraph" w:styleId="ListBullet2">
    <w:name w:val="List Bullet 2"/>
    <w:aliases w:val="lb2"/>
    <w:basedOn w:val="ListBullet"/>
    <w:rsid w:val="003B2163"/>
    <w:pPr>
      <w:ind w:left="851"/>
    </w:pPr>
  </w:style>
  <w:style w:type="paragraph" w:styleId="ListBullet3">
    <w:name w:val="List Bullet 3"/>
    <w:basedOn w:val="ListBullet2"/>
    <w:rsid w:val="003B2163"/>
    <w:pPr>
      <w:ind w:left="1135"/>
    </w:pPr>
  </w:style>
  <w:style w:type="paragraph" w:styleId="ListNumber">
    <w:name w:val="List Number"/>
    <w:basedOn w:val="List"/>
    <w:rsid w:val="003B2163"/>
  </w:style>
  <w:style w:type="paragraph" w:customStyle="1" w:styleId="EQ">
    <w:name w:val="EQ"/>
    <w:basedOn w:val="Normal"/>
    <w:next w:val="Normal"/>
    <w:rsid w:val="003B2163"/>
    <w:pPr>
      <w:keepLines/>
      <w:tabs>
        <w:tab w:val="center" w:pos="4536"/>
        <w:tab w:val="right" w:pos="9072"/>
      </w:tabs>
    </w:pPr>
    <w:rPr>
      <w:noProof/>
    </w:rPr>
  </w:style>
  <w:style w:type="paragraph" w:customStyle="1" w:styleId="TH">
    <w:name w:val="TH"/>
    <w:basedOn w:val="Normal"/>
    <w:link w:val="THChar"/>
    <w:rsid w:val="003B2163"/>
    <w:pPr>
      <w:keepNext/>
      <w:keepLines/>
      <w:spacing w:before="60"/>
      <w:jc w:val="center"/>
    </w:pPr>
    <w:rPr>
      <w:rFonts w:ascii="Arial" w:hAnsi="Arial"/>
      <w:b/>
    </w:rPr>
  </w:style>
  <w:style w:type="paragraph" w:customStyle="1" w:styleId="NF">
    <w:name w:val="NF"/>
    <w:basedOn w:val="NO"/>
    <w:rsid w:val="003B2163"/>
    <w:pPr>
      <w:keepNext/>
      <w:spacing w:after="0"/>
    </w:pPr>
    <w:rPr>
      <w:rFonts w:ascii="Arial" w:hAnsi="Arial"/>
      <w:sz w:val="18"/>
    </w:rPr>
  </w:style>
  <w:style w:type="paragraph" w:customStyle="1" w:styleId="PL">
    <w:name w:val="PL"/>
    <w:rsid w:val="003B2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B2163"/>
    <w:pPr>
      <w:jc w:val="right"/>
    </w:pPr>
  </w:style>
  <w:style w:type="paragraph" w:customStyle="1" w:styleId="H6">
    <w:name w:val="H6"/>
    <w:basedOn w:val="Heading5"/>
    <w:next w:val="Normal"/>
    <w:rsid w:val="003B2163"/>
    <w:pPr>
      <w:ind w:left="1985" w:hanging="1985"/>
      <w:outlineLvl w:val="9"/>
    </w:pPr>
    <w:rPr>
      <w:sz w:val="20"/>
    </w:rPr>
  </w:style>
  <w:style w:type="paragraph" w:customStyle="1" w:styleId="TAN">
    <w:name w:val="TAN"/>
    <w:basedOn w:val="TAL"/>
    <w:link w:val="TANChar"/>
    <w:rsid w:val="003B2163"/>
    <w:pPr>
      <w:ind w:left="851" w:hanging="851"/>
    </w:pPr>
  </w:style>
  <w:style w:type="paragraph" w:customStyle="1" w:styleId="TAL">
    <w:name w:val="TAL"/>
    <w:basedOn w:val="Normal"/>
    <w:link w:val="TALCar"/>
    <w:rsid w:val="003B2163"/>
    <w:pPr>
      <w:keepNext/>
      <w:keepLines/>
      <w:spacing w:after="0"/>
    </w:pPr>
    <w:rPr>
      <w:rFonts w:ascii="Arial" w:hAnsi="Arial"/>
      <w:sz w:val="18"/>
    </w:rPr>
  </w:style>
  <w:style w:type="paragraph" w:customStyle="1" w:styleId="ZA">
    <w:name w:val="ZA"/>
    <w:rsid w:val="003B21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B21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B21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B21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B2163"/>
    <w:pPr>
      <w:framePr w:wrap="notBeside" w:y="16161"/>
    </w:pPr>
  </w:style>
  <w:style w:type="character" w:customStyle="1" w:styleId="ZGSM">
    <w:name w:val="ZGSM"/>
    <w:rsid w:val="003B2163"/>
  </w:style>
  <w:style w:type="paragraph" w:styleId="List2">
    <w:name w:val="List 2"/>
    <w:basedOn w:val="List"/>
    <w:rsid w:val="003B2163"/>
    <w:pPr>
      <w:ind w:left="851"/>
    </w:pPr>
  </w:style>
  <w:style w:type="paragraph" w:customStyle="1" w:styleId="ZG">
    <w:name w:val="ZG"/>
    <w:rsid w:val="003B21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B2163"/>
    <w:pPr>
      <w:ind w:left="1135"/>
    </w:pPr>
  </w:style>
  <w:style w:type="paragraph" w:styleId="List4">
    <w:name w:val="List 4"/>
    <w:basedOn w:val="List3"/>
    <w:rsid w:val="003B2163"/>
    <w:pPr>
      <w:ind w:left="1418"/>
    </w:pPr>
  </w:style>
  <w:style w:type="paragraph" w:styleId="List5">
    <w:name w:val="List 5"/>
    <w:basedOn w:val="List4"/>
    <w:rsid w:val="003B2163"/>
    <w:pPr>
      <w:ind w:left="1702"/>
    </w:pPr>
  </w:style>
  <w:style w:type="paragraph" w:customStyle="1" w:styleId="EditorsNote">
    <w:name w:val="Editor's Note"/>
    <w:basedOn w:val="NO"/>
    <w:rsid w:val="003B2163"/>
    <w:rPr>
      <w:color w:val="FF0000"/>
    </w:rPr>
  </w:style>
  <w:style w:type="paragraph" w:styleId="List">
    <w:name w:val="List"/>
    <w:basedOn w:val="Normal"/>
    <w:rsid w:val="003B2163"/>
    <w:pPr>
      <w:ind w:left="568" w:hanging="284"/>
    </w:pPr>
  </w:style>
  <w:style w:type="paragraph" w:styleId="ListBullet">
    <w:name w:val="List Bullet"/>
    <w:basedOn w:val="List"/>
    <w:rsid w:val="003B2163"/>
  </w:style>
  <w:style w:type="paragraph" w:styleId="ListBullet4">
    <w:name w:val="List Bullet 4"/>
    <w:basedOn w:val="ListBullet3"/>
    <w:rsid w:val="003B2163"/>
    <w:pPr>
      <w:ind w:left="1418"/>
    </w:pPr>
  </w:style>
  <w:style w:type="paragraph" w:styleId="ListBullet5">
    <w:name w:val="List Bullet 5"/>
    <w:basedOn w:val="ListBullet4"/>
    <w:rsid w:val="003B2163"/>
    <w:pPr>
      <w:ind w:left="1702"/>
    </w:pPr>
  </w:style>
  <w:style w:type="paragraph" w:customStyle="1" w:styleId="B1">
    <w:name w:val="B1"/>
    <w:basedOn w:val="List"/>
    <w:link w:val="B1Char1"/>
    <w:rsid w:val="003B2163"/>
  </w:style>
  <w:style w:type="paragraph" w:customStyle="1" w:styleId="B2">
    <w:name w:val="B2"/>
    <w:basedOn w:val="List2"/>
    <w:rsid w:val="003B2163"/>
  </w:style>
  <w:style w:type="paragraph" w:customStyle="1" w:styleId="B3">
    <w:name w:val="B3"/>
    <w:basedOn w:val="List3"/>
    <w:rsid w:val="003B2163"/>
  </w:style>
  <w:style w:type="paragraph" w:customStyle="1" w:styleId="B4">
    <w:name w:val="B4"/>
    <w:basedOn w:val="List4"/>
    <w:rsid w:val="003B2163"/>
  </w:style>
  <w:style w:type="paragraph" w:customStyle="1" w:styleId="B5">
    <w:name w:val="B5"/>
    <w:basedOn w:val="List5"/>
    <w:rsid w:val="003B2163"/>
  </w:style>
  <w:style w:type="paragraph" w:styleId="Footer">
    <w:name w:val="footer"/>
    <w:basedOn w:val="Header"/>
    <w:link w:val="FooterChar"/>
    <w:rsid w:val="003B2163"/>
    <w:pPr>
      <w:jc w:val="center"/>
    </w:pPr>
    <w:rPr>
      <w:i/>
    </w:rPr>
  </w:style>
  <w:style w:type="paragraph" w:customStyle="1" w:styleId="ZTD">
    <w:name w:val="ZTD"/>
    <w:basedOn w:val="ZB"/>
    <w:rsid w:val="003B21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742</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3</cp:revision>
  <dcterms:created xsi:type="dcterms:W3CDTF">2021-06-05T15:18:00Z</dcterms:created>
  <dcterms:modified xsi:type="dcterms:W3CDTF">2021-06-05T15:18:00Z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