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F9381" w14:textId="652A1EA3" w:rsidR="00AC20CC" w:rsidRDefault="002A1760" w:rsidP="00AC20C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24"/>
          <w:lang w:val="en-US"/>
        </w:rPr>
        <w:t>December</w:t>
      </w:r>
      <w:r w:rsidR="00AC20CC" w:rsidRPr="003C4E93">
        <w:rPr>
          <w:rFonts w:ascii="Arial" w:hAnsi="Arial" w:cs="Arial"/>
          <w:b/>
          <w:sz w:val="24"/>
          <w:lang w:val="en-US"/>
        </w:rPr>
        <w:t xml:space="preserve"> 1</w:t>
      </w:r>
      <w:r>
        <w:rPr>
          <w:rFonts w:ascii="Arial" w:hAnsi="Arial" w:cs="Arial"/>
          <w:b/>
          <w:sz w:val="24"/>
          <w:lang w:val="en-US"/>
        </w:rPr>
        <w:t>4</w:t>
      </w:r>
      <w:r w:rsidR="00AC20CC" w:rsidRPr="00372D17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AC20CC" w:rsidRPr="003C4E93">
        <w:rPr>
          <w:rFonts w:ascii="Arial" w:hAnsi="Arial" w:cs="Arial"/>
          <w:b/>
          <w:sz w:val="24"/>
          <w:lang w:val="en-US"/>
        </w:rPr>
        <w:t xml:space="preserve"> – </w:t>
      </w:r>
      <w:r w:rsidR="004F51DF">
        <w:rPr>
          <w:rFonts w:ascii="Arial" w:hAnsi="Arial" w:cs="Arial"/>
          <w:b/>
          <w:sz w:val="24"/>
          <w:lang w:val="en-US"/>
        </w:rPr>
        <w:t>1</w:t>
      </w:r>
      <w:r w:rsidR="00215656">
        <w:rPr>
          <w:rFonts w:ascii="Arial" w:hAnsi="Arial" w:cs="Arial"/>
          <w:b/>
          <w:sz w:val="24"/>
          <w:lang w:val="en-US"/>
        </w:rPr>
        <w:t>8</w:t>
      </w:r>
      <w:r w:rsidR="00AC20CC" w:rsidRPr="00372D17">
        <w:rPr>
          <w:rFonts w:ascii="Arial" w:hAnsi="Arial" w:cs="Arial"/>
          <w:b/>
          <w:sz w:val="24"/>
          <w:vertAlign w:val="superscript"/>
          <w:lang w:val="en-US"/>
        </w:rPr>
        <w:t>h</w:t>
      </w:r>
      <w:r w:rsidR="00AC20CC" w:rsidRPr="003C4E93">
        <w:rPr>
          <w:rFonts w:ascii="Arial" w:hAnsi="Arial" w:cs="Arial"/>
          <w:b/>
          <w:sz w:val="24"/>
          <w:lang w:val="en-US"/>
        </w:rPr>
        <w:t>, 2020</w:t>
      </w:r>
    </w:p>
    <w:p w14:paraId="5A3671CE" w14:textId="77777777" w:rsidR="00451D3D" w:rsidRDefault="00451D3D" w:rsidP="00AC20C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6BBD480" w14:textId="75B8E3DE" w:rsidR="00AC20CC" w:rsidRDefault="00AC20CC" w:rsidP="00AC20C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  <w:t>Intel Corporation</w:t>
      </w:r>
    </w:p>
    <w:p w14:paraId="510ABB67" w14:textId="77777777" w:rsidR="00451D3D" w:rsidRPr="00C511C0" w:rsidRDefault="00451D3D" w:rsidP="00AC20C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5ED4096A" w14:textId="715A6EDD" w:rsidR="00AC20CC" w:rsidRPr="00C511C0" w:rsidRDefault="00AC20CC" w:rsidP="00AC20C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B375D4">
        <w:rPr>
          <w:rFonts w:ascii="Arial" w:hAnsi="Arial" w:cs="Arial"/>
          <w:b/>
          <w:sz w:val="24"/>
          <w:lang w:val="en-US"/>
        </w:rPr>
        <w:t xml:space="preserve">5G-ACIA LS – Phase </w:t>
      </w:r>
      <w:r w:rsidR="00702F81">
        <w:rPr>
          <w:rFonts w:ascii="Arial" w:hAnsi="Arial" w:cs="Arial"/>
          <w:b/>
          <w:sz w:val="24"/>
          <w:lang w:val="en-US"/>
        </w:rPr>
        <w:t>2</w:t>
      </w:r>
      <w:r w:rsidR="00B375D4">
        <w:rPr>
          <w:rFonts w:ascii="Arial" w:hAnsi="Arial" w:cs="Arial"/>
          <w:b/>
          <w:sz w:val="24"/>
          <w:lang w:val="en-US"/>
        </w:rPr>
        <w:t xml:space="preserve"> input</w:t>
      </w:r>
    </w:p>
    <w:p w14:paraId="154A6904" w14:textId="631DC69F" w:rsidR="00E954EC" w:rsidRDefault="00E954EC" w:rsidP="0067593D">
      <w:pPr>
        <w:pStyle w:val="3GPPH1"/>
      </w:pPr>
      <w:r w:rsidRPr="0067593D">
        <w:t>Introduction</w:t>
      </w:r>
    </w:p>
    <w:p w14:paraId="74CA3022" w14:textId="56084592" w:rsidR="004F4D78" w:rsidRDefault="00AA3770" w:rsidP="008E6CE8">
      <w:pPr>
        <w:pStyle w:val="3GPPText"/>
        <w:rPr>
          <w:lang w:val="en-GB"/>
        </w:rPr>
      </w:pPr>
      <w:r>
        <w:rPr>
          <w:lang w:val="en-GB"/>
        </w:rPr>
        <w:t>RAN</w:t>
      </w:r>
      <w:r w:rsidR="00026779">
        <w:rPr>
          <w:lang w:val="en-GB"/>
        </w:rPr>
        <w:t>#89-e agreed to conduct evaluation and prepare a response to 5G-ACIA LS [</w:t>
      </w:r>
      <w:r w:rsidR="006B3F68" w:rsidRPr="006B3F68">
        <w:rPr>
          <w:lang w:val="en-GB"/>
        </w:rPr>
        <w:t>RP-201279</w:t>
      </w:r>
      <w:r w:rsidR="006B3F68">
        <w:rPr>
          <w:lang w:val="en-GB"/>
        </w:rPr>
        <w:t xml:space="preserve">, </w:t>
      </w:r>
      <w:r w:rsidR="00F363A1" w:rsidRPr="00F363A1">
        <w:rPr>
          <w:lang w:val="en-GB"/>
        </w:rPr>
        <w:t>RP-202069</w:t>
      </w:r>
      <w:r w:rsidR="00026779">
        <w:rPr>
          <w:lang w:val="en-GB"/>
        </w:rPr>
        <w:t>]</w:t>
      </w:r>
      <w:r w:rsidR="00630FDA">
        <w:rPr>
          <w:lang w:val="en-GB"/>
        </w:rPr>
        <w:t xml:space="preserve"> by offline activity</w:t>
      </w:r>
      <w:r w:rsidR="004F4D78" w:rsidRPr="008E6CE8">
        <w:rPr>
          <w:lang w:val="en-GB"/>
        </w:rPr>
        <w:t>.</w:t>
      </w:r>
      <w:r w:rsidR="00630FDA">
        <w:rPr>
          <w:lang w:val="en-GB"/>
        </w:rPr>
        <w:t xml:space="preserve"> The first phase of the activity </w:t>
      </w:r>
      <w:r w:rsidR="00A46D66">
        <w:rPr>
          <w:lang w:val="en-GB"/>
        </w:rPr>
        <w:t xml:space="preserve">resulted in </w:t>
      </w:r>
      <w:r w:rsidR="00386F49">
        <w:rPr>
          <w:lang w:val="en-GB"/>
        </w:rPr>
        <w:t xml:space="preserve">initial agreements on </w:t>
      </w:r>
      <w:r w:rsidR="00630FDA">
        <w:rPr>
          <w:lang w:val="en-GB"/>
        </w:rPr>
        <w:t>evaluation assumptions including URLLC features to be included into the study.</w:t>
      </w:r>
      <w:r w:rsidR="00386F49">
        <w:rPr>
          <w:lang w:val="en-GB"/>
        </w:rPr>
        <w:t xml:space="preserve"> The second phase is expected to collect initial evaluation results</w:t>
      </w:r>
      <w:r w:rsidR="008F44D8">
        <w:rPr>
          <w:lang w:val="en-GB"/>
        </w:rPr>
        <w:t>.</w:t>
      </w:r>
    </w:p>
    <w:p w14:paraId="2EB54C8B" w14:textId="5694C8AB" w:rsidR="002C43B8" w:rsidRPr="00F32981" w:rsidRDefault="00630FDA" w:rsidP="00F32981">
      <w:pPr>
        <w:pStyle w:val="3GPPText"/>
        <w:rPr>
          <w:lang w:val="en-GB"/>
        </w:rPr>
      </w:pPr>
      <w:r>
        <w:rPr>
          <w:lang w:val="en-GB"/>
        </w:rPr>
        <w:t xml:space="preserve">In this document, </w:t>
      </w:r>
      <w:r w:rsidR="008F44D8">
        <w:rPr>
          <w:lang w:val="en-GB"/>
        </w:rPr>
        <w:t>initial results on DL and UL performance in FR1 according to the agreed assumptions</w:t>
      </w:r>
      <w:r w:rsidR="00A225DE">
        <w:rPr>
          <w:lang w:val="en-GB"/>
        </w:rPr>
        <w:t xml:space="preserve"> are provided</w:t>
      </w:r>
      <w:r w:rsidR="00E6192C">
        <w:rPr>
          <w:lang w:val="en-GB"/>
        </w:rPr>
        <w:t>.</w:t>
      </w:r>
      <w:bookmarkStart w:id="1" w:name="_Ref31644251"/>
    </w:p>
    <w:p w14:paraId="1D523E04" w14:textId="74763045" w:rsidR="003D2FD6" w:rsidRDefault="00857607" w:rsidP="001F5874">
      <w:pPr>
        <w:pStyle w:val="3GPPH1"/>
      </w:pPr>
      <w:r>
        <w:t xml:space="preserve">Initial </w:t>
      </w:r>
      <w:r w:rsidR="003B30D6">
        <w:t xml:space="preserve">Evaluation </w:t>
      </w:r>
      <w:r>
        <w:t>for FR1</w:t>
      </w:r>
    </w:p>
    <w:p w14:paraId="42A4CD15" w14:textId="2EE7ED49" w:rsidR="00824EE3" w:rsidRDefault="00EE488D" w:rsidP="00824EE3">
      <w:pPr>
        <w:pStyle w:val="3GPPText"/>
        <w:rPr>
          <w:lang w:val="en-GB"/>
        </w:rPr>
      </w:pPr>
      <w:r>
        <w:rPr>
          <w:lang w:val="en-GB"/>
        </w:rPr>
        <w:t xml:space="preserve">In this section, initial evaluation results </w:t>
      </w:r>
      <w:r w:rsidR="008C1331">
        <w:rPr>
          <w:lang w:val="en-GB"/>
        </w:rPr>
        <w:t>for FR1 downlink and uplink are provided.</w:t>
      </w:r>
      <w:r w:rsidR="00C43B53">
        <w:rPr>
          <w:lang w:val="en-GB"/>
        </w:rPr>
        <w:t xml:space="preserve"> The assumptions </w:t>
      </w:r>
      <w:r w:rsidR="001D2DE3">
        <w:rPr>
          <w:lang w:val="en-GB"/>
        </w:rPr>
        <w:t xml:space="preserve">for </w:t>
      </w:r>
      <w:r w:rsidR="00C43B53">
        <w:rPr>
          <w:lang w:val="en-GB"/>
        </w:rPr>
        <w:t xml:space="preserve">DL and UL are summarized in </w:t>
      </w:r>
      <w:r w:rsidR="00803A33">
        <w:rPr>
          <w:lang w:val="en-GB"/>
        </w:rPr>
        <w:fldChar w:fldCharType="begin"/>
      </w:r>
      <w:r w:rsidR="00803A33">
        <w:rPr>
          <w:lang w:val="en-GB"/>
        </w:rPr>
        <w:instrText xml:space="preserve"> REF _Ref58785598 \h </w:instrText>
      </w:r>
      <w:r w:rsidR="00803A33">
        <w:rPr>
          <w:lang w:val="en-GB"/>
        </w:rPr>
      </w:r>
      <w:r w:rsidR="00803A33">
        <w:rPr>
          <w:lang w:val="en-GB"/>
        </w:rPr>
        <w:fldChar w:fldCharType="separate"/>
      </w:r>
      <w:r w:rsidR="00161A67">
        <w:t xml:space="preserve">Table </w:t>
      </w:r>
      <w:r w:rsidR="00161A67">
        <w:rPr>
          <w:noProof/>
        </w:rPr>
        <w:t>1</w:t>
      </w:r>
      <w:r w:rsidR="00803A33">
        <w:rPr>
          <w:lang w:val="en-GB"/>
        </w:rPr>
        <w:fldChar w:fldCharType="end"/>
      </w:r>
      <w:r w:rsidR="00C43B53">
        <w:rPr>
          <w:lang w:val="en-GB"/>
        </w:rPr>
        <w:t>.</w:t>
      </w:r>
    </w:p>
    <w:p w14:paraId="7F88DA0A" w14:textId="34ED28C9" w:rsidR="00C43B53" w:rsidRDefault="00803A33" w:rsidP="00803A33">
      <w:pPr>
        <w:pStyle w:val="Caption"/>
      </w:pPr>
      <w:bookmarkStart w:id="2" w:name="_Ref5878559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161A67">
        <w:rPr>
          <w:noProof/>
        </w:rPr>
        <w:t>1</w:t>
      </w:r>
      <w:r>
        <w:fldChar w:fldCharType="end"/>
      </w:r>
      <w:bookmarkEnd w:id="2"/>
      <w:r>
        <w:t>. Evaluation assumptions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6662"/>
      </w:tblGrid>
      <w:tr w:rsidR="0093581C" w:rsidRPr="009532BB" w14:paraId="211A0A86" w14:textId="5428BC71" w:rsidTr="009532BB">
        <w:trPr>
          <w:trHeight w:val="20"/>
        </w:trPr>
        <w:tc>
          <w:tcPr>
            <w:tcW w:w="2977" w:type="dxa"/>
            <w:shd w:val="clear" w:color="auto" w:fill="E7E6E6"/>
            <w:noWrap/>
          </w:tcPr>
          <w:p w14:paraId="04227FAF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Parameters</w:t>
            </w:r>
          </w:p>
        </w:tc>
        <w:tc>
          <w:tcPr>
            <w:tcW w:w="6662" w:type="dxa"/>
            <w:shd w:val="clear" w:color="auto" w:fill="E7E6E6"/>
          </w:tcPr>
          <w:p w14:paraId="39D22C7E" w14:textId="71E7EF8B" w:rsidR="0093581C" w:rsidRPr="009532BB" w:rsidRDefault="00E40F98" w:rsidP="004F2573">
            <w:pPr>
              <w:rPr>
                <w:b/>
                <w:bCs/>
                <w:color w:val="000000"/>
                <w:szCs w:val="20"/>
              </w:rPr>
            </w:pPr>
            <w:r w:rsidRPr="009532BB">
              <w:rPr>
                <w:b/>
                <w:bCs/>
                <w:color w:val="000000"/>
                <w:szCs w:val="20"/>
              </w:rPr>
              <w:t>Values</w:t>
            </w:r>
          </w:p>
        </w:tc>
      </w:tr>
      <w:tr w:rsidR="0093581C" w:rsidRPr="009532BB" w14:paraId="11111C8B" w14:textId="0E6C73EE" w:rsidTr="009532BB">
        <w:trPr>
          <w:trHeight w:val="20"/>
        </w:trPr>
        <w:tc>
          <w:tcPr>
            <w:tcW w:w="2977" w:type="dxa"/>
          </w:tcPr>
          <w:p w14:paraId="7F128CFE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Factory hall size </w:t>
            </w:r>
          </w:p>
        </w:tc>
        <w:tc>
          <w:tcPr>
            <w:tcW w:w="6662" w:type="dxa"/>
          </w:tcPr>
          <w:p w14:paraId="71A81A12" w14:textId="4E3992B0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17AD373F" w14:textId="3EEAE6C2" w:rsidTr="009532BB">
        <w:trPr>
          <w:trHeight w:val="20"/>
        </w:trPr>
        <w:tc>
          <w:tcPr>
            <w:tcW w:w="2977" w:type="dxa"/>
            <w:noWrap/>
          </w:tcPr>
          <w:p w14:paraId="5880ADFA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Room height </w:t>
            </w:r>
          </w:p>
        </w:tc>
        <w:tc>
          <w:tcPr>
            <w:tcW w:w="6662" w:type="dxa"/>
          </w:tcPr>
          <w:p w14:paraId="54A37405" w14:textId="7D18326C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3CA87DBA" w14:textId="3CA69626" w:rsidTr="009532BB">
        <w:trPr>
          <w:trHeight w:val="20"/>
        </w:trPr>
        <w:tc>
          <w:tcPr>
            <w:tcW w:w="2977" w:type="dxa"/>
            <w:noWrap/>
          </w:tcPr>
          <w:p w14:paraId="6B2D1E76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Inter-BS/TRP distance </w:t>
            </w:r>
          </w:p>
        </w:tc>
        <w:tc>
          <w:tcPr>
            <w:tcW w:w="6662" w:type="dxa"/>
          </w:tcPr>
          <w:p w14:paraId="5DDB16D4" w14:textId="78B54EBE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30E1DDC6" w14:textId="3E737783" w:rsidTr="009532BB">
        <w:trPr>
          <w:trHeight w:val="20"/>
        </w:trPr>
        <w:tc>
          <w:tcPr>
            <w:tcW w:w="2977" w:type="dxa"/>
            <w:noWrap/>
          </w:tcPr>
          <w:p w14:paraId="26EC0FFB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BS/TRP antenna height </w:t>
            </w:r>
          </w:p>
        </w:tc>
        <w:tc>
          <w:tcPr>
            <w:tcW w:w="6662" w:type="dxa"/>
          </w:tcPr>
          <w:p w14:paraId="6EBCA258" w14:textId="735844A8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8 m for </w:t>
            </w:r>
            <w:proofErr w:type="spellStart"/>
            <w:r w:rsidRPr="009532BB">
              <w:rPr>
                <w:color w:val="000000"/>
                <w:szCs w:val="20"/>
              </w:rPr>
              <w:t>InF</w:t>
            </w:r>
            <w:proofErr w:type="spellEnd"/>
            <w:r w:rsidRPr="009532BB">
              <w:rPr>
                <w:color w:val="000000"/>
                <w:szCs w:val="20"/>
              </w:rPr>
              <w:t>-DH</w:t>
            </w:r>
          </w:p>
        </w:tc>
      </w:tr>
      <w:tr w:rsidR="0093581C" w:rsidRPr="009532BB" w14:paraId="00407D12" w14:textId="7F2E8525" w:rsidTr="009532BB">
        <w:trPr>
          <w:trHeight w:val="20"/>
        </w:trPr>
        <w:tc>
          <w:tcPr>
            <w:tcW w:w="2977" w:type="dxa"/>
            <w:noWrap/>
          </w:tcPr>
          <w:p w14:paraId="6405B0CC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Layout – BS/TRP deployment</w:t>
            </w:r>
          </w:p>
        </w:tc>
        <w:tc>
          <w:tcPr>
            <w:tcW w:w="6662" w:type="dxa"/>
          </w:tcPr>
          <w:p w14:paraId="36B6DD8B" w14:textId="56047486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68D3EA0B" w14:textId="71F99F25" w:rsidTr="009532BB">
        <w:trPr>
          <w:trHeight w:val="20"/>
        </w:trPr>
        <w:tc>
          <w:tcPr>
            <w:tcW w:w="2977" w:type="dxa"/>
            <w:noWrap/>
          </w:tcPr>
          <w:p w14:paraId="450ACAF8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Channel model </w:t>
            </w:r>
          </w:p>
        </w:tc>
        <w:tc>
          <w:tcPr>
            <w:tcW w:w="6662" w:type="dxa"/>
          </w:tcPr>
          <w:p w14:paraId="105B3D0A" w14:textId="5F23BCA8" w:rsidR="0093581C" w:rsidRPr="009532BB" w:rsidRDefault="0093581C" w:rsidP="004F2573">
            <w:pPr>
              <w:rPr>
                <w:color w:val="000000"/>
                <w:szCs w:val="20"/>
              </w:rPr>
            </w:pPr>
            <w:proofErr w:type="spellStart"/>
            <w:r w:rsidRPr="009532BB">
              <w:rPr>
                <w:color w:val="000000"/>
                <w:szCs w:val="20"/>
              </w:rPr>
              <w:t>InF</w:t>
            </w:r>
            <w:proofErr w:type="spellEnd"/>
            <w:r w:rsidRPr="009532BB">
              <w:rPr>
                <w:color w:val="000000"/>
                <w:szCs w:val="20"/>
              </w:rPr>
              <w:t>-DH</w:t>
            </w:r>
          </w:p>
        </w:tc>
      </w:tr>
      <w:tr w:rsidR="0093581C" w:rsidRPr="009532BB" w14:paraId="18DDFAAA" w14:textId="04580D2D" w:rsidTr="009532BB">
        <w:trPr>
          <w:trHeight w:val="20"/>
        </w:trPr>
        <w:tc>
          <w:tcPr>
            <w:tcW w:w="2977" w:type="dxa"/>
            <w:noWrap/>
          </w:tcPr>
          <w:p w14:paraId="24C695B1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Carrier frequency and simulation bandwidth</w:t>
            </w:r>
          </w:p>
        </w:tc>
        <w:tc>
          <w:tcPr>
            <w:tcW w:w="6662" w:type="dxa"/>
          </w:tcPr>
          <w:p w14:paraId="40FE32B1" w14:textId="17B0414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1511DD87" w14:textId="36CECF2A" w:rsidTr="009532BB">
        <w:trPr>
          <w:trHeight w:val="20"/>
        </w:trPr>
        <w:tc>
          <w:tcPr>
            <w:tcW w:w="2977" w:type="dxa"/>
            <w:noWrap/>
          </w:tcPr>
          <w:p w14:paraId="16E61903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TDD DL-UL configuration </w:t>
            </w:r>
          </w:p>
        </w:tc>
        <w:tc>
          <w:tcPr>
            <w:tcW w:w="6662" w:type="dxa"/>
          </w:tcPr>
          <w:p w14:paraId="1E67FD14" w14:textId="77777777" w:rsidR="00871E4B" w:rsidRPr="009532BB" w:rsidRDefault="00871E4B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1:1 DL-to-UL</w:t>
            </w:r>
          </w:p>
          <w:p w14:paraId="36EE3F72" w14:textId="4C1D62E6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7 OS DL </w:t>
            </w:r>
            <w:r w:rsidR="00800263" w:rsidRPr="009532BB">
              <w:rPr>
                <w:color w:val="000000"/>
                <w:szCs w:val="20"/>
              </w:rPr>
              <w:t>-</w:t>
            </w:r>
            <w:r w:rsidRPr="009532BB">
              <w:rPr>
                <w:color w:val="000000"/>
                <w:szCs w:val="20"/>
              </w:rPr>
              <w:t xml:space="preserve"> 7 OS UL</w:t>
            </w:r>
          </w:p>
        </w:tc>
      </w:tr>
      <w:tr w:rsidR="0093581C" w:rsidRPr="009532BB" w14:paraId="4BA1FEF3" w14:textId="29306961" w:rsidTr="009532BB">
        <w:trPr>
          <w:trHeight w:val="20"/>
        </w:trPr>
        <w:tc>
          <w:tcPr>
            <w:tcW w:w="2977" w:type="dxa"/>
            <w:noWrap/>
          </w:tcPr>
          <w:p w14:paraId="696C399D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Number of UEs per service area</w:t>
            </w:r>
          </w:p>
        </w:tc>
        <w:tc>
          <w:tcPr>
            <w:tcW w:w="6662" w:type="dxa"/>
          </w:tcPr>
          <w:p w14:paraId="3A7A094A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10, 20, 30, 40</w:t>
            </w:r>
            <w:r w:rsidR="00006907" w:rsidRPr="009532BB">
              <w:rPr>
                <w:color w:val="000000"/>
                <w:szCs w:val="20"/>
              </w:rPr>
              <w:t xml:space="preserve"> per service area</w:t>
            </w:r>
          </w:p>
          <w:p w14:paraId="414781C9" w14:textId="5A879EB6" w:rsidR="00006907" w:rsidRPr="009532BB" w:rsidRDefault="006960F9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(</w:t>
            </w:r>
            <w:r w:rsidR="00006907" w:rsidRPr="009532BB">
              <w:rPr>
                <w:color w:val="000000"/>
                <w:szCs w:val="20"/>
              </w:rPr>
              <w:t>120, 240,</w:t>
            </w:r>
            <w:r w:rsidR="00350B64" w:rsidRPr="009532BB">
              <w:rPr>
                <w:color w:val="000000"/>
                <w:szCs w:val="20"/>
              </w:rPr>
              <w:t xml:space="preserve"> 360, 480 per </w:t>
            </w:r>
            <w:r w:rsidRPr="009532BB">
              <w:rPr>
                <w:color w:val="000000"/>
                <w:szCs w:val="20"/>
              </w:rPr>
              <w:t>factory hall)</w:t>
            </w:r>
          </w:p>
        </w:tc>
      </w:tr>
      <w:tr w:rsidR="0093581C" w:rsidRPr="009532BB" w14:paraId="30CA8788" w14:textId="0254330A" w:rsidTr="009532BB">
        <w:trPr>
          <w:trHeight w:val="20"/>
        </w:trPr>
        <w:tc>
          <w:tcPr>
            <w:tcW w:w="2977" w:type="dxa"/>
            <w:noWrap/>
          </w:tcPr>
          <w:p w14:paraId="20BE937C" w14:textId="7777777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UE distribution </w:t>
            </w:r>
          </w:p>
        </w:tc>
        <w:tc>
          <w:tcPr>
            <w:tcW w:w="6662" w:type="dxa"/>
          </w:tcPr>
          <w:p w14:paraId="7336A7E6" w14:textId="540E61F7" w:rsidR="0093581C" w:rsidRPr="009532BB" w:rsidRDefault="0093581C" w:rsidP="004F2573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59D83367" w14:textId="6EBB152B" w:rsidTr="009532BB">
        <w:trPr>
          <w:trHeight w:val="20"/>
        </w:trPr>
        <w:tc>
          <w:tcPr>
            <w:tcW w:w="2977" w:type="dxa"/>
            <w:noWrap/>
          </w:tcPr>
          <w:p w14:paraId="64BE4C50" w14:textId="77777777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Message size </w:t>
            </w:r>
          </w:p>
        </w:tc>
        <w:tc>
          <w:tcPr>
            <w:tcW w:w="6662" w:type="dxa"/>
          </w:tcPr>
          <w:p w14:paraId="1A281154" w14:textId="7ABE73B2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5C3D1749" w14:textId="3BE3978F" w:rsidTr="009532BB">
        <w:trPr>
          <w:trHeight w:val="20"/>
        </w:trPr>
        <w:tc>
          <w:tcPr>
            <w:tcW w:w="2977" w:type="dxa"/>
            <w:noWrap/>
          </w:tcPr>
          <w:p w14:paraId="5638E5D6" w14:textId="77777777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DL traffic model </w:t>
            </w:r>
          </w:p>
        </w:tc>
        <w:tc>
          <w:tcPr>
            <w:tcW w:w="6662" w:type="dxa"/>
          </w:tcPr>
          <w:p w14:paraId="0D86F6BF" w14:textId="2C392E9E" w:rsidR="00C97D4D" w:rsidRPr="009532BB" w:rsidRDefault="00C97D4D" w:rsidP="00943744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Periodic traffic every 1 </w:t>
            </w:r>
            <w:proofErr w:type="spellStart"/>
            <w:r w:rsidRPr="009532BB">
              <w:rPr>
                <w:color w:val="000000"/>
                <w:szCs w:val="20"/>
              </w:rPr>
              <w:t>ms</w:t>
            </w:r>
            <w:proofErr w:type="spellEnd"/>
          </w:p>
          <w:p w14:paraId="2D3503FC" w14:textId="42F35EC1" w:rsidR="00943744" w:rsidRPr="009532BB" w:rsidRDefault="0093581C" w:rsidP="00943744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Option-1</w:t>
            </w:r>
            <w:r w:rsidR="00943744" w:rsidRPr="009532BB">
              <w:rPr>
                <w:color w:val="000000"/>
                <w:szCs w:val="20"/>
              </w:rPr>
              <w:t>: all UEs’ DL messages arriving at NG-RAN node in the first transfer interval are</w:t>
            </w:r>
          </w:p>
          <w:p w14:paraId="253A0EC9" w14:textId="65E6A4E0" w:rsidR="0093581C" w:rsidRPr="009532BB" w:rsidRDefault="00943744" w:rsidP="00943744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uniformly random distributed within the TI time window</w:t>
            </w:r>
          </w:p>
        </w:tc>
      </w:tr>
      <w:tr w:rsidR="0093581C" w:rsidRPr="009532BB" w14:paraId="19802AAD" w14:textId="6DD50FD7" w:rsidTr="009532BB">
        <w:trPr>
          <w:trHeight w:val="20"/>
        </w:trPr>
        <w:tc>
          <w:tcPr>
            <w:tcW w:w="2977" w:type="dxa"/>
            <w:noWrap/>
          </w:tcPr>
          <w:p w14:paraId="2EB32CDA" w14:textId="77777777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UL traffic model </w:t>
            </w:r>
          </w:p>
        </w:tc>
        <w:tc>
          <w:tcPr>
            <w:tcW w:w="6662" w:type="dxa"/>
          </w:tcPr>
          <w:p w14:paraId="48320240" w14:textId="77777777" w:rsidR="00C97D4D" w:rsidRPr="009532BB" w:rsidRDefault="00C97D4D" w:rsidP="00C97D4D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Periodic traffic every 1 </w:t>
            </w:r>
            <w:proofErr w:type="spellStart"/>
            <w:r w:rsidRPr="009532BB">
              <w:rPr>
                <w:color w:val="000000"/>
                <w:szCs w:val="20"/>
              </w:rPr>
              <w:t>ms</w:t>
            </w:r>
            <w:proofErr w:type="spellEnd"/>
          </w:p>
          <w:p w14:paraId="21CD8A57" w14:textId="209FD41E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Option-1</w:t>
            </w:r>
            <w:r w:rsidR="00521C19" w:rsidRPr="009532BB">
              <w:rPr>
                <w:color w:val="000000"/>
                <w:szCs w:val="20"/>
              </w:rPr>
              <w:t>: DL and UL traffic arrival time instants are independent</w:t>
            </w:r>
          </w:p>
        </w:tc>
      </w:tr>
      <w:tr w:rsidR="0093581C" w:rsidRPr="009532BB" w14:paraId="71BA2AB2" w14:textId="5640DCD1" w:rsidTr="009532BB">
        <w:trPr>
          <w:trHeight w:val="20"/>
        </w:trPr>
        <w:tc>
          <w:tcPr>
            <w:tcW w:w="2977" w:type="dxa"/>
            <w:noWrap/>
          </w:tcPr>
          <w:p w14:paraId="64F1F3B5" w14:textId="77777777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 xml:space="preserve">CSA requirements </w:t>
            </w:r>
          </w:p>
        </w:tc>
        <w:tc>
          <w:tcPr>
            <w:tcW w:w="6662" w:type="dxa"/>
          </w:tcPr>
          <w:p w14:paraId="1164190B" w14:textId="5D3CE27E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Output of simulation</w:t>
            </w:r>
          </w:p>
        </w:tc>
      </w:tr>
      <w:tr w:rsidR="0093581C" w:rsidRPr="009532BB" w14:paraId="3AA0F422" w14:textId="3C0DC7B1" w:rsidTr="009532BB">
        <w:trPr>
          <w:trHeight w:val="20"/>
        </w:trPr>
        <w:tc>
          <w:tcPr>
            <w:tcW w:w="2977" w:type="dxa"/>
            <w:noWrap/>
          </w:tcPr>
          <w:p w14:paraId="2BE14D12" w14:textId="77777777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E2E latency &amp; air interface latency</w:t>
            </w:r>
          </w:p>
        </w:tc>
        <w:tc>
          <w:tcPr>
            <w:tcW w:w="6662" w:type="dxa"/>
          </w:tcPr>
          <w:p w14:paraId="77B29602" w14:textId="087E9BE2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46BD305F" w14:textId="5EFA5A1F" w:rsidTr="009532BB">
        <w:trPr>
          <w:trHeight w:val="20"/>
        </w:trPr>
        <w:tc>
          <w:tcPr>
            <w:tcW w:w="2977" w:type="dxa"/>
            <w:noWrap/>
          </w:tcPr>
          <w:p w14:paraId="4BC284F5" w14:textId="77777777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  <w:lang w:eastAsia="zh-CN"/>
              </w:rPr>
              <w:t>UE speed</w:t>
            </w:r>
          </w:p>
        </w:tc>
        <w:tc>
          <w:tcPr>
            <w:tcW w:w="6662" w:type="dxa"/>
          </w:tcPr>
          <w:p w14:paraId="45604508" w14:textId="62EB102F" w:rsidR="0093581C" w:rsidRPr="009532BB" w:rsidRDefault="0093581C" w:rsidP="002C5BCE">
            <w:pPr>
              <w:rPr>
                <w:color w:val="000000"/>
                <w:szCs w:val="20"/>
              </w:rPr>
            </w:pPr>
            <w:r w:rsidRPr="009532BB">
              <w:rPr>
                <w:color w:val="000000"/>
                <w:szCs w:val="20"/>
              </w:rPr>
              <w:t>As per agreement</w:t>
            </w:r>
          </w:p>
        </w:tc>
      </w:tr>
      <w:tr w:rsidR="0093581C" w:rsidRPr="009532BB" w14:paraId="04C4FAC6" w14:textId="7523D70A" w:rsidTr="009532BB">
        <w:trPr>
          <w:trHeight w:val="20"/>
        </w:trPr>
        <w:tc>
          <w:tcPr>
            <w:tcW w:w="2977" w:type="dxa"/>
            <w:noWrap/>
          </w:tcPr>
          <w:p w14:paraId="62F58C0B" w14:textId="77777777" w:rsidR="0093581C" w:rsidRPr="009532BB" w:rsidRDefault="0093581C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BS antenna mount</w:t>
            </w:r>
          </w:p>
        </w:tc>
        <w:tc>
          <w:tcPr>
            <w:tcW w:w="6662" w:type="dxa"/>
          </w:tcPr>
          <w:p w14:paraId="7AFDA313" w14:textId="79A30D58" w:rsidR="0093581C" w:rsidRPr="009532BB" w:rsidRDefault="0093581C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As per agreement</w:t>
            </w:r>
          </w:p>
        </w:tc>
      </w:tr>
      <w:tr w:rsidR="001B0CA0" w:rsidRPr="009532BB" w14:paraId="5768ED0D" w14:textId="77777777" w:rsidTr="009532BB">
        <w:trPr>
          <w:trHeight w:val="20"/>
        </w:trPr>
        <w:tc>
          <w:tcPr>
            <w:tcW w:w="2977" w:type="dxa"/>
            <w:noWrap/>
          </w:tcPr>
          <w:p w14:paraId="7AA45CFE" w14:textId="0AF62DC1" w:rsidR="001B0CA0" w:rsidRPr="009532BB" w:rsidRDefault="001B0CA0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Handover margin</w:t>
            </w:r>
          </w:p>
        </w:tc>
        <w:tc>
          <w:tcPr>
            <w:tcW w:w="6662" w:type="dxa"/>
          </w:tcPr>
          <w:p w14:paraId="0E90786F" w14:textId="3374EF03" w:rsidR="001B0CA0" w:rsidRPr="009532BB" w:rsidRDefault="001B0CA0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1 dB</w:t>
            </w:r>
          </w:p>
        </w:tc>
      </w:tr>
      <w:tr w:rsidR="0093581C" w:rsidRPr="009532BB" w14:paraId="4CDA1613" w14:textId="77777777" w:rsidTr="009532BB">
        <w:trPr>
          <w:trHeight w:val="20"/>
        </w:trPr>
        <w:tc>
          <w:tcPr>
            <w:tcW w:w="2977" w:type="dxa"/>
            <w:noWrap/>
          </w:tcPr>
          <w:p w14:paraId="13F500CB" w14:textId="002C3A57" w:rsidR="0093581C" w:rsidRPr="009532BB" w:rsidRDefault="0093581C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UE antenna configuration</w:t>
            </w:r>
          </w:p>
        </w:tc>
        <w:tc>
          <w:tcPr>
            <w:tcW w:w="6662" w:type="dxa"/>
          </w:tcPr>
          <w:p w14:paraId="0213A93F" w14:textId="77777777" w:rsidR="00820146" w:rsidRPr="009532BB" w:rsidRDefault="00820146" w:rsidP="00820146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2 Tx/4 Rx antenna ports </w:t>
            </w:r>
          </w:p>
          <w:p w14:paraId="47507E33" w14:textId="77777777" w:rsidR="00820146" w:rsidRPr="009532BB" w:rsidRDefault="00820146" w:rsidP="00820146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Panel model 1: Mg=1, Ng=1, P=2,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d</w:t>
            </w:r>
            <w:r w:rsidRPr="009532BB">
              <w:rPr>
                <w:rFonts w:eastAsia="等?"/>
                <w:color w:val="000000"/>
                <w:szCs w:val="20"/>
                <w:vertAlign w:val="subscript"/>
                <w:lang w:eastAsia="zh-CN"/>
              </w:rPr>
              <w:t>H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>=0.5</w:t>
            </w:r>
          </w:p>
          <w:p w14:paraId="760639BA" w14:textId="77777777" w:rsidR="00820146" w:rsidRPr="009532BB" w:rsidRDefault="00820146" w:rsidP="00820146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(M, N, P, Mg, Ng;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Mp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>, Np) = (1, 2, 2, 1, 1; 1, 2) for 4 Rx;</w:t>
            </w:r>
          </w:p>
          <w:p w14:paraId="2E7EADB0" w14:textId="67E1852F" w:rsidR="0093581C" w:rsidRPr="009532BB" w:rsidRDefault="00820146" w:rsidP="00820146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(M, N, P, Mg, Ng;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Mp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>, Np) = (1, 1, 2, 1, 1; 1, 1) for 2 Tx;</w:t>
            </w:r>
          </w:p>
        </w:tc>
      </w:tr>
      <w:tr w:rsidR="00503C42" w:rsidRPr="009532BB" w14:paraId="3A906D0D" w14:textId="77777777" w:rsidTr="009532BB">
        <w:trPr>
          <w:trHeight w:val="20"/>
        </w:trPr>
        <w:tc>
          <w:tcPr>
            <w:tcW w:w="2977" w:type="dxa"/>
            <w:noWrap/>
          </w:tcPr>
          <w:p w14:paraId="0296C27E" w14:textId="53BB7A59" w:rsidR="00503C42" w:rsidRPr="009532BB" w:rsidRDefault="00503C42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UE maximum TX power</w:t>
            </w:r>
          </w:p>
        </w:tc>
        <w:tc>
          <w:tcPr>
            <w:tcW w:w="6662" w:type="dxa"/>
          </w:tcPr>
          <w:p w14:paraId="6CB017DD" w14:textId="2496C431" w:rsidR="00503C42" w:rsidRPr="009532BB" w:rsidRDefault="00503C42" w:rsidP="00820146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23 dBm</w:t>
            </w:r>
          </w:p>
        </w:tc>
      </w:tr>
      <w:tr w:rsidR="00054FE1" w:rsidRPr="009532BB" w14:paraId="62EFA341" w14:textId="77777777" w:rsidTr="009532BB">
        <w:trPr>
          <w:trHeight w:val="20"/>
        </w:trPr>
        <w:tc>
          <w:tcPr>
            <w:tcW w:w="2977" w:type="dxa"/>
            <w:noWrap/>
          </w:tcPr>
          <w:p w14:paraId="6CF26699" w14:textId="06A0C634" w:rsidR="00054FE1" w:rsidRPr="009532BB" w:rsidRDefault="00054FE1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UE noise figure</w:t>
            </w:r>
          </w:p>
        </w:tc>
        <w:tc>
          <w:tcPr>
            <w:tcW w:w="6662" w:type="dxa"/>
          </w:tcPr>
          <w:p w14:paraId="2A56E72E" w14:textId="35AFACA5" w:rsidR="00054FE1" w:rsidRPr="009532BB" w:rsidRDefault="00054FE1" w:rsidP="00820146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9 dB</w:t>
            </w:r>
          </w:p>
        </w:tc>
      </w:tr>
      <w:tr w:rsidR="0093581C" w:rsidRPr="009532BB" w14:paraId="0AA70152" w14:textId="77777777" w:rsidTr="009532BB">
        <w:trPr>
          <w:trHeight w:val="20"/>
        </w:trPr>
        <w:tc>
          <w:tcPr>
            <w:tcW w:w="2977" w:type="dxa"/>
            <w:noWrap/>
          </w:tcPr>
          <w:p w14:paraId="75D8F013" w14:textId="1C30A81F" w:rsidR="0093581C" w:rsidRPr="009532BB" w:rsidRDefault="0093581C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BS antenna configuration</w:t>
            </w:r>
          </w:p>
        </w:tc>
        <w:tc>
          <w:tcPr>
            <w:tcW w:w="6662" w:type="dxa"/>
          </w:tcPr>
          <w:p w14:paraId="3D086398" w14:textId="77777777" w:rsidR="00597E2F" w:rsidRPr="009532BB" w:rsidRDefault="00597E2F" w:rsidP="00597E2F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4 Tx/4 Rx antenna ports and 8 Tx/8 Rx antenna ports </w:t>
            </w:r>
          </w:p>
          <w:p w14:paraId="05E19FDB" w14:textId="77777777" w:rsidR="00597E2F" w:rsidRPr="009532BB" w:rsidRDefault="00597E2F" w:rsidP="00597E2F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(M, N, P, Mg, Ng;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Mp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>, Np) = (1, 2, 2, 1, 1; 1, 2) for 4 Tx/4 Rx antenna ports;</w:t>
            </w:r>
          </w:p>
          <w:p w14:paraId="3BBE3BAC" w14:textId="77777777" w:rsidR="00597E2F" w:rsidRPr="009532BB" w:rsidRDefault="00597E2F" w:rsidP="00597E2F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(M, N, P, Mg, Ng;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Mp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>, Np) = (2, 2, 2, 1, 1; 2, 2) for 8 Tx/8 Rx antenna ports;</w:t>
            </w:r>
          </w:p>
          <w:p w14:paraId="1E7F09C8" w14:textId="6C4F0396" w:rsidR="0093581C" w:rsidRPr="009532BB" w:rsidRDefault="00597E2F" w:rsidP="00020E3B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dH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 =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dV</w:t>
            </w:r>
            <w:proofErr w:type="spellEnd"/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 = 0.5 λ </w:t>
            </w:r>
          </w:p>
        </w:tc>
      </w:tr>
      <w:tr w:rsidR="00571718" w:rsidRPr="009532BB" w14:paraId="31F0F5AB" w14:textId="77777777" w:rsidTr="009532BB">
        <w:trPr>
          <w:trHeight w:val="20"/>
        </w:trPr>
        <w:tc>
          <w:tcPr>
            <w:tcW w:w="2977" w:type="dxa"/>
            <w:noWrap/>
          </w:tcPr>
          <w:p w14:paraId="5DC29C77" w14:textId="4F6CB386" w:rsidR="00571718" w:rsidRPr="009532BB" w:rsidRDefault="00D37DC2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lastRenderedPageBreak/>
              <w:t>BS antenna element gain + connector loss</w:t>
            </w:r>
          </w:p>
        </w:tc>
        <w:tc>
          <w:tcPr>
            <w:tcW w:w="6662" w:type="dxa"/>
          </w:tcPr>
          <w:p w14:paraId="0DF959A6" w14:textId="41853D3C" w:rsidR="00571718" w:rsidRPr="009532BB" w:rsidRDefault="006F31A1" w:rsidP="00020E3B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5 </w:t>
            </w:r>
            <w:proofErr w:type="spellStart"/>
            <w:r w:rsidRPr="009532BB">
              <w:rPr>
                <w:rFonts w:eastAsia="等?"/>
                <w:color w:val="000000"/>
                <w:szCs w:val="20"/>
                <w:lang w:eastAsia="zh-CN"/>
              </w:rPr>
              <w:t>dBi</w:t>
            </w:r>
            <w:proofErr w:type="spellEnd"/>
          </w:p>
        </w:tc>
      </w:tr>
      <w:tr w:rsidR="00166A15" w:rsidRPr="009532BB" w14:paraId="218D5E53" w14:textId="77777777" w:rsidTr="009532BB">
        <w:trPr>
          <w:trHeight w:val="20"/>
        </w:trPr>
        <w:tc>
          <w:tcPr>
            <w:tcW w:w="2977" w:type="dxa"/>
            <w:noWrap/>
          </w:tcPr>
          <w:p w14:paraId="7EAE067F" w14:textId="412C656A" w:rsidR="00166A15" w:rsidRPr="009532BB" w:rsidRDefault="00166A15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BS transmit power</w:t>
            </w:r>
          </w:p>
        </w:tc>
        <w:tc>
          <w:tcPr>
            <w:tcW w:w="6662" w:type="dxa"/>
          </w:tcPr>
          <w:p w14:paraId="753C336A" w14:textId="61AA12AD" w:rsidR="00166A15" w:rsidRPr="009532BB" w:rsidRDefault="00166A15" w:rsidP="00020E3B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30 dBm</w:t>
            </w:r>
          </w:p>
        </w:tc>
      </w:tr>
      <w:tr w:rsidR="007E0F24" w:rsidRPr="009532BB" w14:paraId="018EFE2D" w14:textId="77777777" w:rsidTr="009532BB">
        <w:trPr>
          <w:trHeight w:val="20"/>
        </w:trPr>
        <w:tc>
          <w:tcPr>
            <w:tcW w:w="2977" w:type="dxa"/>
            <w:noWrap/>
          </w:tcPr>
          <w:p w14:paraId="4AC50001" w14:textId="6D6D42F3" w:rsidR="007E0F24" w:rsidRPr="009532BB" w:rsidRDefault="007E0F24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BS noise figure</w:t>
            </w:r>
          </w:p>
        </w:tc>
        <w:tc>
          <w:tcPr>
            <w:tcW w:w="6662" w:type="dxa"/>
          </w:tcPr>
          <w:p w14:paraId="029DFA11" w14:textId="78670CEC" w:rsidR="007E0F24" w:rsidRPr="009532BB" w:rsidRDefault="007E0F24" w:rsidP="00020E3B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5 dB</w:t>
            </w:r>
          </w:p>
        </w:tc>
      </w:tr>
      <w:tr w:rsidR="00800263" w:rsidRPr="009532BB" w14:paraId="31007AA4" w14:textId="77777777" w:rsidTr="009532BB">
        <w:trPr>
          <w:trHeight w:val="20"/>
        </w:trPr>
        <w:tc>
          <w:tcPr>
            <w:tcW w:w="2977" w:type="dxa"/>
            <w:noWrap/>
          </w:tcPr>
          <w:p w14:paraId="717889B4" w14:textId="61C5E480" w:rsidR="00800263" w:rsidRPr="009532BB" w:rsidRDefault="00871E4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Sub-carrier spacing</w:t>
            </w:r>
          </w:p>
        </w:tc>
        <w:tc>
          <w:tcPr>
            <w:tcW w:w="6662" w:type="dxa"/>
          </w:tcPr>
          <w:p w14:paraId="3847AE8F" w14:textId="62100E78" w:rsidR="00800263" w:rsidRPr="009532BB" w:rsidRDefault="00871E4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30 kHz</w:t>
            </w:r>
          </w:p>
        </w:tc>
      </w:tr>
      <w:tr w:rsidR="00593E98" w:rsidRPr="009532BB" w14:paraId="36043B01" w14:textId="77777777" w:rsidTr="009532BB">
        <w:trPr>
          <w:trHeight w:val="20"/>
        </w:trPr>
        <w:tc>
          <w:tcPr>
            <w:tcW w:w="2977" w:type="dxa"/>
            <w:noWrap/>
          </w:tcPr>
          <w:p w14:paraId="494C9BFA" w14:textId="4511F019" w:rsidR="00593E98" w:rsidRPr="009532BB" w:rsidRDefault="007D115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PDSCH</w:t>
            </w:r>
          </w:p>
        </w:tc>
        <w:tc>
          <w:tcPr>
            <w:tcW w:w="6662" w:type="dxa"/>
          </w:tcPr>
          <w:p w14:paraId="46479EFD" w14:textId="77777777" w:rsidR="00593E98" w:rsidRPr="009532BB" w:rsidRDefault="007D115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7</w:t>
            </w:r>
            <w:r w:rsidR="00593E98" w:rsidRPr="009532BB">
              <w:rPr>
                <w:rFonts w:eastAsia="等?"/>
                <w:color w:val="000000"/>
                <w:szCs w:val="20"/>
                <w:lang w:eastAsia="zh-CN"/>
              </w:rPr>
              <w:t xml:space="preserve"> symbol</w:t>
            </w:r>
            <w:r w:rsidRPr="009532BB">
              <w:rPr>
                <w:rFonts w:eastAsia="等?"/>
                <w:color w:val="000000"/>
                <w:szCs w:val="20"/>
                <w:lang w:eastAsia="zh-CN"/>
              </w:rPr>
              <w:t>s, 2 of which are OH for PDCCH and RS</w:t>
            </w:r>
          </w:p>
          <w:p w14:paraId="1B08A73B" w14:textId="6D8FF794" w:rsidR="00965527" w:rsidRPr="009532BB" w:rsidRDefault="009C2DA9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RA type 0, 8 PRB granularity</w:t>
            </w:r>
          </w:p>
        </w:tc>
      </w:tr>
      <w:tr w:rsidR="00593E98" w:rsidRPr="009532BB" w14:paraId="53E81AF9" w14:textId="77777777" w:rsidTr="009532BB">
        <w:trPr>
          <w:trHeight w:val="20"/>
        </w:trPr>
        <w:tc>
          <w:tcPr>
            <w:tcW w:w="2977" w:type="dxa"/>
            <w:noWrap/>
          </w:tcPr>
          <w:p w14:paraId="400DDC68" w14:textId="14868CC0" w:rsidR="00593E98" w:rsidRPr="009532BB" w:rsidRDefault="007D115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PUSCH</w:t>
            </w:r>
          </w:p>
        </w:tc>
        <w:tc>
          <w:tcPr>
            <w:tcW w:w="6662" w:type="dxa"/>
          </w:tcPr>
          <w:p w14:paraId="463F5888" w14:textId="77777777" w:rsidR="00593E98" w:rsidRPr="009532BB" w:rsidRDefault="007D115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7 symbols, 2 of which are OH for </w:t>
            </w:r>
            <w:r w:rsidR="00B75AA2" w:rsidRPr="009532BB">
              <w:rPr>
                <w:rFonts w:eastAsia="等?"/>
                <w:color w:val="000000"/>
                <w:szCs w:val="20"/>
                <w:lang w:eastAsia="zh-CN"/>
              </w:rPr>
              <w:t xml:space="preserve">PUCCH and </w:t>
            </w:r>
            <w:r w:rsidRPr="009532BB">
              <w:rPr>
                <w:rFonts w:eastAsia="等?"/>
                <w:color w:val="000000"/>
                <w:szCs w:val="20"/>
                <w:lang w:eastAsia="zh-CN"/>
              </w:rPr>
              <w:t>RS</w:t>
            </w:r>
          </w:p>
          <w:p w14:paraId="6ECD454A" w14:textId="48702DE5" w:rsidR="009C2DA9" w:rsidRPr="009532BB" w:rsidRDefault="00496FFF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RA type 1, </w:t>
            </w:r>
            <w:r w:rsidR="009C2DA9" w:rsidRPr="009532BB">
              <w:rPr>
                <w:rFonts w:eastAsia="等?"/>
                <w:color w:val="000000"/>
                <w:szCs w:val="20"/>
                <w:lang w:eastAsia="zh-CN"/>
              </w:rPr>
              <w:t xml:space="preserve">8 PRB </w:t>
            </w:r>
            <w:r w:rsidR="004732A1" w:rsidRPr="009532BB">
              <w:rPr>
                <w:rFonts w:eastAsia="等?"/>
                <w:color w:val="000000"/>
                <w:szCs w:val="20"/>
                <w:lang w:eastAsia="zh-CN"/>
              </w:rPr>
              <w:t>granularity</w:t>
            </w:r>
          </w:p>
        </w:tc>
      </w:tr>
      <w:tr w:rsidR="00B75AA2" w:rsidRPr="009532BB" w14:paraId="023C3CF3" w14:textId="77777777" w:rsidTr="009532BB">
        <w:trPr>
          <w:trHeight w:val="20"/>
        </w:trPr>
        <w:tc>
          <w:tcPr>
            <w:tcW w:w="2977" w:type="dxa"/>
            <w:noWrap/>
          </w:tcPr>
          <w:p w14:paraId="5125DA26" w14:textId="7CCEE354" w:rsidR="00B75AA2" w:rsidRPr="009532BB" w:rsidRDefault="009C2DA9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UL power control</w:t>
            </w:r>
          </w:p>
        </w:tc>
        <w:tc>
          <w:tcPr>
            <w:tcW w:w="6662" w:type="dxa"/>
          </w:tcPr>
          <w:p w14:paraId="342ECB5B" w14:textId="05A92850" w:rsidR="00B75AA2" w:rsidRPr="009532BB" w:rsidRDefault="00242567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P0 to achieve 20 dB SNR, alpha = 0.8</w:t>
            </w:r>
          </w:p>
        </w:tc>
      </w:tr>
      <w:tr w:rsidR="00242567" w:rsidRPr="009532BB" w14:paraId="122B8B34" w14:textId="77777777" w:rsidTr="009532BB">
        <w:trPr>
          <w:trHeight w:val="20"/>
        </w:trPr>
        <w:tc>
          <w:tcPr>
            <w:tcW w:w="2977" w:type="dxa"/>
            <w:noWrap/>
          </w:tcPr>
          <w:p w14:paraId="441C49F1" w14:textId="22C517A3" w:rsidR="00242567" w:rsidRPr="009532BB" w:rsidRDefault="00305897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DL scheduling</w:t>
            </w:r>
          </w:p>
        </w:tc>
        <w:tc>
          <w:tcPr>
            <w:tcW w:w="6662" w:type="dxa"/>
          </w:tcPr>
          <w:p w14:paraId="0A1554B7" w14:textId="3EB3D7F8" w:rsidR="00AC214F" w:rsidRPr="009532BB" w:rsidRDefault="00AC214F" w:rsidP="00AC214F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Randomization of PDSCH allocation - changing frequency position over time per UE</w:t>
            </w:r>
            <w:r w:rsidR="00963703" w:rsidRPr="009532BB">
              <w:rPr>
                <w:rFonts w:eastAsia="等?"/>
                <w:color w:val="000000"/>
                <w:szCs w:val="20"/>
                <w:lang w:eastAsia="zh-CN"/>
              </w:rPr>
              <w:t>.</w:t>
            </w:r>
          </w:p>
          <w:p w14:paraId="0C4D726E" w14:textId="0DF57DF9" w:rsidR="00D90F04" w:rsidRPr="009532BB" w:rsidRDefault="008F42A1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MCS </w:t>
            </w:r>
            <w:r w:rsidR="00FC7F5D" w:rsidRPr="009532BB">
              <w:rPr>
                <w:rFonts w:eastAsia="等?"/>
                <w:color w:val="000000"/>
                <w:szCs w:val="20"/>
                <w:lang w:eastAsia="zh-CN"/>
              </w:rPr>
              <w:t xml:space="preserve">(low SE 64QAM table) </w:t>
            </w:r>
            <w:r w:rsidRPr="009532BB">
              <w:rPr>
                <w:rFonts w:eastAsia="等?"/>
                <w:color w:val="000000"/>
                <w:szCs w:val="20"/>
                <w:lang w:eastAsia="zh-CN"/>
              </w:rPr>
              <w:t>and resource allocation size is selected to achieve 1e-5 target BLER</w:t>
            </w:r>
          </w:p>
        </w:tc>
      </w:tr>
      <w:tr w:rsidR="008F42A1" w:rsidRPr="009532BB" w14:paraId="4B79D33A" w14:textId="77777777" w:rsidTr="009532BB">
        <w:trPr>
          <w:trHeight w:val="20"/>
        </w:trPr>
        <w:tc>
          <w:tcPr>
            <w:tcW w:w="2977" w:type="dxa"/>
            <w:noWrap/>
          </w:tcPr>
          <w:p w14:paraId="1F644C9F" w14:textId="14E721E0" w:rsidR="008F42A1" w:rsidRPr="009532BB" w:rsidRDefault="008F42A1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UL scheduling</w:t>
            </w:r>
          </w:p>
        </w:tc>
        <w:tc>
          <w:tcPr>
            <w:tcW w:w="6662" w:type="dxa"/>
          </w:tcPr>
          <w:p w14:paraId="61802DD6" w14:textId="147128FA" w:rsidR="008F42A1" w:rsidRPr="009532BB" w:rsidRDefault="008F42A1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Randomization of PUSCH allocation </w:t>
            </w:r>
            <w:r w:rsidR="00AC214F" w:rsidRPr="009532BB">
              <w:rPr>
                <w:rFonts w:eastAsia="等?"/>
                <w:color w:val="000000"/>
                <w:szCs w:val="20"/>
                <w:lang w:eastAsia="zh-CN"/>
              </w:rPr>
              <w:t xml:space="preserve">- </w:t>
            </w:r>
            <w:r w:rsidRPr="009532BB">
              <w:rPr>
                <w:rFonts w:eastAsia="等?"/>
                <w:color w:val="000000"/>
                <w:szCs w:val="20"/>
                <w:lang w:eastAsia="zh-CN"/>
              </w:rPr>
              <w:t>changing frequency position over time per UE</w:t>
            </w:r>
            <w:r w:rsidR="00963703" w:rsidRPr="009532BB">
              <w:rPr>
                <w:rFonts w:eastAsia="等?"/>
                <w:color w:val="000000"/>
                <w:szCs w:val="20"/>
                <w:lang w:eastAsia="zh-CN"/>
              </w:rPr>
              <w:t>.</w:t>
            </w:r>
          </w:p>
          <w:p w14:paraId="65DC3212" w14:textId="31EA3AE0" w:rsidR="008F42A1" w:rsidRPr="009532BB" w:rsidRDefault="008F42A1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 xml:space="preserve">MCS </w:t>
            </w:r>
            <w:r w:rsidR="00FC7F5D" w:rsidRPr="009532BB">
              <w:rPr>
                <w:rFonts w:eastAsia="等?"/>
                <w:color w:val="000000"/>
                <w:szCs w:val="20"/>
                <w:lang w:eastAsia="zh-CN"/>
              </w:rPr>
              <w:t xml:space="preserve">(low SE 64QAM table) </w:t>
            </w:r>
            <w:r w:rsidRPr="009532BB">
              <w:rPr>
                <w:rFonts w:eastAsia="等?"/>
                <w:color w:val="000000"/>
                <w:szCs w:val="20"/>
                <w:lang w:eastAsia="zh-CN"/>
              </w:rPr>
              <w:t>and resource allocation size is selected to achieve 1e-5 target BLER</w:t>
            </w:r>
          </w:p>
        </w:tc>
      </w:tr>
      <w:tr w:rsidR="00B72BEB" w:rsidRPr="009532BB" w14:paraId="3E858338" w14:textId="77777777" w:rsidTr="009532BB">
        <w:trPr>
          <w:trHeight w:val="20"/>
        </w:trPr>
        <w:tc>
          <w:tcPr>
            <w:tcW w:w="2977" w:type="dxa"/>
            <w:noWrap/>
          </w:tcPr>
          <w:p w14:paraId="243BB7C2" w14:textId="081AE07A" w:rsidR="00B72BEB" w:rsidRPr="009532BB" w:rsidRDefault="00B72BE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Channel estimation</w:t>
            </w:r>
          </w:p>
        </w:tc>
        <w:tc>
          <w:tcPr>
            <w:tcW w:w="6662" w:type="dxa"/>
          </w:tcPr>
          <w:p w14:paraId="2205406E" w14:textId="69B3CD6B" w:rsidR="00B72BEB" w:rsidRPr="009532BB" w:rsidRDefault="00B72BE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Ideal</w:t>
            </w:r>
          </w:p>
        </w:tc>
      </w:tr>
      <w:tr w:rsidR="00B72BEB" w:rsidRPr="009532BB" w14:paraId="58F69A67" w14:textId="77777777" w:rsidTr="009532BB">
        <w:trPr>
          <w:trHeight w:val="20"/>
        </w:trPr>
        <w:tc>
          <w:tcPr>
            <w:tcW w:w="2977" w:type="dxa"/>
            <w:noWrap/>
          </w:tcPr>
          <w:p w14:paraId="571B5570" w14:textId="347B0F31" w:rsidR="00B72BEB" w:rsidRPr="009532BB" w:rsidRDefault="00B72BE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Receiver</w:t>
            </w:r>
          </w:p>
        </w:tc>
        <w:tc>
          <w:tcPr>
            <w:tcW w:w="6662" w:type="dxa"/>
          </w:tcPr>
          <w:p w14:paraId="4EA988EC" w14:textId="714250B3" w:rsidR="00B72BEB" w:rsidRPr="009532BB" w:rsidRDefault="00B72BEB" w:rsidP="002C5BCE">
            <w:pPr>
              <w:rPr>
                <w:rFonts w:eastAsia="等?"/>
                <w:color w:val="000000"/>
                <w:szCs w:val="20"/>
                <w:lang w:eastAsia="zh-CN"/>
              </w:rPr>
            </w:pPr>
            <w:r w:rsidRPr="009532BB">
              <w:rPr>
                <w:rFonts w:eastAsia="等?"/>
                <w:color w:val="000000"/>
                <w:szCs w:val="20"/>
                <w:lang w:eastAsia="zh-CN"/>
              </w:rPr>
              <w:t>MMSE IRC</w:t>
            </w:r>
          </w:p>
        </w:tc>
      </w:tr>
    </w:tbl>
    <w:p w14:paraId="463D8E62" w14:textId="28B782F6" w:rsidR="00C43B53" w:rsidRDefault="00C43B53" w:rsidP="00824EE3">
      <w:pPr>
        <w:pStyle w:val="3GPPText"/>
        <w:rPr>
          <w:lang w:val="en-GB"/>
        </w:rPr>
      </w:pPr>
    </w:p>
    <w:p w14:paraId="2327DE67" w14:textId="3A813B53" w:rsidR="0008184E" w:rsidRDefault="0008184E" w:rsidP="00824EE3">
      <w:pPr>
        <w:pStyle w:val="3GPPText"/>
        <w:rPr>
          <w:lang w:val="en-GB"/>
        </w:rPr>
      </w:pPr>
      <w:r>
        <w:rPr>
          <w:lang w:val="en-GB"/>
        </w:rPr>
        <w:t xml:space="preserve">Further, common geometry parameters are shown in </w:t>
      </w:r>
      <w:r w:rsidR="00230D3F">
        <w:rPr>
          <w:lang w:val="en-GB"/>
        </w:rPr>
        <w:fldChar w:fldCharType="begin"/>
      </w:r>
      <w:r w:rsidR="00230D3F">
        <w:rPr>
          <w:lang w:val="en-GB"/>
        </w:rPr>
        <w:instrText xml:space="preserve"> REF _Ref58789126 \h </w:instrText>
      </w:r>
      <w:r w:rsidR="00230D3F">
        <w:rPr>
          <w:lang w:val="en-GB"/>
        </w:rPr>
      </w:r>
      <w:r w:rsidR="00230D3F">
        <w:rPr>
          <w:lang w:val="en-GB"/>
        </w:rPr>
        <w:fldChar w:fldCharType="separate"/>
      </w:r>
      <w:r w:rsidR="00161A67">
        <w:t xml:space="preserve">Figure </w:t>
      </w:r>
      <w:r w:rsidR="00161A67">
        <w:rPr>
          <w:noProof/>
        </w:rPr>
        <w:t>1</w:t>
      </w:r>
      <w:r w:rsidR="00230D3F">
        <w:rPr>
          <w:lang w:val="en-GB"/>
        </w:rPr>
        <w:fldChar w:fldCharType="end"/>
      </w:r>
      <w:r w:rsidR="00230D3F">
        <w:rPr>
          <w:lang w:val="en-GB"/>
        </w:rPr>
        <w:t>.</w:t>
      </w:r>
    </w:p>
    <w:p w14:paraId="2ED048D3" w14:textId="6E09859F" w:rsidR="0008184E" w:rsidRDefault="007057C1" w:rsidP="00824EE3">
      <w:pPr>
        <w:pStyle w:val="3GPPText"/>
      </w:pPr>
      <w:r w:rsidRPr="007057C1">
        <w:rPr>
          <w:noProof/>
          <w:lang w:val="en-GB"/>
        </w:rPr>
        <w:drawing>
          <wp:inline distT="0" distB="0" distL="0" distR="0" wp14:anchorId="128EE153" wp14:editId="49104424">
            <wp:extent cx="2882060" cy="216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06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EB3" w:rsidRPr="002A3EB3">
        <w:t xml:space="preserve"> </w:t>
      </w:r>
      <w:r w:rsidR="00230D3F" w:rsidRPr="00230D3F">
        <w:rPr>
          <w:noProof/>
        </w:rPr>
        <w:drawing>
          <wp:inline distT="0" distB="0" distL="0" distR="0" wp14:anchorId="1940D427" wp14:editId="1D9085A8">
            <wp:extent cx="2882060" cy="216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06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973EA" w14:textId="52CB0453" w:rsidR="00457231" w:rsidRDefault="00457231" w:rsidP="00457231">
      <w:pPr>
        <w:pStyle w:val="Caption"/>
        <w:jc w:val="center"/>
      </w:pPr>
      <w:bookmarkStart w:id="3" w:name="_Ref58789126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161A67">
        <w:rPr>
          <w:noProof/>
        </w:rPr>
        <w:t>1</w:t>
      </w:r>
      <w:r>
        <w:fldChar w:fldCharType="end"/>
      </w:r>
      <w:bookmarkEnd w:id="3"/>
      <w:r>
        <w:t xml:space="preserve">. </w:t>
      </w:r>
      <w:r w:rsidR="00230D3F">
        <w:t>Channel path-gain CDF and g</w:t>
      </w:r>
      <w:r>
        <w:t xml:space="preserve">eometry </w:t>
      </w:r>
      <w:r w:rsidR="00230D3F">
        <w:t>SINR CDF</w:t>
      </w:r>
    </w:p>
    <w:p w14:paraId="5171C08A" w14:textId="13F4468D" w:rsidR="00C93314" w:rsidRDefault="00C93314" w:rsidP="00C93314">
      <w:pPr>
        <w:rPr>
          <w:lang w:eastAsia="ar-SA"/>
        </w:rPr>
      </w:pPr>
    </w:p>
    <w:p w14:paraId="1D434F97" w14:textId="3B05A2C5" w:rsidR="00C93314" w:rsidRPr="00C93314" w:rsidRDefault="00C93314" w:rsidP="00C93314">
      <w:pPr>
        <w:rPr>
          <w:lang w:eastAsia="ar-SA"/>
        </w:rPr>
      </w:pPr>
      <w:r>
        <w:rPr>
          <w:lang w:eastAsia="ar-SA"/>
        </w:rPr>
        <w:t xml:space="preserve">For both DL and UL, </w:t>
      </w:r>
      <w:r w:rsidR="00ED020E">
        <w:rPr>
          <w:lang w:eastAsia="ar-SA"/>
        </w:rPr>
        <w:t>the simulation time is equivalent to 100 seconds, i.e. each UE receives 100 000 packets throughout the simulation</w:t>
      </w:r>
      <w:r w:rsidR="006B7121">
        <w:rPr>
          <w:lang w:eastAsia="ar-SA"/>
        </w:rPr>
        <w:t xml:space="preserve">. This may provide PER and CSA </w:t>
      </w:r>
      <w:r w:rsidR="00E163B5">
        <w:rPr>
          <w:lang w:eastAsia="ar-SA"/>
        </w:rPr>
        <w:t>calculation accuracy down to 1e-4~1e5.</w:t>
      </w:r>
      <w:r w:rsidR="006420C6">
        <w:rPr>
          <w:lang w:eastAsia="ar-SA"/>
        </w:rPr>
        <w:t xml:space="preserve"> The number of evaluation trials is selected to achieve 720 simulated UEs in total.</w:t>
      </w:r>
    </w:p>
    <w:bookmarkEnd w:id="1"/>
    <w:p w14:paraId="5E7831F8" w14:textId="70BCC75A" w:rsidR="001F5874" w:rsidRDefault="00004C46" w:rsidP="003D2FD6">
      <w:pPr>
        <w:pStyle w:val="Heading2"/>
      </w:pPr>
      <w:r>
        <w:t>Downlink</w:t>
      </w:r>
    </w:p>
    <w:p w14:paraId="1538B013" w14:textId="68646EC6" w:rsidR="00C7392F" w:rsidRDefault="00C7392F" w:rsidP="00C7392F">
      <w:pPr>
        <w:rPr>
          <w:lang w:eastAsia="x-none"/>
        </w:rPr>
      </w:pPr>
      <w:r>
        <w:rPr>
          <w:lang w:eastAsia="x-none"/>
        </w:rPr>
        <w:t xml:space="preserve">For DL, for different UE densities the distribution of PER </w:t>
      </w:r>
      <w:proofErr w:type="spellStart"/>
      <w:r>
        <w:rPr>
          <w:lang w:eastAsia="x-none"/>
        </w:rPr>
        <w:t>per</w:t>
      </w:r>
      <w:proofErr w:type="spellEnd"/>
      <w:r>
        <w:rPr>
          <w:lang w:eastAsia="x-none"/>
        </w:rPr>
        <w:t xml:space="preserve"> UE and CSA per UE is presented</w:t>
      </w:r>
      <w:r w:rsidR="00CE7F96">
        <w:rPr>
          <w:lang w:eastAsia="x-none"/>
        </w:rPr>
        <w:t xml:space="preserve"> in </w:t>
      </w:r>
      <w:r w:rsidR="00BF670D">
        <w:rPr>
          <w:lang w:eastAsia="x-none"/>
        </w:rPr>
        <w:fldChar w:fldCharType="begin"/>
      </w:r>
      <w:r w:rsidR="00BF670D">
        <w:rPr>
          <w:lang w:eastAsia="x-none"/>
        </w:rPr>
        <w:instrText xml:space="preserve"> REF _Ref58789332 \h </w:instrText>
      </w:r>
      <w:r w:rsidR="00BF670D">
        <w:rPr>
          <w:lang w:eastAsia="x-none"/>
        </w:rPr>
      </w:r>
      <w:r w:rsidR="00BF670D">
        <w:rPr>
          <w:lang w:eastAsia="x-none"/>
        </w:rPr>
        <w:fldChar w:fldCharType="separate"/>
      </w:r>
      <w:r w:rsidR="00161A67">
        <w:t xml:space="preserve">Figure </w:t>
      </w:r>
      <w:r w:rsidR="00161A67">
        <w:rPr>
          <w:noProof/>
        </w:rPr>
        <w:t>2</w:t>
      </w:r>
      <w:r w:rsidR="00BF670D">
        <w:rPr>
          <w:lang w:eastAsia="x-none"/>
        </w:rPr>
        <w:fldChar w:fldCharType="end"/>
      </w:r>
      <w:r w:rsidR="00CE7F96">
        <w:rPr>
          <w:lang w:eastAsia="x-none"/>
        </w:rPr>
        <w:t>.</w:t>
      </w:r>
      <w:r w:rsidR="00161A67">
        <w:rPr>
          <w:lang w:eastAsia="x-none"/>
        </w:rPr>
        <w:t xml:space="preserve"> Resource utilization for UL is presented in </w:t>
      </w:r>
      <w:r w:rsidR="00161A67">
        <w:rPr>
          <w:lang w:eastAsia="x-none"/>
        </w:rPr>
        <w:fldChar w:fldCharType="begin"/>
      </w:r>
      <w:r w:rsidR="00161A67">
        <w:rPr>
          <w:lang w:eastAsia="x-none"/>
        </w:rPr>
        <w:instrText xml:space="preserve"> REF _Ref58794991 \h </w:instrText>
      </w:r>
      <w:r w:rsidR="00161A67">
        <w:rPr>
          <w:lang w:eastAsia="x-none"/>
        </w:rPr>
      </w:r>
      <w:r w:rsidR="00161A67">
        <w:rPr>
          <w:lang w:eastAsia="x-none"/>
        </w:rPr>
        <w:fldChar w:fldCharType="separate"/>
      </w:r>
      <w:r w:rsidR="00161A67">
        <w:t xml:space="preserve">Table </w:t>
      </w:r>
      <w:r w:rsidR="00161A67">
        <w:rPr>
          <w:noProof/>
        </w:rPr>
        <w:t>2</w:t>
      </w:r>
      <w:r w:rsidR="00161A67">
        <w:rPr>
          <w:lang w:eastAsia="x-none"/>
        </w:rPr>
        <w:fldChar w:fldCharType="end"/>
      </w:r>
      <w:r w:rsidR="00161A67">
        <w:rPr>
          <w:lang w:eastAsia="x-none"/>
        </w:rPr>
        <w:t>.</w:t>
      </w:r>
    </w:p>
    <w:p w14:paraId="6FFA8A87" w14:textId="3A2B9C8F" w:rsidR="004769AC" w:rsidRDefault="004769AC" w:rsidP="00C7392F">
      <w:pPr>
        <w:rPr>
          <w:lang w:eastAsia="x-none"/>
        </w:rPr>
      </w:pPr>
      <w:r w:rsidRPr="004769AC">
        <w:rPr>
          <w:noProof/>
          <w:lang w:eastAsia="x-none"/>
        </w:rPr>
        <w:lastRenderedPageBreak/>
        <w:drawing>
          <wp:inline distT="0" distB="0" distL="0" distR="0" wp14:anchorId="484F6D32" wp14:editId="13FBC3F2">
            <wp:extent cx="2881145" cy="216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145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7C8C" w:rsidRPr="008E7C8C">
        <w:rPr>
          <w:noProof/>
          <w:lang w:eastAsia="x-none"/>
        </w:rPr>
        <w:drawing>
          <wp:inline distT="0" distB="0" distL="0" distR="0" wp14:anchorId="2A0FDCA9" wp14:editId="507B3394">
            <wp:extent cx="2881145" cy="2160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145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2F1BB" w14:textId="0BAEACEB" w:rsidR="00CE7F96" w:rsidRDefault="00FD29E6" w:rsidP="00C7392F">
      <w:pPr>
        <w:rPr>
          <w:lang w:eastAsia="x-none"/>
        </w:rPr>
      </w:pPr>
      <w:r w:rsidRPr="00FD29E6">
        <w:rPr>
          <w:lang w:eastAsia="x-none"/>
        </w:rPr>
        <w:t xml:space="preserve"> </w:t>
      </w:r>
    </w:p>
    <w:p w14:paraId="5C0F48FB" w14:textId="5F52324D" w:rsidR="002C6867" w:rsidRDefault="002C6867" w:rsidP="002C6867">
      <w:pPr>
        <w:pStyle w:val="Caption"/>
        <w:jc w:val="center"/>
      </w:pPr>
      <w:bookmarkStart w:id="4" w:name="_Ref58789332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161A67">
        <w:rPr>
          <w:noProof/>
        </w:rPr>
        <w:t>2</w:t>
      </w:r>
      <w:r>
        <w:fldChar w:fldCharType="end"/>
      </w:r>
      <w:bookmarkEnd w:id="4"/>
      <w:r>
        <w:t>. DL packet error rate CDF and communication service availability CDF</w:t>
      </w:r>
    </w:p>
    <w:p w14:paraId="61027895" w14:textId="3E8ADCCE" w:rsidR="00161A67" w:rsidRDefault="00161A67" w:rsidP="00161A67">
      <w:pPr>
        <w:rPr>
          <w:lang w:eastAsia="ar-SA"/>
        </w:rPr>
      </w:pPr>
    </w:p>
    <w:p w14:paraId="54A1A7EB" w14:textId="3C9C9F67" w:rsidR="00161A67" w:rsidRDefault="00161A67" w:rsidP="00161A67">
      <w:pPr>
        <w:pStyle w:val="Caption"/>
      </w:pPr>
      <w:bookmarkStart w:id="5" w:name="_Ref5879499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bookmarkEnd w:id="5"/>
      <w:r>
        <w:t>. DL resource utilization</w:t>
      </w:r>
    </w:p>
    <w:p w14:paraId="70459C5B" w14:textId="77777777" w:rsidR="00161A67" w:rsidRDefault="00161A67" w:rsidP="00161A67">
      <w:pPr>
        <w:rPr>
          <w:lang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2"/>
        <w:gridCol w:w="1960"/>
        <w:gridCol w:w="1959"/>
        <w:gridCol w:w="1959"/>
        <w:gridCol w:w="1741"/>
      </w:tblGrid>
      <w:tr w:rsidR="008E7C8C" w:rsidRPr="00033F44" w14:paraId="531763F3" w14:textId="59ED0C31" w:rsidTr="008E7C8C">
        <w:tc>
          <w:tcPr>
            <w:tcW w:w="2012" w:type="dxa"/>
          </w:tcPr>
          <w:p w14:paraId="13C57401" w14:textId="77777777" w:rsidR="008E7C8C" w:rsidRPr="00033F44" w:rsidRDefault="008E7C8C" w:rsidP="004F2573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UE density</w:t>
            </w:r>
          </w:p>
        </w:tc>
        <w:tc>
          <w:tcPr>
            <w:tcW w:w="1960" w:type="dxa"/>
          </w:tcPr>
          <w:p w14:paraId="190001F6" w14:textId="77777777" w:rsidR="008E7C8C" w:rsidRPr="00033F44" w:rsidRDefault="008E7C8C" w:rsidP="004F2573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10 UE/area</w:t>
            </w:r>
          </w:p>
        </w:tc>
        <w:tc>
          <w:tcPr>
            <w:tcW w:w="1959" w:type="dxa"/>
          </w:tcPr>
          <w:p w14:paraId="30580BAA" w14:textId="77777777" w:rsidR="008E7C8C" w:rsidRPr="00033F44" w:rsidRDefault="008E7C8C" w:rsidP="004F2573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20 UE/area</w:t>
            </w:r>
          </w:p>
        </w:tc>
        <w:tc>
          <w:tcPr>
            <w:tcW w:w="1959" w:type="dxa"/>
          </w:tcPr>
          <w:p w14:paraId="3CC455AB" w14:textId="77777777" w:rsidR="008E7C8C" w:rsidRPr="00033F44" w:rsidRDefault="008E7C8C" w:rsidP="004F2573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30 UE/area</w:t>
            </w:r>
          </w:p>
        </w:tc>
        <w:tc>
          <w:tcPr>
            <w:tcW w:w="1741" w:type="dxa"/>
          </w:tcPr>
          <w:p w14:paraId="75F9A2FE" w14:textId="60C9C9BC" w:rsidR="008E7C8C" w:rsidRPr="00033F44" w:rsidRDefault="008E7C8C" w:rsidP="004F2573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40 UE/area</w:t>
            </w:r>
          </w:p>
        </w:tc>
      </w:tr>
      <w:tr w:rsidR="008E7C8C" w:rsidRPr="00033F44" w14:paraId="29EB2F85" w14:textId="34D94977" w:rsidTr="008E7C8C">
        <w:tc>
          <w:tcPr>
            <w:tcW w:w="2012" w:type="dxa"/>
          </w:tcPr>
          <w:p w14:paraId="43625185" w14:textId="77777777" w:rsidR="008E7C8C" w:rsidRPr="00033F44" w:rsidRDefault="008E7C8C" w:rsidP="004F2573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Resource utilization</w:t>
            </w:r>
          </w:p>
        </w:tc>
        <w:tc>
          <w:tcPr>
            <w:tcW w:w="1960" w:type="dxa"/>
          </w:tcPr>
          <w:p w14:paraId="2DDE38E7" w14:textId="1F9CFDF2" w:rsidR="008E7C8C" w:rsidRPr="00033F44" w:rsidRDefault="00352A4A" w:rsidP="004F2573">
            <w:pPr>
              <w:pStyle w:val="3GPPText"/>
              <w:rPr>
                <w:sz w:val="20"/>
                <w:szCs w:val="18"/>
                <w:highlight w:val="yellow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7.33 %</w:t>
            </w:r>
          </w:p>
        </w:tc>
        <w:tc>
          <w:tcPr>
            <w:tcW w:w="1959" w:type="dxa"/>
          </w:tcPr>
          <w:p w14:paraId="4139CABD" w14:textId="41F3008D" w:rsidR="008E7C8C" w:rsidRPr="00033F44" w:rsidRDefault="00884B26" w:rsidP="004F2573">
            <w:pPr>
              <w:pStyle w:val="3GPPText"/>
              <w:rPr>
                <w:sz w:val="20"/>
                <w:szCs w:val="18"/>
                <w:highlight w:val="yellow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14.66 %</w:t>
            </w:r>
          </w:p>
        </w:tc>
        <w:tc>
          <w:tcPr>
            <w:tcW w:w="1959" w:type="dxa"/>
          </w:tcPr>
          <w:p w14:paraId="61237FD0" w14:textId="0C8254F3" w:rsidR="008E7C8C" w:rsidRPr="00033F44" w:rsidRDefault="0080239A" w:rsidP="004F2573">
            <w:pPr>
              <w:pStyle w:val="3GPPText"/>
              <w:rPr>
                <w:sz w:val="20"/>
                <w:szCs w:val="18"/>
                <w:highlight w:val="yellow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22.02 %</w:t>
            </w:r>
          </w:p>
        </w:tc>
        <w:tc>
          <w:tcPr>
            <w:tcW w:w="1741" w:type="dxa"/>
          </w:tcPr>
          <w:p w14:paraId="0EE41BA5" w14:textId="59126A10" w:rsidR="008E7C8C" w:rsidRPr="00033F44" w:rsidRDefault="00363EDA" w:rsidP="004F2573">
            <w:pPr>
              <w:pStyle w:val="3GPPText"/>
              <w:rPr>
                <w:sz w:val="20"/>
                <w:szCs w:val="18"/>
                <w:highlight w:val="yellow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29.45 %</w:t>
            </w:r>
          </w:p>
        </w:tc>
      </w:tr>
    </w:tbl>
    <w:p w14:paraId="35A84756" w14:textId="0762F133" w:rsidR="00161A67" w:rsidRDefault="00161A67" w:rsidP="00161A67">
      <w:pPr>
        <w:rPr>
          <w:lang w:eastAsia="ar-SA"/>
        </w:rPr>
      </w:pPr>
    </w:p>
    <w:p w14:paraId="79CBEF7D" w14:textId="7905F0BF" w:rsidR="000D75FF" w:rsidRDefault="000D75FF" w:rsidP="00161A67">
      <w:pPr>
        <w:rPr>
          <w:lang w:eastAsia="ar-SA"/>
        </w:rPr>
      </w:pPr>
      <w:r>
        <w:rPr>
          <w:lang w:eastAsia="ar-SA"/>
        </w:rPr>
        <w:t xml:space="preserve">Since evaluation only generates 100k packets per UE, in low density scenarios </w:t>
      </w:r>
      <w:r w:rsidR="00DB7F14">
        <w:rPr>
          <w:lang w:eastAsia="ar-SA"/>
        </w:rPr>
        <w:t xml:space="preserve">10-30 UEs there is no situation observed when consecutive packet drop happens, and the CDF </w:t>
      </w:r>
      <w:r w:rsidR="003108FF">
        <w:rPr>
          <w:lang w:eastAsia="ar-SA"/>
        </w:rPr>
        <w:t>appears as a vertical line in 1.</w:t>
      </w:r>
    </w:p>
    <w:p w14:paraId="1A689072" w14:textId="77777777" w:rsidR="00DB7F14" w:rsidRDefault="00DB7F14" w:rsidP="00161A67">
      <w:pPr>
        <w:rPr>
          <w:lang w:eastAsia="ar-SA"/>
        </w:rPr>
      </w:pPr>
    </w:p>
    <w:p w14:paraId="714DB0D2" w14:textId="66AB7B63" w:rsidR="00262D06" w:rsidRPr="000263F2" w:rsidRDefault="00262D06" w:rsidP="00161A67">
      <w:pPr>
        <w:rPr>
          <w:b/>
          <w:bCs/>
          <w:lang w:eastAsia="ar-SA"/>
        </w:rPr>
      </w:pPr>
      <w:r w:rsidRPr="000263F2">
        <w:rPr>
          <w:b/>
          <w:bCs/>
          <w:lang w:eastAsia="ar-SA"/>
        </w:rPr>
        <w:t>Observation 1</w:t>
      </w:r>
    </w:p>
    <w:p w14:paraId="5BA96300" w14:textId="2B72A258" w:rsidR="00262D06" w:rsidRPr="006420C6" w:rsidRDefault="00262D06" w:rsidP="000F75BE">
      <w:pPr>
        <w:pStyle w:val="ListParagraph"/>
        <w:numPr>
          <w:ilvl w:val="0"/>
          <w:numId w:val="35"/>
        </w:numPr>
        <w:ind w:leftChars="0"/>
        <w:rPr>
          <w:i/>
          <w:iCs/>
          <w:lang w:eastAsia="ar-SA"/>
        </w:rPr>
      </w:pPr>
      <w:r w:rsidRPr="006420C6">
        <w:rPr>
          <w:i/>
          <w:iCs/>
          <w:lang w:eastAsia="ar-SA"/>
        </w:rPr>
        <w:t xml:space="preserve">Under the </w:t>
      </w:r>
      <w:r w:rsidR="000F75BE" w:rsidRPr="006420C6">
        <w:rPr>
          <w:i/>
          <w:iCs/>
          <w:lang w:eastAsia="ar-SA"/>
        </w:rPr>
        <w:t>considered assumptions, in FR1</w:t>
      </w:r>
      <w:r w:rsidR="006B7121" w:rsidRPr="006420C6">
        <w:rPr>
          <w:i/>
          <w:iCs/>
          <w:lang w:eastAsia="ar-SA"/>
        </w:rPr>
        <w:t xml:space="preserve"> in DL</w:t>
      </w:r>
      <w:r w:rsidR="000F75BE" w:rsidRPr="006420C6">
        <w:rPr>
          <w:i/>
          <w:iCs/>
          <w:lang w:eastAsia="ar-SA"/>
        </w:rPr>
        <w:t xml:space="preserve">, the </w:t>
      </w:r>
      <w:r w:rsidR="003C7396" w:rsidRPr="006420C6">
        <w:rPr>
          <w:i/>
          <w:iCs/>
          <w:lang w:eastAsia="ar-SA"/>
        </w:rPr>
        <w:t>PER and CSA requirement could be met for</w:t>
      </w:r>
      <w:r w:rsidR="00BF4473">
        <w:rPr>
          <w:i/>
          <w:iCs/>
          <w:lang w:eastAsia="ar-SA"/>
        </w:rPr>
        <w:t xml:space="preserve"> up to</w:t>
      </w:r>
      <w:r w:rsidR="000263F2" w:rsidRPr="006420C6">
        <w:rPr>
          <w:i/>
          <w:iCs/>
          <w:lang w:eastAsia="ar-SA"/>
        </w:rPr>
        <w:t xml:space="preserve"> 40 UE</w:t>
      </w:r>
      <w:r w:rsidR="00E65590">
        <w:rPr>
          <w:i/>
          <w:iCs/>
          <w:lang w:eastAsia="ar-SA"/>
        </w:rPr>
        <w:t>s</w:t>
      </w:r>
      <w:r w:rsidR="000263F2" w:rsidRPr="006420C6">
        <w:rPr>
          <w:i/>
          <w:iCs/>
          <w:lang w:eastAsia="ar-SA"/>
        </w:rPr>
        <w:t xml:space="preserve"> per service area</w:t>
      </w:r>
    </w:p>
    <w:p w14:paraId="41D3185F" w14:textId="77777777" w:rsidR="00262D06" w:rsidRPr="00161A67" w:rsidRDefault="00262D06" w:rsidP="00161A67">
      <w:pPr>
        <w:rPr>
          <w:lang w:eastAsia="ar-SA"/>
        </w:rPr>
      </w:pPr>
    </w:p>
    <w:p w14:paraId="63093E3F" w14:textId="6AB00DBC" w:rsidR="00004C46" w:rsidRDefault="00004C46" w:rsidP="00004C46">
      <w:pPr>
        <w:pStyle w:val="Heading2"/>
      </w:pPr>
      <w:r>
        <w:t>Uplink</w:t>
      </w:r>
    </w:p>
    <w:p w14:paraId="5E6A5F92" w14:textId="0319B12D" w:rsidR="00BF670D" w:rsidRDefault="00BF670D" w:rsidP="00BF670D">
      <w:pPr>
        <w:rPr>
          <w:lang w:eastAsia="x-none"/>
        </w:rPr>
      </w:pPr>
      <w:r>
        <w:rPr>
          <w:lang w:eastAsia="x-none"/>
        </w:rPr>
        <w:t xml:space="preserve">For </w:t>
      </w:r>
      <w:r w:rsidR="00381B0B">
        <w:rPr>
          <w:lang w:eastAsia="x-none"/>
        </w:rPr>
        <w:t>U</w:t>
      </w:r>
      <w:r>
        <w:rPr>
          <w:lang w:eastAsia="x-none"/>
        </w:rPr>
        <w:t xml:space="preserve">L, for different UE densities the distribution of PER </w:t>
      </w:r>
      <w:proofErr w:type="spellStart"/>
      <w:r>
        <w:rPr>
          <w:lang w:eastAsia="x-none"/>
        </w:rPr>
        <w:t>per</w:t>
      </w:r>
      <w:proofErr w:type="spellEnd"/>
      <w:r>
        <w:rPr>
          <w:lang w:eastAsia="x-none"/>
        </w:rPr>
        <w:t xml:space="preserve"> UE and CSA per UE is presented in </w:t>
      </w:r>
      <w:r>
        <w:rPr>
          <w:lang w:eastAsia="x-none"/>
        </w:rPr>
        <w:fldChar w:fldCharType="begin"/>
      </w:r>
      <w:r>
        <w:rPr>
          <w:lang w:eastAsia="x-none"/>
        </w:rPr>
        <w:instrText xml:space="preserve"> REF _Ref58789336 \h </w:instrText>
      </w:r>
      <w:r>
        <w:rPr>
          <w:lang w:eastAsia="x-none"/>
        </w:rPr>
      </w:r>
      <w:r>
        <w:rPr>
          <w:lang w:eastAsia="x-none"/>
        </w:rPr>
        <w:fldChar w:fldCharType="separate"/>
      </w:r>
      <w:r w:rsidR="00161A67">
        <w:t xml:space="preserve">Figure </w:t>
      </w:r>
      <w:r w:rsidR="00161A67">
        <w:rPr>
          <w:noProof/>
        </w:rPr>
        <w:t>3</w:t>
      </w:r>
      <w:r>
        <w:rPr>
          <w:lang w:eastAsia="x-none"/>
        </w:rPr>
        <w:fldChar w:fldCharType="end"/>
      </w:r>
      <w:r>
        <w:rPr>
          <w:lang w:eastAsia="x-none"/>
        </w:rPr>
        <w:t>.</w:t>
      </w:r>
      <w:r w:rsidR="00381B0B">
        <w:rPr>
          <w:lang w:eastAsia="x-none"/>
        </w:rPr>
        <w:t xml:space="preserve"> Resource utilization for UL</w:t>
      </w:r>
      <w:r w:rsidR="00161A67">
        <w:rPr>
          <w:lang w:eastAsia="x-none"/>
        </w:rPr>
        <w:t xml:space="preserve"> is presented in </w:t>
      </w:r>
      <w:r w:rsidR="00161A67">
        <w:rPr>
          <w:lang w:eastAsia="x-none"/>
        </w:rPr>
        <w:fldChar w:fldCharType="begin"/>
      </w:r>
      <w:r w:rsidR="00161A67">
        <w:rPr>
          <w:lang w:eastAsia="x-none"/>
        </w:rPr>
        <w:instrText xml:space="preserve"> REF _Ref58794937 \h </w:instrText>
      </w:r>
      <w:r w:rsidR="00161A67">
        <w:rPr>
          <w:lang w:eastAsia="x-none"/>
        </w:rPr>
      </w:r>
      <w:r w:rsidR="00161A67">
        <w:rPr>
          <w:lang w:eastAsia="x-none"/>
        </w:rPr>
        <w:fldChar w:fldCharType="separate"/>
      </w:r>
      <w:r w:rsidR="00161A67">
        <w:t xml:space="preserve">Table </w:t>
      </w:r>
      <w:r w:rsidR="00161A67">
        <w:rPr>
          <w:noProof/>
        </w:rPr>
        <w:t>3</w:t>
      </w:r>
      <w:r w:rsidR="00161A67">
        <w:rPr>
          <w:lang w:eastAsia="x-none"/>
        </w:rPr>
        <w:fldChar w:fldCharType="end"/>
      </w:r>
      <w:r w:rsidR="00161A67">
        <w:rPr>
          <w:lang w:eastAsia="x-none"/>
        </w:rPr>
        <w:t>.</w:t>
      </w:r>
    </w:p>
    <w:p w14:paraId="31E145E6" w14:textId="5F56DBAE" w:rsidR="00BF670D" w:rsidRDefault="00BF670D" w:rsidP="00BF670D">
      <w:pPr>
        <w:rPr>
          <w:lang w:eastAsia="x-none"/>
        </w:rPr>
      </w:pPr>
    </w:p>
    <w:p w14:paraId="22369993" w14:textId="34E79129" w:rsidR="00A728C9" w:rsidRDefault="00E96F1C" w:rsidP="00BF670D">
      <w:pPr>
        <w:rPr>
          <w:lang w:eastAsia="x-none"/>
        </w:rPr>
      </w:pPr>
      <w:r w:rsidRPr="00E96F1C">
        <w:rPr>
          <w:noProof/>
          <w:lang w:eastAsia="x-none"/>
        </w:rPr>
        <w:drawing>
          <wp:inline distT="0" distB="0" distL="0" distR="0" wp14:anchorId="234C81B6" wp14:editId="220D81E1">
            <wp:extent cx="2881145" cy="2160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145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5BF" w:rsidRPr="007525BF">
        <w:rPr>
          <w:lang w:eastAsia="x-none"/>
        </w:rPr>
        <w:t xml:space="preserve"> </w:t>
      </w:r>
      <w:r w:rsidR="00D3558B" w:rsidRPr="00D3558B">
        <w:rPr>
          <w:noProof/>
          <w:lang w:eastAsia="x-none"/>
        </w:rPr>
        <w:drawing>
          <wp:inline distT="0" distB="0" distL="0" distR="0" wp14:anchorId="41B68B52" wp14:editId="72A6B133">
            <wp:extent cx="2881145" cy="2160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145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34493" w14:textId="43BEFB6E" w:rsidR="00BF670D" w:rsidRPr="00C7392F" w:rsidRDefault="00BF670D" w:rsidP="00BF670D">
      <w:pPr>
        <w:pStyle w:val="Caption"/>
        <w:jc w:val="center"/>
        <w:rPr>
          <w:lang w:eastAsia="x-none"/>
        </w:rPr>
      </w:pPr>
      <w:bookmarkStart w:id="6" w:name="_Ref58789336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161A67">
        <w:rPr>
          <w:noProof/>
        </w:rPr>
        <w:t>3</w:t>
      </w:r>
      <w:r>
        <w:fldChar w:fldCharType="end"/>
      </w:r>
      <w:bookmarkEnd w:id="6"/>
      <w:r>
        <w:t>. UL packet error rate CDF and communication service availability CDF</w:t>
      </w:r>
    </w:p>
    <w:p w14:paraId="5CCB5484" w14:textId="2D470962" w:rsidR="004D6312" w:rsidRDefault="00381B0B" w:rsidP="00381B0B">
      <w:pPr>
        <w:pStyle w:val="Caption"/>
      </w:pPr>
      <w:bookmarkStart w:id="7" w:name="_Ref5879493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161A67">
        <w:rPr>
          <w:noProof/>
        </w:rPr>
        <w:t>3</w:t>
      </w:r>
      <w:r>
        <w:fldChar w:fldCharType="end"/>
      </w:r>
      <w:bookmarkEnd w:id="7"/>
      <w:r>
        <w:t>. UL resource utilization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9"/>
        <w:gridCol w:w="1956"/>
        <w:gridCol w:w="1956"/>
        <w:gridCol w:w="1956"/>
        <w:gridCol w:w="1764"/>
      </w:tblGrid>
      <w:tr w:rsidR="00D3558B" w:rsidRPr="00033F44" w14:paraId="3FB06CE0" w14:textId="62B7458D" w:rsidTr="00D3558B">
        <w:tc>
          <w:tcPr>
            <w:tcW w:w="1999" w:type="dxa"/>
          </w:tcPr>
          <w:p w14:paraId="7B63914F" w14:textId="3E878AFA" w:rsidR="00D3558B" w:rsidRPr="00033F44" w:rsidRDefault="00D3558B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UE density</w:t>
            </w:r>
          </w:p>
        </w:tc>
        <w:tc>
          <w:tcPr>
            <w:tcW w:w="1956" w:type="dxa"/>
          </w:tcPr>
          <w:p w14:paraId="35CA6ABA" w14:textId="1684DE20" w:rsidR="00D3558B" w:rsidRPr="00033F44" w:rsidRDefault="00D3558B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10 UE/area</w:t>
            </w:r>
          </w:p>
        </w:tc>
        <w:tc>
          <w:tcPr>
            <w:tcW w:w="1956" w:type="dxa"/>
          </w:tcPr>
          <w:p w14:paraId="316D321F" w14:textId="1E21C907" w:rsidR="00D3558B" w:rsidRPr="00033F44" w:rsidRDefault="00D3558B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20 UE/area</w:t>
            </w:r>
          </w:p>
        </w:tc>
        <w:tc>
          <w:tcPr>
            <w:tcW w:w="1956" w:type="dxa"/>
          </w:tcPr>
          <w:p w14:paraId="45288CDA" w14:textId="7320377E" w:rsidR="00D3558B" w:rsidRPr="00033F44" w:rsidRDefault="00D3558B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30 UE/area</w:t>
            </w:r>
          </w:p>
        </w:tc>
        <w:tc>
          <w:tcPr>
            <w:tcW w:w="1764" w:type="dxa"/>
          </w:tcPr>
          <w:p w14:paraId="2BF41009" w14:textId="1769A675" w:rsidR="00D3558B" w:rsidRPr="00033F44" w:rsidRDefault="00D3558B" w:rsidP="004D6312">
            <w:pPr>
              <w:pStyle w:val="3GPPText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40 UE/area</w:t>
            </w:r>
          </w:p>
        </w:tc>
      </w:tr>
      <w:tr w:rsidR="00D3558B" w:rsidRPr="00033F44" w14:paraId="356A1B72" w14:textId="6E109194" w:rsidTr="00D3558B">
        <w:tc>
          <w:tcPr>
            <w:tcW w:w="1999" w:type="dxa"/>
          </w:tcPr>
          <w:p w14:paraId="6E4D9381" w14:textId="157A491C" w:rsidR="00D3558B" w:rsidRPr="00033F44" w:rsidRDefault="00D3558B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Resource utilization</w:t>
            </w:r>
          </w:p>
        </w:tc>
        <w:tc>
          <w:tcPr>
            <w:tcW w:w="1956" w:type="dxa"/>
          </w:tcPr>
          <w:p w14:paraId="3120BCAB" w14:textId="31B65201" w:rsidR="00D3558B" w:rsidRPr="00033F44" w:rsidRDefault="00D3558B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14.71 %</w:t>
            </w:r>
          </w:p>
        </w:tc>
        <w:tc>
          <w:tcPr>
            <w:tcW w:w="1956" w:type="dxa"/>
          </w:tcPr>
          <w:p w14:paraId="4FF2A8E3" w14:textId="0A61443F" w:rsidR="00D3558B" w:rsidRPr="00033F44" w:rsidRDefault="00D3558B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29.41 %</w:t>
            </w:r>
          </w:p>
        </w:tc>
        <w:tc>
          <w:tcPr>
            <w:tcW w:w="1956" w:type="dxa"/>
          </w:tcPr>
          <w:p w14:paraId="2B45F238" w14:textId="22ADC0D2" w:rsidR="00D3558B" w:rsidRPr="00033F44" w:rsidRDefault="00D3558B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033F44">
              <w:rPr>
                <w:sz w:val="20"/>
                <w:szCs w:val="18"/>
                <w:lang w:val="en-GB"/>
              </w:rPr>
              <w:t>44.12 %</w:t>
            </w:r>
          </w:p>
        </w:tc>
        <w:tc>
          <w:tcPr>
            <w:tcW w:w="1764" w:type="dxa"/>
          </w:tcPr>
          <w:p w14:paraId="0CADCCCF" w14:textId="609DBBA8" w:rsidR="00D3558B" w:rsidRPr="00033F44" w:rsidRDefault="00296486" w:rsidP="004D6312">
            <w:pPr>
              <w:pStyle w:val="3GPPText"/>
              <w:rPr>
                <w:sz w:val="20"/>
                <w:szCs w:val="18"/>
                <w:lang w:val="en-GB"/>
              </w:rPr>
            </w:pPr>
            <w:r w:rsidRPr="00296486">
              <w:rPr>
                <w:sz w:val="20"/>
                <w:szCs w:val="18"/>
                <w:lang w:val="en-GB"/>
              </w:rPr>
              <w:t>58.82 %</w:t>
            </w:r>
          </w:p>
        </w:tc>
      </w:tr>
    </w:tbl>
    <w:p w14:paraId="7FA77342" w14:textId="1C2C02D5" w:rsidR="00BF4473" w:rsidRDefault="00BF4473" w:rsidP="00BF4473">
      <w:pPr>
        <w:rPr>
          <w:b/>
          <w:bCs/>
          <w:lang w:eastAsia="ar-SA"/>
        </w:rPr>
      </w:pPr>
    </w:p>
    <w:p w14:paraId="3673BD7D" w14:textId="57F41E83" w:rsidR="003108FF" w:rsidRDefault="003108FF" w:rsidP="003108FF">
      <w:pPr>
        <w:rPr>
          <w:lang w:eastAsia="ar-SA"/>
        </w:rPr>
      </w:pPr>
      <w:r>
        <w:rPr>
          <w:lang w:eastAsia="ar-SA"/>
        </w:rPr>
        <w:lastRenderedPageBreak/>
        <w:t>Since evaluation only generates 100k packets per UE, in low density scenarios 10-20 UEs there is no situation observed when consecutive packet drop happens, and the CDF appears as a vertical line in 1.</w:t>
      </w:r>
    </w:p>
    <w:p w14:paraId="5F756A16" w14:textId="77777777" w:rsidR="003108FF" w:rsidRDefault="003108FF" w:rsidP="00BF4473">
      <w:pPr>
        <w:rPr>
          <w:b/>
          <w:bCs/>
          <w:lang w:eastAsia="ar-SA"/>
        </w:rPr>
      </w:pPr>
    </w:p>
    <w:p w14:paraId="5FB52FB9" w14:textId="6F5620A8" w:rsidR="00BF4473" w:rsidRPr="000263F2" w:rsidRDefault="00BF4473" w:rsidP="00BF4473">
      <w:pPr>
        <w:rPr>
          <w:b/>
          <w:bCs/>
          <w:lang w:eastAsia="ar-SA"/>
        </w:rPr>
      </w:pPr>
      <w:r w:rsidRPr="000263F2">
        <w:rPr>
          <w:b/>
          <w:bCs/>
          <w:lang w:eastAsia="ar-SA"/>
        </w:rPr>
        <w:t xml:space="preserve">Observation </w:t>
      </w:r>
      <w:r w:rsidR="00FA7FC9">
        <w:rPr>
          <w:b/>
          <w:bCs/>
          <w:lang w:eastAsia="ar-SA"/>
        </w:rPr>
        <w:t>2</w:t>
      </w:r>
    </w:p>
    <w:p w14:paraId="44F4C0CC" w14:textId="7192E546" w:rsidR="00BF4473" w:rsidRPr="006420C6" w:rsidRDefault="00BF4473" w:rsidP="00BF4473">
      <w:pPr>
        <w:pStyle w:val="ListParagraph"/>
        <w:numPr>
          <w:ilvl w:val="0"/>
          <w:numId w:val="35"/>
        </w:numPr>
        <w:ind w:leftChars="0"/>
        <w:rPr>
          <w:i/>
          <w:iCs/>
          <w:lang w:eastAsia="ar-SA"/>
        </w:rPr>
      </w:pPr>
      <w:r w:rsidRPr="006420C6">
        <w:rPr>
          <w:i/>
          <w:iCs/>
          <w:lang w:eastAsia="ar-SA"/>
        </w:rPr>
        <w:t xml:space="preserve">Under the considered assumptions, in FR1 in </w:t>
      </w:r>
      <w:r>
        <w:rPr>
          <w:i/>
          <w:iCs/>
          <w:lang w:eastAsia="ar-SA"/>
        </w:rPr>
        <w:t>U</w:t>
      </w:r>
      <w:r w:rsidRPr="006420C6">
        <w:rPr>
          <w:i/>
          <w:iCs/>
          <w:lang w:eastAsia="ar-SA"/>
        </w:rPr>
        <w:t>L, the PER and CSA requirement could be met for</w:t>
      </w:r>
      <w:r>
        <w:rPr>
          <w:i/>
          <w:iCs/>
          <w:lang w:eastAsia="ar-SA"/>
        </w:rPr>
        <w:t xml:space="preserve"> up to</w:t>
      </w:r>
      <w:r w:rsidRPr="006420C6">
        <w:rPr>
          <w:i/>
          <w:iCs/>
          <w:lang w:eastAsia="ar-SA"/>
        </w:rPr>
        <w:t xml:space="preserve"> </w:t>
      </w:r>
      <w:r>
        <w:rPr>
          <w:i/>
          <w:iCs/>
          <w:lang w:eastAsia="ar-SA"/>
        </w:rPr>
        <w:t>3</w:t>
      </w:r>
      <w:r w:rsidRPr="006420C6">
        <w:rPr>
          <w:i/>
          <w:iCs/>
          <w:lang w:eastAsia="ar-SA"/>
        </w:rPr>
        <w:t>0 UE</w:t>
      </w:r>
      <w:r w:rsidR="00E65590">
        <w:rPr>
          <w:i/>
          <w:iCs/>
          <w:lang w:eastAsia="ar-SA"/>
        </w:rPr>
        <w:t>s</w:t>
      </w:r>
      <w:r w:rsidRPr="006420C6">
        <w:rPr>
          <w:i/>
          <w:iCs/>
          <w:lang w:eastAsia="ar-SA"/>
        </w:rPr>
        <w:t xml:space="preserve"> per service area</w:t>
      </w:r>
    </w:p>
    <w:p w14:paraId="4B14C6C0" w14:textId="77777777" w:rsidR="005C75C1" w:rsidRPr="00BF670D" w:rsidRDefault="005C75C1" w:rsidP="004D6312">
      <w:pPr>
        <w:pStyle w:val="3GPPText"/>
        <w:rPr>
          <w:lang w:val="en-GB"/>
        </w:rPr>
      </w:pPr>
    </w:p>
    <w:p w14:paraId="09235C6D" w14:textId="248D11C5" w:rsidR="00FF3F21" w:rsidRDefault="00FF3F21" w:rsidP="00FF3F21">
      <w:pPr>
        <w:pStyle w:val="3GPPH1"/>
      </w:pPr>
      <w:r w:rsidRPr="00FF3F21">
        <w:t>Conclusion</w:t>
      </w:r>
    </w:p>
    <w:p w14:paraId="22993A04" w14:textId="0E5E23D6" w:rsidR="00913CFA" w:rsidRPr="00484473" w:rsidRDefault="00913CFA" w:rsidP="00913CFA">
      <w:pPr>
        <w:pStyle w:val="3GPPText"/>
        <w:rPr>
          <w:i/>
          <w:iCs/>
        </w:rPr>
      </w:pPr>
      <w:r>
        <w:rPr>
          <w:lang w:val="en-GB"/>
        </w:rPr>
        <w:t>This document provides inputs to the</w:t>
      </w:r>
      <w:r w:rsidRPr="00913CFA">
        <w:rPr>
          <w:lang w:val="en-GB"/>
        </w:rPr>
        <w:t xml:space="preserve"> </w:t>
      </w:r>
      <w:r w:rsidR="002F1131">
        <w:rPr>
          <w:lang w:val="en-GB"/>
        </w:rPr>
        <w:t>second</w:t>
      </w:r>
      <w:r>
        <w:rPr>
          <w:lang w:val="en-GB"/>
        </w:rPr>
        <w:t xml:space="preserve"> phase of the offline activity related to 5G-ACIA LS [</w:t>
      </w:r>
      <w:r w:rsidRPr="006B3F68">
        <w:rPr>
          <w:lang w:val="en-GB"/>
        </w:rPr>
        <w:t>RP-201279</w:t>
      </w:r>
      <w:r>
        <w:rPr>
          <w:lang w:val="en-GB"/>
        </w:rPr>
        <w:t xml:space="preserve">, </w:t>
      </w:r>
      <w:r w:rsidRPr="00F363A1">
        <w:rPr>
          <w:lang w:val="en-GB"/>
        </w:rPr>
        <w:t>RP-202069</w:t>
      </w:r>
      <w:r>
        <w:rPr>
          <w:lang w:val="en-GB"/>
        </w:rPr>
        <w:t>] regarding evaluation assumptions including URLLC features to be included into the study.</w:t>
      </w:r>
    </w:p>
    <w:p w14:paraId="40193243" w14:textId="77777777" w:rsidR="002D794C" w:rsidRDefault="002D794C" w:rsidP="002D794C">
      <w:pPr>
        <w:rPr>
          <w:b/>
          <w:bCs/>
          <w:lang w:eastAsia="ar-SA"/>
        </w:rPr>
      </w:pPr>
    </w:p>
    <w:p w14:paraId="676DDC29" w14:textId="37E3FACC" w:rsidR="002D794C" w:rsidRPr="000263F2" w:rsidRDefault="002D794C" w:rsidP="002D794C">
      <w:pPr>
        <w:rPr>
          <w:b/>
          <w:bCs/>
          <w:lang w:eastAsia="ar-SA"/>
        </w:rPr>
      </w:pPr>
      <w:r w:rsidRPr="000263F2">
        <w:rPr>
          <w:b/>
          <w:bCs/>
          <w:lang w:eastAsia="ar-SA"/>
        </w:rPr>
        <w:t>Observation 1</w:t>
      </w:r>
    </w:p>
    <w:p w14:paraId="7CA3EDBA" w14:textId="466CC387" w:rsidR="002D794C" w:rsidRPr="006420C6" w:rsidRDefault="002D794C" w:rsidP="002D794C">
      <w:pPr>
        <w:pStyle w:val="ListParagraph"/>
        <w:numPr>
          <w:ilvl w:val="0"/>
          <w:numId w:val="35"/>
        </w:numPr>
        <w:ind w:leftChars="0"/>
        <w:rPr>
          <w:i/>
          <w:iCs/>
          <w:lang w:eastAsia="ar-SA"/>
        </w:rPr>
      </w:pPr>
      <w:r w:rsidRPr="006420C6">
        <w:rPr>
          <w:i/>
          <w:iCs/>
          <w:lang w:eastAsia="ar-SA"/>
        </w:rPr>
        <w:t>Under the considered assumptions, in FR1 in DL, the PER and CSA requirement could be met for</w:t>
      </w:r>
      <w:r>
        <w:rPr>
          <w:i/>
          <w:iCs/>
          <w:lang w:eastAsia="ar-SA"/>
        </w:rPr>
        <w:t xml:space="preserve"> up to</w:t>
      </w:r>
      <w:r w:rsidRPr="006420C6">
        <w:rPr>
          <w:i/>
          <w:iCs/>
          <w:lang w:eastAsia="ar-SA"/>
        </w:rPr>
        <w:t xml:space="preserve"> 40 UE</w:t>
      </w:r>
      <w:r w:rsidR="00E65590">
        <w:rPr>
          <w:i/>
          <w:iCs/>
          <w:lang w:eastAsia="ar-SA"/>
        </w:rPr>
        <w:t>s</w:t>
      </w:r>
      <w:r w:rsidRPr="006420C6">
        <w:rPr>
          <w:i/>
          <w:iCs/>
          <w:lang w:eastAsia="ar-SA"/>
        </w:rPr>
        <w:t xml:space="preserve"> per service area</w:t>
      </w:r>
    </w:p>
    <w:p w14:paraId="43358448" w14:textId="0268CC6E" w:rsidR="00F72DFE" w:rsidRPr="002D794C" w:rsidRDefault="00F72DFE" w:rsidP="00FF3F21">
      <w:pPr>
        <w:pStyle w:val="3GPPText"/>
        <w:rPr>
          <w:lang w:val="en-GB"/>
        </w:rPr>
      </w:pPr>
    </w:p>
    <w:p w14:paraId="41C68BA7" w14:textId="77777777" w:rsidR="002D794C" w:rsidRPr="000263F2" w:rsidRDefault="002D794C" w:rsidP="002D794C">
      <w:pPr>
        <w:rPr>
          <w:b/>
          <w:bCs/>
          <w:lang w:eastAsia="ar-SA"/>
        </w:rPr>
      </w:pPr>
      <w:r w:rsidRPr="000263F2">
        <w:rPr>
          <w:b/>
          <w:bCs/>
          <w:lang w:eastAsia="ar-SA"/>
        </w:rPr>
        <w:t xml:space="preserve">Observation </w:t>
      </w:r>
      <w:r>
        <w:rPr>
          <w:b/>
          <w:bCs/>
          <w:lang w:eastAsia="ar-SA"/>
        </w:rPr>
        <w:t>2</w:t>
      </w:r>
    </w:p>
    <w:p w14:paraId="78E86736" w14:textId="5595DED8" w:rsidR="002D794C" w:rsidRPr="006420C6" w:rsidRDefault="002D794C" w:rsidP="002D794C">
      <w:pPr>
        <w:pStyle w:val="ListParagraph"/>
        <w:numPr>
          <w:ilvl w:val="0"/>
          <w:numId w:val="35"/>
        </w:numPr>
        <w:ind w:leftChars="0"/>
        <w:rPr>
          <w:i/>
          <w:iCs/>
          <w:lang w:eastAsia="ar-SA"/>
        </w:rPr>
      </w:pPr>
      <w:r w:rsidRPr="006420C6">
        <w:rPr>
          <w:i/>
          <w:iCs/>
          <w:lang w:eastAsia="ar-SA"/>
        </w:rPr>
        <w:t xml:space="preserve">Under the considered assumptions, in FR1 in </w:t>
      </w:r>
      <w:r>
        <w:rPr>
          <w:i/>
          <w:iCs/>
          <w:lang w:eastAsia="ar-SA"/>
        </w:rPr>
        <w:t>U</w:t>
      </w:r>
      <w:r w:rsidRPr="006420C6">
        <w:rPr>
          <w:i/>
          <w:iCs/>
          <w:lang w:eastAsia="ar-SA"/>
        </w:rPr>
        <w:t>L, the PER and CSA requirement could be met for</w:t>
      </w:r>
      <w:r>
        <w:rPr>
          <w:i/>
          <w:iCs/>
          <w:lang w:eastAsia="ar-SA"/>
        </w:rPr>
        <w:t xml:space="preserve"> up to</w:t>
      </w:r>
      <w:r w:rsidRPr="006420C6">
        <w:rPr>
          <w:i/>
          <w:iCs/>
          <w:lang w:eastAsia="ar-SA"/>
        </w:rPr>
        <w:t xml:space="preserve"> </w:t>
      </w:r>
      <w:r>
        <w:rPr>
          <w:i/>
          <w:iCs/>
          <w:lang w:eastAsia="ar-SA"/>
        </w:rPr>
        <w:t>3</w:t>
      </w:r>
      <w:r w:rsidRPr="006420C6">
        <w:rPr>
          <w:i/>
          <w:iCs/>
          <w:lang w:eastAsia="ar-SA"/>
        </w:rPr>
        <w:t>0 UE</w:t>
      </w:r>
      <w:r w:rsidR="00E65590">
        <w:rPr>
          <w:i/>
          <w:iCs/>
          <w:lang w:eastAsia="ar-SA"/>
        </w:rPr>
        <w:t>s</w:t>
      </w:r>
      <w:r w:rsidRPr="006420C6">
        <w:rPr>
          <w:i/>
          <w:iCs/>
          <w:lang w:eastAsia="ar-SA"/>
        </w:rPr>
        <w:t xml:space="preserve"> per service area</w:t>
      </w:r>
    </w:p>
    <w:p w14:paraId="09775362" w14:textId="77777777" w:rsidR="002D794C" w:rsidRPr="002D794C" w:rsidRDefault="002D794C" w:rsidP="00FF3F21">
      <w:pPr>
        <w:pStyle w:val="3GPPText"/>
        <w:rPr>
          <w:lang w:val="en-GB"/>
        </w:rPr>
      </w:pPr>
    </w:p>
    <w:sectPr w:rsidR="002D794C" w:rsidRPr="002D794C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2AB3E" w14:textId="77777777" w:rsidR="00CE7A2A" w:rsidRDefault="00CE7A2A">
      <w:r>
        <w:separator/>
      </w:r>
    </w:p>
  </w:endnote>
  <w:endnote w:type="continuationSeparator" w:id="0">
    <w:p w14:paraId="4030F95D" w14:textId="77777777" w:rsidR="00CE7A2A" w:rsidRDefault="00CE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?">
    <w:altName w:val="Microsoft YaHei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8E7E5" w14:textId="77777777" w:rsidR="00CE7A2A" w:rsidRDefault="00CE7A2A">
      <w:r>
        <w:separator/>
      </w:r>
    </w:p>
  </w:footnote>
  <w:footnote w:type="continuationSeparator" w:id="0">
    <w:p w14:paraId="1F54CAC9" w14:textId="77777777" w:rsidR="00CE7A2A" w:rsidRDefault="00CE7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D329FA"/>
    <w:multiLevelType w:val="hybridMultilevel"/>
    <w:tmpl w:val="4344F854"/>
    <w:lvl w:ilvl="0" w:tplc="BFD862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34EC8"/>
    <w:multiLevelType w:val="hybridMultilevel"/>
    <w:tmpl w:val="5B125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7E1502">
      <w:start w:val="2"/>
      <w:numFmt w:val="bullet"/>
      <w:lvlText w:val="-"/>
      <w:lvlJc w:val="left"/>
      <w:pPr>
        <w:ind w:left="2160" w:hanging="360"/>
      </w:pPr>
      <w:rPr>
        <w:rFonts w:ascii="Times" w:eastAsia="Batang" w:hAnsi="Times" w:cs="Time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5C63"/>
    <w:multiLevelType w:val="hybridMultilevel"/>
    <w:tmpl w:val="30ACA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1" w15:restartNumberingAfterBreak="0">
    <w:nsid w:val="384A3EDB"/>
    <w:multiLevelType w:val="hybridMultilevel"/>
    <w:tmpl w:val="10AE4782"/>
    <w:lvl w:ilvl="0" w:tplc="A0488CC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23FD7"/>
    <w:multiLevelType w:val="hybridMultilevel"/>
    <w:tmpl w:val="0B1C7740"/>
    <w:lvl w:ilvl="0" w:tplc="574A089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5EB0111"/>
    <w:multiLevelType w:val="hybridMultilevel"/>
    <w:tmpl w:val="479CA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17DBA"/>
    <w:multiLevelType w:val="hybridMultilevel"/>
    <w:tmpl w:val="80908936"/>
    <w:lvl w:ilvl="0" w:tplc="3B6896FE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E6E9B0">
      <w:start w:val="1"/>
      <w:numFmt w:val="lowerLetter"/>
      <w:lvlText w:val="%3."/>
      <w:lvlJc w:val="left"/>
      <w:pPr>
        <w:ind w:left="2160" w:hanging="360"/>
      </w:pPr>
      <w:rPr>
        <w:rFonts w:ascii="Times New Roman" w:eastAsia="Batang" w:hAnsi="Times New Roman" w:cs="Times New Roman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23D93"/>
    <w:multiLevelType w:val="hybridMultilevel"/>
    <w:tmpl w:val="B3C29428"/>
    <w:lvl w:ilvl="0" w:tplc="A0488CC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142B6"/>
    <w:multiLevelType w:val="hybridMultilevel"/>
    <w:tmpl w:val="8DF2F748"/>
    <w:lvl w:ilvl="0" w:tplc="90C082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F279A"/>
    <w:multiLevelType w:val="hybridMultilevel"/>
    <w:tmpl w:val="DD76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D05C73"/>
    <w:multiLevelType w:val="hybridMultilevel"/>
    <w:tmpl w:val="E1E23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501C81"/>
    <w:multiLevelType w:val="hybridMultilevel"/>
    <w:tmpl w:val="237C8E26"/>
    <w:lvl w:ilvl="0" w:tplc="A91E67A2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C399A"/>
    <w:multiLevelType w:val="hybridMultilevel"/>
    <w:tmpl w:val="F58EE2BC"/>
    <w:lvl w:ilvl="0" w:tplc="4202C93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B124B"/>
    <w:multiLevelType w:val="hybridMultilevel"/>
    <w:tmpl w:val="6E182594"/>
    <w:lvl w:ilvl="0" w:tplc="2F22891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31894"/>
    <w:multiLevelType w:val="hybridMultilevel"/>
    <w:tmpl w:val="445E4584"/>
    <w:lvl w:ilvl="0" w:tplc="4202C93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74EF4"/>
    <w:multiLevelType w:val="hybridMultilevel"/>
    <w:tmpl w:val="0380C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1" w15:restartNumberingAfterBreak="0">
    <w:nsid w:val="7D4D59BB"/>
    <w:multiLevelType w:val="hybridMultilevel"/>
    <w:tmpl w:val="306CF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A1B00"/>
    <w:multiLevelType w:val="hybridMultilevel"/>
    <w:tmpl w:val="0D6C5586"/>
    <w:lvl w:ilvl="0" w:tplc="A0488CC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30"/>
  </w:num>
  <w:num w:numId="4">
    <w:abstractNumId w:val="29"/>
  </w:num>
  <w:num w:numId="5">
    <w:abstractNumId w:val="23"/>
  </w:num>
  <w:num w:numId="6">
    <w:abstractNumId w:val="14"/>
  </w:num>
  <w:num w:numId="7">
    <w:abstractNumId w:val="6"/>
  </w:num>
  <w:num w:numId="8">
    <w:abstractNumId w:val="33"/>
  </w:num>
  <w:num w:numId="9">
    <w:abstractNumId w:val="9"/>
  </w:num>
  <w:num w:numId="10">
    <w:abstractNumId w:val="24"/>
  </w:num>
  <w:num w:numId="11">
    <w:abstractNumId w:val="13"/>
  </w:num>
  <w:num w:numId="12">
    <w:abstractNumId w:val="3"/>
  </w:num>
  <w:num w:numId="13">
    <w:abstractNumId w:val="10"/>
  </w:num>
  <w:num w:numId="14">
    <w:abstractNumId w:val="5"/>
  </w:num>
  <w:num w:numId="15">
    <w:abstractNumId w:val="16"/>
  </w:num>
  <w:num w:numId="16">
    <w:abstractNumId w:val="21"/>
  </w:num>
  <w:num w:numId="17">
    <w:abstractNumId w:val="8"/>
  </w:num>
  <w:num w:numId="18">
    <w:abstractNumId w:val="25"/>
  </w:num>
  <w:num w:numId="19">
    <w:abstractNumId w:val="27"/>
  </w:num>
  <w:num w:numId="20">
    <w:abstractNumId w:val="14"/>
  </w:num>
  <w:num w:numId="21">
    <w:abstractNumId w:val="15"/>
  </w:num>
  <w:num w:numId="22">
    <w:abstractNumId w:val="20"/>
  </w:num>
  <w:num w:numId="23">
    <w:abstractNumId w:val="12"/>
  </w:num>
  <w:num w:numId="24">
    <w:abstractNumId w:val="18"/>
  </w:num>
  <w:num w:numId="25">
    <w:abstractNumId w:val="32"/>
  </w:num>
  <w:num w:numId="26">
    <w:abstractNumId w:val="7"/>
  </w:num>
  <w:num w:numId="27">
    <w:abstractNumId w:val="22"/>
  </w:num>
  <w:num w:numId="28">
    <w:abstractNumId w:val="11"/>
  </w:num>
  <w:num w:numId="29">
    <w:abstractNumId w:val="14"/>
  </w:num>
  <w:num w:numId="30">
    <w:abstractNumId w:val="28"/>
  </w:num>
  <w:num w:numId="31">
    <w:abstractNumId w:val="14"/>
  </w:num>
  <w:num w:numId="32">
    <w:abstractNumId w:val="19"/>
  </w:num>
  <w:num w:numId="33">
    <w:abstractNumId w:val="26"/>
  </w:num>
  <w:num w:numId="34">
    <w:abstractNumId w:val="4"/>
  </w:num>
  <w:num w:numId="35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9AC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702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C1E"/>
    <w:rsid w:val="00004C46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907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951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9E4"/>
    <w:rsid w:val="00011B61"/>
    <w:rsid w:val="00011BE1"/>
    <w:rsid w:val="00011D38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AA8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0E3B"/>
    <w:rsid w:val="00020FF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3F2"/>
    <w:rsid w:val="0002641F"/>
    <w:rsid w:val="0002643E"/>
    <w:rsid w:val="00026453"/>
    <w:rsid w:val="00026481"/>
    <w:rsid w:val="000264A5"/>
    <w:rsid w:val="000264DF"/>
    <w:rsid w:val="000266D8"/>
    <w:rsid w:val="00026779"/>
    <w:rsid w:val="000267B0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629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3F4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B3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4CF"/>
    <w:rsid w:val="000445C5"/>
    <w:rsid w:val="000447FD"/>
    <w:rsid w:val="00044967"/>
    <w:rsid w:val="000449D0"/>
    <w:rsid w:val="000449FE"/>
    <w:rsid w:val="00044AE9"/>
    <w:rsid w:val="000450AF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149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202"/>
    <w:rsid w:val="00053267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4FE1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0F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1DA2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1EF"/>
    <w:rsid w:val="00063237"/>
    <w:rsid w:val="00063244"/>
    <w:rsid w:val="0006330F"/>
    <w:rsid w:val="000634D9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7E2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9"/>
    <w:rsid w:val="00067EE6"/>
    <w:rsid w:val="00067FC0"/>
    <w:rsid w:val="00070002"/>
    <w:rsid w:val="0007012F"/>
    <w:rsid w:val="00070295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155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50AC"/>
    <w:rsid w:val="00075312"/>
    <w:rsid w:val="000753CA"/>
    <w:rsid w:val="00075466"/>
    <w:rsid w:val="0007565D"/>
    <w:rsid w:val="00075813"/>
    <w:rsid w:val="00075C5E"/>
    <w:rsid w:val="00075F8D"/>
    <w:rsid w:val="00075FA4"/>
    <w:rsid w:val="000760A8"/>
    <w:rsid w:val="000760F6"/>
    <w:rsid w:val="00076291"/>
    <w:rsid w:val="00076483"/>
    <w:rsid w:val="000767D1"/>
    <w:rsid w:val="0007698F"/>
    <w:rsid w:val="00076A3B"/>
    <w:rsid w:val="00076AF3"/>
    <w:rsid w:val="00076C93"/>
    <w:rsid w:val="00076DBD"/>
    <w:rsid w:val="00076EF1"/>
    <w:rsid w:val="00076F66"/>
    <w:rsid w:val="00076FA3"/>
    <w:rsid w:val="000770A9"/>
    <w:rsid w:val="0007725B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84E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C5C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908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19A"/>
    <w:rsid w:val="00092260"/>
    <w:rsid w:val="00092386"/>
    <w:rsid w:val="0009256D"/>
    <w:rsid w:val="000925E8"/>
    <w:rsid w:val="00092615"/>
    <w:rsid w:val="00092657"/>
    <w:rsid w:val="00092754"/>
    <w:rsid w:val="000927B5"/>
    <w:rsid w:val="000928B8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889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645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E2F"/>
    <w:rsid w:val="000B3FC2"/>
    <w:rsid w:val="000B3FE3"/>
    <w:rsid w:val="000B3FEB"/>
    <w:rsid w:val="000B4357"/>
    <w:rsid w:val="000B4408"/>
    <w:rsid w:val="000B442D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2E3B"/>
    <w:rsid w:val="000C301D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79E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6E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6AB3"/>
    <w:rsid w:val="000D717B"/>
    <w:rsid w:val="000D7232"/>
    <w:rsid w:val="000D72E1"/>
    <w:rsid w:val="000D730D"/>
    <w:rsid w:val="000D75E0"/>
    <w:rsid w:val="000D75FF"/>
    <w:rsid w:val="000D7612"/>
    <w:rsid w:val="000D76DB"/>
    <w:rsid w:val="000D77F8"/>
    <w:rsid w:val="000D782F"/>
    <w:rsid w:val="000D789A"/>
    <w:rsid w:val="000D797A"/>
    <w:rsid w:val="000D7ACE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4D3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47B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5F94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3BC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BE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41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1C2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2F8F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25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3CE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600"/>
    <w:rsid w:val="001317E2"/>
    <w:rsid w:val="0013183C"/>
    <w:rsid w:val="00131A1E"/>
    <w:rsid w:val="00131A3F"/>
    <w:rsid w:val="00131E6C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88"/>
    <w:rsid w:val="00143C8A"/>
    <w:rsid w:val="00143C9C"/>
    <w:rsid w:val="001441B7"/>
    <w:rsid w:val="001442C3"/>
    <w:rsid w:val="00144409"/>
    <w:rsid w:val="00144435"/>
    <w:rsid w:val="00144472"/>
    <w:rsid w:val="00144741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962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9E"/>
    <w:rsid w:val="0015140C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76B"/>
    <w:rsid w:val="00155811"/>
    <w:rsid w:val="00155832"/>
    <w:rsid w:val="001558DE"/>
    <w:rsid w:val="00155B52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67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AB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2C3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15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972"/>
    <w:rsid w:val="00171ABE"/>
    <w:rsid w:val="00171BBE"/>
    <w:rsid w:val="00171C05"/>
    <w:rsid w:val="00171CDD"/>
    <w:rsid w:val="00171E48"/>
    <w:rsid w:val="00171F39"/>
    <w:rsid w:val="00171F5C"/>
    <w:rsid w:val="0017224C"/>
    <w:rsid w:val="001722ED"/>
    <w:rsid w:val="001724B8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9BA"/>
    <w:rsid w:val="00180D5B"/>
    <w:rsid w:val="00180D5C"/>
    <w:rsid w:val="0018103E"/>
    <w:rsid w:val="00181268"/>
    <w:rsid w:val="00181303"/>
    <w:rsid w:val="00181620"/>
    <w:rsid w:val="0018163F"/>
    <w:rsid w:val="001816B2"/>
    <w:rsid w:val="0018180A"/>
    <w:rsid w:val="00181C67"/>
    <w:rsid w:val="00181D4A"/>
    <w:rsid w:val="00182151"/>
    <w:rsid w:val="00182180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2AF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28F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635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B6"/>
    <w:rsid w:val="00192ADD"/>
    <w:rsid w:val="00192B52"/>
    <w:rsid w:val="00192CF7"/>
    <w:rsid w:val="00192D0A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919"/>
    <w:rsid w:val="00196922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20"/>
    <w:rsid w:val="001A0178"/>
    <w:rsid w:val="001A0198"/>
    <w:rsid w:val="001A0304"/>
    <w:rsid w:val="001A0357"/>
    <w:rsid w:val="001A0456"/>
    <w:rsid w:val="001A072A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1E94"/>
    <w:rsid w:val="001A203E"/>
    <w:rsid w:val="001A2158"/>
    <w:rsid w:val="001A22D7"/>
    <w:rsid w:val="001A22FA"/>
    <w:rsid w:val="001A2800"/>
    <w:rsid w:val="001A2BB3"/>
    <w:rsid w:val="001A2DA0"/>
    <w:rsid w:val="001A2E8E"/>
    <w:rsid w:val="001A2E9D"/>
    <w:rsid w:val="001A2F9B"/>
    <w:rsid w:val="001A2F9D"/>
    <w:rsid w:val="001A3090"/>
    <w:rsid w:val="001A3127"/>
    <w:rsid w:val="001A329C"/>
    <w:rsid w:val="001A3642"/>
    <w:rsid w:val="001A3656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55E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CA0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7FF"/>
    <w:rsid w:val="001B2859"/>
    <w:rsid w:val="001B2888"/>
    <w:rsid w:val="001B28CF"/>
    <w:rsid w:val="001B290E"/>
    <w:rsid w:val="001B2A9F"/>
    <w:rsid w:val="001B2D59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C68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A65"/>
    <w:rsid w:val="001C4A7A"/>
    <w:rsid w:val="001C4EFF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E9D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DE3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66"/>
    <w:rsid w:val="001D7BDD"/>
    <w:rsid w:val="001D7C8C"/>
    <w:rsid w:val="001D7CFD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AA7"/>
    <w:rsid w:val="001F0B44"/>
    <w:rsid w:val="001F0EB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6E"/>
    <w:rsid w:val="001F26AA"/>
    <w:rsid w:val="001F2726"/>
    <w:rsid w:val="001F2B28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4E7C"/>
    <w:rsid w:val="001F5110"/>
    <w:rsid w:val="001F51E5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7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B4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377"/>
    <w:rsid w:val="00214426"/>
    <w:rsid w:val="002144A6"/>
    <w:rsid w:val="002145D3"/>
    <w:rsid w:val="00214610"/>
    <w:rsid w:val="00214692"/>
    <w:rsid w:val="002146FA"/>
    <w:rsid w:val="00214896"/>
    <w:rsid w:val="00214C1C"/>
    <w:rsid w:val="00214EDE"/>
    <w:rsid w:val="00215181"/>
    <w:rsid w:val="00215187"/>
    <w:rsid w:val="0021530D"/>
    <w:rsid w:val="00215656"/>
    <w:rsid w:val="00215835"/>
    <w:rsid w:val="00215921"/>
    <w:rsid w:val="002159CC"/>
    <w:rsid w:val="00215A28"/>
    <w:rsid w:val="00215B5B"/>
    <w:rsid w:val="00215C22"/>
    <w:rsid w:val="00215C62"/>
    <w:rsid w:val="002160A0"/>
    <w:rsid w:val="00216182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2B7"/>
    <w:rsid w:val="00220303"/>
    <w:rsid w:val="00220421"/>
    <w:rsid w:val="002207BF"/>
    <w:rsid w:val="00220BC4"/>
    <w:rsid w:val="00220BD9"/>
    <w:rsid w:val="00220C5C"/>
    <w:rsid w:val="002210BF"/>
    <w:rsid w:val="002211F1"/>
    <w:rsid w:val="00221503"/>
    <w:rsid w:val="00221606"/>
    <w:rsid w:val="0022180C"/>
    <w:rsid w:val="00221951"/>
    <w:rsid w:val="002219B0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3F0B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0D3F"/>
    <w:rsid w:val="00231202"/>
    <w:rsid w:val="0023133F"/>
    <w:rsid w:val="002313F3"/>
    <w:rsid w:val="0023140A"/>
    <w:rsid w:val="002314D7"/>
    <w:rsid w:val="00231AEF"/>
    <w:rsid w:val="00231BC2"/>
    <w:rsid w:val="00231D47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1B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3A8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67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1B"/>
    <w:rsid w:val="0024396F"/>
    <w:rsid w:val="00243A31"/>
    <w:rsid w:val="00243BD8"/>
    <w:rsid w:val="0024400B"/>
    <w:rsid w:val="00244135"/>
    <w:rsid w:val="0024421B"/>
    <w:rsid w:val="002444A7"/>
    <w:rsid w:val="002449C6"/>
    <w:rsid w:val="00244ADE"/>
    <w:rsid w:val="00244B0A"/>
    <w:rsid w:val="00244C9D"/>
    <w:rsid w:val="00244D0C"/>
    <w:rsid w:val="00244E77"/>
    <w:rsid w:val="002450CF"/>
    <w:rsid w:val="002450DE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D06"/>
    <w:rsid w:val="00262DD7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5AF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5C4"/>
    <w:rsid w:val="00276A89"/>
    <w:rsid w:val="00276D7C"/>
    <w:rsid w:val="00276E53"/>
    <w:rsid w:val="00276EFF"/>
    <w:rsid w:val="00276F42"/>
    <w:rsid w:val="00277008"/>
    <w:rsid w:val="0027705A"/>
    <w:rsid w:val="00277345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4CE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9AD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A47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3C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86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60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3EB3"/>
    <w:rsid w:val="002A4454"/>
    <w:rsid w:val="002A446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5D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A6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7B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764"/>
    <w:rsid w:val="002B6937"/>
    <w:rsid w:val="002B6974"/>
    <w:rsid w:val="002B6A6E"/>
    <w:rsid w:val="002B6AB0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7EA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40"/>
    <w:rsid w:val="002C2B6A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3B8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BCE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867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3C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94C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284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0DD0"/>
    <w:rsid w:val="002F1039"/>
    <w:rsid w:val="002F1131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16B"/>
    <w:rsid w:val="002F53CB"/>
    <w:rsid w:val="002F5433"/>
    <w:rsid w:val="002F55F4"/>
    <w:rsid w:val="002F5636"/>
    <w:rsid w:val="002F5765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ACA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8A8"/>
    <w:rsid w:val="00302AD2"/>
    <w:rsid w:val="00302C88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897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98"/>
    <w:rsid w:val="003069F0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8FF"/>
    <w:rsid w:val="00310A9B"/>
    <w:rsid w:val="00310AAF"/>
    <w:rsid w:val="00310AB1"/>
    <w:rsid w:val="00310C48"/>
    <w:rsid w:val="00310ED8"/>
    <w:rsid w:val="00310FE7"/>
    <w:rsid w:val="00311276"/>
    <w:rsid w:val="003112BE"/>
    <w:rsid w:val="003113BB"/>
    <w:rsid w:val="00311437"/>
    <w:rsid w:val="003115C8"/>
    <w:rsid w:val="00311776"/>
    <w:rsid w:val="003118D8"/>
    <w:rsid w:val="00311C1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3D0"/>
    <w:rsid w:val="00314431"/>
    <w:rsid w:val="0031444B"/>
    <w:rsid w:val="0031466E"/>
    <w:rsid w:val="00314704"/>
    <w:rsid w:val="00314783"/>
    <w:rsid w:val="003147F5"/>
    <w:rsid w:val="00314BC2"/>
    <w:rsid w:val="00314CC0"/>
    <w:rsid w:val="00315527"/>
    <w:rsid w:val="00315811"/>
    <w:rsid w:val="00315948"/>
    <w:rsid w:val="003159C5"/>
    <w:rsid w:val="003159E5"/>
    <w:rsid w:val="003159F2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32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165"/>
    <w:rsid w:val="00326483"/>
    <w:rsid w:val="00326670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3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861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3FEC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B1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48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B64"/>
    <w:rsid w:val="00350CC5"/>
    <w:rsid w:val="00350CE3"/>
    <w:rsid w:val="00350D69"/>
    <w:rsid w:val="00350D7A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A4A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EDA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4D25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EAA"/>
    <w:rsid w:val="00366FBE"/>
    <w:rsid w:val="00366FE1"/>
    <w:rsid w:val="003674E8"/>
    <w:rsid w:val="003676C5"/>
    <w:rsid w:val="0036787A"/>
    <w:rsid w:val="003678B1"/>
    <w:rsid w:val="00367BD7"/>
    <w:rsid w:val="00367D66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0B"/>
    <w:rsid w:val="003742F9"/>
    <w:rsid w:val="0037457C"/>
    <w:rsid w:val="00374DB9"/>
    <w:rsid w:val="0037514F"/>
    <w:rsid w:val="00375900"/>
    <w:rsid w:val="00375B51"/>
    <w:rsid w:val="00375DC6"/>
    <w:rsid w:val="0037602A"/>
    <w:rsid w:val="00376440"/>
    <w:rsid w:val="00376568"/>
    <w:rsid w:val="003766EA"/>
    <w:rsid w:val="00376756"/>
    <w:rsid w:val="003767FB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0B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6F49"/>
    <w:rsid w:val="00387068"/>
    <w:rsid w:val="00387077"/>
    <w:rsid w:val="00387495"/>
    <w:rsid w:val="003874B0"/>
    <w:rsid w:val="00387562"/>
    <w:rsid w:val="00387967"/>
    <w:rsid w:val="00387CB4"/>
    <w:rsid w:val="00387E7C"/>
    <w:rsid w:val="00387FDD"/>
    <w:rsid w:val="00390201"/>
    <w:rsid w:val="00390345"/>
    <w:rsid w:val="003903AF"/>
    <w:rsid w:val="0039052A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6F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EB0"/>
    <w:rsid w:val="003A2F1E"/>
    <w:rsid w:val="003A3258"/>
    <w:rsid w:val="003A34A5"/>
    <w:rsid w:val="003A374C"/>
    <w:rsid w:val="003A3783"/>
    <w:rsid w:val="003A38F1"/>
    <w:rsid w:val="003A3AAF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B0B"/>
    <w:rsid w:val="003B2B41"/>
    <w:rsid w:val="003B2BD3"/>
    <w:rsid w:val="003B2CC5"/>
    <w:rsid w:val="003B2D21"/>
    <w:rsid w:val="003B2DCA"/>
    <w:rsid w:val="003B30D6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DE2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9A3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1B3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35"/>
    <w:rsid w:val="003C7278"/>
    <w:rsid w:val="003C7396"/>
    <w:rsid w:val="003C74F2"/>
    <w:rsid w:val="003C751F"/>
    <w:rsid w:val="003C75FE"/>
    <w:rsid w:val="003C7617"/>
    <w:rsid w:val="003C7856"/>
    <w:rsid w:val="003C786E"/>
    <w:rsid w:val="003C78C4"/>
    <w:rsid w:val="003C7A25"/>
    <w:rsid w:val="003C7AF5"/>
    <w:rsid w:val="003C7BAC"/>
    <w:rsid w:val="003C7D1C"/>
    <w:rsid w:val="003C7DC7"/>
    <w:rsid w:val="003C7E76"/>
    <w:rsid w:val="003C7FC9"/>
    <w:rsid w:val="003C7FFB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2FD6"/>
    <w:rsid w:val="003D3147"/>
    <w:rsid w:val="003D3208"/>
    <w:rsid w:val="003D32F8"/>
    <w:rsid w:val="003D3456"/>
    <w:rsid w:val="003D34B4"/>
    <w:rsid w:val="003D38C0"/>
    <w:rsid w:val="003D3934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8B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9E1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7F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3E"/>
    <w:rsid w:val="003F12C1"/>
    <w:rsid w:val="003F12E7"/>
    <w:rsid w:val="003F13A4"/>
    <w:rsid w:val="003F140D"/>
    <w:rsid w:val="003F14AE"/>
    <w:rsid w:val="003F16B8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C02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BA5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01"/>
    <w:rsid w:val="004050EC"/>
    <w:rsid w:val="0040517C"/>
    <w:rsid w:val="004051D1"/>
    <w:rsid w:val="0040565C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5F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F6"/>
    <w:rsid w:val="00417575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76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3A63"/>
    <w:rsid w:val="0042403A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B23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AB9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DE"/>
    <w:rsid w:val="00437D1A"/>
    <w:rsid w:val="004403B1"/>
    <w:rsid w:val="0044047F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85"/>
    <w:rsid w:val="00444D96"/>
    <w:rsid w:val="00444DAB"/>
    <w:rsid w:val="00444DF6"/>
    <w:rsid w:val="00444E53"/>
    <w:rsid w:val="0044514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D3D"/>
    <w:rsid w:val="00451E4F"/>
    <w:rsid w:val="00451E81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231"/>
    <w:rsid w:val="004574C9"/>
    <w:rsid w:val="004575C0"/>
    <w:rsid w:val="0045763D"/>
    <w:rsid w:val="004577EB"/>
    <w:rsid w:val="00457B91"/>
    <w:rsid w:val="00457DE1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BA9"/>
    <w:rsid w:val="00465D03"/>
    <w:rsid w:val="00465FEB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92C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B74"/>
    <w:rsid w:val="00472D5F"/>
    <w:rsid w:val="004730F3"/>
    <w:rsid w:val="00473114"/>
    <w:rsid w:val="004732A1"/>
    <w:rsid w:val="004733FE"/>
    <w:rsid w:val="0047347A"/>
    <w:rsid w:val="004734A2"/>
    <w:rsid w:val="0047364E"/>
    <w:rsid w:val="004739D0"/>
    <w:rsid w:val="00473A72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490"/>
    <w:rsid w:val="00476766"/>
    <w:rsid w:val="004769AC"/>
    <w:rsid w:val="00476AF2"/>
    <w:rsid w:val="00476BEC"/>
    <w:rsid w:val="00476C75"/>
    <w:rsid w:val="00476E2A"/>
    <w:rsid w:val="0047707A"/>
    <w:rsid w:val="004777B4"/>
    <w:rsid w:val="004777F2"/>
    <w:rsid w:val="00477930"/>
    <w:rsid w:val="00477ACC"/>
    <w:rsid w:val="00477B7C"/>
    <w:rsid w:val="00477DEF"/>
    <w:rsid w:val="00477E81"/>
    <w:rsid w:val="0048003E"/>
    <w:rsid w:val="00480091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73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EC"/>
    <w:rsid w:val="00485038"/>
    <w:rsid w:val="0048505A"/>
    <w:rsid w:val="00485359"/>
    <w:rsid w:val="0048571B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132"/>
    <w:rsid w:val="004912E7"/>
    <w:rsid w:val="0049147C"/>
    <w:rsid w:val="004914BB"/>
    <w:rsid w:val="004914F6"/>
    <w:rsid w:val="0049150D"/>
    <w:rsid w:val="00491740"/>
    <w:rsid w:val="0049177C"/>
    <w:rsid w:val="00491A3B"/>
    <w:rsid w:val="00491B60"/>
    <w:rsid w:val="00491BA7"/>
    <w:rsid w:val="00491D17"/>
    <w:rsid w:val="00492067"/>
    <w:rsid w:val="004929B6"/>
    <w:rsid w:val="004929E0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6FFF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5E2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44"/>
    <w:rsid w:val="004B0184"/>
    <w:rsid w:val="004B023C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23"/>
    <w:rsid w:val="004B3243"/>
    <w:rsid w:val="004B330B"/>
    <w:rsid w:val="004B3400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B7FE7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8AB"/>
    <w:rsid w:val="004C4963"/>
    <w:rsid w:val="004C4CB3"/>
    <w:rsid w:val="004C4D03"/>
    <w:rsid w:val="004C533F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BD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342"/>
    <w:rsid w:val="004D54B5"/>
    <w:rsid w:val="004D54F9"/>
    <w:rsid w:val="004D5646"/>
    <w:rsid w:val="004D5695"/>
    <w:rsid w:val="004D58DC"/>
    <w:rsid w:val="004D5AFA"/>
    <w:rsid w:val="004D5CD4"/>
    <w:rsid w:val="004D5E7B"/>
    <w:rsid w:val="004D5E9C"/>
    <w:rsid w:val="004D607A"/>
    <w:rsid w:val="004D60A7"/>
    <w:rsid w:val="004D60DD"/>
    <w:rsid w:val="004D61DF"/>
    <w:rsid w:val="004D6312"/>
    <w:rsid w:val="004D65B1"/>
    <w:rsid w:val="004D663D"/>
    <w:rsid w:val="004D6769"/>
    <w:rsid w:val="004D680B"/>
    <w:rsid w:val="004D68A3"/>
    <w:rsid w:val="004D68A7"/>
    <w:rsid w:val="004D6CDE"/>
    <w:rsid w:val="004D6EC2"/>
    <w:rsid w:val="004D6F8A"/>
    <w:rsid w:val="004D722B"/>
    <w:rsid w:val="004D7311"/>
    <w:rsid w:val="004D7409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846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732"/>
    <w:rsid w:val="004E775C"/>
    <w:rsid w:val="004E78C3"/>
    <w:rsid w:val="004E7A8F"/>
    <w:rsid w:val="004E7C06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D78"/>
    <w:rsid w:val="004F4E39"/>
    <w:rsid w:val="004F50D6"/>
    <w:rsid w:val="004F51DF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C42"/>
    <w:rsid w:val="00503EA6"/>
    <w:rsid w:val="005044BE"/>
    <w:rsid w:val="00504552"/>
    <w:rsid w:val="00504633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7AB"/>
    <w:rsid w:val="00511A0C"/>
    <w:rsid w:val="00511AC6"/>
    <w:rsid w:val="00511B7A"/>
    <w:rsid w:val="00511C55"/>
    <w:rsid w:val="00511DEA"/>
    <w:rsid w:val="00511FE4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2F29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AF3"/>
    <w:rsid w:val="00514B5F"/>
    <w:rsid w:val="00514C39"/>
    <w:rsid w:val="00514DCB"/>
    <w:rsid w:val="00514DCF"/>
    <w:rsid w:val="00514F1A"/>
    <w:rsid w:val="00514F84"/>
    <w:rsid w:val="00515005"/>
    <w:rsid w:val="0051501E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6A6"/>
    <w:rsid w:val="005158D6"/>
    <w:rsid w:val="00515A1A"/>
    <w:rsid w:val="00515E75"/>
    <w:rsid w:val="00515F4D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630"/>
    <w:rsid w:val="0052182C"/>
    <w:rsid w:val="00521858"/>
    <w:rsid w:val="00521C19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0B8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6DF"/>
    <w:rsid w:val="005356F4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289"/>
    <w:rsid w:val="005443AC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06D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C4D"/>
    <w:rsid w:val="00551032"/>
    <w:rsid w:val="005510DD"/>
    <w:rsid w:val="00551230"/>
    <w:rsid w:val="0055136F"/>
    <w:rsid w:val="00551490"/>
    <w:rsid w:val="005514C4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1D02"/>
    <w:rsid w:val="005620EC"/>
    <w:rsid w:val="00562193"/>
    <w:rsid w:val="005621AF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2E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718"/>
    <w:rsid w:val="005719CF"/>
    <w:rsid w:val="005719D3"/>
    <w:rsid w:val="00571A46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21B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08F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49E"/>
    <w:rsid w:val="005766C8"/>
    <w:rsid w:val="00576827"/>
    <w:rsid w:val="0057691E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24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356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43"/>
    <w:rsid w:val="00591051"/>
    <w:rsid w:val="00591057"/>
    <w:rsid w:val="005910E0"/>
    <w:rsid w:val="00591687"/>
    <w:rsid w:val="005917D9"/>
    <w:rsid w:val="00591922"/>
    <w:rsid w:val="005919FF"/>
    <w:rsid w:val="00591C8A"/>
    <w:rsid w:val="00591D17"/>
    <w:rsid w:val="00591D88"/>
    <w:rsid w:val="00591DF5"/>
    <w:rsid w:val="00591FB8"/>
    <w:rsid w:val="0059256F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E98"/>
    <w:rsid w:val="00593FF6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97E2F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D79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B2C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1B1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46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C22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5C0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013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6A7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5F4B"/>
    <w:rsid w:val="005C6131"/>
    <w:rsid w:val="005C6559"/>
    <w:rsid w:val="005C65FC"/>
    <w:rsid w:val="005C675B"/>
    <w:rsid w:val="005C6A37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5C1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1C9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C9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1AB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32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C45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B4B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1C"/>
    <w:rsid w:val="00603F43"/>
    <w:rsid w:val="0060482D"/>
    <w:rsid w:val="00604979"/>
    <w:rsid w:val="00604CD0"/>
    <w:rsid w:val="00604EA8"/>
    <w:rsid w:val="00604FC2"/>
    <w:rsid w:val="00605099"/>
    <w:rsid w:val="006051C9"/>
    <w:rsid w:val="006055C9"/>
    <w:rsid w:val="006055D4"/>
    <w:rsid w:val="006055F3"/>
    <w:rsid w:val="0060578B"/>
    <w:rsid w:val="00605C37"/>
    <w:rsid w:val="00605C46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0B7C"/>
    <w:rsid w:val="00630C20"/>
    <w:rsid w:val="00630FDA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835"/>
    <w:rsid w:val="00635A37"/>
    <w:rsid w:val="00635D00"/>
    <w:rsid w:val="00636312"/>
    <w:rsid w:val="00636440"/>
    <w:rsid w:val="00636470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8A4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0C6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919"/>
    <w:rsid w:val="00656B25"/>
    <w:rsid w:val="00656B64"/>
    <w:rsid w:val="00656CC6"/>
    <w:rsid w:val="00656EC5"/>
    <w:rsid w:val="0065709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719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E3B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7CB"/>
    <w:rsid w:val="0067384B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D81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CC9"/>
    <w:rsid w:val="00684D98"/>
    <w:rsid w:val="00685280"/>
    <w:rsid w:val="00685401"/>
    <w:rsid w:val="006856FA"/>
    <w:rsid w:val="0068574B"/>
    <w:rsid w:val="006858AB"/>
    <w:rsid w:val="006858F9"/>
    <w:rsid w:val="006859D0"/>
    <w:rsid w:val="00685A4F"/>
    <w:rsid w:val="00685ABA"/>
    <w:rsid w:val="00685E54"/>
    <w:rsid w:val="00686230"/>
    <w:rsid w:val="006862E7"/>
    <w:rsid w:val="006863AB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D07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B5"/>
    <w:rsid w:val="00695CFB"/>
    <w:rsid w:val="00695FB3"/>
    <w:rsid w:val="00695FEF"/>
    <w:rsid w:val="0069603C"/>
    <w:rsid w:val="006960A8"/>
    <w:rsid w:val="006960F9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5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EEE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6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21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3F2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6B"/>
    <w:rsid w:val="006D0C58"/>
    <w:rsid w:val="006D0F2E"/>
    <w:rsid w:val="006D0F33"/>
    <w:rsid w:val="006D0F58"/>
    <w:rsid w:val="006D0FDB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24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76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1A1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7A"/>
    <w:rsid w:val="006F5488"/>
    <w:rsid w:val="006F54D2"/>
    <w:rsid w:val="006F54DE"/>
    <w:rsid w:val="006F5866"/>
    <w:rsid w:val="006F5AB0"/>
    <w:rsid w:val="006F5B71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8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3"/>
    <w:rsid w:val="00705795"/>
    <w:rsid w:val="007057C1"/>
    <w:rsid w:val="007057D3"/>
    <w:rsid w:val="0070580D"/>
    <w:rsid w:val="007058BB"/>
    <w:rsid w:val="00705903"/>
    <w:rsid w:val="00705A4A"/>
    <w:rsid w:val="00705A8F"/>
    <w:rsid w:val="00705C16"/>
    <w:rsid w:val="00705C82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28"/>
    <w:rsid w:val="00712145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31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907"/>
    <w:rsid w:val="00720BD4"/>
    <w:rsid w:val="00720D27"/>
    <w:rsid w:val="00720DE4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07D"/>
    <w:rsid w:val="00724225"/>
    <w:rsid w:val="00724275"/>
    <w:rsid w:val="007242C1"/>
    <w:rsid w:val="007243C4"/>
    <w:rsid w:val="007244CE"/>
    <w:rsid w:val="007248E2"/>
    <w:rsid w:val="00724949"/>
    <w:rsid w:val="00724EDE"/>
    <w:rsid w:val="00724F69"/>
    <w:rsid w:val="00725159"/>
    <w:rsid w:val="0072517E"/>
    <w:rsid w:val="007252F6"/>
    <w:rsid w:val="00725364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2F58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42A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9E0"/>
    <w:rsid w:val="00751AEF"/>
    <w:rsid w:val="00751C8D"/>
    <w:rsid w:val="00751DA6"/>
    <w:rsid w:val="0075203F"/>
    <w:rsid w:val="007522CE"/>
    <w:rsid w:val="007523DC"/>
    <w:rsid w:val="007524C5"/>
    <w:rsid w:val="007525BF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0FE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E18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D1"/>
    <w:rsid w:val="0076304B"/>
    <w:rsid w:val="00763176"/>
    <w:rsid w:val="00763217"/>
    <w:rsid w:val="0076329D"/>
    <w:rsid w:val="00763302"/>
    <w:rsid w:val="0076335D"/>
    <w:rsid w:val="007636BD"/>
    <w:rsid w:val="007639CF"/>
    <w:rsid w:val="007639FD"/>
    <w:rsid w:val="00763A92"/>
    <w:rsid w:val="00763AFB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BFA"/>
    <w:rsid w:val="00765E49"/>
    <w:rsid w:val="00765FE5"/>
    <w:rsid w:val="007665D3"/>
    <w:rsid w:val="007666A3"/>
    <w:rsid w:val="007666CD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0FE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383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2AE"/>
    <w:rsid w:val="00787342"/>
    <w:rsid w:val="00787748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1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0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31C"/>
    <w:rsid w:val="007B4439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1F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15B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5F"/>
    <w:rsid w:val="007D3B31"/>
    <w:rsid w:val="007D3B53"/>
    <w:rsid w:val="007D3BAC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B3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4EF"/>
    <w:rsid w:val="007E07CE"/>
    <w:rsid w:val="007E09DC"/>
    <w:rsid w:val="007E0B9A"/>
    <w:rsid w:val="007E0F19"/>
    <w:rsid w:val="007E0F24"/>
    <w:rsid w:val="007E0F54"/>
    <w:rsid w:val="007E0FF0"/>
    <w:rsid w:val="007E11EF"/>
    <w:rsid w:val="007E1314"/>
    <w:rsid w:val="007E13DF"/>
    <w:rsid w:val="007E146F"/>
    <w:rsid w:val="007E157F"/>
    <w:rsid w:val="007E1628"/>
    <w:rsid w:val="007E16E6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5C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713"/>
    <w:rsid w:val="007E3885"/>
    <w:rsid w:val="007E3974"/>
    <w:rsid w:val="007E3B61"/>
    <w:rsid w:val="007E3E0B"/>
    <w:rsid w:val="007E3F1F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1F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4B5"/>
    <w:rsid w:val="007E6585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E56"/>
    <w:rsid w:val="007F0ED5"/>
    <w:rsid w:val="007F12C1"/>
    <w:rsid w:val="007F1846"/>
    <w:rsid w:val="007F19C0"/>
    <w:rsid w:val="007F1A8D"/>
    <w:rsid w:val="007F1AF4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1C0"/>
    <w:rsid w:val="007F33B4"/>
    <w:rsid w:val="007F340B"/>
    <w:rsid w:val="007F3447"/>
    <w:rsid w:val="007F35F2"/>
    <w:rsid w:val="007F36C5"/>
    <w:rsid w:val="007F39D0"/>
    <w:rsid w:val="007F3AE6"/>
    <w:rsid w:val="007F3B8D"/>
    <w:rsid w:val="007F3D57"/>
    <w:rsid w:val="007F3F3F"/>
    <w:rsid w:val="007F3FF0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1F4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C2F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63"/>
    <w:rsid w:val="00800281"/>
    <w:rsid w:val="0080039A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86"/>
    <w:rsid w:val="008020CA"/>
    <w:rsid w:val="0080218F"/>
    <w:rsid w:val="008021FA"/>
    <w:rsid w:val="008021FB"/>
    <w:rsid w:val="0080226F"/>
    <w:rsid w:val="00802308"/>
    <w:rsid w:val="0080239A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A33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1CD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4B7C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46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B25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1F"/>
    <w:rsid w:val="00824054"/>
    <w:rsid w:val="00824197"/>
    <w:rsid w:val="008241E0"/>
    <w:rsid w:val="0082421F"/>
    <w:rsid w:val="0082427E"/>
    <w:rsid w:val="0082427F"/>
    <w:rsid w:val="00824B94"/>
    <w:rsid w:val="00824CA2"/>
    <w:rsid w:val="00824CCE"/>
    <w:rsid w:val="00824CD8"/>
    <w:rsid w:val="00824EE3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88"/>
    <w:rsid w:val="0083159B"/>
    <w:rsid w:val="00831648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81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61"/>
    <w:rsid w:val="00856192"/>
    <w:rsid w:val="0085637E"/>
    <w:rsid w:val="00856DF2"/>
    <w:rsid w:val="00857048"/>
    <w:rsid w:val="00857199"/>
    <w:rsid w:val="0085727F"/>
    <w:rsid w:val="008573D9"/>
    <w:rsid w:val="008573EE"/>
    <w:rsid w:val="00857607"/>
    <w:rsid w:val="0085778C"/>
    <w:rsid w:val="00857850"/>
    <w:rsid w:val="008578E1"/>
    <w:rsid w:val="00857976"/>
    <w:rsid w:val="00857BDC"/>
    <w:rsid w:val="00857D1F"/>
    <w:rsid w:val="008600E4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FE"/>
    <w:rsid w:val="0086544A"/>
    <w:rsid w:val="00865636"/>
    <w:rsid w:val="008656F5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E4B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6DE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187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3B4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B26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5FDB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06"/>
    <w:rsid w:val="00893996"/>
    <w:rsid w:val="00893A2F"/>
    <w:rsid w:val="00893A76"/>
    <w:rsid w:val="00893B94"/>
    <w:rsid w:val="00893BFF"/>
    <w:rsid w:val="00893C0D"/>
    <w:rsid w:val="00893DFD"/>
    <w:rsid w:val="00893EFB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99E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F89"/>
    <w:rsid w:val="008B407D"/>
    <w:rsid w:val="008B426D"/>
    <w:rsid w:val="008B4776"/>
    <w:rsid w:val="008B4A2F"/>
    <w:rsid w:val="008B4A84"/>
    <w:rsid w:val="008B4C2D"/>
    <w:rsid w:val="008B4ED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331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A9"/>
    <w:rsid w:val="008E12BA"/>
    <w:rsid w:val="008E139F"/>
    <w:rsid w:val="008E1547"/>
    <w:rsid w:val="008E1644"/>
    <w:rsid w:val="008E172E"/>
    <w:rsid w:val="008E1917"/>
    <w:rsid w:val="008E1CF8"/>
    <w:rsid w:val="008E1D93"/>
    <w:rsid w:val="008E1F12"/>
    <w:rsid w:val="008E1F99"/>
    <w:rsid w:val="008E20BD"/>
    <w:rsid w:val="008E23B7"/>
    <w:rsid w:val="008E24F6"/>
    <w:rsid w:val="008E2545"/>
    <w:rsid w:val="008E25DC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78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044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CE8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C8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2A1"/>
    <w:rsid w:val="008F44D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CFA"/>
    <w:rsid w:val="00913D8D"/>
    <w:rsid w:val="00913F22"/>
    <w:rsid w:val="00913F27"/>
    <w:rsid w:val="00913F97"/>
    <w:rsid w:val="00913FFF"/>
    <w:rsid w:val="00914101"/>
    <w:rsid w:val="009143C2"/>
    <w:rsid w:val="00914621"/>
    <w:rsid w:val="00914673"/>
    <w:rsid w:val="0091477A"/>
    <w:rsid w:val="009147BF"/>
    <w:rsid w:val="00914F31"/>
    <w:rsid w:val="009150C4"/>
    <w:rsid w:val="00915273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0DB4"/>
    <w:rsid w:val="00921015"/>
    <w:rsid w:val="0092114C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2D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3DAB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81C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1F47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44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7CB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51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F15"/>
    <w:rsid w:val="00952208"/>
    <w:rsid w:val="00952298"/>
    <w:rsid w:val="009524E7"/>
    <w:rsid w:val="009525E0"/>
    <w:rsid w:val="0095265C"/>
    <w:rsid w:val="009529B1"/>
    <w:rsid w:val="00952FC3"/>
    <w:rsid w:val="009532BB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03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527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61F"/>
    <w:rsid w:val="00966944"/>
    <w:rsid w:val="0096698E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47E"/>
    <w:rsid w:val="00991503"/>
    <w:rsid w:val="0099157F"/>
    <w:rsid w:val="0099160E"/>
    <w:rsid w:val="009918C9"/>
    <w:rsid w:val="009918D8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132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500B"/>
    <w:rsid w:val="009A50D8"/>
    <w:rsid w:val="009A5176"/>
    <w:rsid w:val="009A518E"/>
    <w:rsid w:val="009A541F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B7E5A"/>
    <w:rsid w:val="009C0045"/>
    <w:rsid w:val="009C008A"/>
    <w:rsid w:val="009C00E6"/>
    <w:rsid w:val="009C031C"/>
    <w:rsid w:val="009C0428"/>
    <w:rsid w:val="009C0530"/>
    <w:rsid w:val="009C0711"/>
    <w:rsid w:val="009C0EF7"/>
    <w:rsid w:val="009C1224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DA9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38C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897"/>
    <w:rsid w:val="009D2906"/>
    <w:rsid w:val="009D2ADE"/>
    <w:rsid w:val="009D2B21"/>
    <w:rsid w:val="009D2B89"/>
    <w:rsid w:val="009D2CE8"/>
    <w:rsid w:val="009D2F5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5EFE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3B8"/>
    <w:rsid w:val="009E03C3"/>
    <w:rsid w:val="009E0515"/>
    <w:rsid w:val="009E07BC"/>
    <w:rsid w:val="009E0A44"/>
    <w:rsid w:val="009E0B75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C5"/>
    <w:rsid w:val="009E4133"/>
    <w:rsid w:val="009E416D"/>
    <w:rsid w:val="009E4199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45E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3DE"/>
    <w:rsid w:val="00A1150D"/>
    <w:rsid w:val="00A11705"/>
    <w:rsid w:val="00A11734"/>
    <w:rsid w:val="00A11A0C"/>
    <w:rsid w:val="00A11B4C"/>
    <w:rsid w:val="00A11BD7"/>
    <w:rsid w:val="00A11C03"/>
    <w:rsid w:val="00A11E3B"/>
    <w:rsid w:val="00A11EDF"/>
    <w:rsid w:val="00A1212C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35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ABB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0F4B"/>
    <w:rsid w:val="00A2118A"/>
    <w:rsid w:val="00A2122A"/>
    <w:rsid w:val="00A21375"/>
    <w:rsid w:val="00A213D9"/>
    <w:rsid w:val="00A2142C"/>
    <w:rsid w:val="00A21533"/>
    <w:rsid w:val="00A21577"/>
    <w:rsid w:val="00A217F2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5DE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BC7"/>
    <w:rsid w:val="00A30D46"/>
    <w:rsid w:val="00A30DED"/>
    <w:rsid w:val="00A30E08"/>
    <w:rsid w:val="00A311C4"/>
    <w:rsid w:val="00A31283"/>
    <w:rsid w:val="00A312DE"/>
    <w:rsid w:val="00A31544"/>
    <w:rsid w:val="00A31B31"/>
    <w:rsid w:val="00A31D86"/>
    <w:rsid w:val="00A31DD0"/>
    <w:rsid w:val="00A31E44"/>
    <w:rsid w:val="00A31E75"/>
    <w:rsid w:val="00A31EA1"/>
    <w:rsid w:val="00A32197"/>
    <w:rsid w:val="00A3224E"/>
    <w:rsid w:val="00A322E8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59A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FC8"/>
    <w:rsid w:val="00A4109E"/>
    <w:rsid w:val="00A41130"/>
    <w:rsid w:val="00A412DA"/>
    <w:rsid w:val="00A41453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D66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78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1F7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939"/>
    <w:rsid w:val="00A569DF"/>
    <w:rsid w:val="00A56B2B"/>
    <w:rsid w:val="00A56FE7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9BB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26"/>
    <w:rsid w:val="00A6506B"/>
    <w:rsid w:val="00A65145"/>
    <w:rsid w:val="00A6519E"/>
    <w:rsid w:val="00A65347"/>
    <w:rsid w:val="00A6536E"/>
    <w:rsid w:val="00A6552C"/>
    <w:rsid w:val="00A655C6"/>
    <w:rsid w:val="00A658F1"/>
    <w:rsid w:val="00A65A0A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0FB"/>
    <w:rsid w:val="00A67112"/>
    <w:rsid w:val="00A67125"/>
    <w:rsid w:val="00A671DA"/>
    <w:rsid w:val="00A67326"/>
    <w:rsid w:val="00A67373"/>
    <w:rsid w:val="00A6752C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64C"/>
    <w:rsid w:val="00A72784"/>
    <w:rsid w:val="00A728C9"/>
    <w:rsid w:val="00A72A3C"/>
    <w:rsid w:val="00A72D63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48"/>
    <w:rsid w:val="00A73BD7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E7"/>
    <w:rsid w:val="00A75725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820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2A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3F0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55C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1A4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4D1"/>
    <w:rsid w:val="00A9550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48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770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3B1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0CC"/>
    <w:rsid w:val="00AC211C"/>
    <w:rsid w:val="00AC214F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491"/>
    <w:rsid w:val="00AC3544"/>
    <w:rsid w:val="00AC3547"/>
    <w:rsid w:val="00AC3693"/>
    <w:rsid w:val="00AC37CC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E9A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8CA"/>
    <w:rsid w:val="00AD1B8A"/>
    <w:rsid w:val="00AD1CC5"/>
    <w:rsid w:val="00AD1F8C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C9"/>
    <w:rsid w:val="00AD66B2"/>
    <w:rsid w:val="00AD681D"/>
    <w:rsid w:val="00AD6A64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73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EF0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0E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01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07B"/>
    <w:rsid w:val="00B141DB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AF5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BE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675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5E68"/>
    <w:rsid w:val="00B35EC4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5D4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4FA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26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1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516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BEB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87B"/>
    <w:rsid w:val="00B7593D"/>
    <w:rsid w:val="00B75AA2"/>
    <w:rsid w:val="00B75FF5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2C4"/>
    <w:rsid w:val="00B823D7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B5F"/>
    <w:rsid w:val="00B85C0D"/>
    <w:rsid w:val="00B85D1E"/>
    <w:rsid w:val="00B8601D"/>
    <w:rsid w:val="00B86077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EA0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0D2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708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41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7F0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B"/>
    <w:rsid w:val="00BB036D"/>
    <w:rsid w:val="00BB03AA"/>
    <w:rsid w:val="00BB04FB"/>
    <w:rsid w:val="00BB0508"/>
    <w:rsid w:val="00BB0558"/>
    <w:rsid w:val="00BB057D"/>
    <w:rsid w:val="00BB07E1"/>
    <w:rsid w:val="00BB092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DBD"/>
    <w:rsid w:val="00BB2EE0"/>
    <w:rsid w:val="00BB2F76"/>
    <w:rsid w:val="00BB30A7"/>
    <w:rsid w:val="00BB3224"/>
    <w:rsid w:val="00BB323D"/>
    <w:rsid w:val="00BB327D"/>
    <w:rsid w:val="00BB3374"/>
    <w:rsid w:val="00BB3477"/>
    <w:rsid w:val="00BB348F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77E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BE4"/>
    <w:rsid w:val="00BC0F45"/>
    <w:rsid w:val="00BC0F9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FD"/>
    <w:rsid w:val="00BC6F1C"/>
    <w:rsid w:val="00BC6F6E"/>
    <w:rsid w:val="00BC6F87"/>
    <w:rsid w:val="00BC6F89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0D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B7E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4A"/>
    <w:rsid w:val="00BD53D3"/>
    <w:rsid w:val="00BD574D"/>
    <w:rsid w:val="00BD5956"/>
    <w:rsid w:val="00BD5A44"/>
    <w:rsid w:val="00BD5B18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BDD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1C"/>
    <w:rsid w:val="00BE60E4"/>
    <w:rsid w:val="00BE62AE"/>
    <w:rsid w:val="00BE62D4"/>
    <w:rsid w:val="00BE63A4"/>
    <w:rsid w:val="00BE6697"/>
    <w:rsid w:val="00BE66E6"/>
    <w:rsid w:val="00BE6868"/>
    <w:rsid w:val="00BE6879"/>
    <w:rsid w:val="00BE68E2"/>
    <w:rsid w:val="00BE68F4"/>
    <w:rsid w:val="00BE6C3F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B9"/>
    <w:rsid w:val="00BF1ED0"/>
    <w:rsid w:val="00BF21CE"/>
    <w:rsid w:val="00BF2219"/>
    <w:rsid w:val="00BF226C"/>
    <w:rsid w:val="00BF2384"/>
    <w:rsid w:val="00BF23B3"/>
    <w:rsid w:val="00BF2547"/>
    <w:rsid w:val="00BF25E5"/>
    <w:rsid w:val="00BF2628"/>
    <w:rsid w:val="00BF26BB"/>
    <w:rsid w:val="00BF2707"/>
    <w:rsid w:val="00BF2783"/>
    <w:rsid w:val="00BF280E"/>
    <w:rsid w:val="00BF2859"/>
    <w:rsid w:val="00BF2919"/>
    <w:rsid w:val="00BF2A96"/>
    <w:rsid w:val="00BF2AC2"/>
    <w:rsid w:val="00BF2B41"/>
    <w:rsid w:val="00BF2F44"/>
    <w:rsid w:val="00BF30EA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173"/>
    <w:rsid w:val="00BF4213"/>
    <w:rsid w:val="00BF4473"/>
    <w:rsid w:val="00BF45CB"/>
    <w:rsid w:val="00BF476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675"/>
    <w:rsid w:val="00BF596C"/>
    <w:rsid w:val="00BF59D9"/>
    <w:rsid w:val="00BF5AC8"/>
    <w:rsid w:val="00BF5F3A"/>
    <w:rsid w:val="00BF613D"/>
    <w:rsid w:val="00BF6191"/>
    <w:rsid w:val="00BF6496"/>
    <w:rsid w:val="00BF6614"/>
    <w:rsid w:val="00BF670D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391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0C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4AE"/>
    <w:rsid w:val="00C0472A"/>
    <w:rsid w:val="00C049AE"/>
    <w:rsid w:val="00C04BEA"/>
    <w:rsid w:val="00C04CDD"/>
    <w:rsid w:val="00C04D3A"/>
    <w:rsid w:val="00C04DDF"/>
    <w:rsid w:val="00C05384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A58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6D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669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452"/>
    <w:rsid w:val="00C30622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73"/>
    <w:rsid w:val="00C40D9E"/>
    <w:rsid w:val="00C40F38"/>
    <w:rsid w:val="00C41081"/>
    <w:rsid w:val="00C412A0"/>
    <w:rsid w:val="00C4132E"/>
    <w:rsid w:val="00C413B7"/>
    <w:rsid w:val="00C41755"/>
    <w:rsid w:val="00C41ACD"/>
    <w:rsid w:val="00C41AD9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B53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7D"/>
    <w:rsid w:val="00C511C0"/>
    <w:rsid w:val="00C511CC"/>
    <w:rsid w:val="00C512A6"/>
    <w:rsid w:val="00C513DC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692"/>
    <w:rsid w:val="00C737B8"/>
    <w:rsid w:val="00C73910"/>
    <w:rsid w:val="00C7392F"/>
    <w:rsid w:val="00C73B12"/>
    <w:rsid w:val="00C73B48"/>
    <w:rsid w:val="00C73CC7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4D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D2"/>
    <w:rsid w:val="00C909E1"/>
    <w:rsid w:val="00C90BF2"/>
    <w:rsid w:val="00C90D50"/>
    <w:rsid w:val="00C90E11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A"/>
    <w:rsid w:val="00C92D7E"/>
    <w:rsid w:val="00C92E79"/>
    <w:rsid w:val="00C9312D"/>
    <w:rsid w:val="00C93314"/>
    <w:rsid w:val="00C934DC"/>
    <w:rsid w:val="00C93609"/>
    <w:rsid w:val="00C9365B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AD7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510"/>
    <w:rsid w:val="00C97747"/>
    <w:rsid w:val="00C97D4D"/>
    <w:rsid w:val="00C97DB4"/>
    <w:rsid w:val="00C97EC7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670"/>
    <w:rsid w:val="00CA4740"/>
    <w:rsid w:val="00CA4774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BED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BC5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901"/>
    <w:rsid w:val="00CC2A66"/>
    <w:rsid w:val="00CC2A6E"/>
    <w:rsid w:val="00CC2BE9"/>
    <w:rsid w:val="00CC32CD"/>
    <w:rsid w:val="00CC345C"/>
    <w:rsid w:val="00CC3674"/>
    <w:rsid w:val="00CC39C2"/>
    <w:rsid w:val="00CC3A81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3EB3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9DC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A5E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A2A"/>
    <w:rsid w:val="00CE7DA1"/>
    <w:rsid w:val="00CE7DE1"/>
    <w:rsid w:val="00CE7DF2"/>
    <w:rsid w:val="00CE7F6A"/>
    <w:rsid w:val="00CE7F96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3C2"/>
    <w:rsid w:val="00D007D4"/>
    <w:rsid w:val="00D00A41"/>
    <w:rsid w:val="00D00B71"/>
    <w:rsid w:val="00D00DD7"/>
    <w:rsid w:val="00D00E1D"/>
    <w:rsid w:val="00D00ECA"/>
    <w:rsid w:val="00D00EDA"/>
    <w:rsid w:val="00D010D3"/>
    <w:rsid w:val="00D010F7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6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57E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A1B"/>
    <w:rsid w:val="00D22BE5"/>
    <w:rsid w:val="00D22DE5"/>
    <w:rsid w:val="00D2335A"/>
    <w:rsid w:val="00D233DA"/>
    <w:rsid w:val="00D235BC"/>
    <w:rsid w:val="00D2366E"/>
    <w:rsid w:val="00D23673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A39"/>
    <w:rsid w:val="00D34B74"/>
    <w:rsid w:val="00D34BFF"/>
    <w:rsid w:val="00D34EBC"/>
    <w:rsid w:val="00D34EE4"/>
    <w:rsid w:val="00D35059"/>
    <w:rsid w:val="00D354F1"/>
    <w:rsid w:val="00D3558B"/>
    <w:rsid w:val="00D356BF"/>
    <w:rsid w:val="00D356D7"/>
    <w:rsid w:val="00D35830"/>
    <w:rsid w:val="00D35A44"/>
    <w:rsid w:val="00D35A70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DC2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E98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ADA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8A5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2F9"/>
    <w:rsid w:val="00D53337"/>
    <w:rsid w:val="00D53378"/>
    <w:rsid w:val="00D53421"/>
    <w:rsid w:val="00D5344A"/>
    <w:rsid w:val="00D534E2"/>
    <w:rsid w:val="00D53756"/>
    <w:rsid w:val="00D53D5B"/>
    <w:rsid w:val="00D53D65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AFB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352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9A9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454"/>
    <w:rsid w:val="00D82587"/>
    <w:rsid w:val="00D82612"/>
    <w:rsid w:val="00D826DF"/>
    <w:rsid w:val="00D826F5"/>
    <w:rsid w:val="00D82ABD"/>
    <w:rsid w:val="00D82DF4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04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852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DE0"/>
    <w:rsid w:val="00D93E7E"/>
    <w:rsid w:val="00D93FF5"/>
    <w:rsid w:val="00D9423E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6C"/>
    <w:rsid w:val="00DA1763"/>
    <w:rsid w:val="00DA17CC"/>
    <w:rsid w:val="00DA1A20"/>
    <w:rsid w:val="00DA1B0A"/>
    <w:rsid w:val="00DA1C86"/>
    <w:rsid w:val="00DA1D10"/>
    <w:rsid w:val="00DA1E78"/>
    <w:rsid w:val="00DA1E82"/>
    <w:rsid w:val="00DA2068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9D2"/>
    <w:rsid w:val="00DA7A4D"/>
    <w:rsid w:val="00DA7B2F"/>
    <w:rsid w:val="00DA7C40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83D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B1E"/>
    <w:rsid w:val="00DB7C0D"/>
    <w:rsid w:val="00DB7C48"/>
    <w:rsid w:val="00DB7F14"/>
    <w:rsid w:val="00DB7F7B"/>
    <w:rsid w:val="00DC0213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597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A30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95C"/>
    <w:rsid w:val="00DD4A04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AE9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5CD"/>
    <w:rsid w:val="00DF5662"/>
    <w:rsid w:val="00DF575E"/>
    <w:rsid w:val="00DF5ACA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03"/>
    <w:rsid w:val="00E1045B"/>
    <w:rsid w:val="00E106B6"/>
    <w:rsid w:val="00E1071B"/>
    <w:rsid w:val="00E10817"/>
    <w:rsid w:val="00E10AE5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7A2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A0D"/>
    <w:rsid w:val="00E15DCC"/>
    <w:rsid w:val="00E15EEC"/>
    <w:rsid w:val="00E15FA5"/>
    <w:rsid w:val="00E161B5"/>
    <w:rsid w:val="00E163B5"/>
    <w:rsid w:val="00E16519"/>
    <w:rsid w:val="00E165FD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6F4B"/>
    <w:rsid w:val="00E37254"/>
    <w:rsid w:val="00E373AB"/>
    <w:rsid w:val="00E373C7"/>
    <w:rsid w:val="00E376D5"/>
    <w:rsid w:val="00E3775C"/>
    <w:rsid w:val="00E3781E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0F98"/>
    <w:rsid w:val="00E41288"/>
    <w:rsid w:val="00E4159C"/>
    <w:rsid w:val="00E4171F"/>
    <w:rsid w:val="00E418B7"/>
    <w:rsid w:val="00E41A55"/>
    <w:rsid w:val="00E41B2B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DDE"/>
    <w:rsid w:val="00E44027"/>
    <w:rsid w:val="00E4406A"/>
    <w:rsid w:val="00E4412B"/>
    <w:rsid w:val="00E44145"/>
    <w:rsid w:val="00E44254"/>
    <w:rsid w:val="00E4485C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B95"/>
    <w:rsid w:val="00E54C4A"/>
    <w:rsid w:val="00E54DC4"/>
    <w:rsid w:val="00E54F34"/>
    <w:rsid w:val="00E54FF7"/>
    <w:rsid w:val="00E550E0"/>
    <w:rsid w:val="00E5524D"/>
    <w:rsid w:val="00E55543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0D5A"/>
    <w:rsid w:val="00E610C5"/>
    <w:rsid w:val="00E6116B"/>
    <w:rsid w:val="00E6138A"/>
    <w:rsid w:val="00E613FC"/>
    <w:rsid w:val="00E61421"/>
    <w:rsid w:val="00E6158F"/>
    <w:rsid w:val="00E61734"/>
    <w:rsid w:val="00E6191D"/>
    <w:rsid w:val="00E6192C"/>
    <w:rsid w:val="00E61971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90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8F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64C"/>
    <w:rsid w:val="00E75674"/>
    <w:rsid w:val="00E7568A"/>
    <w:rsid w:val="00E75979"/>
    <w:rsid w:val="00E75A4B"/>
    <w:rsid w:val="00E75E8D"/>
    <w:rsid w:val="00E75F66"/>
    <w:rsid w:val="00E75F86"/>
    <w:rsid w:val="00E75FA4"/>
    <w:rsid w:val="00E76019"/>
    <w:rsid w:val="00E76067"/>
    <w:rsid w:val="00E76420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2A9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606"/>
    <w:rsid w:val="00E8177D"/>
    <w:rsid w:val="00E8178E"/>
    <w:rsid w:val="00E817D9"/>
    <w:rsid w:val="00E81903"/>
    <w:rsid w:val="00E81A03"/>
    <w:rsid w:val="00E81B4E"/>
    <w:rsid w:val="00E81B98"/>
    <w:rsid w:val="00E81F6E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6F1C"/>
    <w:rsid w:val="00E972DD"/>
    <w:rsid w:val="00E9735F"/>
    <w:rsid w:val="00E973AC"/>
    <w:rsid w:val="00E97402"/>
    <w:rsid w:val="00E974E0"/>
    <w:rsid w:val="00E9764C"/>
    <w:rsid w:val="00E977B3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633"/>
    <w:rsid w:val="00EA4717"/>
    <w:rsid w:val="00EA4824"/>
    <w:rsid w:val="00EA4826"/>
    <w:rsid w:val="00EA4913"/>
    <w:rsid w:val="00EA4B0E"/>
    <w:rsid w:val="00EA4C85"/>
    <w:rsid w:val="00EA4D72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9CE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021"/>
    <w:rsid w:val="00EB1100"/>
    <w:rsid w:val="00EB1236"/>
    <w:rsid w:val="00EB12AF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0E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807"/>
    <w:rsid w:val="00ED280D"/>
    <w:rsid w:val="00ED28B6"/>
    <w:rsid w:val="00ED28FD"/>
    <w:rsid w:val="00ED2A07"/>
    <w:rsid w:val="00ED2A80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250"/>
    <w:rsid w:val="00ED6388"/>
    <w:rsid w:val="00ED63B5"/>
    <w:rsid w:val="00ED6497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7A1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88D"/>
    <w:rsid w:val="00EE4942"/>
    <w:rsid w:val="00EE4A6D"/>
    <w:rsid w:val="00EE51F7"/>
    <w:rsid w:val="00EE5654"/>
    <w:rsid w:val="00EE5C15"/>
    <w:rsid w:val="00EE5C60"/>
    <w:rsid w:val="00EE5CAE"/>
    <w:rsid w:val="00EE5CC3"/>
    <w:rsid w:val="00EE5EE2"/>
    <w:rsid w:val="00EE5FE5"/>
    <w:rsid w:val="00EE60B3"/>
    <w:rsid w:val="00EE65FC"/>
    <w:rsid w:val="00EE6717"/>
    <w:rsid w:val="00EE67D6"/>
    <w:rsid w:val="00EE686A"/>
    <w:rsid w:val="00EE6881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E7FCD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02"/>
    <w:rsid w:val="00EF13D2"/>
    <w:rsid w:val="00EF147C"/>
    <w:rsid w:val="00EF1505"/>
    <w:rsid w:val="00EF1995"/>
    <w:rsid w:val="00EF1AB3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76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80D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5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07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0FC4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15B"/>
    <w:rsid w:val="00F12267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63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0D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7D2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572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309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81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3A1"/>
    <w:rsid w:val="00F36474"/>
    <w:rsid w:val="00F3649A"/>
    <w:rsid w:val="00F365D0"/>
    <w:rsid w:val="00F3671B"/>
    <w:rsid w:val="00F36A4A"/>
    <w:rsid w:val="00F36AD9"/>
    <w:rsid w:val="00F36B2A"/>
    <w:rsid w:val="00F37A17"/>
    <w:rsid w:val="00F37A9E"/>
    <w:rsid w:val="00F37B8D"/>
    <w:rsid w:val="00F37DDE"/>
    <w:rsid w:val="00F37FE1"/>
    <w:rsid w:val="00F40246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233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3DE"/>
    <w:rsid w:val="00F576AE"/>
    <w:rsid w:val="00F577E8"/>
    <w:rsid w:val="00F578F8"/>
    <w:rsid w:val="00F57978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17C"/>
    <w:rsid w:val="00F7029C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2DFE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B3A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C4"/>
    <w:rsid w:val="00F8551D"/>
    <w:rsid w:val="00F85734"/>
    <w:rsid w:val="00F85741"/>
    <w:rsid w:val="00F858E9"/>
    <w:rsid w:val="00F85B31"/>
    <w:rsid w:val="00F85C0A"/>
    <w:rsid w:val="00F85C2C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41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458"/>
    <w:rsid w:val="00FA16B0"/>
    <w:rsid w:val="00FA16C7"/>
    <w:rsid w:val="00FA16C9"/>
    <w:rsid w:val="00FA17A1"/>
    <w:rsid w:val="00FA1BBA"/>
    <w:rsid w:val="00FA1EE1"/>
    <w:rsid w:val="00FA1FD2"/>
    <w:rsid w:val="00FA2420"/>
    <w:rsid w:val="00FA256F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A41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A0E"/>
    <w:rsid w:val="00FA7B6F"/>
    <w:rsid w:val="00FA7BA2"/>
    <w:rsid w:val="00FA7BC1"/>
    <w:rsid w:val="00FA7BCC"/>
    <w:rsid w:val="00FA7BEB"/>
    <w:rsid w:val="00FA7CC3"/>
    <w:rsid w:val="00FA7E14"/>
    <w:rsid w:val="00FA7E58"/>
    <w:rsid w:val="00FA7FC9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1E"/>
    <w:rsid w:val="00FB4940"/>
    <w:rsid w:val="00FB4A86"/>
    <w:rsid w:val="00FB4AC3"/>
    <w:rsid w:val="00FB4B91"/>
    <w:rsid w:val="00FB4B94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C0066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2F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8C1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F5D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B33"/>
    <w:rsid w:val="00FD1D41"/>
    <w:rsid w:val="00FD1EF7"/>
    <w:rsid w:val="00FD1F96"/>
    <w:rsid w:val="00FD21FF"/>
    <w:rsid w:val="00FD22B6"/>
    <w:rsid w:val="00FD22EA"/>
    <w:rsid w:val="00FD23E8"/>
    <w:rsid w:val="00FD267F"/>
    <w:rsid w:val="00FD29E6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61"/>
    <w:rsid w:val="00FD67FA"/>
    <w:rsid w:val="00FD685C"/>
    <w:rsid w:val="00FD6CCF"/>
    <w:rsid w:val="00FD6D61"/>
    <w:rsid w:val="00FD708C"/>
    <w:rsid w:val="00FD7276"/>
    <w:rsid w:val="00FD7314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B82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3BB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3F21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标题 2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uiPriority w:val="39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qFormat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qFormat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목록 단락,リスト段落,¥¡¡¡¡ì¬º¥¹¥È¶ÎÂä,?? ??,?????,????,Lista1,ÁÐ³ö¶ÎÂä,列出段落,列出段落1,中等深浅网格 1 - 着色 21,列表段落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qFormat/>
    <w:rsid w:val="000A3E0C"/>
    <w:rPr>
      <w:b/>
      <w:bCs/>
    </w:rPr>
  </w:style>
  <w:style w:type="character" w:customStyle="1" w:styleId="TALChar">
    <w:name w:val="TAL Char"/>
    <w:link w:val="TAL"/>
    <w:qFormat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">
    <w:name w:val="标题 6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">
    <w:name w:val="标题 7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标题 2 Char,Header 2 Char,Header2 Char,22 Char,heading2 Char,2nd level Char,H21 Char,H22 Char,H23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목록 단락 Char,リスト段落 Char,¥¡¡¡¡ì¬º¥¹¥È¶ÎÂä Char,?? ?? Char,????? Char,???? Char,Lista1 Char,ÁÐ³ö¶ÎÂä Char,列出段落 Char,列出段落1 Char,中等深浅网格 1 - 着色 21 Char,列表段落 Char,列表段落1 Char,—ño’i—Ž Char,¥ê¥¹¥È¶ÎÂä Char,Paragrafo elenco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1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image" Target="media/image6.emf"/><Relationship Id="rId2" Type="http://schemas.openxmlformats.org/officeDocument/2006/relationships/customXml" Target="../customXml/item1.xml"/><Relationship Id="rId16" Type="http://schemas.openxmlformats.org/officeDocument/2006/relationships/image" Target="media/image5.e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4.emf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0DDEA5689E843A77FF07E023D2573" ma:contentTypeVersion="7" ma:contentTypeDescription="Create a new document." ma:contentTypeScope="" ma:versionID="ae302c3e11e8426a5632c62f508dd896">
  <xsd:schema xmlns:xsd="http://www.w3.org/2001/XMLSchema" xmlns:xs="http://www.w3.org/2001/XMLSchema" xmlns:p="http://schemas.microsoft.com/office/2006/metadata/properties" xmlns:ns2="2ff76fbf-12b9-4337-ad3b-122e2d975ade" xmlns:ns3="ab813fb6-1347-4985-ab36-6575371b00b3" targetNamespace="http://schemas.microsoft.com/office/2006/metadata/properties" ma:root="true" ma:fieldsID="84f745d36ea1ff3925e9c20831e71c1c" ns2:_="" ns3:_="">
    <xsd:import namespace="2ff76fbf-12b9-4337-ad3b-122e2d975ade"/>
    <xsd:import namespace="ab813fb6-1347-4985-ab36-6575371b00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6fbf-12b9-4337-ad3b-122e2d97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13fb6-1347-4985-ab36-6575371b0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2111A-ABBA-4EA5-95FA-0305D3BFF832}">
  <ds:schemaRefs>
    <ds:schemaRef ds:uri="http://purl.org/dc/terms/"/>
    <ds:schemaRef ds:uri="http://schemas.openxmlformats.org/package/2006/metadata/core-properties"/>
    <ds:schemaRef ds:uri="2ff76fbf-12b9-4337-ad3b-122e2d975ade"/>
    <ds:schemaRef ds:uri="http://purl.org/dc/dcmitype/"/>
    <ds:schemaRef ds:uri="ab813fb6-1347-4985-ab36-6575371b00b3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11B1E16-462E-4833-9678-A177FC741A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4AAC0-E23F-4C14-B242-D4422B547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6fbf-12b9-4337-ad3b-122e2d975ade"/>
    <ds:schemaRef ds:uri="ab813fb6-1347-4985-ab36-6575371b0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BDCC75-514B-4896-BD11-B4373862F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6868</TotalTime>
  <Pages>4</Pages>
  <Words>947</Words>
  <Characters>4765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RAN1 Chairman's Notes RAN1 NR#3</vt:lpstr>
      <vt:lpstr>RAN1 Chairman's Notes RAN1#75</vt:lpstr>
    </vt:vector>
  </TitlesOfParts>
  <Company/>
  <LinksUpToDate>false</LinksUpToDate>
  <CharactersWithSpaces>5701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CTPClassification=CTP_NT</cp:keywords>
  <cp:lastModifiedBy>Panteleev, Sergey</cp:lastModifiedBy>
  <cp:revision>780</cp:revision>
  <cp:lastPrinted>2013-05-13T15:37:00Z</cp:lastPrinted>
  <dcterms:created xsi:type="dcterms:W3CDTF">2019-11-18T15:31:00Z</dcterms:created>
  <dcterms:modified xsi:type="dcterms:W3CDTF">2020-12-15T13:03:00Z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f8fef143-0106-48a0-a11d-c98b712817bb</vt:lpwstr>
  </property>
  <property fmtid="{D5CDD505-2E9C-101B-9397-08002B2CF9AE}" pid="4" name="CTP_TimeStamp">
    <vt:lpwstr>2020-02-04 16:35:55Z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ontentTypeId">
    <vt:lpwstr>0x010100E0B0DDEA5689E843A77FF07E023D2573</vt:lpwstr>
  </property>
</Properties>
</file>