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tdoc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FA7D26">
        <w:tc>
          <w:tcPr>
            <w:tcW w:w="1607" w:type="dxa"/>
          </w:tcPr>
          <w:p w14:paraId="2C529731" w14:textId="77777777" w:rsidR="008C1E60" w:rsidRDefault="008C1E60" w:rsidP="00FA7D26">
            <w:pPr>
              <w:pStyle w:val="TAL"/>
              <w:rPr>
                <w:lang w:eastAsia="zh-CN"/>
              </w:rPr>
            </w:pPr>
            <w:r>
              <w:rPr>
                <w:lang w:eastAsia="zh-CN"/>
              </w:rPr>
              <w:t>OPPO</w:t>
            </w:r>
          </w:p>
        </w:tc>
        <w:tc>
          <w:tcPr>
            <w:tcW w:w="7203" w:type="dxa"/>
          </w:tcPr>
          <w:p w14:paraId="777EF3B0" w14:textId="77777777" w:rsidR="008C1E60" w:rsidRPr="00C21BA8" w:rsidRDefault="008C1E60" w:rsidP="00FA7D26">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bl>
    <w:p w14:paraId="67FA1204" w14:textId="7F920E72" w:rsidR="00F63EFD" w:rsidRDefault="00F63EFD" w:rsidP="00A17965"/>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lastRenderedPageBreak/>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171840">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171840">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171840">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FA7D26">
        <w:tc>
          <w:tcPr>
            <w:tcW w:w="1696" w:type="dxa"/>
          </w:tcPr>
          <w:p w14:paraId="326905E8" w14:textId="77777777" w:rsidR="008C1E60" w:rsidRDefault="008C1E60" w:rsidP="00FA7D26">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FA7D26">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171840">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171840">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bl>
    <w:p w14:paraId="334CA7CD" w14:textId="77777777" w:rsidR="000901A4" w:rsidRDefault="000901A4"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lastRenderedPageBreak/>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171840">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171840">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171840">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FA7D26">
        <w:tc>
          <w:tcPr>
            <w:tcW w:w="1696" w:type="dxa"/>
          </w:tcPr>
          <w:p w14:paraId="2829A9D9" w14:textId="77777777" w:rsidR="00116B35" w:rsidRDefault="00116B35" w:rsidP="00FA7D26">
            <w:pPr>
              <w:pStyle w:val="TAL"/>
              <w:rPr>
                <w:lang w:eastAsia="zh-CN"/>
              </w:rPr>
            </w:pPr>
            <w:r>
              <w:rPr>
                <w:lang w:eastAsia="zh-CN"/>
              </w:rPr>
              <w:t>OPPO</w:t>
            </w:r>
          </w:p>
        </w:tc>
        <w:tc>
          <w:tcPr>
            <w:tcW w:w="7935" w:type="dxa"/>
          </w:tcPr>
          <w:p w14:paraId="6165ABC4" w14:textId="77777777" w:rsidR="00116B35" w:rsidRPr="00DE6568" w:rsidRDefault="00116B35" w:rsidP="00FA7D26">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IoDT. We also think Rel15 spec should not be touched i.e. any change or introduction of UE capability should be done in Rel16 and on. </w:t>
            </w:r>
          </w:p>
        </w:tc>
      </w:tr>
      <w:tr w:rsidR="00036586" w14:paraId="71C761A4" w14:textId="77777777" w:rsidTr="00FA7D26">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171840">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bl>
    <w:p w14:paraId="20FE1852" w14:textId="77777777" w:rsidR="000901A4" w:rsidRDefault="000901A4" w:rsidP="000901A4"/>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lastRenderedPageBreak/>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ab"/>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171840">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171840">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171840">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FA7D26">
        <w:tc>
          <w:tcPr>
            <w:tcW w:w="1696" w:type="dxa"/>
          </w:tcPr>
          <w:p w14:paraId="4F17A62F"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1EE8D22F" w14:textId="77777777" w:rsidTr="00FA7D26">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171840">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ab"/>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lastRenderedPageBreak/>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171840">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171840">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171840">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FA7D26">
        <w:tc>
          <w:tcPr>
            <w:tcW w:w="1696" w:type="dxa"/>
          </w:tcPr>
          <w:p w14:paraId="2DFEBE7C"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20D57DF2" w14:textId="77777777" w:rsidTr="00FA7D26">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171840">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lastRenderedPageBreak/>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171840">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171840">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171840">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FA7D26">
        <w:tc>
          <w:tcPr>
            <w:tcW w:w="1696" w:type="dxa"/>
          </w:tcPr>
          <w:p w14:paraId="2E9C54B8"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0DAE5209" w14:textId="77777777" w:rsidTr="00FA7D26">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171840">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bl>
    <w:p w14:paraId="43FBDCC4" w14:textId="305117A2" w:rsidR="00261552" w:rsidRDefault="00261552" w:rsidP="00DF04DE"/>
    <w:p w14:paraId="32045FD2" w14:textId="595D8BB6" w:rsidR="00261552" w:rsidRDefault="00514112" w:rsidP="00514112">
      <w:pPr>
        <w:pStyle w:val="2"/>
      </w:pPr>
      <w:r>
        <w:t>4</w:t>
      </w:r>
      <w:r>
        <w:tab/>
      </w:r>
      <w:r w:rsidR="00BD256E" w:rsidRPr="00BD256E">
        <w:t>New UE FG for CBG-based PUSCH retransmission with cancelled initial transmissio</w:t>
      </w:r>
      <w:r w:rsidR="00BD256E">
        <w:t>n</w:t>
      </w:r>
    </w:p>
    <w:p w14:paraId="7DD556AB" w14:textId="38DF91CE"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171840">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171840">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r>
              <w:rPr>
                <w:b/>
                <w:bCs/>
                <w:i/>
                <w:iCs/>
              </w:rPr>
              <w:t>cbg-TransIndication-UL</w:t>
            </w:r>
            <w:r>
              <w:t>” in 38.306) should be revised. The “Note” in RP-201877 proposal changes the meaning of Rel-15 “</w:t>
            </w:r>
            <w:r>
              <w:rPr>
                <w:b/>
                <w:bCs/>
                <w:i/>
                <w:iCs/>
              </w:rPr>
              <w:t>cbg-TransIndication-UL</w:t>
            </w:r>
            <w:r>
              <w:t>” to support only in-order CBG.</w:t>
            </w:r>
          </w:p>
          <w:p w14:paraId="4C354C76" w14:textId="77777777" w:rsidR="007E3D14" w:rsidRDefault="007E3D14" w:rsidP="007E3D14">
            <w:pPr>
              <w:pStyle w:val="TAL"/>
              <w:numPr>
                <w:ilvl w:val="0"/>
                <w:numId w:val="13"/>
              </w:numPr>
            </w:pPr>
            <w:r>
              <w:t>The Note is “</w:t>
            </w:r>
            <w:r>
              <w:rPr>
                <w:rFonts w:ascii="Times" w:eastAsia="바탕"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바탕"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171840">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FA7D26">
        <w:tc>
          <w:tcPr>
            <w:tcW w:w="1696" w:type="dxa"/>
          </w:tcPr>
          <w:p w14:paraId="505FECF2" w14:textId="77777777" w:rsidR="00D33EC3" w:rsidRPr="004478E6" w:rsidRDefault="00D33EC3" w:rsidP="00FA7D26">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FA7D26">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FA7D26">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171840">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gNB can avoid canceling it. Even in the odd case that it needs to cancel it, re-Tx can just be TB-based. </w:t>
            </w: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2"/>
      </w:pPr>
      <w:r>
        <w:lastRenderedPageBreak/>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ac"/>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r>
              <w:t>Futurewei</w:t>
            </w:r>
          </w:p>
        </w:tc>
        <w:tc>
          <w:tcPr>
            <w:tcW w:w="7935" w:type="dxa"/>
          </w:tcPr>
          <w:p w14:paraId="2D34128D" w14:textId="0A5C7B66" w:rsidR="00572C20" w:rsidRDefault="00A5423D" w:rsidP="00171840">
            <w:pPr>
              <w:pStyle w:val="TAL"/>
            </w:pPr>
            <w:r>
              <w:t>Hao Bi, hao.bi@futurewei.com</w:t>
            </w:r>
          </w:p>
        </w:tc>
      </w:tr>
      <w:tr w:rsidR="00572C20" w:rsidRPr="00CE1275"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Pr="00CE1275" w:rsidRDefault="002D297A" w:rsidP="00171840">
            <w:pPr>
              <w:pStyle w:val="TAL"/>
              <w:rPr>
                <w:lang w:val="sv-SE"/>
              </w:rPr>
            </w:pPr>
            <w:r w:rsidRPr="00CE1275">
              <w:rPr>
                <w:lang w:val="sv-SE"/>
              </w:rPr>
              <w:t xml:space="preserve">Seunghee Han, </w:t>
            </w:r>
            <w:hyperlink r:id="rId13" w:history="1">
              <w:r w:rsidR="00B12147" w:rsidRPr="00CE1275">
                <w:rPr>
                  <w:rStyle w:val="ac"/>
                  <w:lang w:val="sv-SE"/>
                </w:rPr>
                <w:t>seunghee.han@intel.com</w:t>
              </w:r>
            </w:hyperlink>
            <w:r w:rsidR="00B12147" w:rsidRPr="00CE1275">
              <w:rPr>
                <w:lang w:val="sv-SE"/>
              </w:rPr>
              <w:t xml:space="preserve"> </w:t>
            </w:r>
          </w:p>
        </w:tc>
      </w:tr>
      <w:tr w:rsidR="00572C20" w:rsidRPr="00CE1275"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Pr="00CE1275" w:rsidRDefault="006A170E" w:rsidP="00171840">
            <w:pPr>
              <w:pStyle w:val="TAL"/>
              <w:rPr>
                <w:lang w:val="sv-SE" w:eastAsia="zh-CN"/>
              </w:rPr>
            </w:pPr>
            <w:r w:rsidRPr="00CE1275">
              <w:rPr>
                <w:rFonts w:hint="eastAsia"/>
                <w:lang w:val="sv-SE" w:eastAsia="zh-CN"/>
              </w:rPr>
              <w:t>Rakesh Tamrakar rakesh@vivo.com</w:t>
            </w:r>
          </w:p>
        </w:tc>
      </w:tr>
      <w:tr w:rsidR="00572C20" w:rsidRPr="00CE1275" w14:paraId="4EBD5CC9" w14:textId="77777777" w:rsidTr="00171840">
        <w:tc>
          <w:tcPr>
            <w:tcW w:w="1696" w:type="dxa"/>
          </w:tcPr>
          <w:p w14:paraId="33DC4412" w14:textId="708CD998" w:rsidR="00572C20" w:rsidRPr="00693B98" w:rsidRDefault="00693B98" w:rsidP="0017184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171840">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171840">
        <w:tc>
          <w:tcPr>
            <w:tcW w:w="1696" w:type="dxa"/>
          </w:tcPr>
          <w:p w14:paraId="226580B1" w14:textId="7C1278FB" w:rsidR="00105FA0" w:rsidRDefault="00105FA0" w:rsidP="00171840">
            <w:pPr>
              <w:pStyle w:val="TAL"/>
              <w:rPr>
                <w:rFonts w:eastAsia="Yu Mincho"/>
                <w:lang w:eastAsia="ja-JP"/>
              </w:rPr>
            </w:pPr>
            <w:r>
              <w:rPr>
                <w:rFonts w:hint="eastAsia"/>
                <w:lang w:eastAsia="zh-CN"/>
              </w:rPr>
              <w:t>CATT</w:t>
            </w:r>
          </w:p>
        </w:tc>
        <w:tc>
          <w:tcPr>
            <w:tcW w:w="7935" w:type="dxa"/>
          </w:tcPr>
          <w:p w14:paraId="2B06C744" w14:textId="6BB81E75" w:rsidR="00105FA0" w:rsidRDefault="00105FA0" w:rsidP="00171840">
            <w:pPr>
              <w:pStyle w:val="TAL"/>
              <w:rPr>
                <w:rFonts w:eastAsia="Yu Mincho"/>
                <w:lang w:eastAsia="ja-JP"/>
              </w:rPr>
            </w:pPr>
            <w:r>
              <w:rPr>
                <w:rFonts w:hint="eastAsia"/>
                <w:lang w:eastAsia="zh-CN"/>
              </w:rPr>
              <w:t>Qiubin Gao, gaoqiubin@catt.cn</w:t>
            </w:r>
          </w:p>
        </w:tc>
      </w:tr>
      <w:tr w:rsidR="00105FA0" w14:paraId="7966F87A" w14:textId="77777777" w:rsidTr="00171840">
        <w:tc>
          <w:tcPr>
            <w:tcW w:w="1696" w:type="dxa"/>
          </w:tcPr>
          <w:p w14:paraId="63087994" w14:textId="16F5188F" w:rsidR="00105FA0" w:rsidRDefault="004770EF" w:rsidP="00171840">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171840">
            <w:pPr>
              <w:pStyle w:val="TAL"/>
              <w:rPr>
                <w:rFonts w:eastAsia="Yu Mincho"/>
                <w:lang w:eastAsia="ja-JP"/>
              </w:rPr>
            </w:pPr>
            <w:r>
              <w:rPr>
                <w:rFonts w:eastAsia="Yu Mincho"/>
                <w:lang w:eastAsia="ja-JP"/>
              </w:rPr>
              <w:t xml:space="preserve">Sorour Falahati, </w:t>
            </w:r>
            <w:hyperlink r:id="rId14" w:history="1">
              <w:r w:rsidRPr="00BD13CE">
                <w:rPr>
                  <w:rStyle w:val="ac"/>
                  <w:rFonts w:eastAsia="Yu Mincho"/>
                  <w:lang w:eastAsia="ja-JP"/>
                </w:rPr>
                <w:t>sorour.falahati@ericsson.com</w:t>
              </w:r>
            </w:hyperlink>
          </w:p>
          <w:p w14:paraId="572D2165" w14:textId="141EF560" w:rsidR="004770EF" w:rsidRDefault="004770EF" w:rsidP="00171840">
            <w:pPr>
              <w:pStyle w:val="TAL"/>
              <w:rPr>
                <w:rFonts w:eastAsia="Yu Mincho"/>
                <w:lang w:eastAsia="ja-JP"/>
              </w:rPr>
            </w:pPr>
          </w:p>
        </w:tc>
      </w:tr>
      <w:tr w:rsidR="007C0243" w14:paraId="75A1AC8B" w14:textId="77777777" w:rsidTr="00171840">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5" w:history="1">
              <w:r w:rsidRPr="005642AB">
                <w:rPr>
                  <w:rStyle w:val="ac"/>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r>
              <w:rPr>
                <w:lang w:eastAsia="zh-CN"/>
              </w:rPr>
              <w:t xml:space="preserve">Xingguang Wei, </w:t>
            </w:r>
            <w:hyperlink r:id="rId16" w:history="1">
              <w:r w:rsidRPr="005642AB">
                <w:rPr>
                  <w:rStyle w:val="ac"/>
                  <w:lang w:eastAsia="zh-CN"/>
                </w:rPr>
                <w:t>wei.xingguang@zte.com.cn</w:t>
              </w:r>
            </w:hyperlink>
            <w:r>
              <w:rPr>
                <w:lang w:eastAsia="zh-CN"/>
              </w:rPr>
              <w:t xml:space="preserve"> </w:t>
            </w:r>
          </w:p>
        </w:tc>
      </w:tr>
      <w:tr w:rsidR="00527C7D" w14:paraId="75BD59C7" w14:textId="77777777" w:rsidTr="00FA7D26">
        <w:tc>
          <w:tcPr>
            <w:tcW w:w="1696" w:type="dxa"/>
          </w:tcPr>
          <w:p w14:paraId="0970CF16" w14:textId="77777777" w:rsidR="00527C7D" w:rsidRPr="004478E6" w:rsidRDefault="00527C7D" w:rsidP="00FA7D26">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FA7D26">
            <w:pPr>
              <w:pStyle w:val="TAL"/>
              <w:rPr>
                <w:lang w:eastAsia="zh-CN"/>
              </w:rPr>
            </w:pPr>
            <w:r>
              <w:rPr>
                <w:lang w:eastAsia="zh-CN"/>
              </w:rPr>
              <w:t>Duzhongda@oppo.com</w:t>
            </w:r>
          </w:p>
        </w:tc>
      </w:tr>
      <w:tr w:rsidR="00527C7D" w14:paraId="0D9E5748" w14:textId="77777777" w:rsidTr="00171840">
        <w:tc>
          <w:tcPr>
            <w:tcW w:w="1696" w:type="dxa"/>
          </w:tcPr>
          <w:p w14:paraId="1FFAA76E" w14:textId="06384E91" w:rsidR="00527C7D" w:rsidRDefault="008E1EDB" w:rsidP="007C0243">
            <w:pPr>
              <w:pStyle w:val="TAL"/>
              <w:rPr>
                <w:rFonts w:hint="eastAsia"/>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bl>
    <w:p w14:paraId="7FC85D24" w14:textId="77777777" w:rsidR="00572C20" w:rsidRPr="00572C20" w:rsidRDefault="00572C20" w:rsidP="00572C20">
      <w:bookmarkStart w:id="4" w:name="_GoBack"/>
      <w:bookmarkEnd w:id="4"/>
    </w:p>
    <w:sectPr w:rsidR="00572C20" w:rsidRPr="00572C20">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9A494" w14:textId="77777777" w:rsidR="000B685E" w:rsidRDefault="000B685E">
      <w:r>
        <w:separator/>
      </w:r>
    </w:p>
  </w:endnote>
  <w:endnote w:type="continuationSeparator" w:id="0">
    <w:p w14:paraId="29F95CFF" w14:textId="77777777" w:rsidR="000B685E" w:rsidRDefault="000B6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06714371"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1EDB">
      <w:rPr>
        <w:rFonts w:ascii="Arial" w:hAnsi="Arial" w:cs="Arial"/>
        <w:b/>
        <w:noProof/>
        <w:sz w:val="18"/>
        <w:szCs w:val="18"/>
      </w:rPr>
      <w:t>9</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D1FB2" w14:textId="77777777" w:rsidR="000B685E" w:rsidRDefault="000B685E">
      <w:r>
        <w:separator/>
      </w:r>
    </w:p>
  </w:footnote>
  <w:footnote w:type="continuationSeparator" w:id="0">
    <w:p w14:paraId="129A7633" w14:textId="77777777" w:rsidR="000B685E" w:rsidRDefault="000B6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308DF"/>
    <w:rsid w:val="00033397"/>
    <w:rsid w:val="00036586"/>
    <w:rsid w:val="00040095"/>
    <w:rsid w:val="00041A8E"/>
    <w:rsid w:val="00046011"/>
    <w:rsid w:val="00063ABB"/>
    <w:rsid w:val="00080512"/>
    <w:rsid w:val="00081180"/>
    <w:rsid w:val="000901A4"/>
    <w:rsid w:val="0009069F"/>
    <w:rsid w:val="000A1062"/>
    <w:rsid w:val="000B685E"/>
    <w:rsid w:val="000B76EC"/>
    <w:rsid w:val="000C2A84"/>
    <w:rsid w:val="000D1EA1"/>
    <w:rsid w:val="000D58AB"/>
    <w:rsid w:val="000D648A"/>
    <w:rsid w:val="000D6760"/>
    <w:rsid w:val="000E43C6"/>
    <w:rsid w:val="000E54E9"/>
    <w:rsid w:val="00105FA0"/>
    <w:rsid w:val="00107C69"/>
    <w:rsid w:val="00110A01"/>
    <w:rsid w:val="00116B35"/>
    <w:rsid w:val="001255F0"/>
    <w:rsid w:val="00142CDB"/>
    <w:rsid w:val="001474DC"/>
    <w:rsid w:val="00154645"/>
    <w:rsid w:val="0016358B"/>
    <w:rsid w:val="001657DC"/>
    <w:rsid w:val="001724F1"/>
    <w:rsid w:val="001A29E0"/>
    <w:rsid w:val="001B69B2"/>
    <w:rsid w:val="001D15EF"/>
    <w:rsid w:val="001E3326"/>
    <w:rsid w:val="001F168B"/>
    <w:rsid w:val="001F6493"/>
    <w:rsid w:val="00226EAA"/>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0EF"/>
    <w:rsid w:val="0047752C"/>
    <w:rsid w:val="0048576B"/>
    <w:rsid w:val="004A7548"/>
    <w:rsid w:val="004B001C"/>
    <w:rsid w:val="004C536D"/>
    <w:rsid w:val="004C647E"/>
    <w:rsid w:val="004D1BD3"/>
    <w:rsid w:val="004D3578"/>
    <w:rsid w:val="004D52C0"/>
    <w:rsid w:val="004E213A"/>
    <w:rsid w:val="004E7CF4"/>
    <w:rsid w:val="00514112"/>
    <w:rsid w:val="00517FD5"/>
    <w:rsid w:val="00527C7D"/>
    <w:rsid w:val="0053453B"/>
    <w:rsid w:val="00543E6C"/>
    <w:rsid w:val="005545ED"/>
    <w:rsid w:val="00556034"/>
    <w:rsid w:val="0056077E"/>
    <w:rsid w:val="00565087"/>
    <w:rsid w:val="00567B86"/>
    <w:rsid w:val="00572C20"/>
    <w:rsid w:val="005910F2"/>
    <w:rsid w:val="005961A5"/>
    <w:rsid w:val="005B495A"/>
    <w:rsid w:val="005F087A"/>
    <w:rsid w:val="005F2692"/>
    <w:rsid w:val="0062234C"/>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F0F"/>
    <w:rsid w:val="007A040F"/>
    <w:rsid w:val="007A25D2"/>
    <w:rsid w:val="007A3C37"/>
    <w:rsid w:val="007C0243"/>
    <w:rsid w:val="007D381E"/>
    <w:rsid w:val="007E3D14"/>
    <w:rsid w:val="007E595B"/>
    <w:rsid w:val="00802173"/>
    <w:rsid w:val="008028A4"/>
    <w:rsid w:val="0080376E"/>
    <w:rsid w:val="00804E73"/>
    <w:rsid w:val="00823241"/>
    <w:rsid w:val="0082490C"/>
    <w:rsid w:val="00830962"/>
    <w:rsid w:val="00841A17"/>
    <w:rsid w:val="00845A5A"/>
    <w:rsid w:val="0086007F"/>
    <w:rsid w:val="0086295A"/>
    <w:rsid w:val="008768CA"/>
    <w:rsid w:val="00876EC9"/>
    <w:rsid w:val="008871EE"/>
    <w:rsid w:val="00897451"/>
    <w:rsid w:val="008A211C"/>
    <w:rsid w:val="008C1E60"/>
    <w:rsid w:val="008C463D"/>
    <w:rsid w:val="008D3393"/>
    <w:rsid w:val="008D63BC"/>
    <w:rsid w:val="008E1EDB"/>
    <w:rsid w:val="008F0E52"/>
    <w:rsid w:val="008F1A65"/>
    <w:rsid w:val="008F32CA"/>
    <w:rsid w:val="008F3E39"/>
    <w:rsid w:val="009007B3"/>
    <w:rsid w:val="0090271F"/>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2A92"/>
    <w:rsid w:val="00A53724"/>
    <w:rsid w:val="00A5423D"/>
    <w:rsid w:val="00A557C8"/>
    <w:rsid w:val="00A619D0"/>
    <w:rsid w:val="00A82346"/>
    <w:rsid w:val="00A91493"/>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316B"/>
    <w:rsid w:val="00C0502E"/>
    <w:rsid w:val="00C13464"/>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24B8"/>
    <w:rsid w:val="00CB36E8"/>
    <w:rsid w:val="00CB733C"/>
    <w:rsid w:val="00CD76B5"/>
    <w:rsid w:val="00CE1275"/>
    <w:rsid w:val="00CE3466"/>
    <w:rsid w:val="00CF7523"/>
    <w:rsid w:val="00D21E00"/>
    <w:rsid w:val="00D33EC3"/>
    <w:rsid w:val="00D4216C"/>
    <w:rsid w:val="00D46882"/>
    <w:rsid w:val="00D51A18"/>
    <w:rsid w:val="00D54687"/>
    <w:rsid w:val="00D55449"/>
    <w:rsid w:val="00D6072F"/>
    <w:rsid w:val="00D643C7"/>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F27B5"/>
    <w:rsid w:val="00F002DA"/>
    <w:rsid w:val="00F025A2"/>
    <w:rsid w:val="00F63EFD"/>
    <w:rsid w:val="00F653B8"/>
    <w:rsid w:val="00F75AF6"/>
    <w:rsid w:val="00F846EF"/>
    <w:rsid w:val="00F86E51"/>
    <w:rsid w:val="00F90628"/>
    <w:rsid w:val="00F9062B"/>
    <w:rsid w:val="00F92030"/>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각주 텍스트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메모 텍스트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메모 주제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풍선 도움말 텍스트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
    <w:name w:val="Unresolved Mention"/>
    <w:basedOn w:val="a0"/>
    <w:uiPriority w:val="99"/>
    <w:semiHidden/>
    <w:unhideWhenUsed/>
    <w:rsid w:val="0047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unghee.han@intel.co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i.ruyue@zte.com.c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6E8CC-8879-4F46-85D8-0F6DF900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Pages>
  <Words>4017</Words>
  <Characters>22903</Characters>
  <Application>Microsoft Office Word</Application>
  <DocSecurity>0</DocSecurity>
  <Lines>190</Lines>
  <Paragraphs>53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26867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samsung</cp:lastModifiedBy>
  <cp:revision>2</cp:revision>
  <dcterms:created xsi:type="dcterms:W3CDTF">2020-09-15T10:29:00Z</dcterms:created>
  <dcterms:modified xsi:type="dcterms:W3CDTF">2020-09-15T10:29:00Z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