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hAnsi="Arial" w:cs="Arial"/>
          <w:color w:val="000000"/>
          <w:sz w:val="22"/>
        </w:rPr>
        <w:t>x.x</w:t>
      </w:r>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[89E][06][SIB24]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Heading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613FFE0B" w14:textId="37069EEB" w:rsidR="00DD7B9A" w:rsidRDefault="00E35430">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707AC4C4" w14:textId="0F707AC2" w:rsidR="008B1303" w:rsidRDefault="008B1303">
      <w:pPr>
        <w:rPr>
          <w:lang w:val="en-US"/>
        </w:rPr>
      </w:pPr>
      <w:r w:rsidRPr="00A235F3">
        <w:rPr>
          <w:highlight w:val="yellow"/>
        </w:rPr>
        <w:t>THE INITIAL ROUND OF DISCUSSIONS is MOVED TO CHAPTER</w:t>
      </w:r>
      <w:r w:rsidR="00A235F3" w:rsidRPr="00A235F3">
        <w:rPr>
          <w:highlight w:val="yellow"/>
        </w:rPr>
        <w:t xml:space="preserve"> </w:t>
      </w:r>
      <w:r w:rsidRPr="00A235F3">
        <w:rPr>
          <w:highlight w:val="yellow"/>
        </w:rPr>
        <w:t>3 FURTHER BELOW</w:t>
      </w:r>
    </w:p>
    <w:p w14:paraId="4D64ACC4" w14:textId="1B045D84" w:rsidR="00E35430" w:rsidRDefault="0046469E">
      <w:pPr>
        <w:pStyle w:val="Heading1"/>
        <w:rPr>
          <w:lang w:val="en-US"/>
        </w:rPr>
      </w:pPr>
      <w:r>
        <w:rPr>
          <w:lang w:val="en-US"/>
        </w:rPr>
        <w:t>Discussion Round 2</w:t>
      </w:r>
      <w:r w:rsidR="008B1303">
        <w:rPr>
          <w:lang w:val="en-US"/>
        </w:rPr>
        <w:t xml:space="preserve"> (incl conclusions initial round)</w:t>
      </w:r>
    </w:p>
    <w:p w14:paraId="7179A3FA" w14:textId="3F106899" w:rsidR="0046469E" w:rsidRDefault="0046469E" w:rsidP="0046469E">
      <w:pPr>
        <w:pStyle w:val="Heading2"/>
        <w:rPr>
          <w:lang w:val="en-US"/>
        </w:rPr>
      </w:pPr>
      <w:r w:rsidRPr="0046469E">
        <w:rPr>
          <w:lang w:val="en-US"/>
        </w:rPr>
        <w:t>Intentions, assumptions and consequences of Current CR</w:t>
      </w:r>
    </w:p>
    <w:p w14:paraId="2F714664" w14:textId="55BD0876" w:rsidR="008B1A69" w:rsidRPr="008B1A69" w:rsidRDefault="008B1A69" w:rsidP="0046469E">
      <w:pPr>
        <w:pStyle w:val="BodyText"/>
        <w:rPr>
          <w:i/>
          <w:lang w:val="en-US"/>
        </w:rPr>
      </w:pPr>
      <w:r>
        <w:rPr>
          <w:i/>
          <w:lang w:val="en-US"/>
        </w:rPr>
        <w:t>For</w:t>
      </w:r>
      <w:r w:rsidRPr="008B1A69">
        <w:rPr>
          <w:i/>
          <w:lang w:val="en-US"/>
        </w:rPr>
        <w:t xml:space="preserve"> both UE and network</w:t>
      </w:r>
      <w:r>
        <w:rPr>
          <w:i/>
          <w:lang w:val="en-US"/>
        </w:rPr>
        <w:t xml:space="preserve">, </w:t>
      </w:r>
      <w:r w:rsidR="009D298E">
        <w:rPr>
          <w:i/>
          <w:lang w:val="en-US"/>
        </w:rPr>
        <w:t xml:space="preserve">purpose </w:t>
      </w:r>
      <w:r>
        <w:rPr>
          <w:i/>
          <w:lang w:val="en-US"/>
        </w:rPr>
        <w:t xml:space="preserve">to get a common understanding of the intended solution. </w:t>
      </w:r>
      <w:r w:rsidRPr="008B1A69">
        <w:rPr>
          <w:i/>
          <w:lang w:val="en-US"/>
        </w:rPr>
        <w:t xml:space="preserve">. </w:t>
      </w:r>
    </w:p>
    <w:p w14:paraId="761AAB0B" w14:textId="2DCEBCAC" w:rsidR="0046469E" w:rsidRPr="008B1A69" w:rsidRDefault="008B1A69" w:rsidP="0046469E">
      <w:pPr>
        <w:pStyle w:val="BodyText"/>
        <w:rPr>
          <w:b/>
          <w:u w:val="single"/>
          <w:lang w:val="en-US"/>
        </w:rPr>
      </w:pPr>
      <w:r>
        <w:rPr>
          <w:b/>
          <w:u w:val="single"/>
          <w:lang w:val="en-US"/>
        </w:rPr>
        <w:t xml:space="preserve">Initial Round </w:t>
      </w:r>
      <w:r w:rsidR="009D298E">
        <w:rPr>
          <w:b/>
          <w:u w:val="single"/>
          <w:lang w:val="en-US"/>
        </w:rPr>
        <w:t xml:space="preserve">Moderator </w:t>
      </w:r>
      <w:r>
        <w:rPr>
          <w:b/>
          <w:u w:val="single"/>
          <w:lang w:val="en-US"/>
        </w:rPr>
        <w:t>Summary</w:t>
      </w:r>
    </w:p>
    <w:p w14:paraId="2C2557BE" w14:textId="2D26BC24" w:rsidR="008B1A69" w:rsidRDefault="008B1A69" w:rsidP="008B1A69">
      <w:pPr>
        <w:rPr>
          <w:lang w:val="en-US"/>
        </w:rPr>
      </w:pPr>
      <w:r>
        <w:rPr>
          <w:lang w:val="en-US"/>
        </w:rPr>
        <w:t>In principle and in the long run all UEs that need SIB19+ will need to implement the CR. It is assumed that there are no legacy UEs Rel-12 - Rel-14 in the field that need to be upgraded. In principle,</w:t>
      </w:r>
      <w:r>
        <w:rPr>
          <w:i/>
          <w:lang w:val="en-US"/>
        </w:rPr>
        <w:t xml:space="preserve"> </w:t>
      </w:r>
      <w:r>
        <w:rPr>
          <w:lang w:val="en-US"/>
        </w:rPr>
        <w:t>all Rel-15 UEs that need SIB 24+ will need to implement the CR, e.g. to handle roaming. However, i</w:t>
      </w:r>
      <w:r w:rsidRPr="00CE2607">
        <w:rPr>
          <w:lang w:val="en-US"/>
        </w:rPr>
        <w:t xml:space="preserve">t is a per-market decision whether or not an upgrade </w:t>
      </w:r>
      <w:r>
        <w:rPr>
          <w:lang w:val="en-US"/>
        </w:rPr>
        <w:t xml:space="preserve">of Rel-15 UEs already in the field is necessary, e.g. Non-upgraded </w:t>
      </w:r>
      <w:r w:rsidRPr="00CE2607">
        <w:rPr>
          <w:lang w:val="en-US"/>
        </w:rPr>
        <w:t>NR SA</w:t>
      </w:r>
      <w:r>
        <w:rPr>
          <w:lang w:val="en-US"/>
        </w:rPr>
        <w:t>-capable</w:t>
      </w:r>
      <w:r w:rsidRPr="00CE2607">
        <w:rPr>
          <w:lang w:val="en-US"/>
        </w:rPr>
        <w:t xml:space="preserve"> UEs operating according</w:t>
      </w:r>
      <w:r>
        <w:rPr>
          <w:lang w:val="en-US"/>
        </w:rPr>
        <w:t xml:space="preserve"> to current SIB24 delivery can continue to operate in case SIB24 can still be delivered the current way, alternatively a non-upgraded </w:t>
      </w:r>
      <w:r w:rsidRPr="00CE2607">
        <w:rPr>
          <w:lang w:val="en-US"/>
        </w:rPr>
        <w:t>NR SA</w:t>
      </w:r>
      <w:r>
        <w:rPr>
          <w:lang w:val="en-US"/>
        </w:rPr>
        <w:t>-capable</w:t>
      </w:r>
      <w:r w:rsidRPr="00CE2607">
        <w:rPr>
          <w:lang w:val="en-US"/>
        </w:rPr>
        <w:t xml:space="preserve"> UEs not able to acq</w:t>
      </w:r>
      <w:r>
        <w:rPr>
          <w:lang w:val="en-US"/>
        </w:rPr>
        <w:t>uire SIB24 could still access or camp on NR SA</w:t>
      </w:r>
      <w:r w:rsidRPr="00CE2607">
        <w:rPr>
          <w:lang w:val="en-US"/>
        </w:rPr>
        <w:t xml:space="preserve"> using mobility mechanisms </w:t>
      </w:r>
      <w:r>
        <w:rPr>
          <w:lang w:val="en-US"/>
        </w:rPr>
        <w:t xml:space="preserve">(e.g. handover, redirection) </w:t>
      </w:r>
      <w:r w:rsidRPr="00CE2607">
        <w:rPr>
          <w:lang w:val="en-US"/>
        </w:rPr>
        <w:t>according to operator policy</w:t>
      </w:r>
      <w:r>
        <w:rPr>
          <w:lang w:val="en-US"/>
        </w:rPr>
        <w:t>.</w:t>
      </w:r>
    </w:p>
    <w:p w14:paraId="2EAFF5B1" w14:textId="40E7EF98" w:rsidR="008B1A69" w:rsidRDefault="008B1A69" w:rsidP="008B1A69">
      <w:pPr>
        <w:rPr>
          <w:lang w:val="en-US"/>
        </w:rPr>
      </w:pPr>
      <w:r>
        <w:rPr>
          <w:lang w:val="en-US"/>
        </w:rPr>
        <w:t>The general understanding is that Networks that need to support SIB19+ and that has legacy problematic UEs need to be upgraded, i.e. implement the CR and stop using the legacy extension that causes problems to legacy problematic UEs for cells where such problematic UEs camp, and instead use the new extension with which legacy problematic UEs can co-exist.</w:t>
      </w:r>
    </w:p>
    <w:p w14:paraId="1B3F6E7D" w14:textId="6B7E80E8" w:rsidR="008B1A69" w:rsidRPr="009D298E" w:rsidRDefault="008B1A69" w:rsidP="008B1A69">
      <w:pPr>
        <w:rPr>
          <w:b/>
          <w:u w:val="single"/>
          <w:lang w:val="en-US"/>
        </w:rPr>
      </w:pPr>
      <w:r w:rsidRPr="009D298E">
        <w:rPr>
          <w:b/>
          <w:u w:val="single"/>
          <w:lang w:val="en-US"/>
        </w:rPr>
        <w:t>Further discussion second round</w:t>
      </w:r>
    </w:p>
    <w:p w14:paraId="2FA83EE6" w14:textId="550A8657" w:rsidR="008B1A69" w:rsidRDefault="008B1A69" w:rsidP="008B1A69">
      <w:pPr>
        <w:rPr>
          <w:i/>
          <w:lang w:val="en-US"/>
        </w:rPr>
      </w:pPr>
      <w:r>
        <w:rPr>
          <w:i/>
          <w:lang w:val="en-US"/>
        </w:rPr>
        <w:t xml:space="preserve">Most of the above description is verified by most companies in initial round discussion, however the per-market decision </w:t>
      </w:r>
      <w:r w:rsidR="009D298E">
        <w:rPr>
          <w:i/>
          <w:lang w:val="en-US"/>
        </w:rPr>
        <w:t>part wa</w:t>
      </w:r>
      <w:r w:rsidR="008B1303">
        <w:rPr>
          <w:i/>
          <w:lang w:val="en-US"/>
        </w:rPr>
        <w:t>s not, and can be commented on.</w:t>
      </w:r>
    </w:p>
    <w:p w14:paraId="420C79AF" w14:textId="1D738C02" w:rsidR="008B1A69" w:rsidRPr="008B1A69" w:rsidRDefault="008B1A69" w:rsidP="008B1A69">
      <w:pPr>
        <w:rPr>
          <w:i/>
          <w:lang w:val="en-US"/>
        </w:rPr>
      </w:pPr>
      <w:r w:rsidRPr="008B1A69">
        <w:rPr>
          <w:i/>
          <w:lang w:val="en-US"/>
        </w:rPr>
        <w:t xml:space="preserve">Suggested additional discussion point: Whether the legacy / current extension of Schedulinginfo in SIB1 is expected to be retired / obsoleted / no longer maintained at some </w:t>
      </w:r>
      <w:r w:rsidR="009D298E">
        <w:rPr>
          <w:i/>
          <w:lang w:val="en-US"/>
        </w:rPr>
        <w:t xml:space="preserve">future </w:t>
      </w:r>
      <w:r w:rsidRPr="008B1A69">
        <w:rPr>
          <w:i/>
          <w:lang w:val="en-US"/>
        </w:rPr>
        <w:t>point in time</w:t>
      </w:r>
      <w:r w:rsidR="00A235F3">
        <w:rPr>
          <w:i/>
          <w:lang w:val="en-US"/>
        </w:rPr>
        <w:t xml:space="preserve">. </w:t>
      </w:r>
    </w:p>
    <w:p w14:paraId="2FA3E8FE" w14:textId="0346FF4E" w:rsidR="008B1A69" w:rsidRDefault="008B1A69" w:rsidP="008B1A69">
      <w:pPr>
        <w:rPr>
          <w:i/>
          <w:lang w:val="en-US"/>
        </w:rPr>
      </w:pPr>
      <w:r w:rsidRPr="008B1A69">
        <w:rPr>
          <w:i/>
          <w:lang w:val="en-US"/>
        </w:rPr>
        <w:lastRenderedPageBreak/>
        <w:t>Also, Compani</w:t>
      </w:r>
      <w:r w:rsidR="009D298E">
        <w:rPr>
          <w:i/>
          <w:lang w:val="en-US"/>
        </w:rPr>
        <w:t>es with divergent</w:t>
      </w:r>
      <w:r w:rsidRPr="008B1A69">
        <w:rPr>
          <w:i/>
          <w:lang w:val="en-US"/>
        </w:rPr>
        <w:t xml:space="preserve"> views can express </w:t>
      </w:r>
      <w:r>
        <w:rPr>
          <w:i/>
          <w:lang w:val="en-US"/>
        </w:rPr>
        <w:t xml:space="preserve">further </w:t>
      </w:r>
      <w:r w:rsidRPr="008B1A69">
        <w:rPr>
          <w:i/>
          <w:lang w:val="en-US"/>
        </w:rPr>
        <w:t>explanations here, e.g. Why would a network provide SchedulingInfo both in the current/legacy extension and in the new extension simultaneously? It is the moderator understanding that in principle the CR make both methods mandatory for UEs, and that legacy problematic UEs cannot tolerate the current/legacy extension, as described in RP-201966.</w:t>
      </w:r>
      <w:r>
        <w:rPr>
          <w:i/>
          <w:lang w:val="en-US"/>
        </w:rPr>
        <w:t xml:space="preserve"> </w:t>
      </w:r>
    </w:p>
    <w:p w14:paraId="50DEFACE" w14:textId="164EFC6F" w:rsidR="009D298E" w:rsidRDefault="009D298E" w:rsidP="009D298E">
      <w:pPr>
        <w:rPr>
          <w:rFonts w:eastAsia="Yu Mincho" w:cs="font469"/>
          <w:b/>
          <w:bCs/>
          <w:lang w:val="en-US"/>
        </w:rPr>
      </w:pPr>
      <w:r>
        <w:rPr>
          <w:i/>
          <w:lang w:val="en-US"/>
        </w:rPr>
        <w:t>Please provide round 2 comments below</w:t>
      </w:r>
    </w:p>
    <w:tbl>
      <w:tblPr>
        <w:tblW w:w="0" w:type="auto"/>
        <w:tblLayout w:type="fixed"/>
        <w:tblLook w:val="0000" w:firstRow="0" w:lastRow="0" w:firstColumn="0" w:lastColumn="0" w:noHBand="0" w:noVBand="0"/>
      </w:tblPr>
      <w:tblGrid>
        <w:gridCol w:w="1235"/>
        <w:gridCol w:w="8395"/>
      </w:tblGrid>
      <w:tr w:rsidR="009D298E" w14:paraId="01D29F8B"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154891A5" w14:textId="77777777" w:rsidR="009D298E" w:rsidRDefault="009D298E" w:rsidP="00CD007B">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1C08347F" w14:textId="77777777" w:rsidR="009D298E" w:rsidRDefault="009D298E" w:rsidP="00CD007B">
            <w:r>
              <w:rPr>
                <w:rFonts w:eastAsia="Yu Mincho" w:cs="font469"/>
                <w:b/>
                <w:bCs/>
                <w:lang w:val="en-US"/>
              </w:rPr>
              <w:t>Comments</w:t>
            </w:r>
          </w:p>
        </w:tc>
      </w:tr>
      <w:tr w:rsidR="009D298E" w14:paraId="5317C875"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83F3BD7" w14:textId="1DB0469D" w:rsidR="009D298E" w:rsidRDefault="00000B15" w:rsidP="00CD007B">
            <w:pPr>
              <w:rPr>
                <w:rFonts w:eastAsia="Yu Mincho" w:cs="font469"/>
                <w:lang w:val="en-US"/>
              </w:rPr>
            </w:pPr>
            <w:r>
              <w:rPr>
                <w:rFonts w:eastAsia="Yu Mincho" w:cs="font469"/>
                <w:lang w:val="en-US"/>
              </w:rPr>
              <w:t>T-Mobile USA</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0AECA3C" w14:textId="3D899D29" w:rsidR="007C667B" w:rsidRDefault="007C667B" w:rsidP="00CD007B">
            <w:pPr>
              <w:rPr>
                <w:rFonts w:eastAsia="Yu Mincho" w:cs="font469"/>
                <w:lang w:val="en-US"/>
              </w:rPr>
            </w:pPr>
            <w:r>
              <w:rPr>
                <w:rFonts w:eastAsia="Yu Mincho" w:cs="font469"/>
                <w:lang w:val="en-US"/>
              </w:rPr>
              <w:t xml:space="preserve">Mandatory UE support for </w:t>
            </w:r>
            <w:r w:rsidR="001D6EC9">
              <w:rPr>
                <w:rFonts w:eastAsia="Yu Mincho" w:cs="font469"/>
                <w:lang w:val="en-US"/>
              </w:rPr>
              <w:t xml:space="preserve">both </w:t>
            </w:r>
            <w:r>
              <w:rPr>
                <w:rFonts w:eastAsia="Yu Mincho" w:cs="font469"/>
                <w:lang w:val="en-US"/>
              </w:rPr>
              <w:t xml:space="preserve">current/legacy and new extension is </w:t>
            </w:r>
            <w:r w:rsidR="001D6EC9">
              <w:rPr>
                <w:rFonts w:eastAsia="Yu Mincho" w:cs="font469"/>
                <w:lang w:val="en-US"/>
              </w:rPr>
              <w:t>require</w:t>
            </w:r>
            <w:r w:rsidR="00E16498">
              <w:rPr>
                <w:rFonts w:eastAsia="Yu Mincho" w:cs="font469"/>
                <w:lang w:val="en-US"/>
              </w:rPr>
              <w:t xml:space="preserve">d </w:t>
            </w:r>
            <w:r w:rsidR="001D6EC9">
              <w:rPr>
                <w:rFonts w:eastAsia="Yu Mincho" w:cs="font469"/>
                <w:lang w:val="en-US"/>
              </w:rPr>
              <w:t xml:space="preserve">because carriers </w:t>
            </w:r>
            <w:r w:rsidR="000C4206">
              <w:rPr>
                <w:rFonts w:eastAsia="Yu Mincho" w:cs="font469"/>
                <w:lang w:val="en-US"/>
              </w:rPr>
              <w:t>currently have</w:t>
            </w:r>
            <w:r w:rsidR="006A1DDF">
              <w:rPr>
                <w:rFonts w:eastAsia="Yu Mincho" w:cs="font469"/>
                <w:lang w:val="en-US"/>
              </w:rPr>
              <w:t xml:space="preserve"> customers using </w:t>
            </w:r>
            <w:r w:rsidR="00DB482A">
              <w:rPr>
                <w:rFonts w:eastAsia="Yu Mincho" w:cs="font469"/>
                <w:lang w:val="en-US"/>
              </w:rPr>
              <w:t xml:space="preserve">R15 UE’s </w:t>
            </w:r>
            <w:r w:rsidR="002909A8">
              <w:rPr>
                <w:rFonts w:eastAsia="Yu Mincho" w:cs="font469"/>
                <w:lang w:val="en-US"/>
              </w:rPr>
              <w:t xml:space="preserve">supporting </w:t>
            </w:r>
            <w:r w:rsidR="00CE36EB">
              <w:rPr>
                <w:rFonts w:eastAsia="Yu Mincho" w:cs="font469"/>
                <w:lang w:val="en-US"/>
              </w:rPr>
              <w:t>NR SA</w:t>
            </w:r>
            <w:r w:rsidR="009B0A48">
              <w:rPr>
                <w:rFonts w:eastAsia="Yu Mincho" w:cs="font469"/>
                <w:lang w:val="en-US"/>
              </w:rPr>
              <w:t xml:space="preserve"> and there will be a small percentage of R15’s that can’t be upgraded over the air. </w:t>
            </w:r>
            <w:r w:rsidR="00C95469">
              <w:rPr>
                <w:rFonts w:eastAsia="Yu Mincho" w:cs="font469"/>
                <w:lang w:val="en-US"/>
              </w:rPr>
              <w:t>Not having both extension methods results in legacy R15 UE’s not having access to NR SA</w:t>
            </w:r>
          </w:p>
          <w:p w14:paraId="0AF67137" w14:textId="30DA30A9" w:rsidR="0058339A" w:rsidRDefault="00A26A82" w:rsidP="00CD007B">
            <w:pPr>
              <w:rPr>
                <w:rFonts w:eastAsia="Yu Mincho" w:cs="font469"/>
                <w:lang w:val="en-US"/>
              </w:rPr>
            </w:pPr>
            <w:r>
              <w:rPr>
                <w:rFonts w:eastAsia="Yu Mincho" w:cs="font469"/>
                <w:lang w:val="en-US"/>
              </w:rPr>
              <w:t>T</w:t>
            </w:r>
            <w:r w:rsidRPr="00A26A82">
              <w:rPr>
                <w:rFonts w:eastAsia="Yu Mincho" w:cs="font469"/>
                <w:lang w:val="en-US"/>
              </w:rPr>
              <w:t>he current/legacy extension and in the new extension</w:t>
            </w:r>
            <w:r>
              <w:rPr>
                <w:rFonts w:eastAsia="Yu Mincho" w:cs="font469"/>
                <w:lang w:val="en-US"/>
              </w:rPr>
              <w:t xml:space="preserve"> will never be </w:t>
            </w:r>
            <w:r w:rsidR="00DD4851">
              <w:rPr>
                <w:rFonts w:eastAsia="Yu Mincho" w:cs="font469"/>
                <w:lang w:val="en-US"/>
              </w:rPr>
              <w:t xml:space="preserve">transmitted </w:t>
            </w:r>
            <w:r>
              <w:rPr>
                <w:rFonts w:eastAsia="Yu Mincho" w:cs="font469"/>
                <w:lang w:val="en-US"/>
              </w:rPr>
              <w:t xml:space="preserve">simultaneously on the same RF carrier. </w:t>
            </w:r>
            <w:r w:rsidR="005370EC">
              <w:rPr>
                <w:rFonts w:eastAsia="Yu Mincho" w:cs="font469"/>
                <w:lang w:val="en-US"/>
              </w:rPr>
              <w:t>However,</w:t>
            </w:r>
            <w:r w:rsidR="00DD4851">
              <w:rPr>
                <w:rFonts w:eastAsia="Yu Mincho" w:cs="font469"/>
                <w:lang w:val="en-US"/>
              </w:rPr>
              <w:t xml:space="preserve"> for current NR SA deployments </w:t>
            </w:r>
            <w:r w:rsidR="005D7DFE">
              <w:rPr>
                <w:rFonts w:eastAsia="Yu Mincho" w:cs="font469"/>
                <w:lang w:val="en-US"/>
              </w:rPr>
              <w:t xml:space="preserve">require the use of </w:t>
            </w:r>
            <w:r w:rsidR="006F5888">
              <w:rPr>
                <w:rFonts w:eastAsia="Yu Mincho" w:cs="font469"/>
                <w:lang w:val="en-US"/>
              </w:rPr>
              <w:t xml:space="preserve">current/legacy extension on </w:t>
            </w:r>
            <w:r w:rsidR="00764113">
              <w:rPr>
                <w:rFonts w:eastAsia="Yu Mincho" w:cs="font469"/>
                <w:lang w:val="en-US"/>
              </w:rPr>
              <w:t xml:space="preserve">LTE </w:t>
            </w:r>
            <w:r w:rsidR="006F5888">
              <w:rPr>
                <w:rFonts w:eastAsia="Yu Mincho" w:cs="font469"/>
                <w:lang w:val="en-US"/>
              </w:rPr>
              <w:t xml:space="preserve">bands not supported by the </w:t>
            </w:r>
            <w:r w:rsidR="008B5BE3">
              <w:rPr>
                <w:rFonts w:eastAsia="Yu Mincho" w:cs="font469"/>
                <w:lang w:val="en-US"/>
              </w:rPr>
              <w:t>non-standards compliant UE</w:t>
            </w:r>
            <w:r w:rsidR="0040351A">
              <w:rPr>
                <w:rFonts w:eastAsia="Yu Mincho" w:cs="font469"/>
                <w:lang w:val="en-US"/>
              </w:rPr>
              <w:t xml:space="preserve">. </w:t>
            </w:r>
            <w:r w:rsidR="00D801E1">
              <w:rPr>
                <w:rFonts w:eastAsia="Yu Mincho" w:cs="font469"/>
                <w:lang w:val="en-US"/>
              </w:rPr>
              <w:t>I</w:t>
            </w:r>
            <w:r w:rsidR="00B963B9">
              <w:rPr>
                <w:rFonts w:eastAsia="Yu Mincho" w:cs="font469"/>
                <w:lang w:val="en-US"/>
              </w:rPr>
              <w:t>n mid</w:t>
            </w:r>
            <w:r w:rsidR="000C6C2E">
              <w:rPr>
                <w:rFonts w:eastAsia="Yu Mincho" w:cs="font469"/>
                <w:lang w:val="en-US"/>
              </w:rPr>
              <w:t>-</w:t>
            </w:r>
            <w:r w:rsidR="00B963B9">
              <w:rPr>
                <w:rFonts w:eastAsia="Yu Mincho" w:cs="font469"/>
                <w:lang w:val="en-US"/>
              </w:rPr>
              <w:t xml:space="preserve">band </w:t>
            </w:r>
            <w:r w:rsidR="00A92976">
              <w:rPr>
                <w:rFonts w:eastAsia="Yu Mincho" w:cs="font469"/>
                <w:lang w:val="en-US"/>
              </w:rPr>
              <w:t xml:space="preserve">LTE </w:t>
            </w:r>
            <w:r w:rsidR="00B963B9">
              <w:rPr>
                <w:rFonts w:eastAsia="Yu Mincho" w:cs="font469"/>
                <w:lang w:val="en-US"/>
              </w:rPr>
              <w:t>spectrum</w:t>
            </w:r>
            <w:r w:rsidR="00D801E1">
              <w:rPr>
                <w:rFonts w:eastAsia="Yu Mincho" w:cs="font469"/>
                <w:lang w:val="en-US"/>
              </w:rPr>
              <w:t xml:space="preserve">, where this problem </w:t>
            </w:r>
            <w:r w:rsidR="00C3504C">
              <w:rPr>
                <w:rFonts w:eastAsia="Yu Mincho" w:cs="font469"/>
                <w:lang w:val="en-US"/>
              </w:rPr>
              <w:t>occurs, the</w:t>
            </w:r>
            <w:r w:rsidR="00C33C75">
              <w:rPr>
                <w:rFonts w:eastAsia="Yu Mincho" w:cs="font469"/>
                <w:lang w:val="en-US"/>
              </w:rPr>
              <w:t xml:space="preserve"> new extension is needed to push </w:t>
            </w:r>
            <w:r w:rsidR="00BA76DE">
              <w:rPr>
                <w:rFonts w:eastAsia="Yu Mincho" w:cs="font469"/>
                <w:lang w:val="en-US"/>
              </w:rPr>
              <w:t xml:space="preserve">R15 upgraded UE’s to NR SA. </w:t>
            </w:r>
          </w:p>
          <w:p w14:paraId="71F43550" w14:textId="125763D4" w:rsidR="00586EB6" w:rsidRDefault="00586EB6" w:rsidP="00CD007B">
            <w:pPr>
              <w:rPr>
                <w:rFonts w:eastAsia="Yu Mincho" w:cs="font469"/>
                <w:lang w:val="en-US"/>
              </w:rPr>
            </w:pPr>
            <w:r>
              <w:rPr>
                <w:rFonts w:eastAsia="Yu Mincho" w:cs="font469"/>
                <w:lang w:val="en-US"/>
              </w:rPr>
              <w:t>S</w:t>
            </w:r>
            <w:r w:rsidR="004C6A48">
              <w:rPr>
                <w:rFonts w:eastAsia="Yu Mincho" w:cs="font469"/>
                <w:lang w:val="en-US"/>
              </w:rPr>
              <w:t>ame</w:t>
            </w:r>
            <w:bookmarkStart w:id="0" w:name="_GoBack"/>
            <w:bookmarkEnd w:id="0"/>
            <w:r>
              <w:rPr>
                <w:rFonts w:eastAsia="Yu Mincho" w:cs="font469"/>
                <w:lang w:val="en-US"/>
              </w:rPr>
              <w:t xml:space="preserve"> </w:t>
            </w:r>
            <w:r w:rsidR="00DB3C94">
              <w:rPr>
                <w:rFonts w:eastAsia="Yu Mincho" w:cs="font469"/>
                <w:lang w:val="en-US"/>
              </w:rPr>
              <w:t xml:space="preserve">problem exists for features requiring SIB’s greater than 19.  </w:t>
            </w:r>
          </w:p>
          <w:p w14:paraId="7CE75E40" w14:textId="0F67DAFB" w:rsidR="00434012" w:rsidRDefault="00434012" w:rsidP="0098053E">
            <w:pPr>
              <w:rPr>
                <w:rFonts w:eastAsia="Yu Mincho" w:cs="font469"/>
                <w:lang w:val="en-US"/>
              </w:rPr>
            </w:pPr>
          </w:p>
        </w:tc>
      </w:tr>
      <w:tr w:rsidR="009D298E" w14:paraId="5FDD7EB8"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2720DF0"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7C8D9D6E" w14:textId="77777777" w:rsidR="009D298E" w:rsidRDefault="009D298E" w:rsidP="00CD007B">
            <w:pPr>
              <w:rPr>
                <w:rFonts w:eastAsia="Yu Mincho" w:cs="font469"/>
                <w:lang w:val="en-US"/>
              </w:rPr>
            </w:pPr>
          </w:p>
        </w:tc>
      </w:tr>
      <w:tr w:rsidR="009D298E" w14:paraId="51CB1DDF"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F533920"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46C36A20" w14:textId="77777777" w:rsidR="009D298E" w:rsidRDefault="009D298E" w:rsidP="00CD007B">
            <w:pPr>
              <w:rPr>
                <w:rFonts w:eastAsia="Yu Mincho" w:cs="font469"/>
                <w:lang w:val="en-US"/>
              </w:rPr>
            </w:pPr>
          </w:p>
        </w:tc>
      </w:tr>
      <w:tr w:rsidR="009D298E" w14:paraId="1AE6DF0C"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845E274"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C0D724E" w14:textId="77777777" w:rsidR="009D298E" w:rsidRDefault="009D298E" w:rsidP="00CD007B">
            <w:pPr>
              <w:rPr>
                <w:rFonts w:eastAsia="Yu Mincho" w:cs="font469"/>
                <w:lang w:val="en-US"/>
              </w:rPr>
            </w:pPr>
          </w:p>
        </w:tc>
      </w:tr>
      <w:tr w:rsidR="009D298E" w14:paraId="0679CF4E"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607987E"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C71D80B" w14:textId="77777777" w:rsidR="009D298E" w:rsidRDefault="009D298E" w:rsidP="00CD007B">
            <w:pPr>
              <w:rPr>
                <w:rFonts w:eastAsia="Yu Mincho" w:cs="font469"/>
                <w:lang w:val="en-US"/>
              </w:rPr>
            </w:pPr>
          </w:p>
        </w:tc>
      </w:tr>
      <w:tr w:rsidR="009D298E" w14:paraId="154AC516"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A128462"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36D5B0D" w14:textId="77777777" w:rsidR="009D298E" w:rsidRDefault="009D298E" w:rsidP="00CD007B">
            <w:pPr>
              <w:rPr>
                <w:rFonts w:eastAsia="Yu Mincho" w:cs="font469"/>
                <w:lang w:val="en-US"/>
              </w:rPr>
            </w:pPr>
          </w:p>
        </w:tc>
      </w:tr>
    </w:tbl>
    <w:p w14:paraId="4FFA6864" w14:textId="77777777" w:rsidR="009D298E" w:rsidRPr="0046469E" w:rsidRDefault="009D298E" w:rsidP="0046469E">
      <w:pPr>
        <w:pStyle w:val="BodyText"/>
        <w:rPr>
          <w:lang w:val="en-US"/>
        </w:rPr>
      </w:pPr>
    </w:p>
    <w:p w14:paraId="73899304" w14:textId="0FD0A00F" w:rsidR="0046469E" w:rsidRDefault="0046469E" w:rsidP="0046469E">
      <w:pPr>
        <w:pStyle w:val="Heading2"/>
        <w:rPr>
          <w:lang w:val="en-US"/>
        </w:rPr>
      </w:pPr>
      <w:r>
        <w:rPr>
          <w:lang w:val="en-US"/>
        </w:rPr>
        <w:t>Risks and Urgency of Current CR</w:t>
      </w:r>
      <w:r w:rsidR="008B1303">
        <w:rPr>
          <w:lang w:val="en-US"/>
        </w:rPr>
        <w:t>, Way forward</w:t>
      </w:r>
    </w:p>
    <w:p w14:paraId="146050D3" w14:textId="5FFACB1E" w:rsidR="009D298E" w:rsidRPr="009D298E" w:rsidRDefault="009D298E" w:rsidP="009D298E">
      <w:pPr>
        <w:rPr>
          <w:b/>
          <w:u w:val="single"/>
          <w:lang w:val="en-US"/>
        </w:rPr>
      </w:pPr>
      <w:r w:rsidRPr="009D298E">
        <w:rPr>
          <w:b/>
          <w:u w:val="single"/>
          <w:lang w:val="en-US"/>
        </w:rPr>
        <w:t>Risk Initial round</w:t>
      </w:r>
      <w:r w:rsidR="00A235F3">
        <w:rPr>
          <w:b/>
          <w:u w:val="single"/>
          <w:lang w:val="en-US"/>
        </w:rPr>
        <w:t xml:space="preserve"> Moderator Summary</w:t>
      </w:r>
    </w:p>
    <w:p w14:paraId="4E097635" w14:textId="77777777" w:rsidR="009D298E" w:rsidRDefault="009D298E" w:rsidP="009D298E">
      <w:pPr>
        <w:rPr>
          <w:lang w:val="en-US"/>
        </w:rPr>
      </w:pPr>
      <w:r>
        <w:rPr>
          <w:lang w:val="en-US"/>
        </w:rPr>
        <w:t>26 Companies expressed opinions:</w:t>
      </w:r>
    </w:p>
    <w:p w14:paraId="5C08BB00" w14:textId="77777777" w:rsidR="009D298E" w:rsidRDefault="009D298E" w:rsidP="009D298E">
      <w:pPr>
        <w:rPr>
          <w:lang w:val="en-US"/>
        </w:rPr>
      </w:pPr>
      <w:r>
        <w:rPr>
          <w:lang w:val="en-US"/>
        </w:rPr>
        <w:t>A Majority of Companies think that the risk of the current CR to legacy UEs is low, and refer to the reasoning by NTT Docomo that SIB1 has already been extended by non-critical extension for features that has been deployed in live networks already. NTT Docomo further clarifies that they have verified that legacy problematic UEs in their network can handle the CR correctly.</w:t>
      </w:r>
    </w:p>
    <w:p w14:paraId="55FAD07B" w14:textId="77777777" w:rsidR="009D298E" w:rsidRDefault="009D298E" w:rsidP="009D298E">
      <w:pPr>
        <w:rPr>
          <w:lang w:val="en-US"/>
        </w:rPr>
      </w:pPr>
      <w:r>
        <w:rPr>
          <w:lang w:val="en-US"/>
        </w:rPr>
        <w:t>A significant number of companies suggest the approach to agree the CRs and if there are issues found towards the next RP, the CRs can then be un-agreed, and an alternative way forward can be found.</w:t>
      </w:r>
    </w:p>
    <w:p w14:paraId="121CE497" w14:textId="77777777" w:rsidR="009D298E" w:rsidRDefault="009D298E" w:rsidP="009D298E">
      <w:pPr>
        <w:rPr>
          <w:lang w:val="en-US"/>
        </w:rPr>
      </w:pPr>
      <w:r>
        <w:rPr>
          <w:lang w:val="en-US"/>
        </w:rPr>
        <w:t>4 Companies express doubts whether the CR works for legacy UEs, and think the CR need to be better verified, and there is a proposal to conditionally agree the CR with the condition that there are no issues next RP (i.e. CR would be implemented in the TS in Q4).</w:t>
      </w:r>
    </w:p>
    <w:p w14:paraId="0B569704" w14:textId="5A8FFF32" w:rsidR="009D298E" w:rsidRPr="009D298E" w:rsidRDefault="00A235F3" w:rsidP="009D298E">
      <w:pPr>
        <w:rPr>
          <w:b/>
          <w:u w:val="single"/>
          <w:lang w:val="en-US"/>
        </w:rPr>
      </w:pPr>
      <w:r>
        <w:rPr>
          <w:b/>
          <w:u w:val="single"/>
          <w:lang w:val="en-US"/>
        </w:rPr>
        <w:t>Urgency</w:t>
      </w:r>
      <w:r w:rsidR="009D298E" w:rsidRPr="009D298E">
        <w:rPr>
          <w:b/>
          <w:u w:val="single"/>
          <w:lang w:val="en-US"/>
        </w:rPr>
        <w:t xml:space="preserve"> Initial Round</w:t>
      </w:r>
      <w:r>
        <w:rPr>
          <w:b/>
          <w:u w:val="single"/>
          <w:lang w:val="en-US"/>
        </w:rPr>
        <w:t xml:space="preserve"> Moderator Summary</w:t>
      </w:r>
    </w:p>
    <w:p w14:paraId="13EC3040" w14:textId="11AE04E6" w:rsidR="009D298E" w:rsidRDefault="009D298E" w:rsidP="009D298E">
      <w:pPr>
        <w:rPr>
          <w:lang w:val="en-US"/>
        </w:rPr>
      </w:pPr>
      <w:r>
        <w:rPr>
          <w:lang w:val="en-US"/>
        </w:rPr>
        <w:t xml:space="preserve">12 Operators expressed opinions. All are emphasizing the urgency based on the reasoning that NR SA is being deployed now and Upgrading UEs is urgent to reduce the need for </w:t>
      </w:r>
      <w:r w:rsidR="008B1303">
        <w:rPr>
          <w:lang w:val="en-US"/>
        </w:rPr>
        <w:t xml:space="preserve">later </w:t>
      </w:r>
      <w:r>
        <w:rPr>
          <w:lang w:val="en-US"/>
        </w:rPr>
        <w:t xml:space="preserve">OTA upgrades of already deployed UEs. </w:t>
      </w:r>
      <w:r w:rsidR="008B1303">
        <w:rPr>
          <w:lang w:val="en-US"/>
        </w:rPr>
        <w:t>At least t</w:t>
      </w:r>
      <w:r>
        <w:rPr>
          <w:lang w:val="en-US"/>
        </w:rPr>
        <w:t>wo operators seems to accept conditions and final approval in Q4. At least one operator states that delay to Q4 is not acceptable. NTT docomo suggest to at least agree the R15 and R16 CRs.</w:t>
      </w:r>
    </w:p>
    <w:p w14:paraId="76B12B5F" w14:textId="11335A15" w:rsidR="00500AB6" w:rsidRPr="00500AB6" w:rsidRDefault="00A235F3" w:rsidP="009D298E">
      <w:pPr>
        <w:rPr>
          <w:b/>
          <w:u w:val="single"/>
          <w:lang w:val="en-US"/>
        </w:rPr>
      </w:pPr>
      <w:r>
        <w:rPr>
          <w:b/>
          <w:u w:val="single"/>
          <w:lang w:val="en-US"/>
        </w:rPr>
        <w:t>Outcome of Initial Round, Moderator Proposals:</w:t>
      </w:r>
    </w:p>
    <w:p w14:paraId="47BE16F4" w14:textId="40B05384" w:rsidR="00500AB6" w:rsidRDefault="00500AB6" w:rsidP="009D298E">
      <w:pPr>
        <w:rPr>
          <w:lang w:val="en-US"/>
        </w:rPr>
      </w:pPr>
      <w:r>
        <w:rPr>
          <w:lang w:val="en-US"/>
        </w:rPr>
        <w:t xml:space="preserve">- </w:t>
      </w:r>
      <w:r>
        <w:rPr>
          <w:lang w:val="en-US"/>
        </w:rPr>
        <w:tab/>
      </w:r>
      <w:r w:rsidR="00232BAE">
        <w:rPr>
          <w:lang w:val="en-US"/>
        </w:rPr>
        <w:t>It seems</w:t>
      </w:r>
      <w:r>
        <w:rPr>
          <w:lang w:val="en-US"/>
        </w:rPr>
        <w:t xml:space="preserve"> clear that a standards solution is needed</w:t>
      </w:r>
      <w:r w:rsidR="00247501">
        <w:rPr>
          <w:lang w:val="en-US"/>
        </w:rPr>
        <w:t xml:space="preserve">. The current CRs seems </w:t>
      </w:r>
      <w:r w:rsidR="00232BAE">
        <w:rPr>
          <w:lang w:val="en-US"/>
        </w:rPr>
        <w:t xml:space="preserve">technically </w:t>
      </w:r>
      <w:r w:rsidR="00247501">
        <w:rPr>
          <w:lang w:val="en-US"/>
        </w:rPr>
        <w:t>ok, and it seems</w:t>
      </w:r>
      <w:r>
        <w:rPr>
          <w:lang w:val="en-US"/>
        </w:rPr>
        <w:t xml:space="preserve"> urgent to agree something at the present meeting. </w:t>
      </w:r>
    </w:p>
    <w:p w14:paraId="7B4654A9" w14:textId="632EB293" w:rsidR="009D298E" w:rsidRDefault="00500AB6" w:rsidP="009D298E">
      <w:pPr>
        <w:rPr>
          <w:lang w:val="en-US"/>
        </w:rPr>
      </w:pPr>
      <w:r>
        <w:rPr>
          <w:lang w:val="en-US"/>
        </w:rPr>
        <w:lastRenderedPageBreak/>
        <w:t xml:space="preserve">- </w:t>
      </w:r>
      <w:r>
        <w:rPr>
          <w:lang w:val="en-US"/>
        </w:rPr>
        <w:tab/>
        <w:t>From procedure point of view, it seems</w:t>
      </w:r>
      <w:r w:rsidR="009D298E">
        <w:rPr>
          <w:lang w:val="en-US"/>
        </w:rPr>
        <w:t xml:space="preserve"> difficult</w:t>
      </w:r>
      <w:r w:rsidR="00247501">
        <w:rPr>
          <w:lang w:val="en-US"/>
        </w:rPr>
        <w:t>/complex</w:t>
      </w:r>
      <w:r w:rsidR="009D298E">
        <w:rPr>
          <w:lang w:val="en-US"/>
        </w:rPr>
        <w:t xml:space="preserve"> </w:t>
      </w:r>
      <w:r w:rsidR="00232BAE">
        <w:rPr>
          <w:lang w:val="en-US"/>
        </w:rPr>
        <w:t>to agree that a</w:t>
      </w:r>
      <w:r>
        <w:rPr>
          <w:lang w:val="en-US"/>
        </w:rPr>
        <w:t>pproved CRs can be un-approved</w:t>
      </w:r>
      <w:r w:rsidR="009D298E">
        <w:rPr>
          <w:lang w:val="en-US"/>
        </w:rPr>
        <w:t xml:space="preserve"> </w:t>
      </w:r>
      <w:r>
        <w:rPr>
          <w:lang w:val="en-US"/>
        </w:rPr>
        <w:t xml:space="preserve">at the next RP meeting. </w:t>
      </w:r>
      <w:r w:rsidR="00247501">
        <w:rPr>
          <w:lang w:val="en-US"/>
        </w:rPr>
        <w:t xml:space="preserve">In moderators opinion </w:t>
      </w:r>
      <w:r w:rsidR="00232BAE">
        <w:rPr>
          <w:lang w:val="en-US"/>
        </w:rPr>
        <w:t>a</w:t>
      </w:r>
      <w:r>
        <w:rPr>
          <w:lang w:val="en-US"/>
        </w:rPr>
        <w:t>pproved TSs at RP89e need to have clear approved status, so it can be used in implementations ASAP, which seems to be the intention. Any issues with the approv</w:t>
      </w:r>
      <w:r w:rsidR="00247501">
        <w:rPr>
          <w:lang w:val="en-US"/>
        </w:rPr>
        <w:t>ed TS, RAN WGs and RP</w:t>
      </w:r>
      <w:r>
        <w:rPr>
          <w:lang w:val="en-US"/>
        </w:rPr>
        <w:t xml:space="preserve"> would treat as normal in the next quarter. </w:t>
      </w:r>
    </w:p>
    <w:p w14:paraId="1D700713" w14:textId="2E39FBAB" w:rsidR="00247501" w:rsidRDefault="00247501" w:rsidP="009D298E">
      <w:pPr>
        <w:rPr>
          <w:lang w:val="en-US"/>
        </w:rPr>
      </w:pPr>
      <w:r>
        <w:rPr>
          <w:lang w:val="en-US"/>
        </w:rPr>
        <w:t>-</w:t>
      </w:r>
      <w:r>
        <w:rPr>
          <w:lang w:val="en-US"/>
        </w:rPr>
        <w:tab/>
        <w:t>Also it is not so clear why it would be good to e</w:t>
      </w:r>
      <w:r w:rsidR="00232BAE">
        <w:rPr>
          <w:lang w:val="en-US"/>
        </w:rPr>
        <w:t xml:space="preserve">xclude R12, 13, 14 CRs for now, and </w:t>
      </w:r>
      <w:r>
        <w:rPr>
          <w:lang w:val="en-US"/>
        </w:rPr>
        <w:t>there wer</w:t>
      </w:r>
      <w:r w:rsidR="00232BAE">
        <w:rPr>
          <w:lang w:val="en-US"/>
        </w:rPr>
        <w:t>e no comments in such direction</w:t>
      </w:r>
      <w:r>
        <w:rPr>
          <w:lang w:val="en-US"/>
        </w:rPr>
        <w:t xml:space="preserve">. </w:t>
      </w:r>
    </w:p>
    <w:p w14:paraId="7A0B406A" w14:textId="1CB3166D" w:rsidR="00247501" w:rsidRPr="00232BAE" w:rsidRDefault="00247501" w:rsidP="009D298E">
      <w:pPr>
        <w:rPr>
          <w:b/>
          <w:lang w:val="en-US"/>
        </w:rPr>
      </w:pPr>
      <w:r w:rsidRPr="00232BAE">
        <w:rPr>
          <w:b/>
          <w:lang w:val="en-US"/>
        </w:rPr>
        <w:t xml:space="preserve">This leaves the following two Options: </w:t>
      </w:r>
    </w:p>
    <w:p w14:paraId="11E81712" w14:textId="342ED29D" w:rsidR="00500AB6" w:rsidRDefault="00500AB6" w:rsidP="009D298E">
      <w:pPr>
        <w:rPr>
          <w:lang w:val="en-US"/>
        </w:rPr>
      </w:pPr>
      <w:r>
        <w:rPr>
          <w:lang w:val="en-US"/>
        </w:rPr>
        <w:t xml:space="preserve">ALT1: CRs are approved at the current meeting, meaning they </w:t>
      </w:r>
      <w:r w:rsidR="00247501">
        <w:rPr>
          <w:lang w:val="en-US"/>
        </w:rPr>
        <w:t xml:space="preserve">are implemented in the TS. </w:t>
      </w:r>
    </w:p>
    <w:p w14:paraId="29E545F4" w14:textId="5CD33686" w:rsidR="00247501" w:rsidRDefault="00247501" w:rsidP="009D298E">
      <w:pPr>
        <w:rPr>
          <w:lang w:val="en-US"/>
        </w:rPr>
      </w:pPr>
      <w:r>
        <w:rPr>
          <w:lang w:val="en-US"/>
        </w:rPr>
        <w:t>ALT2:</w:t>
      </w:r>
      <w:r w:rsidR="00500AB6">
        <w:rPr>
          <w:lang w:val="en-US"/>
        </w:rPr>
        <w:t xml:space="preserve"> CRs </w:t>
      </w:r>
      <w:r>
        <w:rPr>
          <w:lang w:val="en-US"/>
        </w:rPr>
        <w:t xml:space="preserve">are postponed / conditionally agreed </w:t>
      </w:r>
      <w:r w:rsidR="00500AB6">
        <w:rPr>
          <w:lang w:val="en-US"/>
        </w:rPr>
        <w:t>at current meeting</w:t>
      </w:r>
      <w:r>
        <w:rPr>
          <w:lang w:val="en-US"/>
        </w:rPr>
        <w:t>, meaning that</w:t>
      </w:r>
      <w:r w:rsidR="00500AB6">
        <w:rPr>
          <w:lang w:val="en-US"/>
        </w:rPr>
        <w:t xml:space="preserve"> if no issues are found, they are approved </w:t>
      </w:r>
      <w:r w:rsidR="001B6B73">
        <w:rPr>
          <w:lang w:val="en-US"/>
        </w:rPr>
        <w:t xml:space="preserve">at next RP, with </w:t>
      </w:r>
      <w:r>
        <w:rPr>
          <w:lang w:val="en-US"/>
        </w:rPr>
        <w:t>no changes</w:t>
      </w:r>
      <w:r w:rsidR="001B6B73">
        <w:rPr>
          <w:lang w:val="en-US"/>
        </w:rPr>
        <w:t xml:space="preserve">, </w:t>
      </w:r>
      <w:r>
        <w:rPr>
          <w:lang w:val="en-US"/>
        </w:rPr>
        <w:t xml:space="preserve">except to address found issues if any. </w:t>
      </w:r>
    </w:p>
    <w:p w14:paraId="777ACB27" w14:textId="1C6A4CD0" w:rsidR="00232BAE" w:rsidRDefault="00232BAE" w:rsidP="009D298E">
      <w:pPr>
        <w:rPr>
          <w:lang w:val="en-US"/>
        </w:rPr>
      </w:pPr>
      <w:r w:rsidRPr="00232BAE">
        <w:rPr>
          <w:b/>
          <w:lang w:val="en-US"/>
        </w:rPr>
        <w:t xml:space="preserve">Tentative </w:t>
      </w:r>
      <w:r w:rsidR="001B6B73" w:rsidRPr="00232BAE">
        <w:rPr>
          <w:b/>
          <w:lang w:val="en-US"/>
        </w:rPr>
        <w:t>Proposal</w:t>
      </w:r>
      <w:r>
        <w:rPr>
          <w:lang w:val="en-US"/>
        </w:rPr>
        <w:t xml:space="preserve">: Given the strong operator requests, the demand for urgency, and that most companies assess the risk to be low (still not zero), it seems that ALT1, approve CRs now, would be the way to go. </w:t>
      </w:r>
    </w:p>
    <w:p w14:paraId="1636DECC" w14:textId="03357BE3" w:rsidR="001B6B73" w:rsidRDefault="008B1303" w:rsidP="009D298E">
      <w:pPr>
        <w:rPr>
          <w:lang w:val="en-US"/>
        </w:rPr>
      </w:pPr>
      <w:r>
        <w:rPr>
          <w:lang w:val="en-US"/>
        </w:rPr>
        <w:t>However,</w:t>
      </w:r>
      <w:r w:rsidR="00232BAE">
        <w:rPr>
          <w:lang w:val="en-US"/>
        </w:rPr>
        <w:t xml:space="preserve"> can still allow one more round of comments, in particular assessing whether either of the alternatives would be unacceptable (objection) to any company</w:t>
      </w:r>
      <w:r w:rsidR="00A235F3">
        <w:rPr>
          <w:lang w:val="en-US"/>
        </w:rPr>
        <w:t xml:space="preserve">, which was unclear in initial round. </w:t>
      </w:r>
    </w:p>
    <w:p w14:paraId="0B85F997" w14:textId="01F6C8FD" w:rsidR="00247501" w:rsidRDefault="00247501" w:rsidP="00247501">
      <w:pPr>
        <w:rPr>
          <w:rFonts w:eastAsia="Yu Mincho" w:cs="font469"/>
          <w:b/>
          <w:bCs/>
          <w:lang w:val="en-US"/>
        </w:rPr>
      </w:pPr>
      <w:r>
        <w:rPr>
          <w:i/>
          <w:lang w:val="en-US"/>
        </w:rPr>
        <w:t>Please provide round 2 comments below</w:t>
      </w:r>
      <w:r w:rsidR="00232BAE">
        <w:rPr>
          <w:i/>
          <w:lang w:val="en-US"/>
        </w:rPr>
        <w:t>, comments or unacceptable</w:t>
      </w:r>
      <w:r w:rsidR="008B1303">
        <w:rPr>
          <w:i/>
          <w:lang w:val="en-US"/>
        </w:rPr>
        <w:t xml:space="preserve"> (objection)</w:t>
      </w:r>
      <w:r w:rsidR="00232BAE">
        <w:rPr>
          <w:i/>
          <w:lang w:val="en-US"/>
        </w:rPr>
        <w:t xml:space="preserve"> indication. </w:t>
      </w:r>
    </w:p>
    <w:tbl>
      <w:tblPr>
        <w:tblW w:w="9265" w:type="dxa"/>
        <w:tblLayout w:type="fixed"/>
        <w:tblLook w:val="0000" w:firstRow="0" w:lastRow="0" w:firstColumn="0" w:lastColumn="0" w:noHBand="0" w:noVBand="0"/>
      </w:tblPr>
      <w:tblGrid>
        <w:gridCol w:w="1235"/>
        <w:gridCol w:w="3980"/>
        <w:gridCol w:w="4050"/>
      </w:tblGrid>
      <w:tr w:rsidR="00247501" w14:paraId="0105DBCA"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DC4CBF5" w14:textId="77777777" w:rsidR="00247501" w:rsidRPr="00247501" w:rsidRDefault="00247501" w:rsidP="00CD007B">
            <w:pPr>
              <w:rPr>
                <w:rFonts w:eastAsia="Yu Mincho" w:cs="font469"/>
                <w:b/>
                <w:bCs/>
                <w:lang w:val="en-US"/>
              </w:rPr>
            </w:pPr>
            <w:r w:rsidRPr="00247501">
              <w:rPr>
                <w:rFonts w:eastAsia="Yu Mincho" w:cs="font469"/>
                <w:b/>
                <w:bCs/>
                <w:lang w:val="en-US"/>
              </w:rPr>
              <w:t>Company</w:t>
            </w:r>
          </w:p>
        </w:tc>
        <w:tc>
          <w:tcPr>
            <w:tcW w:w="3980" w:type="dxa"/>
            <w:tcBorders>
              <w:top w:val="single" w:sz="4" w:space="0" w:color="000000"/>
              <w:left w:val="single" w:sz="4" w:space="0" w:color="000000"/>
              <w:bottom w:val="single" w:sz="4" w:space="0" w:color="000000"/>
              <w:right w:val="single" w:sz="4" w:space="0" w:color="000000"/>
            </w:tcBorders>
          </w:tcPr>
          <w:p w14:paraId="40345EE7" w14:textId="30CE8CC4" w:rsidR="00247501" w:rsidRPr="00247501" w:rsidRDefault="00247501" w:rsidP="00CD007B">
            <w:pPr>
              <w:rPr>
                <w:b/>
              </w:rPr>
            </w:pPr>
            <w:r w:rsidRPr="00247501">
              <w:rPr>
                <w:b/>
              </w:rPr>
              <w:t>ALT 1 – Approve CRs now</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71D12F06" w14:textId="0567743D" w:rsidR="00247501" w:rsidRPr="00247501" w:rsidRDefault="00247501" w:rsidP="00CD007B">
            <w:pPr>
              <w:rPr>
                <w:b/>
              </w:rPr>
            </w:pPr>
            <w:r w:rsidRPr="00247501">
              <w:rPr>
                <w:b/>
              </w:rPr>
              <w:t>ALT2 – Postpone / Conditionally agree</w:t>
            </w:r>
          </w:p>
        </w:tc>
      </w:tr>
      <w:tr w:rsidR="00247501" w14:paraId="1325F5E3"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8CD895B" w14:textId="1BF54AA2" w:rsidR="00247501" w:rsidRDefault="00383A66" w:rsidP="00CD007B">
            <w:pPr>
              <w:rPr>
                <w:rFonts w:eastAsia="Yu Mincho" w:cs="font469"/>
                <w:lang w:val="en-US"/>
              </w:rPr>
            </w:pPr>
            <w:r>
              <w:rPr>
                <w:rFonts w:eastAsia="Yu Mincho" w:cs="font469"/>
                <w:lang w:val="en-US"/>
              </w:rPr>
              <w:t>AT&amp;T</w:t>
            </w:r>
          </w:p>
        </w:tc>
        <w:tc>
          <w:tcPr>
            <w:tcW w:w="3980" w:type="dxa"/>
            <w:tcBorders>
              <w:top w:val="single" w:sz="4" w:space="0" w:color="000000"/>
              <w:left w:val="single" w:sz="4" w:space="0" w:color="000000"/>
              <w:bottom w:val="single" w:sz="4" w:space="0" w:color="000000"/>
              <w:right w:val="single" w:sz="4" w:space="0" w:color="000000"/>
            </w:tcBorders>
          </w:tcPr>
          <w:p w14:paraId="3B3FB107" w14:textId="1DDC4CBB" w:rsidR="00247501" w:rsidRDefault="00383A66" w:rsidP="00CD007B">
            <w:pPr>
              <w:rPr>
                <w:rFonts w:eastAsia="Yu Mincho" w:cs="font469"/>
                <w:lang w:val="en-US"/>
              </w:rPr>
            </w:pPr>
            <w:r>
              <w:rPr>
                <w:rFonts w:eastAsia="Yu Mincho" w:cs="font469"/>
                <w:lang w:val="en-US"/>
              </w:rPr>
              <w:t>Support ALT 1</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601B5202" w14:textId="560559B5" w:rsidR="00247501" w:rsidRDefault="00383A66" w:rsidP="00CD007B">
            <w:pPr>
              <w:rPr>
                <w:rFonts w:eastAsia="Yu Mincho" w:cs="font469"/>
                <w:lang w:val="en-US"/>
              </w:rPr>
            </w:pPr>
            <w:r>
              <w:rPr>
                <w:rFonts w:eastAsia="Yu Mincho" w:cs="font469"/>
                <w:lang w:val="en-US"/>
              </w:rPr>
              <w:t>Unacceptable</w:t>
            </w:r>
          </w:p>
        </w:tc>
      </w:tr>
      <w:tr w:rsidR="00247501" w14:paraId="578974D4"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3256D32B" w14:textId="440BFEBE" w:rsidR="00247501" w:rsidRDefault="002D2101" w:rsidP="00CD007B">
            <w:pPr>
              <w:rPr>
                <w:rFonts w:eastAsia="Yu Mincho" w:cs="font469"/>
                <w:lang w:val="en-US"/>
              </w:rPr>
            </w:pPr>
            <w:r>
              <w:rPr>
                <w:rFonts w:eastAsia="Yu Mincho" w:cs="font469"/>
                <w:lang w:val="en-US"/>
              </w:rPr>
              <w:t>T-Mobile USA</w:t>
            </w:r>
          </w:p>
        </w:tc>
        <w:tc>
          <w:tcPr>
            <w:tcW w:w="3980" w:type="dxa"/>
            <w:tcBorders>
              <w:top w:val="single" w:sz="4" w:space="0" w:color="000000"/>
              <w:left w:val="single" w:sz="4" w:space="0" w:color="000000"/>
              <w:bottom w:val="single" w:sz="4" w:space="0" w:color="000000"/>
              <w:right w:val="single" w:sz="4" w:space="0" w:color="000000"/>
            </w:tcBorders>
          </w:tcPr>
          <w:p w14:paraId="1A317A4F" w14:textId="5AB0E973" w:rsidR="00247501" w:rsidRDefault="00B63509" w:rsidP="00CD007B">
            <w:pPr>
              <w:rPr>
                <w:rFonts w:eastAsia="Yu Mincho" w:cs="font469"/>
                <w:lang w:val="en-US"/>
              </w:rPr>
            </w:pPr>
            <w:r>
              <w:rPr>
                <w:rFonts w:eastAsia="Yu Mincho" w:cs="font469"/>
                <w:lang w:val="en-US"/>
              </w:rPr>
              <w:t xml:space="preserve">Support ALT 1.  Delaying </w:t>
            </w:r>
            <w:r w:rsidR="00E45BFB">
              <w:rPr>
                <w:rFonts w:eastAsia="Yu Mincho" w:cs="font469"/>
                <w:lang w:val="en-US"/>
              </w:rPr>
              <w:t>significantly increases the number of R15 UE’s that need to be upgraded</w:t>
            </w:r>
            <w:r w:rsidR="00D55756">
              <w:rPr>
                <w:rFonts w:eastAsia="Yu Mincho" w:cs="font469"/>
                <w:lang w:val="en-US"/>
              </w:rPr>
              <w:t xml:space="preserve"> and the number of R15 UE’s that can’t be upgraded</w:t>
            </w:r>
            <w:r w:rsidR="0090285C">
              <w:rPr>
                <w:rFonts w:eastAsia="Yu Mincho" w:cs="font469"/>
                <w:lang w:val="en-US"/>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47EFD9F5" w14:textId="596685F1" w:rsidR="00247501" w:rsidRDefault="00DB4269" w:rsidP="00CD007B">
            <w:pPr>
              <w:rPr>
                <w:rFonts w:eastAsia="Yu Mincho" w:cs="font469"/>
                <w:lang w:val="en-US"/>
              </w:rPr>
            </w:pPr>
            <w:r>
              <w:rPr>
                <w:rFonts w:eastAsia="Yu Mincho" w:cs="font469"/>
                <w:lang w:val="en-US"/>
              </w:rPr>
              <w:t xml:space="preserve">Unacceptable. </w:t>
            </w:r>
          </w:p>
        </w:tc>
      </w:tr>
      <w:tr w:rsidR="00247501" w14:paraId="0813A160"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F53C746" w14:textId="77777777" w:rsidR="00247501" w:rsidRDefault="00247501" w:rsidP="00CD007B">
            <w:pPr>
              <w:rPr>
                <w:rFonts w:eastAsia="Yu Mincho" w:cs="font469"/>
                <w:lang w:val="en-US"/>
              </w:rPr>
            </w:pPr>
          </w:p>
        </w:tc>
        <w:tc>
          <w:tcPr>
            <w:tcW w:w="3980" w:type="dxa"/>
            <w:tcBorders>
              <w:top w:val="single" w:sz="4" w:space="0" w:color="000000"/>
              <w:left w:val="single" w:sz="4" w:space="0" w:color="000000"/>
              <w:bottom w:val="single" w:sz="4" w:space="0" w:color="000000"/>
              <w:right w:val="single" w:sz="4" w:space="0" w:color="000000"/>
            </w:tcBorders>
          </w:tcPr>
          <w:p w14:paraId="379DA26A" w14:textId="77777777" w:rsidR="00247501" w:rsidRDefault="00247501" w:rsidP="00CD007B">
            <w:pPr>
              <w:rPr>
                <w:rFonts w:eastAsia="Yu Mincho" w:cs="font469"/>
                <w:lang w:val="en-U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5C10B599" w14:textId="772DEB02" w:rsidR="00247501" w:rsidRDefault="00247501" w:rsidP="00CD007B">
            <w:pPr>
              <w:rPr>
                <w:rFonts w:eastAsia="Yu Mincho" w:cs="font469"/>
                <w:lang w:val="en-US"/>
              </w:rPr>
            </w:pPr>
          </w:p>
        </w:tc>
      </w:tr>
      <w:tr w:rsidR="00247501" w14:paraId="0C6B9962"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4229DD6" w14:textId="77777777" w:rsidR="00247501" w:rsidRDefault="00247501" w:rsidP="00CD007B">
            <w:pPr>
              <w:rPr>
                <w:rFonts w:eastAsia="Yu Mincho" w:cs="font469"/>
                <w:lang w:val="en-US"/>
              </w:rPr>
            </w:pPr>
          </w:p>
        </w:tc>
        <w:tc>
          <w:tcPr>
            <w:tcW w:w="3980" w:type="dxa"/>
            <w:tcBorders>
              <w:top w:val="single" w:sz="4" w:space="0" w:color="000000"/>
              <w:left w:val="single" w:sz="4" w:space="0" w:color="000000"/>
              <w:bottom w:val="single" w:sz="4" w:space="0" w:color="000000"/>
              <w:right w:val="single" w:sz="4" w:space="0" w:color="000000"/>
            </w:tcBorders>
          </w:tcPr>
          <w:p w14:paraId="2032B8A1" w14:textId="77777777" w:rsidR="00247501" w:rsidRDefault="00247501" w:rsidP="00CD007B">
            <w:pPr>
              <w:rPr>
                <w:rFonts w:eastAsia="Yu Mincho" w:cs="font469"/>
                <w:lang w:val="en-U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6F0E2342" w14:textId="356C8B8F" w:rsidR="00247501" w:rsidRDefault="00247501" w:rsidP="00CD007B">
            <w:pPr>
              <w:rPr>
                <w:rFonts w:eastAsia="Yu Mincho" w:cs="font469"/>
                <w:lang w:val="en-US"/>
              </w:rPr>
            </w:pPr>
          </w:p>
        </w:tc>
      </w:tr>
      <w:tr w:rsidR="00247501" w14:paraId="538C1886"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16E80890" w14:textId="77777777" w:rsidR="00247501" w:rsidRDefault="00247501" w:rsidP="00CD007B">
            <w:pPr>
              <w:rPr>
                <w:rFonts w:eastAsia="Yu Mincho" w:cs="font469"/>
                <w:lang w:val="en-US"/>
              </w:rPr>
            </w:pPr>
          </w:p>
        </w:tc>
        <w:tc>
          <w:tcPr>
            <w:tcW w:w="3980" w:type="dxa"/>
            <w:tcBorders>
              <w:top w:val="single" w:sz="4" w:space="0" w:color="000000"/>
              <w:left w:val="single" w:sz="4" w:space="0" w:color="000000"/>
              <w:bottom w:val="single" w:sz="4" w:space="0" w:color="000000"/>
              <w:right w:val="single" w:sz="4" w:space="0" w:color="000000"/>
            </w:tcBorders>
          </w:tcPr>
          <w:p w14:paraId="732F9623" w14:textId="77777777" w:rsidR="00247501" w:rsidRDefault="00247501" w:rsidP="00CD007B">
            <w:pPr>
              <w:rPr>
                <w:rFonts w:eastAsia="Yu Mincho" w:cs="font469"/>
                <w:lang w:val="en-U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5E9D4C7C" w14:textId="54E1BD7F" w:rsidR="00247501" w:rsidRDefault="00247501" w:rsidP="00CD007B">
            <w:pPr>
              <w:rPr>
                <w:rFonts w:eastAsia="Yu Mincho" w:cs="font469"/>
                <w:lang w:val="en-US"/>
              </w:rPr>
            </w:pPr>
          </w:p>
        </w:tc>
      </w:tr>
      <w:tr w:rsidR="00247501" w14:paraId="55C4CEF0"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095A09A" w14:textId="77777777" w:rsidR="00247501" w:rsidRDefault="00247501" w:rsidP="00CD007B">
            <w:pPr>
              <w:rPr>
                <w:rFonts w:eastAsia="Yu Mincho" w:cs="font469"/>
                <w:lang w:val="en-US"/>
              </w:rPr>
            </w:pPr>
          </w:p>
        </w:tc>
        <w:tc>
          <w:tcPr>
            <w:tcW w:w="3980" w:type="dxa"/>
            <w:tcBorders>
              <w:top w:val="single" w:sz="4" w:space="0" w:color="000000"/>
              <w:left w:val="single" w:sz="4" w:space="0" w:color="000000"/>
              <w:bottom w:val="single" w:sz="4" w:space="0" w:color="000000"/>
              <w:right w:val="single" w:sz="4" w:space="0" w:color="000000"/>
            </w:tcBorders>
          </w:tcPr>
          <w:p w14:paraId="2144DEF3" w14:textId="77777777" w:rsidR="00247501" w:rsidRDefault="00247501" w:rsidP="00CD007B">
            <w:pPr>
              <w:rPr>
                <w:rFonts w:eastAsia="Yu Mincho" w:cs="font469"/>
                <w:lang w:val="en-U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473EF834" w14:textId="039FB73A" w:rsidR="00247501" w:rsidRDefault="00247501" w:rsidP="00CD007B">
            <w:pPr>
              <w:rPr>
                <w:rFonts w:eastAsia="Yu Mincho" w:cs="font469"/>
                <w:lang w:val="en-US"/>
              </w:rPr>
            </w:pPr>
          </w:p>
        </w:tc>
      </w:tr>
    </w:tbl>
    <w:p w14:paraId="71E2E989" w14:textId="77777777" w:rsidR="009D298E" w:rsidRPr="009D298E" w:rsidRDefault="009D298E" w:rsidP="009D298E">
      <w:pPr>
        <w:pStyle w:val="BodyText"/>
        <w:rPr>
          <w:lang w:val="en-US"/>
        </w:rPr>
      </w:pPr>
    </w:p>
    <w:p w14:paraId="29829C4F" w14:textId="77777777" w:rsidR="0046469E" w:rsidRDefault="0046469E" w:rsidP="0046469E">
      <w:pPr>
        <w:pStyle w:val="Heading2"/>
        <w:rPr>
          <w:lang w:val="en-US"/>
        </w:rPr>
      </w:pPr>
      <w:r>
        <w:rPr>
          <w:lang w:val="en-US"/>
        </w:rPr>
        <w:t>SI message multiplexing restriction</w:t>
      </w:r>
    </w:p>
    <w:p w14:paraId="718C7C3C" w14:textId="35DE642B" w:rsidR="009D298E" w:rsidRPr="009D298E" w:rsidRDefault="009D298E" w:rsidP="009D298E">
      <w:pPr>
        <w:rPr>
          <w:b/>
          <w:u w:val="single"/>
          <w:lang w:val="en-US"/>
        </w:rPr>
      </w:pPr>
      <w:r w:rsidRPr="009D298E">
        <w:rPr>
          <w:b/>
          <w:u w:val="single"/>
          <w:lang w:val="en-US"/>
        </w:rPr>
        <w:t>SI message multiplexing restriction, Initial Round</w:t>
      </w:r>
      <w:r w:rsidR="00A235F3">
        <w:rPr>
          <w:b/>
          <w:u w:val="single"/>
          <w:lang w:val="en-US"/>
        </w:rPr>
        <w:t xml:space="preserve"> Moderator summary</w:t>
      </w:r>
    </w:p>
    <w:p w14:paraId="3587050E" w14:textId="1FA62A2C" w:rsidR="009D298E" w:rsidRDefault="009D298E" w:rsidP="009D298E">
      <w:pPr>
        <w:rPr>
          <w:lang w:val="en-US"/>
        </w:rPr>
      </w:pPr>
      <w:r>
        <w:rPr>
          <w:lang w:val="en-US"/>
        </w:rPr>
        <w:t>Several Operators express that th</w:t>
      </w:r>
      <w:r w:rsidR="008B1303">
        <w:rPr>
          <w:lang w:val="en-US"/>
        </w:rPr>
        <w:t>is is a real problem. I</w:t>
      </w:r>
      <w:r>
        <w:rPr>
          <w:lang w:val="en-US"/>
        </w:rPr>
        <w:t>t seems to be widespread in the UE population and would need to be implemented in all/most/many (?) networks. Several operators would prefer to have limitation captured in the standard rather than handling this as a separate implementation / deployment requirement.</w:t>
      </w:r>
    </w:p>
    <w:p w14:paraId="17D9BC49" w14:textId="77777777" w:rsidR="009D298E" w:rsidRDefault="009D298E" w:rsidP="009D298E">
      <w:pPr>
        <w:rPr>
          <w:lang w:val="en-US"/>
        </w:rPr>
      </w:pPr>
      <w:r>
        <w:rPr>
          <w:lang w:val="en-US"/>
        </w:rPr>
        <w:t>At the same time, it seems not disputed that this is Network Restriction that could be implemented without any change in the standards. Also the discussion of this topic didn’t really conclude in R2.</w:t>
      </w:r>
    </w:p>
    <w:p w14:paraId="26657859" w14:textId="003D3D4B" w:rsidR="009D298E" w:rsidRDefault="00A235F3" w:rsidP="009D298E">
      <w:pPr>
        <w:rPr>
          <w:lang w:val="en-US"/>
        </w:rPr>
      </w:pPr>
      <w:r>
        <w:rPr>
          <w:b/>
          <w:u w:val="single"/>
          <w:lang w:val="en-US"/>
        </w:rPr>
        <w:t xml:space="preserve">Initial round Moderator </w:t>
      </w:r>
      <w:r w:rsidR="009D298E" w:rsidRPr="009D298E">
        <w:rPr>
          <w:b/>
          <w:u w:val="single"/>
          <w:lang w:val="en-US"/>
        </w:rPr>
        <w:t>Proposal</w:t>
      </w:r>
      <w:r w:rsidR="009D298E" w:rsidRPr="009D298E">
        <w:rPr>
          <w:b/>
          <w:lang w:val="en-US"/>
        </w:rPr>
        <w:t>:</w:t>
      </w:r>
      <w:r w:rsidR="009D298E">
        <w:rPr>
          <w:lang w:val="en-US"/>
        </w:rPr>
        <w:t xml:space="preserve"> Acknowledge that multiplexing of SIB19+ and SIB18- SIBs seems to be an issue for a population of legacy UEs as observed by operators. Do not discuss further at RP89e. Task RAN2 to formulate in more detail what would be the required restriction to overcome this issue, and continue discussion in R2 whether a standards correction is needed / can be agreed.</w:t>
      </w:r>
    </w:p>
    <w:p w14:paraId="7C63736E" w14:textId="77777777" w:rsidR="009D298E" w:rsidRDefault="009D298E" w:rsidP="009D298E">
      <w:pPr>
        <w:rPr>
          <w:lang w:val="en-US"/>
        </w:rPr>
      </w:pPr>
    </w:p>
    <w:p w14:paraId="19443464" w14:textId="1DC6C40D" w:rsidR="009D298E" w:rsidRDefault="009D298E" w:rsidP="009D298E">
      <w:pPr>
        <w:rPr>
          <w:rFonts w:eastAsia="Yu Mincho" w:cs="font469"/>
          <w:b/>
          <w:bCs/>
          <w:lang w:val="en-US"/>
        </w:rPr>
      </w:pPr>
      <w:r>
        <w:rPr>
          <w:i/>
          <w:lang w:val="en-US"/>
        </w:rPr>
        <w:t>Please provide round 2 comments below – if any (no comments = proposal accepted)</w:t>
      </w:r>
    </w:p>
    <w:tbl>
      <w:tblPr>
        <w:tblW w:w="0" w:type="auto"/>
        <w:tblLayout w:type="fixed"/>
        <w:tblLook w:val="0000" w:firstRow="0" w:lastRow="0" w:firstColumn="0" w:lastColumn="0" w:noHBand="0" w:noVBand="0"/>
      </w:tblPr>
      <w:tblGrid>
        <w:gridCol w:w="1235"/>
        <w:gridCol w:w="8395"/>
      </w:tblGrid>
      <w:tr w:rsidR="009D298E" w14:paraId="7440D14B"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89AA735" w14:textId="77777777" w:rsidR="009D298E" w:rsidRDefault="009D298E" w:rsidP="00CD007B">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100D9604" w14:textId="77777777" w:rsidR="009D298E" w:rsidRDefault="009D298E" w:rsidP="00CD007B">
            <w:r>
              <w:rPr>
                <w:rFonts w:eastAsia="Yu Mincho" w:cs="font469"/>
                <w:b/>
                <w:bCs/>
                <w:lang w:val="en-US"/>
              </w:rPr>
              <w:t>Comments</w:t>
            </w:r>
          </w:p>
        </w:tc>
      </w:tr>
      <w:tr w:rsidR="009D298E" w14:paraId="3C7EA36E"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5AA3323" w14:textId="600791A6" w:rsidR="009D298E" w:rsidRDefault="0090285C" w:rsidP="00CD007B">
            <w:pPr>
              <w:rPr>
                <w:rFonts w:eastAsia="Yu Mincho" w:cs="font469"/>
                <w:lang w:val="en-US"/>
              </w:rPr>
            </w:pPr>
            <w:r>
              <w:rPr>
                <w:rFonts w:eastAsia="Yu Mincho" w:cs="font469"/>
                <w:lang w:val="en-US"/>
              </w:rPr>
              <w:lastRenderedPageBreak/>
              <w:t>T-Mobile USA</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1D78C086" w14:textId="4E2BDEB6" w:rsidR="009D298E" w:rsidRDefault="0090285C" w:rsidP="00CD007B">
            <w:pPr>
              <w:rPr>
                <w:rFonts w:eastAsia="Yu Mincho" w:cs="font469"/>
                <w:lang w:val="en-US"/>
              </w:rPr>
            </w:pPr>
            <w:r>
              <w:rPr>
                <w:rFonts w:eastAsia="Yu Mincho" w:cs="font469"/>
                <w:lang w:val="en-US"/>
              </w:rPr>
              <w:t xml:space="preserve">Support Moderators proposal. </w:t>
            </w:r>
          </w:p>
        </w:tc>
      </w:tr>
      <w:tr w:rsidR="009D298E" w14:paraId="287F2E31"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1508920"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9A98C7B" w14:textId="77777777" w:rsidR="009D298E" w:rsidRDefault="009D298E" w:rsidP="00CD007B">
            <w:pPr>
              <w:rPr>
                <w:rFonts w:eastAsia="Yu Mincho" w:cs="font469"/>
                <w:lang w:val="en-US"/>
              </w:rPr>
            </w:pPr>
          </w:p>
        </w:tc>
      </w:tr>
      <w:tr w:rsidR="009D298E" w14:paraId="01180C61"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321BC9AB"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F1483FA" w14:textId="77777777" w:rsidR="009D298E" w:rsidRDefault="009D298E" w:rsidP="00CD007B">
            <w:pPr>
              <w:rPr>
                <w:rFonts w:eastAsia="Yu Mincho" w:cs="font469"/>
                <w:lang w:val="en-US"/>
              </w:rPr>
            </w:pPr>
          </w:p>
        </w:tc>
      </w:tr>
      <w:tr w:rsidR="009D298E" w14:paraId="2343C2A7"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129F90C6"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E81C3DE" w14:textId="77777777" w:rsidR="009D298E" w:rsidRDefault="009D298E" w:rsidP="00CD007B">
            <w:pPr>
              <w:rPr>
                <w:rFonts w:eastAsia="Yu Mincho" w:cs="font469"/>
                <w:lang w:val="en-US"/>
              </w:rPr>
            </w:pPr>
          </w:p>
        </w:tc>
      </w:tr>
      <w:tr w:rsidR="009D298E" w14:paraId="528F1D93"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98F35D4"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610EE35" w14:textId="77777777" w:rsidR="009D298E" w:rsidRDefault="009D298E" w:rsidP="00CD007B">
            <w:pPr>
              <w:rPr>
                <w:rFonts w:eastAsia="Yu Mincho" w:cs="font469"/>
                <w:lang w:val="en-US"/>
              </w:rPr>
            </w:pPr>
          </w:p>
        </w:tc>
      </w:tr>
      <w:tr w:rsidR="009D298E" w14:paraId="094FC0F6"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76E84B1"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45E5508B" w14:textId="77777777" w:rsidR="009D298E" w:rsidRDefault="009D298E" w:rsidP="00CD007B">
            <w:pPr>
              <w:rPr>
                <w:rFonts w:eastAsia="Yu Mincho" w:cs="font469"/>
                <w:lang w:val="en-US"/>
              </w:rPr>
            </w:pPr>
          </w:p>
        </w:tc>
      </w:tr>
    </w:tbl>
    <w:p w14:paraId="2A44BEB6" w14:textId="77777777" w:rsidR="00E35430" w:rsidRDefault="00E35430">
      <w:pPr>
        <w:rPr>
          <w:lang w:val="en-US"/>
        </w:rPr>
      </w:pPr>
    </w:p>
    <w:p w14:paraId="2A5507FD" w14:textId="77777777" w:rsidR="00E35430" w:rsidRDefault="00E35430">
      <w:pPr>
        <w:rPr>
          <w:i/>
          <w:iCs/>
          <w:lang w:val="en-US"/>
        </w:rPr>
      </w:pPr>
    </w:p>
    <w:p w14:paraId="46A5057F" w14:textId="4CAC777B" w:rsidR="008B1303" w:rsidRDefault="008B1303" w:rsidP="008B1303">
      <w:pPr>
        <w:pStyle w:val="Heading1"/>
        <w:rPr>
          <w:lang w:val="en-US"/>
        </w:rPr>
      </w:pPr>
      <w:r>
        <w:rPr>
          <w:lang w:val="en-US"/>
        </w:rPr>
        <w:t>Discussion, Initi</w:t>
      </w:r>
      <w:r w:rsidR="00A235F3">
        <w:rPr>
          <w:lang w:val="en-US"/>
        </w:rPr>
        <w:t xml:space="preserve">al Round (not </w:t>
      </w:r>
      <w:r>
        <w:rPr>
          <w:lang w:val="en-US"/>
        </w:rPr>
        <w:t xml:space="preserve">updated </w:t>
      </w:r>
      <w:r w:rsidR="00A235F3">
        <w:rPr>
          <w:lang w:val="en-US"/>
        </w:rPr>
        <w:t xml:space="preserve">in </w:t>
      </w:r>
      <w:r>
        <w:rPr>
          <w:lang w:val="en-US"/>
        </w:rPr>
        <w:t>round 2)</w:t>
      </w:r>
    </w:p>
    <w:p w14:paraId="43D0BD2B" w14:textId="77777777" w:rsidR="008B1303" w:rsidRDefault="008B1303" w:rsidP="008B1303">
      <w:pPr>
        <w:pStyle w:val="Heading2"/>
        <w:rPr>
          <w:lang w:val="en-US"/>
        </w:rPr>
      </w:pPr>
      <w:r>
        <w:rPr>
          <w:lang w:val="en-US"/>
        </w:rPr>
        <w:t>Intention of CR: Which UEs need to be upgraded</w:t>
      </w:r>
    </w:p>
    <w:p w14:paraId="39F5E0E8" w14:textId="77777777" w:rsidR="008B1303" w:rsidRDefault="008B1303" w:rsidP="008B1303">
      <w:pPr>
        <w:rPr>
          <w:lang w:val="en-US"/>
        </w:rPr>
      </w:pPr>
      <w:r>
        <w:rPr>
          <w:lang w:val="en-US"/>
        </w:rPr>
        <w:t xml:space="preserve">MODERATOR UNDERSTANDING: </w:t>
      </w:r>
    </w:p>
    <w:p w14:paraId="28C1E64B" w14:textId="77777777" w:rsidR="008B1303" w:rsidRDefault="008B1303" w:rsidP="008B1303">
      <w:pPr>
        <w:rPr>
          <w:lang w:val="en-US"/>
        </w:rPr>
      </w:pPr>
      <w:r>
        <w:rPr>
          <w:lang w:val="en-US"/>
        </w:rPr>
        <w:t>-</w:t>
      </w:r>
      <w:r>
        <w:rPr>
          <w:lang w:val="en-US"/>
        </w:rPr>
        <w:tab/>
        <w:t xml:space="preserve">In principle, all UEs that need SIB19+ will need to be upgraded, No exceptions, as UEs may roam. </w:t>
      </w:r>
    </w:p>
    <w:p w14:paraId="31ACA60F" w14:textId="77777777" w:rsidR="008B1303" w:rsidRDefault="008B1303" w:rsidP="008B1303">
      <w:pPr>
        <w:rPr>
          <w:lang w:val="en-US"/>
        </w:rPr>
      </w:pPr>
      <w:r>
        <w:rPr>
          <w:lang w:val="en-US"/>
        </w:rPr>
        <w:t>-</w:t>
      </w:r>
      <w:r>
        <w:rPr>
          <w:lang w:val="en-US"/>
        </w:rPr>
        <w:tab/>
        <w:t xml:space="preserve">All Rel-15 UEs that need SIB 24+ will need to be upgraded. </w:t>
      </w:r>
    </w:p>
    <w:p w14:paraId="476B6CFC" w14:textId="77777777" w:rsidR="008B1303" w:rsidRDefault="008B1303" w:rsidP="008B1303">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7F40C9B9" w14:textId="77777777" w:rsidR="008B1303" w:rsidRDefault="008B1303" w:rsidP="008B1303">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
      <w:tr w:rsidR="008B1303" w14:paraId="1B95381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387B7AA" w14:textId="77777777" w:rsidR="008B1303" w:rsidRDefault="008B1303" w:rsidP="00CD007B">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89DDF88" w14:textId="77777777" w:rsidR="008B1303" w:rsidRDefault="008B1303" w:rsidP="00CD007B">
            <w:r>
              <w:rPr>
                <w:rFonts w:eastAsia="Yu Mincho" w:cs="font469"/>
                <w:b/>
                <w:bCs/>
                <w:lang w:val="en-US"/>
              </w:rPr>
              <w:t>Comments</w:t>
            </w:r>
          </w:p>
        </w:tc>
      </w:tr>
      <w:tr w:rsidR="008B1303" w14:paraId="61127CDF"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96132A" w14:textId="77777777" w:rsidR="008B1303" w:rsidRDefault="008B1303" w:rsidP="00CD007B">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66A044F" w14:textId="77777777" w:rsidR="008B1303" w:rsidRDefault="008B1303" w:rsidP="00CD007B">
            <w:pPr>
              <w:rPr>
                <w:rFonts w:eastAsia="Yu Mincho" w:cs="font469"/>
                <w:lang w:val="en-US"/>
              </w:rPr>
            </w:pPr>
            <w:r>
              <w:rPr>
                <w:rFonts w:eastAsia="Yu Mincho" w:cs="font469"/>
                <w:lang w:val="en-US"/>
              </w:rPr>
              <w:t>The Moderator’s understanding aligns with ours on this point.</w:t>
            </w:r>
          </w:p>
          <w:p w14:paraId="2C33FA35" w14:textId="77777777" w:rsidR="008B1303" w:rsidRDefault="008B1303" w:rsidP="00CD007B">
            <w:r>
              <w:rPr>
                <w:rFonts w:eastAsia="Yu Mincho" w:cs="font469"/>
                <w:lang w:val="en-US"/>
              </w:rPr>
              <w:t>Without the CR, it is believed that transmission of SIB 24 can cause problems to faulty release 8 (and later) devices.</w:t>
            </w:r>
          </w:p>
        </w:tc>
      </w:tr>
      <w:tr w:rsidR="008B1303" w14:paraId="56DE55E1"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D4D6B01" w14:textId="77777777" w:rsidR="008B1303" w:rsidRDefault="008B1303" w:rsidP="00CD007B">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EBFBC" w14:textId="77777777" w:rsidR="008B1303" w:rsidRDefault="008B1303" w:rsidP="00CD007B">
            <w:r>
              <w:rPr>
                <w:rFonts w:eastAsia="Yu Mincho" w:cs="font469"/>
                <w:lang w:val="en-US"/>
              </w:rPr>
              <w:t>Our views align with moderator’s understanding.</w:t>
            </w:r>
          </w:p>
        </w:tc>
      </w:tr>
      <w:tr w:rsidR="008B1303" w14:paraId="46E51D2C"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9176A0" w14:textId="77777777" w:rsidR="008B1303" w:rsidRDefault="008B1303" w:rsidP="00CD007B">
            <w:pPr>
              <w:rPr>
                <w:rFonts w:eastAsia="Yu Mincho"/>
                <w:lang w:val="en-US"/>
              </w:rPr>
            </w:pPr>
            <w:r>
              <w:rPr>
                <w:rFonts w:eastAsia="Yu Mincho"/>
                <w:lang w:val="en-US"/>
              </w:rPr>
              <w:t>NTT DOCOMO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80A275" w14:textId="77777777" w:rsidR="008B1303" w:rsidRDefault="008B1303" w:rsidP="00CD007B">
            <w:r>
              <w:rPr>
                <w:rFonts w:eastAsia="Yu Mincho"/>
                <w:lang w:val="en-US"/>
              </w:rPr>
              <w:t>It is also our understanding. That is why this problem is discovered when the trial testing was conducted for preparation of NR standalone commercialization. Amongst SIB19 and onwards, SIB24 is the first SIB to be broadcast in the live network.</w:t>
            </w:r>
          </w:p>
        </w:tc>
      </w:tr>
      <w:tr w:rsidR="008B1303" w14:paraId="5051D4F8"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E9D0370" w14:textId="77777777" w:rsidR="008B1303" w:rsidRDefault="008B1303" w:rsidP="00CD007B">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99D374" w14:textId="77777777" w:rsidR="008B1303" w:rsidRDefault="008B1303" w:rsidP="00CD007B">
            <w:r>
              <w:rPr>
                <w:rFonts w:eastAsia="Yu Mincho" w:cs="font469"/>
                <w:lang w:val="en-US"/>
              </w:rPr>
              <w:t>Align with moderator. Considering the exact number of UEs need to be upgraded, in our network, there are about 50 million UEs. In fact most of the UEs also support NR and we believe the users of the these “fashion” UEs have more motivation to upgrade their UEs. Thus we don’t think upgrade is a big issue.</w:t>
            </w:r>
          </w:p>
        </w:tc>
      </w:tr>
      <w:tr w:rsidR="008B1303" w14:paraId="513D2CBC"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E640109" w14:textId="77777777" w:rsidR="008B1303" w:rsidRDefault="008B1303" w:rsidP="00CD007B">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D88B966" w14:textId="77777777" w:rsidR="008B1303" w:rsidRDefault="008B1303" w:rsidP="00CD007B">
            <w:r>
              <w:rPr>
                <w:rFonts w:eastAsia="Yu Mincho" w:cs="font469"/>
                <w:lang w:val="en-US"/>
              </w:rPr>
              <w:t>Align with moderator’s understanding.</w:t>
            </w:r>
          </w:p>
        </w:tc>
      </w:tr>
      <w:tr w:rsidR="008B1303" w14:paraId="1B156648"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2EA085B" w14:textId="77777777" w:rsidR="008B1303" w:rsidRDefault="008B1303" w:rsidP="00CD007B">
            <w:pPr>
              <w:rPr>
                <w:rFonts w:eastAsia="Yu Mincho" w:cs="font469"/>
                <w:lang w:val="en-US"/>
              </w:rPr>
            </w:pPr>
            <w:r>
              <w:rPr>
                <w:rFonts w:eastAsia="Yu Mincho" w:cs="font469"/>
                <w:lang w:val="en-US"/>
              </w:rPr>
              <w:t>Turkcell</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74F5FA7" w14:textId="77777777" w:rsidR="008B1303" w:rsidRDefault="008B1303" w:rsidP="00CD007B">
            <w:r>
              <w:rPr>
                <w:rFonts w:eastAsia="Yu Mincho" w:cs="font469"/>
                <w:lang w:val="en-US"/>
              </w:rPr>
              <w:t>Our views align with moderator’s understanding.</w:t>
            </w:r>
          </w:p>
        </w:tc>
      </w:tr>
      <w:tr w:rsidR="008B1303" w14:paraId="298354A5"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019F1E" w14:textId="77777777" w:rsidR="008B1303" w:rsidRDefault="008B1303" w:rsidP="00CD007B">
            <w:pPr>
              <w:rPr>
                <w:rFonts w:eastAsia="Yu Mincho" w:cs="font469"/>
                <w:lang w:val="en-US"/>
              </w:rPr>
            </w:pPr>
            <w:r>
              <w:rPr>
                <w:rFonts w:eastAsia="Yu Mincho" w:cs="font469"/>
                <w:lang w:val="en-US"/>
              </w:rPr>
              <w:t>Verizon</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C41F5E7" w14:textId="77777777" w:rsidR="008B1303" w:rsidRDefault="008B1303" w:rsidP="00CD007B">
            <w:r>
              <w:rPr>
                <w:rFonts w:eastAsia="Yu Mincho" w:cs="font469"/>
                <w:lang w:val="en-US"/>
              </w:rPr>
              <w:t>Align with moderator’s understanding.</w:t>
            </w:r>
          </w:p>
        </w:tc>
      </w:tr>
      <w:tr w:rsidR="008B1303" w14:paraId="464D25A8"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E52FA7C" w14:textId="77777777" w:rsidR="008B1303" w:rsidRDefault="008B1303" w:rsidP="00CD007B">
            <w:pPr>
              <w:rPr>
                <w:rFonts w:eastAsia="Yu Mincho" w:cs="font469"/>
                <w:lang w:val="en-US"/>
              </w:rPr>
            </w:pPr>
            <w:r>
              <w:rPr>
                <w:rFonts w:eastAsia="Yu Mincho" w:cs="font469"/>
                <w:lang w:val="en-US"/>
              </w:rPr>
              <w:t>Apple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06037E5" w14:textId="77777777" w:rsidR="008B1303" w:rsidRDefault="008B1303" w:rsidP="00CD007B">
            <w:r>
              <w:rPr>
                <w:rFonts w:eastAsia="Yu Mincho" w:cs="font469"/>
                <w:lang w:val="en-US"/>
              </w:rPr>
              <w:t>Align with moderator’s understanding. And Rel-12 ~ Rel-14 UEs that do not need SIB19+ should not be required to be upgraded.</w:t>
            </w:r>
          </w:p>
        </w:tc>
      </w:tr>
      <w:tr w:rsidR="008B1303" w14:paraId="237FA8BF"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8AA733A" w14:textId="77777777" w:rsidR="008B1303" w:rsidRDefault="008B1303" w:rsidP="00CD007B">
            <w:pPr>
              <w:rPr>
                <w:rFonts w:eastAsia="Yu Mincho" w:cs="font469"/>
                <w:lang w:val="en-US"/>
              </w:rPr>
            </w:pPr>
            <w:r>
              <w:rPr>
                <w:rFonts w:eastAsia="Yu Mincho" w:cs="font469"/>
                <w:lang w:val="en-US"/>
              </w:rPr>
              <w:t>Spreadtrum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133FB3" w14:textId="77777777" w:rsidR="008B1303" w:rsidRDefault="008B1303" w:rsidP="00CD007B">
            <w:r>
              <w:rPr>
                <w:rFonts w:eastAsia="Yu Mincho" w:cs="font469"/>
                <w:lang w:val="en-US"/>
              </w:rPr>
              <w:t>We agree with moderator’s understanding.</w:t>
            </w:r>
          </w:p>
        </w:tc>
      </w:tr>
      <w:tr w:rsidR="008B1303" w14:paraId="41B54351"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3795E62" w14:textId="77777777" w:rsidR="008B1303" w:rsidRDefault="008B1303" w:rsidP="00CD007B">
            <w:pPr>
              <w:rPr>
                <w:rFonts w:eastAsia="Yu Mincho" w:cs="font469"/>
                <w:lang w:val="en-US"/>
              </w:rPr>
            </w:pPr>
            <w:r>
              <w:rPr>
                <w:rFonts w:eastAsia="Yu Mincho" w:cs="font469"/>
                <w:lang w:val="en-US"/>
              </w:rPr>
              <w:t>OPPO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226BBE2" w14:textId="77777777" w:rsidR="008B1303" w:rsidRDefault="008B1303" w:rsidP="00CD007B">
            <w:pPr>
              <w:rPr>
                <w:rFonts w:eastAsia="Yu Mincho" w:cs="font469"/>
                <w:lang w:val="en-US"/>
              </w:rPr>
            </w:pPr>
            <w:r>
              <w:rPr>
                <w:rFonts w:eastAsia="Yu Mincho" w:cs="font469"/>
                <w:lang w:val="en-US"/>
              </w:rPr>
              <w:t xml:space="preserve">It depends on whether Rel12~Rel14 UEs have problem to receive a SI multiplexed with both SIB18- and SIB19+. If they do, these legacy UEs should be also upgraded to fix decoding problem unless </w:t>
            </w:r>
            <w:r>
              <w:rPr>
                <w:rFonts w:eastAsia="Yu Mincho" w:cs="font469"/>
                <w:lang w:val="en-US"/>
              </w:rPr>
              <w:lastRenderedPageBreak/>
              <w:t>network choose to broadcast SIB19+ in concatenated SIs which will be ignored by those legacy UEs assuming moderator’s assumption is correct.</w:t>
            </w:r>
          </w:p>
          <w:p w14:paraId="73027E54" w14:textId="77777777" w:rsidR="008B1303" w:rsidRDefault="008B1303" w:rsidP="00CD007B">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p>
        </w:tc>
      </w:tr>
      <w:tr w:rsidR="008B1303" w14:paraId="7CC19674"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1E45C5B" w14:textId="77777777" w:rsidR="008B1303" w:rsidRDefault="008B1303" w:rsidP="00CD007B">
            <w:r>
              <w:rPr>
                <w:rFonts w:eastAsia="Yu Mincho" w:cs="font469"/>
                <w:lang w:val="en-US"/>
              </w:rPr>
              <w:lastRenderedPageBreak/>
              <w:t>Nokia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0B7F869" w14:textId="77777777" w:rsidR="008B1303" w:rsidRDefault="008B1303" w:rsidP="00CD007B">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p>
        </w:tc>
      </w:tr>
      <w:tr w:rsidR="008B1303" w14:paraId="40FC21D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9B5D6D4" w14:textId="77777777" w:rsidR="008B1303" w:rsidRDefault="008B1303" w:rsidP="00CD007B">
            <w:r>
              <w:rPr>
                <w:rFonts w:eastAsia="Malgun Gothic"/>
                <w:lang w:val="en-US"/>
              </w:rPr>
              <w:t>LG Uplus</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FFF5211" w14:textId="77777777" w:rsidR="008B1303" w:rsidRDefault="008B1303" w:rsidP="00CD007B">
            <w:r>
              <w:rPr>
                <w:rFonts w:eastAsia="Malgun Gothic"/>
                <w:lang w:val="en-US"/>
              </w:rPr>
              <w:t>Same views with moderator’s understanding</w:t>
            </w:r>
          </w:p>
        </w:tc>
      </w:tr>
      <w:tr w:rsidR="008B1303" w14:paraId="7492155A"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AB9392" w14:textId="77777777" w:rsidR="008B1303" w:rsidRDefault="008B1303" w:rsidP="00CD007B">
            <w:r>
              <w:rPr>
                <w:rFonts w:eastAsia="Yu Mincho" w:cs="font469"/>
                <w:lang w:val="en-US"/>
              </w:rPr>
              <w:t>Telecom Italia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84906AF" w14:textId="77777777" w:rsidR="008B1303" w:rsidRDefault="008B1303" w:rsidP="00CD007B">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p>
        </w:tc>
      </w:tr>
      <w:tr w:rsidR="008B1303" w14:paraId="2F3EDB30"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4A1D3A" w14:textId="77777777" w:rsidR="008B1303" w:rsidRDefault="008B1303" w:rsidP="00CD007B">
            <w:pPr>
              <w:rPr>
                <w:rFonts w:eastAsia="Yu Mincho" w:cs="font469"/>
                <w:lang w:val="en-US"/>
              </w:rPr>
            </w:pPr>
            <w:r>
              <w:rPr>
                <w:rFonts w:eastAsia="Yu Mincho" w:cs="font469"/>
                <w:lang w:val="en-US"/>
              </w:rPr>
              <w:t>vivo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D4FF38A" w14:textId="77777777" w:rsidR="008B1303" w:rsidRDefault="008B1303" w:rsidP="00CD007B">
            <w:r>
              <w:rPr>
                <w:rFonts w:eastAsia="Yu Mincho" w:cs="font469"/>
                <w:lang w:val="en-US"/>
              </w:rPr>
              <w:t>Our views align with moderator’s understanding.</w:t>
            </w:r>
          </w:p>
        </w:tc>
      </w:tr>
      <w:tr w:rsidR="008B1303" w14:paraId="0D78B34D" w14:textId="77777777" w:rsidTr="00CD007B">
        <w:tc>
          <w:tcPr>
            <w:tcW w:w="1238" w:type="dxa"/>
            <w:tcBorders>
              <w:left w:val="single" w:sz="4" w:space="0" w:color="000000"/>
              <w:right w:val="single" w:sz="4" w:space="0" w:color="000000"/>
            </w:tcBorders>
            <w:shd w:val="clear" w:color="auto" w:fill="auto"/>
          </w:tcPr>
          <w:p w14:paraId="196B8334" w14:textId="77777777" w:rsidR="008B1303" w:rsidRDefault="008B1303" w:rsidP="00CD007B">
            <w:pPr>
              <w:rPr>
                <w:rFonts w:eastAsia="Yu Mincho" w:cs="font469"/>
                <w:lang w:val="en-US"/>
              </w:rPr>
            </w:pPr>
            <w:r>
              <w:rPr>
                <w:rFonts w:eastAsia="Yu Mincho"/>
              </w:rPr>
              <w:t>KT</w:t>
            </w:r>
          </w:p>
        </w:tc>
        <w:tc>
          <w:tcPr>
            <w:tcW w:w="8392" w:type="dxa"/>
            <w:tcBorders>
              <w:left w:val="single" w:sz="4" w:space="0" w:color="000000"/>
              <w:right w:val="single" w:sz="4" w:space="0" w:color="000000"/>
            </w:tcBorders>
            <w:shd w:val="clear" w:color="auto" w:fill="auto"/>
          </w:tcPr>
          <w:p w14:paraId="4C950F4C" w14:textId="77777777" w:rsidR="008B1303" w:rsidRDefault="008B1303" w:rsidP="00CD007B">
            <w:r>
              <w:rPr>
                <w:rFonts w:eastAsia="Yu Mincho" w:cs="font469"/>
                <w:lang w:val="en-US"/>
              </w:rPr>
              <w:t>Our views align with moderator’s understanding.</w:t>
            </w:r>
          </w:p>
        </w:tc>
      </w:tr>
      <w:tr w:rsidR="008B1303" w14:paraId="337F6D8D" w14:textId="77777777" w:rsidTr="00CD007B">
        <w:tc>
          <w:tcPr>
            <w:tcW w:w="1238" w:type="dxa"/>
            <w:tcBorders>
              <w:left w:val="single" w:sz="4" w:space="0" w:color="000000"/>
              <w:bottom w:val="single" w:sz="4" w:space="0" w:color="000000"/>
              <w:right w:val="single" w:sz="4" w:space="0" w:color="000000"/>
            </w:tcBorders>
            <w:shd w:val="clear" w:color="auto" w:fill="auto"/>
          </w:tcPr>
          <w:p w14:paraId="6A833888" w14:textId="77777777" w:rsidR="008B1303" w:rsidRDefault="008B1303" w:rsidP="00CD007B">
            <w:pPr>
              <w:rPr>
                <w:rFonts w:eastAsia="Yu Mincho"/>
              </w:rPr>
            </w:pPr>
            <w:r>
              <w:rPr>
                <w:rFonts w:hint="eastAsia"/>
                <w:lang w:val="en-US" w:eastAsia="ja-JP"/>
              </w:rPr>
              <w:t>K</w:t>
            </w:r>
            <w:r>
              <w:rPr>
                <w:lang w:val="en-US" w:eastAsia="ja-JP"/>
              </w:rPr>
              <w:t>DDI</w:t>
            </w:r>
          </w:p>
        </w:tc>
        <w:tc>
          <w:tcPr>
            <w:tcW w:w="8392" w:type="dxa"/>
            <w:tcBorders>
              <w:left w:val="single" w:sz="4" w:space="0" w:color="000000"/>
              <w:bottom w:val="single" w:sz="4" w:space="0" w:color="000000"/>
              <w:right w:val="single" w:sz="4" w:space="0" w:color="000000"/>
            </w:tcBorders>
            <w:shd w:val="clear" w:color="auto" w:fill="auto"/>
          </w:tcPr>
          <w:p w14:paraId="471CB603" w14:textId="77777777" w:rsidR="008B1303" w:rsidRDefault="008B1303" w:rsidP="00CD007B">
            <w:pPr>
              <w:rPr>
                <w:rFonts w:eastAsia="Yu Mincho" w:cs="font469"/>
                <w:lang w:val="en-US"/>
              </w:rPr>
            </w:pPr>
            <w:r>
              <w:rPr>
                <w:rFonts w:hint="eastAsia"/>
                <w:lang w:val="en-US" w:eastAsia="ja-JP"/>
              </w:rPr>
              <w:t>W</w:t>
            </w:r>
            <w:r>
              <w:rPr>
                <w:lang w:val="en-US" w:eastAsia="ja-JP"/>
              </w:rPr>
              <w:t>e have the same understanding as Moderator</w:t>
            </w:r>
          </w:p>
        </w:tc>
      </w:tr>
      <w:tr w:rsidR="008B1303" w:rsidRPr="00734118" w14:paraId="20CD3959" w14:textId="77777777" w:rsidTr="00CD007B">
        <w:tc>
          <w:tcPr>
            <w:tcW w:w="1238" w:type="dxa"/>
            <w:tcBorders>
              <w:left w:val="single" w:sz="4" w:space="0" w:color="000000"/>
              <w:bottom w:val="single" w:sz="4" w:space="0" w:color="auto"/>
              <w:right w:val="single" w:sz="4" w:space="0" w:color="000000"/>
            </w:tcBorders>
            <w:shd w:val="clear" w:color="auto" w:fill="auto"/>
          </w:tcPr>
          <w:p w14:paraId="3A9A999B" w14:textId="77777777" w:rsidR="008B1303" w:rsidRPr="001C7E46" w:rsidRDefault="008B1303" w:rsidP="00CD007B">
            <w:pPr>
              <w:rPr>
                <w:lang w:val="en-US" w:eastAsia="ja-JP"/>
              </w:rPr>
            </w:pPr>
            <w:r w:rsidRPr="001C7E46">
              <w:rPr>
                <w:lang w:val="en-US" w:eastAsia="ja-JP"/>
              </w:rPr>
              <w:t>Intel</w:t>
            </w:r>
          </w:p>
        </w:tc>
        <w:tc>
          <w:tcPr>
            <w:tcW w:w="8392" w:type="dxa"/>
            <w:tcBorders>
              <w:left w:val="single" w:sz="4" w:space="0" w:color="000000"/>
              <w:bottom w:val="single" w:sz="4" w:space="0" w:color="auto"/>
              <w:right w:val="single" w:sz="4" w:space="0" w:color="000000"/>
            </w:tcBorders>
            <w:shd w:val="clear" w:color="auto" w:fill="auto"/>
          </w:tcPr>
          <w:p w14:paraId="5803B1EA" w14:textId="77777777" w:rsidR="008B1303" w:rsidRPr="001C7E46" w:rsidRDefault="008B1303" w:rsidP="00CD007B">
            <w:pPr>
              <w:rPr>
                <w:lang w:val="en-US" w:eastAsia="ja-JP"/>
              </w:rPr>
            </w:pPr>
            <w:r w:rsidRPr="001C7E46">
              <w:rPr>
                <w:lang w:val="en-US" w:eastAsia="ja-JP"/>
              </w:rPr>
              <w:t xml:space="preserve">Our view is aligned with the moderator's understanding. It is also worth to note that any UEs that support the posSIBs will also need to be upgraded to support this CR (as also mentioned by OPPO). We assume that there will be very few, if any, deployed UEs that support these positioning SIBs. </w:t>
            </w:r>
          </w:p>
        </w:tc>
      </w:tr>
      <w:tr w:rsidR="008B1303" w:rsidRPr="00734118" w14:paraId="43A21EF8"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7C1DCEEA" w14:textId="77777777" w:rsidR="008B1303" w:rsidRPr="001C7E46" w:rsidRDefault="008B1303" w:rsidP="00CD007B">
            <w:pPr>
              <w:rPr>
                <w:lang w:val="en-US" w:eastAsia="ja-JP"/>
              </w:rPr>
            </w:pPr>
            <w:r>
              <w:rPr>
                <w:lang w:val="en-US" w:eastAsia="ja-JP"/>
              </w:rPr>
              <w:t>Telstra</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E97E112" w14:textId="77777777" w:rsidR="008B1303" w:rsidRPr="001C7E46" w:rsidRDefault="008B1303" w:rsidP="00CD007B">
            <w:pPr>
              <w:rPr>
                <w:lang w:val="en-US" w:eastAsia="ja-JP"/>
              </w:rPr>
            </w:pPr>
            <w:r>
              <w:rPr>
                <w:lang w:val="en-US" w:eastAsia="ja-JP"/>
              </w:rPr>
              <w:t>We have the same understanding as the moderator.</w:t>
            </w:r>
          </w:p>
        </w:tc>
      </w:tr>
      <w:tr w:rsidR="008B1303" w:rsidRPr="00734118" w14:paraId="2DE61FBB"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3D8AE91C" w14:textId="77777777" w:rsidR="008B1303" w:rsidRDefault="008B1303" w:rsidP="00CD007B">
            <w:pPr>
              <w:rPr>
                <w:lang w:val="en-US" w:eastAsia="ja-JP"/>
              </w:rPr>
            </w:pPr>
            <w:r>
              <w:rPr>
                <w:lang w:val="en-US" w:eastAsia="ja-JP"/>
              </w:rPr>
              <w:t>BT</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51DA8EC" w14:textId="77777777" w:rsidR="008B1303" w:rsidRPr="009D298E" w:rsidRDefault="008B1303" w:rsidP="00CD007B">
            <w:pPr>
              <w:spacing w:after="120"/>
              <w:textAlignment w:val="baseline"/>
              <w:rPr>
                <w:rFonts w:eastAsiaTheme="minorEastAsia"/>
                <w:lang w:val="en-US" w:eastAsia="zh-CN"/>
              </w:rPr>
            </w:pPr>
            <w:r>
              <w:rPr>
                <w:rFonts w:eastAsiaTheme="minorEastAsia"/>
                <w:lang w:val="en-US" w:eastAsia="zh-CN"/>
              </w:rPr>
              <w:t xml:space="preserve">We partially align with moderator’s understanding. We understand that UEs supporting positioning should be updated. </w:t>
            </w:r>
          </w:p>
        </w:tc>
      </w:tr>
      <w:tr w:rsidR="008B1303" w:rsidRPr="00734118" w14:paraId="6DCF2B4B"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705C1309" w14:textId="77777777" w:rsidR="008B1303" w:rsidRDefault="008B1303" w:rsidP="00CD007B">
            <w:pPr>
              <w:rPr>
                <w:lang w:val="en-US" w:eastAsia="ja-JP"/>
              </w:rPr>
            </w:pPr>
            <w:r>
              <w:rPr>
                <w:rFonts w:ascii="BatangChe" w:eastAsia="BatangChe" w:hAnsi="BatangChe" w:cs="BatangChe" w:hint="eastAsia"/>
                <w:lang w:eastAsia="ko-KR"/>
              </w:rPr>
              <w:t>Samsung</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75332C3" w14:textId="77777777" w:rsidR="008B1303" w:rsidRDefault="008B1303" w:rsidP="00CD007B">
            <w:pPr>
              <w:spacing w:after="120"/>
              <w:textAlignment w:val="baseline"/>
              <w:rPr>
                <w:rFonts w:eastAsiaTheme="minorEastAsia"/>
                <w:lang w:val="en-US" w:eastAsia="zh-CN"/>
              </w:rPr>
            </w:pPr>
            <w:r>
              <w:rPr>
                <w:rFonts w:eastAsia="Malgun Gothic" w:hint="eastAsia"/>
                <w:lang w:val="en-US" w:eastAsia="ko-KR"/>
              </w:rPr>
              <w:t>We have the same understanding.</w:t>
            </w:r>
            <w:r>
              <w:rPr>
                <w:rFonts w:eastAsia="Malgun Gothic"/>
                <w:lang w:val="en-US" w:eastAsia="ko-KR"/>
              </w:rPr>
              <w:t xml:space="preserve"> All the legacy UEs including Release 8 are not affected from this CR. Practically only part of Rel-15 UEs are required to be upgraded.</w:t>
            </w:r>
          </w:p>
        </w:tc>
      </w:tr>
      <w:tr w:rsidR="008B1303" w:rsidRPr="00734118" w14:paraId="10E86BB4"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3FBCCEE3" w14:textId="77777777" w:rsidR="008B1303" w:rsidRDefault="008B1303" w:rsidP="00CD007B">
            <w:pPr>
              <w:rPr>
                <w:rFonts w:ascii="BatangChe" w:eastAsia="BatangChe" w:hAnsi="BatangChe" w:cs="BatangChe"/>
                <w:lang w:eastAsia="ko-KR"/>
              </w:rPr>
            </w:pPr>
            <w:r>
              <w:rPr>
                <w:rFonts w:eastAsia="Malgun Gothic"/>
                <w:lang w:val="en-US" w:eastAsia="ko-KR"/>
              </w:rPr>
              <w:t>ZTE</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959B102" w14:textId="77777777" w:rsidR="008B1303" w:rsidRPr="00A235F3" w:rsidRDefault="008B1303" w:rsidP="00CD007B">
            <w:pPr>
              <w:spacing w:after="120"/>
              <w:textAlignment w:val="baseline"/>
              <w:rPr>
                <w:rFonts w:eastAsia="Malgun Gothic"/>
                <w:lang w:val="en-US" w:eastAsia="ko-KR"/>
              </w:rPr>
            </w:pPr>
            <w:r w:rsidRPr="00A235F3">
              <w:rPr>
                <w:rFonts w:eastAsia="Malgun Gothic"/>
                <w:lang w:val="en-US" w:eastAsia="ko-KR"/>
              </w:rPr>
              <w:t>Same view as the moderator</w:t>
            </w:r>
          </w:p>
        </w:tc>
      </w:tr>
      <w:tr w:rsidR="008B1303" w:rsidRPr="00734118" w14:paraId="6509FD37"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3F7880ED" w14:textId="77777777" w:rsidR="008B1303" w:rsidRPr="009D298E" w:rsidRDefault="008B1303" w:rsidP="00CD007B">
            <w:pPr>
              <w:rPr>
                <w:rFonts w:eastAsia="Malgun Gothic"/>
                <w:lang w:eastAsia="ko-KR"/>
              </w:rPr>
            </w:pPr>
            <w:r>
              <w:rPr>
                <w:rFonts w:eastAsia="Malgun Gothic"/>
                <w:lang w:eastAsia="ko-KR"/>
              </w:rPr>
              <w:t>MediaTek</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CF6E835" w14:textId="77777777" w:rsidR="008B1303" w:rsidRPr="00A235F3" w:rsidRDefault="008B1303" w:rsidP="00CD007B">
            <w:pPr>
              <w:spacing w:after="120"/>
              <w:rPr>
                <w:rFonts w:eastAsiaTheme="minorEastAsia"/>
                <w:lang w:val="en-US" w:eastAsia="zh-CN"/>
              </w:rPr>
            </w:pPr>
            <w:r w:rsidRPr="00A235F3">
              <w:rPr>
                <w:rFonts w:eastAsiaTheme="minorEastAsia"/>
                <w:lang w:val="en-US" w:eastAsia="zh-CN"/>
              </w:rPr>
              <w:t xml:space="preserve">It may be assumed no UEs Rel-12-Rel-14 </w:t>
            </w:r>
            <w:r w:rsidRPr="00A235F3">
              <w:rPr>
                <w:rFonts w:eastAsiaTheme="minorEastAsia"/>
                <w:u w:val="single"/>
                <w:lang w:val="en-US" w:eastAsia="zh-CN"/>
              </w:rPr>
              <w:t>on the field</w:t>
            </w:r>
            <w:r w:rsidRPr="00A235F3">
              <w:rPr>
                <w:rFonts w:eastAsiaTheme="minorEastAsia"/>
                <w:lang w:val="en-US" w:eastAsia="zh-CN"/>
              </w:rPr>
              <w:t xml:space="preserve"> need an upgrade to support a new SIB delivery.</w:t>
            </w:r>
          </w:p>
          <w:p w14:paraId="7736E023" w14:textId="77777777" w:rsidR="008B1303" w:rsidRPr="00A235F3" w:rsidRDefault="008B1303" w:rsidP="00CD007B">
            <w:pPr>
              <w:spacing w:after="120"/>
              <w:rPr>
                <w:rFonts w:eastAsiaTheme="minorEastAsia"/>
                <w:lang w:val="en-US" w:eastAsia="zh-CN"/>
              </w:rPr>
            </w:pPr>
            <w:r w:rsidRPr="00A235F3">
              <w:rPr>
                <w:rFonts w:eastAsiaTheme="minorEastAsia"/>
                <w:lang w:val="en-US" w:eastAsia="zh-CN"/>
              </w:rPr>
              <w:t>We expect LTE V2X has no relevant commercial deployment yet - but any early UE on the field should be fully upgradable.</w:t>
            </w:r>
          </w:p>
          <w:p w14:paraId="0F41A956" w14:textId="77777777" w:rsidR="008B1303" w:rsidRPr="00A235F3" w:rsidRDefault="008B1303" w:rsidP="00CD007B">
            <w:pPr>
              <w:spacing w:after="120"/>
              <w:textAlignment w:val="baseline"/>
              <w:rPr>
                <w:rFonts w:eastAsia="Malgun Gothic"/>
                <w:lang w:val="en-US" w:eastAsia="ko-KR"/>
              </w:rPr>
            </w:pPr>
            <w:r w:rsidRPr="00A235F3">
              <w:rPr>
                <w:rFonts w:eastAsiaTheme="minorEastAsia"/>
                <w:lang w:val="en-US" w:eastAsia="zh-CN"/>
              </w:rPr>
              <w:t>Not all Rel-15 NR SA UEs are required to be upgraded should the CRs be eventually approved. It is a per-market decision whether or not an upgrade is necessary. NR SA UEs operating according to current SIB24 delivery will continue to operate. NR SA UEs not able to acquire SIB24 could still access 5G using mobility mechanisms according to operator policy.</w:t>
            </w:r>
          </w:p>
        </w:tc>
      </w:tr>
      <w:tr w:rsidR="008B1303" w:rsidRPr="00734118" w14:paraId="3952AB4C"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4B4410EE" w14:textId="77777777" w:rsidR="008B1303" w:rsidRPr="00EA32A9" w:rsidRDefault="008B1303" w:rsidP="00CD007B">
            <w:pPr>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D4A4E29" w14:textId="77777777" w:rsidR="008B1303" w:rsidRDefault="008B1303" w:rsidP="00CD007B">
            <w:pPr>
              <w:spacing w:after="120"/>
              <w:rPr>
                <w:rFonts w:eastAsiaTheme="minorEastAsia"/>
                <w:lang w:val="en-US" w:eastAsia="zh-CN"/>
              </w:rPr>
            </w:pPr>
            <w:r>
              <w:rPr>
                <w:rFonts w:eastAsiaTheme="minorEastAsia"/>
                <w:lang w:val="en-US" w:eastAsia="zh-CN"/>
              </w:rPr>
              <w:t xml:space="preserve">We in general agree with moderator’s understanding. Considering the roaming case, all LTE&amp;NR capable UEs, irrespective whether they support NR SA or NSA, have to be upgraded. In addition for those UEs who support LTE Rel-15 positioning but do not support SIB24, they should also be upgraded if any in the field. </w:t>
            </w:r>
          </w:p>
          <w:p w14:paraId="76A52A3F" w14:textId="77777777" w:rsidR="008B1303" w:rsidRPr="00626970" w:rsidRDefault="008B1303" w:rsidP="00CD007B">
            <w:pPr>
              <w:spacing w:after="120"/>
              <w:rPr>
                <w:rFonts w:eastAsiaTheme="minorEastAsia"/>
                <w:lang w:val="en-US" w:eastAsia="zh-CN"/>
              </w:rPr>
            </w:pPr>
            <w:r>
              <w:rPr>
                <w:rFonts w:eastAsiaTheme="minorEastAsia"/>
                <w:lang w:val="en-US" w:eastAsia="zh-CN"/>
              </w:rPr>
              <w:t xml:space="preserve">We would also like to highlight that currently the network can select to broadcast both in the legacy way or the new extended way, because some operators already mentioned that in their live network there is no such problem and in this case it is preferred that legacy way can be kept. However this is an idle mode behavior for the UE and problematic UEs can roam from its HPLMN to the VPLMN, and in this case the risks could remain. </w:t>
            </w:r>
          </w:p>
        </w:tc>
      </w:tr>
      <w:tr w:rsidR="008B1303" w:rsidRPr="00734118" w14:paraId="57EF87DA"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3382588E" w14:textId="77777777" w:rsidR="008B1303" w:rsidRPr="00E53504" w:rsidRDefault="008B1303" w:rsidP="00CD007B">
            <w:pPr>
              <w:rPr>
                <w:rFonts w:eastAsiaTheme="minorEastAsia"/>
                <w:lang w:val="en-US" w:eastAsia="zh-CN"/>
              </w:rPr>
            </w:pPr>
            <w:r>
              <w:rPr>
                <w:rFonts w:eastAsia="Malgun Gothic"/>
                <w:lang w:eastAsia="ko-KR"/>
              </w:rPr>
              <w:t>Xiaomi</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A8C002D" w14:textId="77777777" w:rsidR="008B1303" w:rsidRDefault="008B1303" w:rsidP="00CD007B">
            <w:pPr>
              <w:spacing w:after="120"/>
              <w:rPr>
                <w:rFonts w:eastAsiaTheme="minorEastAsia"/>
                <w:lang w:val="en-US" w:eastAsia="zh-CN"/>
              </w:rPr>
            </w:pPr>
            <w:r>
              <w:rPr>
                <w:rFonts w:eastAsia="DengXian"/>
                <w:lang w:val="en-US" w:eastAsia="zh-CN"/>
              </w:rPr>
              <w:t>We share the same view with moderator</w:t>
            </w:r>
          </w:p>
        </w:tc>
      </w:tr>
      <w:tr w:rsidR="008B1303" w:rsidRPr="00734118" w14:paraId="1D546856"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1B3B974E" w14:textId="77777777" w:rsidR="008B1303" w:rsidRDefault="008B1303" w:rsidP="00CD007B">
            <w:pPr>
              <w:rPr>
                <w:rFonts w:eastAsia="Malgun Gothic"/>
                <w:lang w:eastAsia="ko-KR"/>
              </w:rPr>
            </w:pPr>
            <w:r>
              <w:rPr>
                <w:rFonts w:eastAsia="Malgun Gothic"/>
                <w:lang w:eastAsia="ko-KR"/>
              </w:rPr>
              <w:t>Bell Mobilioty</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8284E65" w14:textId="77777777" w:rsidR="008B1303" w:rsidRDefault="008B1303" w:rsidP="00CD007B">
            <w:pPr>
              <w:spacing w:after="120"/>
              <w:rPr>
                <w:rFonts w:eastAsia="DengXian"/>
                <w:lang w:val="en-US" w:eastAsia="zh-CN"/>
              </w:rPr>
            </w:pPr>
            <w:r>
              <w:rPr>
                <w:rFonts w:eastAsia="DengXian"/>
                <w:lang w:val="en-US" w:eastAsia="zh-CN"/>
              </w:rPr>
              <w:t>We share the same view with moderator</w:t>
            </w:r>
          </w:p>
        </w:tc>
      </w:tr>
      <w:tr w:rsidR="008B1303" w:rsidRPr="00734118" w14:paraId="1B3E7E2B"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4A337772" w14:textId="77777777" w:rsidR="008B1303" w:rsidRDefault="008B1303" w:rsidP="00CD007B">
            <w:pPr>
              <w:rPr>
                <w:rFonts w:eastAsia="Malgun Gothic"/>
                <w:lang w:eastAsia="ko-KR"/>
              </w:rPr>
            </w:pPr>
            <w:r>
              <w:rPr>
                <w:rFonts w:eastAsia="Malgun Gothic"/>
                <w:lang w:eastAsia="ko-KR"/>
              </w:rPr>
              <w:lastRenderedPageBreak/>
              <w:t>T-Mobile USA</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37A1FD7" w14:textId="77777777" w:rsidR="008B1303" w:rsidRPr="009D298E" w:rsidRDefault="008B1303" w:rsidP="00CD007B">
            <w:pPr>
              <w:suppressAutoHyphens w:val="0"/>
              <w:spacing w:after="0"/>
              <w:rPr>
                <w:rFonts w:eastAsia="Times New Roman"/>
                <w:lang w:val="en-US" w:eastAsia="en-US"/>
              </w:rPr>
            </w:pPr>
            <w:r w:rsidRPr="009D298E">
              <w:rPr>
                <w:rFonts w:eastAsia="Times New Roman"/>
                <w:sz w:val="23"/>
                <w:szCs w:val="23"/>
                <w:lang w:val="en-US" w:eastAsia="en-US"/>
              </w:rPr>
              <w:t>W</w:t>
            </w:r>
            <w:r w:rsidRPr="009D298E">
              <w:rPr>
                <w:rFonts w:eastAsia="Times New Roman"/>
                <w:lang w:val="en-US" w:eastAsia="en-US"/>
              </w:rPr>
              <w:t xml:space="preserve">e Agree with moderators understanding. There are two reasons for targeting R15 UE’s over legacy </w:t>
            </w:r>
          </w:p>
          <w:p w14:paraId="6F244342" w14:textId="77777777" w:rsidR="008B1303" w:rsidRPr="009D298E" w:rsidRDefault="008B1303" w:rsidP="00CD007B">
            <w:pPr>
              <w:suppressAutoHyphens w:val="0"/>
              <w:spacing w:after="0"/>
              <w:rPr>
                <w:rFonts w:eastAsia="Times New Roman"/>
                <w:lang w:val="en-US" w:eastAsia="en-US"/>
              </w:rPr>
            </w:pPr>
            <w:r w:rsidRPr="009D298E">
              <w:rPr>
                <w:rFonts w:eastAsia="Times New Roman"/>
                <w:lang w:val="en-US" w:eastAsia="en-US"/>
              </w:rPr>
              <w:t xml:space="preserve">non-standards compliant UEs.  One is over the air software upgrades reach approximately 98% of the </w:t>
            </w:r>
          </w:p>
          <w:p w14:paraId="5D35381B" w14:textId="77777777" w:rsidR="008B1303" w:rsidRPr="009D298E" w:rsidRDefault="008B1303" w:rsidP="00CD007B">
            <w:pPr>
              <w:suppressAutoHyphens w:val="0"/>
              <w:spacing w:after="0"/>
              <w:rPr>
                <w:rFonts w:eastAsia="Times New Roman"/>
                <w:lang w:val="en-US" w:eastAsia="en-US"/>
              </w:rPr>
            </w:pPr>
            <w:r w:rsidRPr="009D298E">
              <w:rPr>
                <w:rFonts w:eastAsia="Times New Roman"/>
                <w:lang w:val="en-US" w:eastAsia="en-US"/>
              </w:rPr>
              <w:t>deployed R15 UE’s whereas software upgrades on the non-standards compliant UE’s are able to reach</w:t>
            </w:r>
          </w:p>
          <w:p w14:paraId="5DB64AD5" w14:textId="77777777" w:rsidR="008B1303" w:rsidRPr="009D298E" w:rsidRDefault="008B1303" w:rsidP="00CD007B">
            <w:pPr>
              <w:suppressAutoHyphens w:val="0"/>
              <w:spacing w:after="0"/>
              <w:rPr>
                <w:rFonts w:eastAsia="Times New Roman"/>
                <w:lang w:val="en-US" w:eastAsia="en-US"/>
              </w:rPr>
            </w:pPr>
            <w:r w:rsidRPr="009D298E">
              <w:rPr>
                <w:rFonts w:eastAsia="Times New Roman"/>
                <w:lang w:val="en-US" w:eastAsia="en-US"/>
              </w:rPr>
              <w:t xml:space="preserve">about 60% of the affected UEs.  Second reason is that, like the rest of the community, it is unlikely </w:t>
            </w:r>
          </w:p>
          <w:p w14:paraId="3561C437" w14:textId="77777777" w:rsidR="008B1303" w:rsidRPr="009D298E" w:rsidRDefault="008B1303" w:rsidP="00CD007B">
            <w:pPr>
              <w:suppressAutoHyphens w:val="0"/>
              <w:spacing w:after="0"/>
              <w:rPr>
                <w:rFonts w:eastAsia="Times New Roman"/>
                <w:lang w:val="en-US" w:eastAsia="en-US"/>
              </w:rPr>
            </w:pPr>
            <w:r w:rsidRPr="009D298E">
              <w:rPr>
                <w:rFonts w:eastAsia="Times New Roman"/>
                <w:lang w:val="en-US" w:eastAsia="en-US"/>
              </w:rPr>
              <w:t xml:space="preserve">that T-Mobile will have a need to broadcast the pre-release 15 SIB’s for sidelink, </w:t>
            </w:r>
          </w:p>
          <w:p w14:paraId="02B14EF8" w14:textId="77777777" w:rsidR="008B1303" w:rsidRPr="009D298E" w:rsidRDefault="008B1303" w:rsidP="00CD007B">
            <w:pPr>
              <w:suppressAutoHyphens w:val="0"/>
              <w:spacing w:after="0"/>
              <w:rPr>
                <w:rFonts w:eastAsia="Times New Roman"/>
                <w:lang w:val="en-US" w:eastAsia="en-US"/>
              </w:rPr>
            </w:pPr>
            <w:r w:rsidRPr="009D298E">
              <w:rPr>
                <w:rFonts w:eastAsia="Times New Roman"/>
                <w:lang w:val="en-US" w:eastAsia="en-US"/>
              </w:rPr>
              <w:t>Single-Cell Point-</w:t>
            </w:r>
            <w:r w:rsidRPr="00A96EF2">
              <w:rPr>
                <w:rFonts w:eastAsia="Times New Roman"/>
                <w:lang w:val="en-US" w:eastAsia="en-US"/>
              </w:rPr>
              <w:t>To- Multipoint and V2X</w:t>
            </w:r>
          </w:p>
          <w:p w14:paraId="672F4387" w14:textId="77777777" w:rsidR="008B1303" w:rsidRDefault="008B1303" w:rsidP="00CD007B">
            <w:pPr>
              <w:spacing w:after="120"/>
              <w:rPr>
                <w:rFonts w:eastAsia="DengXian"/>
                <w:lang w:val="en-US" w:eastAsia="zh-CN"/>
              </w:rPr>
            </w:pPr>
          </w:p>
        </w:tc>
      </w:tr>
    </w:tbl>
    <w:p w14:paraId="477B0639" w14:textId="77777777" w:rsidR="008B1303" w:rsidRDefault="008B1303" w:rsidP="008B1303">
      <w:pPr>
        <w:rPr>
          <w:lang w:val="en-US"/>
        </w:rPr>
      </w:pPr>
    </w:p>
    <w:p w14:paraId="55AA80F0" w14:textId="77777777" w:rsidR="008B1303" w:rsidRPr="00CD007B" w:rsidRDefault="008B1303" w:rsidP="008B1303">
      <w:pPr>
        <w:rPr>
          <w:b/>
          <w:lang w:val="en-US"/>
        </w:rPr>
      </w:pPr>
      <w:r w:rsidRPr="00CD007B">
        <w:rPr>
          <w:b/>
          <w:lang w:val="en-US"/>
        </w:rPr>
        <w:t>Intentions, assumptions and consequences of Current CR Initial Round</w:t>
      </w:r>
    </w:p>
    <w:p w14:paraId="092154ED" w14:textId="77777777" w:rsidR="008B1303" w:rsidRDefault="008B1303" w:rsidP="008B1303">
      <w:pPr>
        <w:rPr>
          <w:lang w:val="en-US"/>
        </w:rPr>
      </w:pPr>
      <w:r>
        <w:rPr>
          <w:lang w:val="en-US"/>
        </w:rPr>
        <w:t>In principle and in the long run all UEs that need SIB19+ will need to implement the CR. It is assumed that there are no legacy UEs Rel-12 - Rel-14 in the field that need to be upgraded. In principle,</w:t>
      </w:r>
      <w:r>
        <w:rPr>
          <w:i/>
          <w:lang w:val="en-US"/>
        </w:rPr>
        <w:t xml:space="preserve"> </w:t>
      </w:r>
      <w:r>
        <w:rPr>
          <w:lang w:val="en-US"/>
        </w:rPr>
        <w:t>all Rel-15 UEs that need SIB 24+ will need to implement the CR, e.g. to handle roaming. However, i</w:t>
      </w:r>
      <w:r w:rsidRPr="00CE2607">
        <w:rPr>
          <w:lang w:val="en-US"/>
        </w:rPr>
        <w:t xml:space="preserve">t is a per-market decision whether or not an upgrade </w:t>
      </w:r>
      <w:r>
        <w:rPr>
          <w:lang w:val="en-US"/>
        </w:rPr>
        <w:t xml:space="preserve">of Rel-15 UEs already in the field is necessary, e.g. Non-upgraded </w:t>
      </w:r>
      <w:r w:rsidRPr="00CE2607">
        <w:rPr>
          <w:lang w:val="en-US"/>
        </w:rPr>
        <w:t>NR SA</w:t>
      </w:r>
      <w:r>
        <w:rPr>
          <w:lang w:val="en-US"/>
        </w:rPr>
        <w:t>-capable</w:t>
      </w:r>
      <w:r w:rsidRPr="00CE2607">
        <w:rPr>
          <w:lang w:val="en-US"/>
        </w:rPr>
        <w:t xml:space="preserve"> UEs operating according</w:t>
      </w:r>
      <w:r>
        <w:rPr>
          <w:lang w:val="en-US"/>
        </w:rPr>
        <w:t xml:space="preserve"> to current SIB24 delivery can continue to operate in case SIB24 can still be delivered the current way, alternatively non-upgraded </w:t>
      </w:r>
      <w:r w:rsidRPr="00CE2607">
        <w:rPr>
          <w:lang w:val="en-US"/>
        </w:rPr>
        <w:t>NR SA</w:t>
      </w:r>
      <w:r>
        <w:rPr>
          <w:lang w:val="en-US"/>
        </w:rPr>
        <w:t>-capable</w:t>
      </w:r>
      <w:r w:rsidRPr="00CE2607">
        <w:rPr>
          <w:lang w:val="en-US"/>
        </w:rPr>
        <w:t xml:space="preserve"> UEs not able to acq</w:t>
      </w:r>
      <w:r>
        <w:rPr>
          <w:lang w:val="en-US"/>
        </w:rPr>
        <w:t>uire SIB24 could still access or camp on NR SA</w:t>
      </w:r>
      <w:r w:rsidRPr="00CE2607">
        <w:rPr>
          <w:lang w:val="en-US"/>
        </w:rPr>
        <w:t xml:space="preserve"> using mobility mechanisms </w:t>
      </w:r>
      <w:r>
        <w:rPr>
          <w:lang w:val="en-US"/>
        </w:rPr>
        <w:t xml:space="preserve">(e.g. handover, redirection) </w:t>
      </w:r>
      <w:r w:rsidRPr="00CE2607">
        <w:rPr>
          <w:lang w:val="en-US"/>
        </w:rPr>
        <w:t>according to operator policy</w:t>
      </w:r>
      <w:r>
        <w:rPr>
          <w:lang w:val="en-US"/>
        </w:rPr>
        <w:t>.</w:t>
      </w:r>
    </w:p>
    <w:p w14:paraId="5EC3C47D" w14:textId="77777777" w:rsidR="008B1303" w:rsidRDefault="008B1303" w:rsidP="008B1303">
      <w:pPr>
        <w:rPr>
          <w:lang w:val="en-US"/>
        </w:rPr>
      </w:pPr>
      <w:r>
        <w:rPr>
          <w:lang w:val="en-US"/>
        </w:rPr>
        <w:t>Q to Huawei: Why would a network provide SchedulingInfo both in the current/legacy extension and in the new extension simultaneously? It is the moderator understanding that in principle the CR make both methods mandatory for UEs, and that legacy problematic UEs cannot tolerate the current/legacy extension, as described in RP-201966.</w:t>
      </w:r>
    </w:p>
    <w:p w14:paraId="1755D8B0" w14:textId="77777777" w:rsidR="008B1303" w:rsidRDefault="008B1303" w:rsidP="008B1303">
      <w:pPr>
        <w:rPr>
          <w:lang w:val="en-US"/>
        </w:rPr>
      </w:pPr>
    </w:p>
    <w:p w14:paraId="53669348" w14:textId="77777777" w:rsidR="008B1303" w:rsidRDefault="008B1303" w:rsidP="008B1303">
      <w:pPr>
        <w:pStyle w:val="Heading2"/>
        <w:rPr>
          <w:lang w:val="en-US"/>
        </w:rPr>
      </w:pPr>
      <w:r>
        <w:rPr>
          <w:lang w:val="en-US"/>
        </w:rPr>
        <w:t>Intention of CR: Which Networks etc need to be upgraded</w:t>
      </w:r>
    </w:p>
    <w:p w14:paraId="212D059A" w14:textId="77777777" w:rsidR="008B1303" w:rsidRDefault="008B1303" w:rsidP="008B1303">
      <w:pPr>
        <w:rPr>
          <w:lang w:val="en-US"/>
        </w:rPr>
      </w:pPr>
      <w:r>
        <w:rPr>
          <w:lang w:val="en-US"/>
        </w:rPr>
        <w:t xml:space="preserve">MODERATOR UNDERSTANDING: </w:t>
      </w:r>
    </w:p>
    <w:p w14:paraId="573CB39E" w14:textId="77777777" w:rsidR="008B1303" w:rsidRDefault="008B1303" w:rsidP="008B1303">
      <w:pPr>
        <w:rPr>
          <w:lang w:val="en-US"/>
        </w:rPr>
      </w:pPr>
      <w:r>
        <w:rPr>
          <w:lang w:val="en-US"/>
        </w:rPr>
        <w:t>-</w:t>
      </w:r>
      <w:r>
        <w:rPr>
          <w:lang w:val="en-US"/>
        </w:rPr>
        <w:tab/>
        <w:t xml:space="preserve">In principle: Networks that need to support SIB19+ and that has legacy problematic UEs need to be upgraded. </w:t>
      </w:r>
    </w:p>
    <w:p w14:paraId="4EC3A9F6" w14:textId="77777777" w:rsidR="008B1303" w:rsidRDefault="008B1303" w:rsidP="008B1303">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14:paraId="435C1BFB" w14:textId="77777777" w:rsidR="008B1303" w:rsidRDefault="008B1303" w:rsidP="008B1303">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
      <w:tr w:rsidR="008B1303" w14:paraId="4ECD4007"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FAA4F50" w14:textId="77777777" w:rsidR="008B1303" w:rsidRDefault="008B1303" w:rsidP="00CD007B">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3B195D2" w14:textId="77777777" w:rsidR="008B1303" w:rsidRDefault="008B1303" w:rsidP="00CD007B">
            <w:r>
              <w:rPr>
                <w:rFonts w:eastAsia="Yu Mincho" w:cs="font469"/>
                <w:b/>
                <w:bCs/>
                <w:lang w:val="en-US"/>
              </w:rPr>
              <w:t>Comments</w:t>
            </w:r>
          </w:p>
        </w:tc>
      </w:tr>
      <w:tr w:rsidR="008B1303" w14:paraId="731B885C"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31E22DD" w14:textId="77777777" w:rsidR="008B1303" w:rsidRDefault="008B1303" w:rsidP="00CD007B">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62C355B" w14:textId="77777777" w:rsidR="008B1303" w:rsidRDefault="008B1303" w:rsidP="00CD007B">
            <w:pPr>
              <w:rPr>
                <w:rFonts w:eastAsia="Yu Mincho" w:cs="font469"/>
                <w:lang w:val="en-US"/>
              </w:rPr>
            </w:pPr>
            <w:r>
              <w:rPr>
                <w:rFonts w:eastAsia="Yu Mincho" w:cs="font469"/>
                <w:lang w:val="en-US"/>
              </w:rPr>
              <w:t>The Moderator’s understanding aligns with ours on this point.</w:t>
            </w:r>
          </w:p>
          <w:p w14:paraId="090798F6" w14:textId="77777777" w:rsidR="008B1303" w:rsidRDefault="008B1303" w:rsidP="00CD007B">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83D1FD" w14:textId="77777777" w:rsidR="008B1303" w:rsidRDefault="008B1303" w:rsidP="00CD007B">
            <w:r>
              <w:rPr>
                <w:rFonts w:eastAsia="Yu Mincho" w:cs="font469"/>
                <w:lang w:val="en-US"/>
              </w:rPr>
              <w:t>Without the CR, changes to network equipment are likely to be needed to provide the “inefficient” network workarounds.</w:t>
            </w:r>
          </w:p>
        </w:tc>
      </w:tr>
      <w:tr w:rsidR="008B1303" w14:paraId="7463B1EE"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24B2D22" w14:textId="77777777" w:rsidR="008B1303" w:rsidRDefault="008B1303" w:rsidP="00CD007B">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90F20A2" w14:textId="77777777" w:rsidR="008B1303" w:rsidRDefault="008B1303" w:rsidP="00CD007B">
            <w:r>
              <w:rPr>
                <w:rFonts w:eastAsia="Yu Mincho" w:cs="font469"/>
                <w:lang w:val="en-US"/>
              </w:rPr>
              <w:t>Our views align with moderator’s understanding.</w:t>
            </w:r>
          </w:p>
        </w:tc>
      </w:tr>
      <w:tr w:rsidR="008B1303" w14:paraId="5D448B8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FADE874" w14:textId="77777777" w:rsidR="008B1303" w:rsidRDefault="008B1303" w:rsidP="00CD007B">
            <w:pPr>
              <w:rPr>
                <w:rFonts w:eastAsia="Yu Mincho"/>
                <w:lang w:val="en-US"/>
              </w:rPr>
            </w:pPr>
            <w:r>
              <w:rPr>
                <w:rFonts w:eastAsia="Yu Mincho"/>
                <w:lang w:val="en-US"/>
              </w:rPr>
              <w:t>NTT DOCOMO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DBB80AF" w14:textId="77777777" w:rsidR="008B1303" w:rsidRDefault="008B1303" w:rsidP="00CD007B">
            <w:r>
              <w:rPr>
                <w:rFonts w:eastAsia="Yu Mincho"/>
                <w:lang w:val="en-US"/>
              </w:rPr>
              <w:t>It is also our understanding.</w:t>
            </w:r>
          </w:p>
        </w:tc>
      </w:tr>
      <w:tr w:rsidR="008B1303" w14:paraId="59C00761"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9AA48C3" w14:textId="77777777" w:rsidR="008B1303" w:rsidRDefault="008B1303" w:rsidP="00CD007B">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B61E96" w14:textId="77777777" w:rsidR="008B1303" w:rsidRDefault="008B1303" w:rsidP="00CD007B">
            <w:r>
              <w:rPr>
                <w:rFonts w:eastAsia="Yu Mincho" w:cs="font469"/>
                <w:lang w:val="en-US"/>
              </w:rPr>
              <w:t>Agree with moderator’s observation. The CR provides enough flexibility for network implementation.</w:t>
            </w:r>
          </w:p>
        </w:tc>
      </w:tr>
      <w:tr w:rsidR="008B1303" w14:paraId="11DABD62"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6E7F87E" w14:textId="77777777" w:rsidR="008B1303" w:rsidRDefault="008B1303" w:rsidP="00CD007B">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C34D4F5" w14:textId="77777777" w:rsidR="008B1303" w:rsidRDefault="008B1303" w:rsidP="00CD007B">
            <w:r>
              <w:rPr>
                <w:rFonts w:eastAsia="Yu Mincho" w:cs="font469"/>
                <w:lang w:val="en-US"/>
              </w:rPr>
              <w:t>Align with moderator’s understanding.</w:t>
            </w:r>
          </w:p>
        </w:tc>
      </w:tr>
      <w:tr w:rsidR="008B1303" w14:paraId="3A086184"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FA00E2E" w14:textId="77777777" w:rsidR="008B1303" w:rsidRDefault="008B1303" w:rsidP="00CD007B">
            <w:pPr>
              <w:rPr>
                <w:rFonts w:eastAsia="Yu Mincho" w:cs="font469"/>
                <w:lang w:val="en-US"/>
              </w:rPr>
            </w:pPr>
            <w:r>
              <w:rPr>
                <w:rFonts w:eastAsia="Yu Mincho" w:cs="font469"/>
              </w:rPr>
              <w:t>Turkcell</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A4CA952" w14:textId="77777777" w:rsidR="008B1303" w:rsidRDefault="008B1303" w:rsidP="00CD007B">
            <w:r>
              <w:rPr>
                <w:rFonts w:eastAsia="Yu Mincho" w:cs="font469"/>
                <w:lang w:val="en-US"/>
              </w:rPr>
              <w:t>Our views align with moderator’s understanding.</w:t>
            </w:r>
          </w:p>
        </w:tc>
      </w:tr>
      <w:tr w:rsidR="008B1303" w14:paraId="122D24F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E91DDAA" w14:textId="77777777" w:rsidR="008B1303" w:rsidRDefault="008B1303" w:rsidP="00CD007B">
            <w:pPr>
              <w:rPr>
                <w:rFonts w:eastAsia="Yu Mincho" w:cs="font469"/>
                <w:lang w:val="en-US"/>
              </w:rPr>
            </w:pPr>
            <w:r>
              <w:rPr>
                <w:rFonts w:eastAsia="Yu Mincho" w:cs="font469"/>
                <w:lang w:val="en-US"/>
              </w:rPr>
              <w:t>Verizon</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CF1C55B" w14:textId="77777777" w:rsidR="008B1303" w:rsidRDefault="008B1303" w:rsidP="00CD007B">
            <w:r>
              <w:rPr>
                <w:rFonts w:eastAsia="Yu Mincho" w:cs="font469"/>
                <w:lang w:val="en-US"/>
              </w:rPr>
              <w:t>Align with moderator’s understanding.</w:t>
            </w:r>
          </w:p>
        </w:tc>
      </w:tr>
      <w:tr w:rsidR="008B1303" w14:paraId="06931970"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8F05A78" w14:textId="77777777" w:rsidR="008B1303" w:rsidRDefault="008B1303" w:rsidP="00CD007B">
            <w:pPr>
              <w:rPr>
                <w:rFonts w:eastAsia="Yu Mincho" w:cs="font469"/>
                <w:lang w:val="en-US"/>
              </w:rPr>
            </w:pPr>
            <w:r>
              <w:rPr>
                <w:rFonts w:eastAsia="Yu Mincho" w:cs="font469"/>
                <w:lang w:val="en-US"/>
              </w:rPr>
              <w:lastRenderedPageBreak/>
              <w:t>Apple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7CB8AA7" w14:textId="77777777" w:rsidR="008B1303" w:rsidRDefault="008B1303" w:rsidP="00CD007B">
            <w:r>
              <w:rPr>
                <w:rFonts w:eastAsia="Yu Mincho" w:cs="font469"/>
                <w:lang w:val="en-US"/>
              </w:rPr>
              <w:t>Align with moderator’s understanding.</w:t>
            </w:r>
          </w:p>
        </w:tc>
      </w:tr>
      <w:tr w:rsidR="008B1303" w14:paraId="6B5FB62F"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4439F53" w14:textId="77777777" w:rsidR="008B1303" w:rsidRDefault="008B1303" w:rsidP="00CD007B">
            <w:pPr>
              <w:rPr>
                <w:rFonts w:eastAsia="Yu Mincho" w:cs="font469"/>
                <w:lang w:val="en-US"/>
              </w:rPr>
            </w:pPr>
            <w:r>
              <w:rPr>
                <w:rFonts w:eastAsia="Yu Mincho" w:cs="font469"/>
                <w:lang w:val="en-US"/>
              </w:rPr>
              <w:t>Spreadtrum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144117D" w14:textId="77777777" w:rsidR="008B1303" w:rsidRDefault="008B1303" w:rsidP="00CD007B">
            <w:r>
              <w:rPr>
                <w:rFonts w:eastAsia="Yu Mincho" w:cs="font469"/>
                <w:lang w:val="en-US"/>
              </w:rPr>
              <w:t>We agree with moderator’s understanding.</w:t>
            </w:r>
          </w:p>
        </w:tc>
      </w:tr>
      <w:tr w:rsidR="008B1303" w14:paraId="46927613"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1DD17BE" w14:textId="77777777" w:rsidR="008B1303" w:rsidRDefault="008B1303" w:rsidP="00CD007B">
            <w:pPr>
              <w:rPr>
                <w:rFonts w:eastAsia="Yu Mincho" w:cs="font469"/>
                <w:lang w:val="en-US"/>
              </w:rPr>
            </w:pPr>
            <w:r>
              <w:rPr>
                <w:rFonts w:eastAsia="Yu Mincho" w:cs="font469"/>
                <w:lang w:val="en-US"/>
              </w:rPr>
              <w:t>OPPO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E4B8CE" w14:textId="77777777" w:rsidR="008B1303" w:rsidRDefault="008B1303" w:rsidP="00CD007B">
            <w:r>
              <w:rPr>
                <w:rFonts w:eastAsia="Yu Mincho" w:cs="font469"/>
                <w:lang w:val="en-US"/>
              </w:rPr>
              <w:t>Agree with moderator</w:t>
            </w:r>
          </w:p>
        </w:tc>
      </w:tr>
      <w:tr w:rsidR="008B1303" w14:paraId="7FD4FF25"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BC89C6D" w14:textId="77777777" w:rsidR="008B1303" w:rsidRDefault="008B1303" w:rsidP="00CD007B">
            <w:r>
              <w:rPr>
                <w:rFonts w:eastAsia="Yu Mincho" w:cs="font469"/>
                <w:lang w:val="en-US"/>
              </w:rPr>
              <w:t>Nokia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260685" w14:textId="77777777" w:rsidR="008B1303" w:rsidRDefault="008B1303" w:rsidP="00CD007B">
            <w:r>
              <w:rPr>
                <w:rFonts w:eastAsia="Yu Mincho" w:cs="font469"/>
                <w:lang w:val="en-US"/>
              </w:rPr>
              <w:t>As stated during the online discussion the availability of two solutions is only to temporarily bridge the situation. In addition, we agree with the moderator’s assessment above.</w:t>
            </w:r>
          </w:p>
        </w:tc>
      </w:tr>
      <w:tr w:rsidR="008B1303" w14:paraId="0468A275"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94D1EB0" w14:textId="77777777" w:rsidR="008B1303" w:rsidRDefault="008B1303" w:rsidP="00CD007B">
            <w:pPr>
              <w:rPr>
                <w:rFonts w:eastAsia="Malgun Gothic"/>
                <w:lang w:val="en-US"/>
              </w:rPr>
            </w:pPr>
            <w:r>
              <w:rPr>
                <w:rFonts w:eastAsia="Malgun Gothic"/>
                <w:lang w:val="en-US"/>
              </w:rPr>
              <w:t>LG Uplus</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E9EFD50" w14:textId="77777777" w:rsidR="008B1303" w:rsidRDefault="008B1303" w:rsidP="00CD007B">
            <w:r>
              <w:rPr>
                <w:rFonts w:eastAsia="Malgun Gothic"/>
                <w:lang w:val="en-US"/>
              </w:rPr>
              <w:t>Same views with moderator’s understanding</w:t>
            </w:r>
          </w:p>
        </w:tc>
      </w:tr>
      <w:tr w:rsidR="008B1303" w14:paraId="3163536D"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D2D256A" w14:textId="77777777" w:rsidR="008B1303" w:rsidRDefault="008B1303" w:rsidP="00CD007B">
            <w:r>
              <w:rPr>
                <w:rFonts w:eastAsia="Yu Mincho" w:cs="font469"/>
                <w:lang w:val="en-US"/>
              </w:rPr>
              <w:t>Telecom Italia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8013538" w14:textId="77777777" w:rsidR="008B1303" w:rsidRDefault="008B1303" w:rsidP="00CD007B">
            <w:r>
              <w:rPr>
                <w:rFonts w:eastAsia="Yu Mincho" w:cs="font469"/>
                <w:lang w:val="en-US"/>
              </w:rPr>
              <w:t>We have the same understanding on this point. We think that different means other than the RAN2 tech endorsed CRs (i.e. the network workarounds) are not sufficient/applicable to solve this issue.</w:t>
            </w:r>
          </w:p>
        </w:tc>
      </w:tr>
      <w:tr w:rsidR="008B1303" w14:paraId="0A21791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844B46" w14:textId="77777777" w:rsidR="008B1303" w:rsidRDefault="008B1303" w:rsidP="00CD007B">
            <w:pPr>
              <w:rPr>
                <w:rFonts w:eastAsia="Yu Mincho" w:cs="font469"/>
                <w:lang w:val="en-US"/>
              </w:rPr>
            </w:pPr>
            <w:r>
              <w:rPr>
                <w:rFonts w:eastAsia="Yu Mincho" w:cs="font469"/>
                <w:lang w:val="en-US"/>
              </w:rPr>
              <w:t>vivo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0488BA1" w14:textId="77777777" w:rsidR="008B1303" w:rsidRDefault="008B1303" w:rsidP="00CD007B">
            <w:r>
              <w:rPr>
                <w:rFonts w:eastAsia="Yu Mincho" w:cs="font469"/>
                <w:lang w:val="en-US"/>
              </w:rPr>
              <w:t>Our views align with moderator’s understanding.</w:t>
            </w:r>
          </w:p>
        </w:tc>
      </w:tr>
      <w:tr w:rsidR="008B1303" w14:paraId="15F549A3" w14:textId="77777777" w:rsidTr="00CD007B">
        <w:tc>
          <w:tcPr>
            <w:tcW w:w="1238" w:type="dxa"/>
            <w:tcBorders>
              <w:left w:val="single" w:sz="4" w:space="0" w:color="000000"/>
              <w:right w:val="single" w:sz="4" w:space="0" w:color="000000"/>
            </w:tcBorders>
            <w:shd w:val="clear" w:color="auto" w:fill="auto"/>
          </w:tcPr>
          <w:p w14:paraId="412FBD93" w14:textId="77777777" w:rsidR="008B1303" w:rsidRDefault="008B1303" w:rsidP="00CD007B">
            <w:pPr>
              <w:rPr>
                <w:rFonts w:eastAsia="Yu Mincho" w:cs="font469"/>
                <w:lang w:val="en-US"/>
              </w:rPr>
            </w:pPr>
            <w:r>
              <w:rPr>
                <w:rFonts w:eastAsia="Yu Mincho"/>
              </w:rPr>
              <w:t>KT</w:t>
            </w:r>
          </w:p>
        </w:tc>
        <w:tc>
          <w:tcPr>
            <w:tcW w:w="8392" w:type="dxa"/>
            <w:tcBorders>
              <w:left w:val="single" w:sz="4" w:space="0" w:color="000000"/>
              <w:right w:val="single" w:sz="4" w:space="0" w:color="000000"/>
            </w:tcBorders>
            <w:shd w:val="clear" w:color="auto" w:fill="auto"/>
          </w:tcPr>
          <w:p w14:paraId="5F889627" w14:textId="77777777" w:rsidR="008B1303" w:rsidRDefault="008B1303" w:rsidP="00CD007B">
            <w:r>
              <w:rPr>
                <w:rFonts w:eastAsia="Yu Mincho" w:cs="font469"/>
                <w:lang w:val="en-US"/>
              </w:rPr>
              <w:t>Our views align with moderator’s understanding.</w:t>
            </w:r>
          </w:p>
        </w:tc>
      </w:tr>
      <w:tr w:rsidR="008B1303" w14:paraId="6311E10F" w14:textId="77777777" w:rsidTr="00CD007B">
        <w:tc>
          <w:tcPr>
            <w:tcW w:w="1238" w:type="dxa"/>
            <w:tcBorders>
              <w:left w:val="single" w:sz="4" w:space="0" w:color="000000"/>
              <w:bottom w:val="single" w:sz="4" w:space="0" w:color="000000"/>
              <w:right w:val="single" w:sz="4" w:space="0" w:color="000000"/>
            </w:tcBorders>
            <w:shd w:val="clear" w:color="auto" w:fill="auto"/>
          </w:tcPr>
          <w:p w14:paraId="7E16A22A" w14:textId="77777777" w:rsidR="008B1303" w:rsidRDefault="008B1303" w:rsidP="00CD007B">
            <w:pPr>
              <w:rPr>
                <w:rFonts w:eastAsia="Yu Mincho"/>
              </w:rPr>
            </w:pPr>
            <w:r>
              <w:rPr>
                <w:rFonts w:hint="eastAsia"/>
                <w:lang w:val="en-US" w:eastAsia="ja-JP"/>
              </w:rPr>
              <w:t>K</w:t>
            </w:r>
            <w:r>
              <w:rPr>
                <w:lang w:val="en-US" w:eastAsia="ja-JP"/>
              </w:rPr>
              <w:t>DDI</w:t>
            </w:r>
          </w:p>
        </w:tc>
        <w:tc>
          <w:tcPr>
            <w:tcW w:w="8392" w:type="dxa"/>
            <w:tcBorders>
              <w:left w:val="single" w:sz="4" w:space="0" w:color="000000"/>
              <w:bottom w:val="single" w:sz="4" w:space="0" w:color="000000"/>
              <w:right w:val="single" w:sz="4" w:space="0" w:color="000000"/>
            </w:tcBorders>
            <w:shd w:val="clear" w:color="auto" w:fill="auto"/>
          </w:tcPr>
          <w:p w14:paraId="45582F0D" w14:textId="77777777" w:rsidR="008B1303" w:rsidRDefault="008B1303" w:rsidP="00CD007B">
            <w:pPr>
              <w:rPr>
                <w:rFonts w:eastAsia="Yu Mincho" w:cs="font469"/>
                <w:lang w:val="en-US"/>
              </w:rPr>
            </w:pPr>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p>
        </w:tc>
      </w:tr>
      <w:tr w:rsidR="008B1303" w:rsidRPr="00734118" w14:paraId="01D55D79" w14:textId="77777777" w:rsidTr="00CD007B">
        <w:tc>
          <w:tcPr>
            <w:tcW w:w="1238" w:type="dxa"/>
            <w:tcBorders>
              <w:left w:val="single" w:sz="4" w:space="0" w:color="000000"/>
              <w:bottom w:val="single" w:sz="4" w:space="0" w:color="auto"/>
              <w:right w:val="single" w:sz="4" w:space="0" w:color="000000"/>
            </w:tcBorders>
            <w:shd w:val="clear" w:color="auto" w:fill="auto"/>
          </w:tcPr>
          <w:p w14:paraId="3FF3E666" w14:textId="77777777" w:rsidR="008B1303" w:rsidRPr="001C7E46" w:rsidRDefault="008B1303" w:rsidP="00CD007B">
            <w:pPr>
              <w:rPr>
                <w:lang w:val="en-US" w:eastAsia="ja-JP"/>
              </w:rPr>
            </w:pPr>
            <w:r w:rsidRPr="001C7E46">
              <w:rPr>
                <w:lang w:val="en-US" w:eastAsia="ja-JP"/>
              </w:rPr>
              <w:t>Intel</w:t>
            </w:r>
          </w:p>
        </w:tc>
        <w:tc>
          <w:tcPr>
            <w:tcW w:w="8392" w:type="dxa"/>
            <w:tcBorders>
              <w:left w:val="single" w:sz="4" w:space="0" w:color="000000"/>
              <w:bottom w:val="single" w:sz="4" w:space="0" w:color="auto"/>
              <w:right w:val="single" w:sz="4" w:space="0" w:color="000000"/>
            </w:tcBorders>
            <w:shd w:val="clear" w:color="auto" w:fill="auto"/>
          </w:tcPr>
          <w:p w14:paraId="0ADAAAC1" w14:textId="77777777" w:rsidR="008B1303" w:rsidRPr="001C7E46" w:rsidRDefault="008B1303" w:rsidP="00CD007B">
            <w:pPr>
              <w:rPr>
                <w:lang w:val="en-US" w:eastAsia="ja-JP"/>
              </w:rPr>
            </w:pPr>
            <w:r w:rsidRPr="001C7E46">
              <w:rPr>
                <w:lang w:val="en-US" w:eastAsia="ja-JP"/>
              </w:rPr>
              <w:t>Our view is aligned with the moderator's understanding.</w:t>
            </w:r>
          </w:p>
        </w:tc>
      </w:tr>
      <w:tr w:rsidR="008B1303" w:rsidRPr="00734118" w14:paraId="61A5F779"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716F96A3" w14:textId="77777777" w:rsidR="008B1303" w:rsidRPr="001C7E46" w:rsidRDefault="008B1303" w:rsidP="00CD007B">
            <w:pPr>
              <w:rPr>
                <w:lang w:val="en-US" w:eastAsia="ja-JP"/>
              </w:rPr>
            </w:pPr>
            <w:r>
              <w:rPr>
                <w:lang w:val="en-US" w:eastAsia="ja-JP"/>
              </w:rPr>
              <w:t>Telstra</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60F2E772" w14:textId="77777777" w:rsidR="008B1303" w:rsidRPr="001C7E46" w:rsidRDefault="008B1303" w:rsidP="00CD007B">
            <w:pPr>
              <w:rPr>
                <w:lang w:val="en-US" w:eastAsia="ja-JP"/>
              </w:rPr>
            </w:pPr>
            <w:r>
              <w:rPr>
                <w:lang w:val="en-US" w:eastAsia="ja-JP"/>
              </w:rPr>
              <w:t>Agree with the moderator</w:t>
            </w:r>
          </w:p>
        </w:tc>
      </w:tr>
      <w:tr w:rsidR="008B1303" w:rsidRPr="00734118" w14:paraId="46C275F3"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3713CED9" w14:textId="77777777" w:rsidR="008B1303" w:rsidRDefault="008B1303" w:rsidP="00CD007B">
            <w:pPr>
              <w:rPr>
                <w:lang w:val="en-US" w:eastAsia="ja-JP"/>
              </w:rPr>
            </w:pPr>
            <w:r>
              <w:rPr>
                <w:lang w:val="en-US" w:eastAsia="ja-JP"/>
              </w:rPr>
              <w:t>BT</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DF33845" w14:textId="77777777" w:rsidR="008B1303" w:rsidRDefault="008B1303" w:rsidP="00CD007B">
            <w:pPr>
              <w:rPr>
                <w:lang w:val="en-US" w:eastAsia="ja-JP"/>
              </w:rPr>
            </w:pPr>
            <w:r>
              <w:rPr>
                <w:rFonts w:eastAsiaTheme="minorEastAsia"/>
                <w:lang w:val="en-US" w:eastAsia="zh-CN"/>
              </w:rPr>
              <w:t>We align with moderator understanding.</w:t>
            </w:r>
          </w:p>
        </w:tc>
      </w:tr>
      <w:tr w:rsidR="008B1303" w:rsidRPr="00734118" w14:paraId="27BBE4D5"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2D33BEAD" w14:textId="77777777" w:rsidR="008B1303" w:rsidRDefault="008B1303" w:rsidP="00CD007B">
            <w:pPr>
              <w:rPr>
                <w:lang w:val="en-US" w:eastAsia="ja-JP"/>
              </w:rPr>
            </w:pPr>
            <w:r>
              <w:rPr>
                <w:rFonts w:eastAsia="Malgun Gothic" w:hint="eastAsia"/>
                <w:lang w:val="en-US" w:eastAsia="ko-KR"/>
              </w:rPr>
              <w:t>Samsung</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526ACB1" w14:textId="77777777" w:rsidR="008B1303" w:rsidRDefault="008B1303" w:rsidP="00CD007B">
            <w:pPr>
              <w:rPr>
                <w:rFonts w:eastAsiaTheme="minorEastAsia"/>
                <w:lang w:val="en-US" w:eastAsia="zh-CN"/>
              </w:rPr>
            </w:pPr>
            <w:r>
              <w:rPr>
                <w:rFonts w:eastAsia="Malgun Gothic" w:hint="eastAsia"/>
                <w:lang w:val="en-US" w:eastAsia="ko-KR"/>
              </w:rPr>
              <w:t>Agree with the moderator</w:t>
            </w:r>
            <w:r>
              <w:rPr>
                <w:rFonts w:eastAsia="Malgun Gothic"/>
                <w:lang w:val="en-US" w:eastAsia="ko-KR"/>
              </w:rPr>
              <w:t>’s understanding</w:t>
            </w:r>
          </w:p>
        </w:tc>
      </w:tr>
      <w:tr w:rsidR="008B1303" w:rsidRPr="00734118" w14:paraId="0114FFE7"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6E4693BF" w14:textId="77777777" w:rsidR="008B1303" w:rsidRDefault="008B1303" w:rsidP="00CD007B">
            <w:pPr>
              <w:rPr>
                <w:rFonts w:eastAsia="Malgun Gothic"/>
                <w:lang w:val="en-US" w:eastAsia="ko-KR"/>
              </w:rPr>
            </w:pPr>
            <w:r>
              <w:rPr>
                <w:rFonts w:eastAsiaTheme="minorEastAsia"/>
                <w:lang w:val="en-US" w:eastAsia="zh-CN"/>
              </w:rPr>
              <w:t>ZTE</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49EF475" w14:textId="77777777" w:rsidR="008B1303" w:rsidRDefault="008B1303" w:rsidP="00CD007B">
            <w:pPr>
              <w:rPr>
                <w:rFonts w:eastAsia="Malgun Gothic"/>
                <w:lang w:val="en-US" w:eastAsia="ko-KR"/>
              </w:rPr>
            </w:pPr>
            <w:r>
              <w:rPr>
                <w:rFonts w:eastAsiaTheme="minorEastAsia"/>
                <w:lang w:val="en-US" w:eastAsia="zh-CN"/>
              </w:rPr>
              <w:t>Same view as the moderator</w:t>
            </w:r>
          </w:p>
        </w:tc>
      </w:tr>
      <w:tr w:rsidR="008B1303" w:rsidRPr="00734118" w14:paraId="2909B0B8"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1DA9FAC4" w14:textId="77777777" w:rsidR="008B1303" w:rsidRPr="00626970" w:rsidRDefault="008B1303" w:rsidP="00CD007B">
            <w:pPr>
              <w:rPr>
                <w:rFonts w:eastAsiaTheme="minorEastAsia"/>
                <w:lang w:val="en-US" w:eastAsia="zh-CN"/>
              </w:rPr>
            </w:pPr>
            <w:r w:rsidRPr="00626970">
              <w:rPr>
                <w:rFonts w:eastAsiaTheme="minorEastAsia"/>
                <w:lang w:val="en-US" w:eastAsia="zh-CN"/>
              </w:rPr>
              <w:t>MediaTek</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D05ED60" w14:textId="77777777" w:rsidR="008B1303" w:rsidRPr="00626970" w:rsidRDefault="008B1303" w:rsidP="00CD007B">
            <w:pPr>
              <w:spacing w:after="120"/>
              <w:rPr>
                <w:rFonts w:eastAsiaTheme="minorEastAsia"/>
                <w:lang w:val="en-US" w:eastAsia="zh-CN"/>
              </w:rPr>
            </w:pPr>
            <w:r w:rsidRPr="00AB331E">
              <w:rPr>
                <w:rFonts w:eastAsiaTheme="minorEastAsia"/>
                <w:lang w:val="en-US" w:eastAsia="zh-CN"/>
              </w:rPr>
              <w:t xml:space="preserve">We agree with the first statement: </w:t>
            </w:r>
            <w:r w:rsidRPr="00626970">
              <w:rPr>
                <w:rFonts w:eastAsiaTheme="minorEastAsia"/>
                <w:lang w:val="en-US" w:eastAsia="zh-CN"/>
              </w:rPr>
              <w:t>“in principle […]”</w:t>
            </w:r>
          </w:p>
          <w:p w14:paraId="07703563" w14:textId="77777777" w:rsidR="008B1303" w:rsidRPr="00626970" w:rsidRDefault="008B1303" w:rsidP="00CD007B">
            <w:pPr>
              <w:spacing w:after="120"/>
              <w:rPr>
                <w:rFonts w:eastAsiaTheme="minorEastAsia"/>
                <w:lang w:val="en-US" w:eastAsia="zh-CN"/>
              </w:rPr>
            </w:pPr>
            <w:r w:rsidRPr="00626970">
              <w:rPr>
                <w:rFonts w:eastAsiaTheme="minorEastAsia"/>
                <w:lang w:val="en-US" w:eastAsia="zh-CN"/>
              </w:rPr>
              <w:t xml:space="preserve">We do not expect the network can systematically know whether it has some of the faulty UEs given a) idle mode operation, b) non-subsidized markets and c) roaming. </w:t>
            </w:r>
          </w:p>
          <w:p w14:paraId="76BCC6F4" w14:textId="77777777" w:rsidR="008B1303" w:rsidRPr="00626970" w:rsidRDefault="008B1303" w:rsidP="00CD007B">
            <w:pPr>
              <w:spacing w:after="120"/>
              <w:rPr>
                <w:rFonts w:eastAsiaTheme="minorEastAsia"/>
                <w:lang w:val="en-US" w:eastAsia="zh-CN"/>
              </w:rPr>
            </w:pPr>
            <w:r w:rsidRPr="00626970">
              <w:rPr>
                <w:rFonts w:eastAsiaTheme="minorEastAsia"/>
                <w:lang w:val="en-US" w:eastAsia="zh-CN"/>
              </w:rPr>
              <w:t xml:space="preserve">We do not expect a cell to operate both mechanisms simultaneously. </w:t>
            </w:r>
          </w:p>
          <w:p w14:paraId="432978BD" w14:textId="77777777" w:rsidR="008B1303" w:rsidRPr="00626970" w:rsidRDefault="008B1303" w:rsidP="00CD007B">
            <w:pPr>
              <w:rPr>
                <w:rFonts w:eastAsiaTheme="minorEastAsia"/>
                <w:lang w:val="en-US" w:eastAsia="zh-CN"/>
              </w:rPr>
            </w:pPr>
            <w:r w:rsidRPr="00626970">
              <w:rPr>
                <w:rFonts w:eastAsiaTheme="minorEastAsia"/>
                <w:lang w:val="en-US" w:eastAsia="zh-CN"/>
              </w:rPr>
              <w:t>In the long run, a single mechanism MUST be used i.e. the one in the CR *if* proven to be successfully tested against ALL legacy UEs implementations.</w:t>
            </w:r>
          </w:p>
        </w:tc>
      </w:tr>
      <w:tr w:rsidR="008B1303" w:rsidRPr="00734118" w14:paraId="53AF5CA5"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73CD5650" w14:textId="77777777" w:rsidR="008B1303" w:rsidRPr="00626970" w:rsidRDefault="008B1303" w:rsidP="00CD007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775223E" w14:textId="77777777" w:rsidR="008B1303" w:rsidRPr="00AB331E" w:rsidRDefault="008B1303" w:rsidP="00CD007B">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 But Again if considering the roaming UEs, it would add difficulty for the network side to justify which way to be used. We previously understand not all operators would upgrade its network, and if this is the case, how to deal with the UEs which are moving from an upgraded network to the non-upgraded network? In our understanding, this basically means we have to either upgrade all the network among all the operators at the same time, or we have to upgrade all the UEs including problematic UEs which can have software upgrade.</w:t>
            </w:r>
          </w:p>
        </w:tc>
      </w:tr>
      <w:tr w:rsidR="008B1303" w:rsidRPr="00734118" w14:paraId="49D5602C"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098201A8" w14:textId="77777777" w:rsidR="008B1303" w:rsidRPr="00E53504" w:rsidRDefault="008B1303" w:rsidP="00CD007B">
            <w:pPr>
              <w:rPr>
                <w:rFonts w:eastAsiaTheme="minorEastAsia"/>
                <w:lang w:val="en-US" w:eastAsia="zh-CN"/>
              </w:rPr>
            </w:pPr>
            <w:r>
              <w:rPr>
                <w:rFonts w:eastAsia="DengXian"/>
                <w:lang w:val="en-US" w:eastAsia="zh-CN"/>
              </w:rPr>
              <w:t>Xiaomi</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B864A18" w14:textId="77777777" w:rsidR="008B1303" w:rsidRDefault="008B1303" w:rsidP="00CD007B">
            <w:pPr>
              <w:spacing w:after="120"/>
              <w:rPr>
                <w:rFonts w:eastAsiaTheme="minorEastAsia"/>
                <w:lang w:val="en-US" w:eastAsia="zh-CN"/>
              </w:rPr>
            </w:pPr>
            <w:r>
              <w:rPr>
                <w:rFonts w:eastAsia="DengXian"/>
                <w:lang w:val="en-US" w:eastAsia="zh-CN"/>
              </w:rPr>
              <w:t>We share the same view with moderator</w:t>
            </w:r>
          </w:p>
        </w:tc>
      </w:tr>
      <w:tr w:rsidR="008B1303" w:rsidRPr="00734118" w14:paraId="567929D2"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19D74F94" w14:textId="77777777" w:rsidR="008B1303" w:rsidRDefault="008B1303" w:rsidP="00CD007B">
            <w:pPr>
              <w:rPr>
                <w:rFonts w:eastAsia="DengXian"/>
                <w:lang w:val="en-US" w:eastAsia="zh-CN"/>
              </w:rPr>
            </w:pPr>
            <w:r>
              <w:rPr>
                <w:rFonts w:eastAsia="DengXian"/>
                <w:lang w:val="en-US" w:eastAsia="zh-CN"/>
              </w:rPr>
              <w:t>Bell Mobility</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7414A133" w14:textId="77777777" w:rsidR="008B1303" w:rsidRDefault="008B1303" w:rsidP="00CD007B">
            <w:pPr>
              <w:spacing w:after="120"/>
              <w:rPr>
                <w:rFonts w:eastAsia="DengXian"/>
                <w:lang w:val="en-US" w:eastAsia="zh-CN"/>
              </w:rPr>
            </w:pPr>
            <w:r>
              <w:rPr>
                <w:rFonts w:eastAsia="DengXian"/>
                <w:lang w:val="en-US" w:eastAsia="zh-CN"/>
              </w:rPr>
              <w:t>We share the same view with moderator</w:t>
            </w:r>
          </w:p>
        </w:tc>
      </w:tr>
      <w:tr w:rsidR="008B1303" w:rsidRPr="00734118" w14:paraId="0C7E3C0C"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014646B8" w14:textId="77777777" w:rsidR="008B1303" w:rsidRDefault="008B1303" w:rsidP="00CD007B">
            <w:pPr>
              <w:rPr>
                <w:rFonts w:eastAsia="DengXian"/>
                <w:lang w:val="en-US" w:eastAsia="zh-CN"/>
              </w:rPr>
            </w:pPr>
            <w:r>
              <w:rPr>
                <w:rFonts w:eastAsiaTheme="minorEastAsia"/>
                <w:lang w:val="en-US" w:eastAsia="zh-CN"/>
              </w:rPr>
              <w:t>T- Mobile USA</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013A3C4" w14:textId="77777777" w:rsidR="008B1303" w:rsidRDefault="008B1303" w:rsidP="00CD007B">
            <w:pPr>
              <w:spacing w:after="120"/>
              <w:rPr>
                <w:rFonts w:eastAsia="DengXian"/>
                <w:lang w:val="en-US" w:eastAsia="zh-CN"/>
              </w:rPr>
            </w:pPr>
            <w:r>
              <w:rPr>
                <w:rFonts w:eastAsiaTheme="minorEastAsia"/>
                <w:lang w:val="en-US" w:eastAsia="zh-CN"/>
              </w:rPr>
              <w:t xml:space="preserve">We agree with Moderators assessment and that it is important that UE’s support both methods to facilitate a smooth transition for operators that have deployed NR SA. </w:t>
            </w:r>
          </w:p>
        </w:tc>
      </w:tr>
    </w:tbl>
    <w:p w14:paraId="61D24CEB" w14:textId="77777777" w:rsidR="008B1303" w:rsidRDefault="008B1303" w:rsidP="008B1303">
      <w:pPr>
        <w:rPr>
          <w:lang w:val="en-US"/>
        </w:rPr>
      </w:pPr>
    </w:p>
    <w:p w14:paraId="5BDDBBB3" w14:textId="77777777" w:rsidR="008B1303" w:rsidRPr="009D298E" w:rsidRDefault="008B1303" w:rsidP="008B1303">
      <w:pPr>
        <w:rPr>
          <w:b/>
          <w:lang w:val="en-US"/>
        </w:rPr>
      </w:pPr>
      <w:r w:rsidRPr="009D298E">
        <w:rPr>
          <w:b/>
          <w:lang w:val="en-US"/>
        </w:rPr>
        <w:t>Intentions, assumptions and consequences of Current CR Initial Round</w:t>
      </w:r>
    </w:p>
    <w:p w14:paraId="64769D4A" w14:textId="77777777" w:rsidR="008B1303" w:rsidRDefault="008B1303" w:rsidP="008B1303">
      <w:pPr>
        <w:rPr>
          <w:lang w:val="en-US"/>
        </w:rPr>
      </w:pPr>
      <w:r>
        <w:rPr>
          <w:lang w:val="en-US"/>
        </w:rPr>
        <w:t>The general understanding is that Networks that need to support SIB19+ and that has legacy problematic UEs need to be upgraded, i.e. implement the CR and stop using the legacy extension that causes problems to legacy problematic UEs for cells where such problematic UEs camp, and instead use the new extension with which legacy problematic UEs can co-exist.</w:t>
      </w:r>
    </w:p>
    <w:p w14:paraId="357D02DD" w14:textId="77777777" w:rsidR="008B1303" w:rsidRDefault="008B1303" w:rsidP="008B1303">
      <w:pPr>
        <w:rPr>
          <w:lang w:val="en-US"/>
        </w:rPr>
      </w:pPr>
      <w:r>
        <w:rPr>
          <w:lang w:val="en-US"/>
        </w:rPr>
        <w:t>Suggested additional discussion point: Whether the legacy / current extension of Schedulinginfo in SIB1 is expected to be retired / obsoleted / no longer maintained at some point in time, i.e. to stop requiring UEs to implement it.</w:t>
      </w:r>
    </w:p>
    <w:p w14:paraId="17E3B01B" w14:textId="77777777" w:rsidR="008B1303" w:rsidRDefault="008B1303" w:rsidP="008B1303">
      <w:pPr>
        <w:rPr>
          <w:lang w:val="en-US"/>
        </w:rPr>
      </w:pPr>
    </w:p>
    <w:p w14:paraId="14E7AACB" w14:textId="77777777" w:rsidR="008B1303" w:rsidRDefault="008B1303" w:rsidP="008B1303">
      <w:pPr>
        <w:pStyle w:val="Heading2"/>
        <w:rPr>
          <w:lang w:val="en-US"/>
        </w:rPr>
      </w:pPr>
      <w:r>
        <w:rPr>
          <w:lang w:val="en-US"/>
        </w:rPr>
        <w:t>Risks of CR: What can reasonably go wrong, what need to be further verified</w:t>
      </w:r>
    </w:p>
    <w:p w14:paraId="168FDCF4" w14:textId="77777777" w:rsidR="008B1303" w:rsidRDefault="008B1303" w:rsidP="008B1303">
      <w:pPr>
        <w:rPr>
          <w:lang w:val="en-US"/>
        </w:rPr>
      </w:pPr>
      <w:r>
        <w:rPr>
          <w:lang w:val="en-US"/>
        </w:rPr>
        <w:t xml:space="preserve">MODERATOR UNDERSTANDING: </w:t>
      </w:r>
    </w:p>
    <w:p w14:paraId="281C40C1" w14:textId="77777777" w:rsidR="008B1303" w:rsidRDefault="008B1303" w:rsidP="008B1303">
      <w:pPr>
        <w:rPr>
          <w:lang w:val="en-US"/>
        </w:rPr>
      </w:pPr>
      <w:r>
        <w:rPr>
          <w:lang w:val="en-US"/>
        </w:rPr>
        <w:t>-</w:t>
      </w:r>
      <w:r>
        <w:rPr>
          <w:lang w:val="en-US"/>
        </w:rPr>
        <w:tab/>
        <w:t xml:space="preserve">In principle: The CR is correct and should not cause problems to correctly implemented UEs. </w:t>
      </w:r>
    </w:p>
    <w:p w14:paraId="5EECE3DC" w14:textId="77777777" w:rsidR="008B1303" w:rsidRDefault="008B1303" w:rsidP="008B1303">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40EE4E28" w14:textId="77777777" w:rsidR="008B1303" w:rsidRDefault="008B1303" w:rsidP="008B1303">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
      <w:tr w:rsidR="008B1303" w14:paraId="4DDC8E02"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1392934" w14:textId="77777777" w:rsidR="008B1303" w:rsidRDefault="008B1303" w:rsidP="00CD007B">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8EE6D1B" w14:textId="77777777" w:rsidR="008B1303" w:rsidRDefault="008B1303" w:rsidP="00CD007B">
            <w:r>
              <w:rPr>
                <w:rFonts w:eastAsia="Yu Mincho" w:cs="font469"/>
                <w:b/>
                <w:bCs/>
                <w:lang w:val="en-US"/>
              </w:rPr>
              <w:t>Comments</w:t>
            </w:r>
          </w:p>
        </w:tc>
      </w:tr>
      <w:tr w:rsidR="008B1303" w14:paraId="6ED8F4DD"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140BD78" w14:textId="77777777" w:rsidR="008B1303" w:rsidRDefault="008B1303" w:rsidP="00CD007B">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BB156CC" w14:textId="77777777" w:rsidR="008B1303" w:rsidRDefault="008B1303" w:rsidP="00CD007B">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6D5B9E68" w14:textId="77777777" w:rsidR="008B1303" w:rsidRDefault="008B1303" w:rsidP="00CD007B">
            <w:r>
              <w:rPr>
                <w:rFonts w:eastAsia="Yu Mincho" w:cs="font469"/>
                <w:lang w:val="en-US"/>
              </w:rPr>
              <w:t>The design of the current CR allows it to be removed in a subsequent meeting if deployment issues are shown to exist.</w:t>
            </w:r>
          </w:p>
        </w:tc>
      </w:tr>
      <w:tr w:rsidR="008B1303" w14:paraId="02F2E946"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436B082" w14:textId="77777777" w:rsidR="008B1303" w:rsidRDefault="008B1303" w:rsidP="00CD007B">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1E2633" w14:textId="77777777" w:rsidR="008B1303" w:rsidRDefault="008B1303" w:rsidP="00CD007B">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CAC2421" w14:textId="77777777" w:rsidR="008B1303" w:rsidRDefault="008B1303" w:rsidP="00CD007B">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8B1303" w14:paraId="44C89283"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BEBC965" w14:textId="77777777" w:rsidR="008B1303" w:rsidRDefault="008B1303" w:rsidP="00CD007B">
            <w:pPr>
              <w:rPr>
                <w:rFonts w:eastAsia="Yu Mincho"/>
                <w:lang w:val="en-US"/>
              </w:rPr>
            </w:pPr>
            <w:r>
              <w:rPr>
                <w:rFonts w:eastAsia="Yu Mincho"/>
                <w:lang w:val="en-US"/>
              </w:rPr>
              <w:t>NTT DOCOMO</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99EC8D" w14:textId="77777777" w:rsidR="008B1303" w:rsidRDefault="008B1303" w:rsidP="00CD007B">
            <w:pPr>
              <w:rPr>
                <w:rFonts w:eastAsia="Yu Mincho"/>
                <w:lang w:val="en-US"/>
              </w:rPr>
            </w:pPr>
            <w:r>
              <w:rPr>
                <w:rFonts w:eastAsia="Yu Mincho"/>
                <w:lang w:val="en-US"/>
              </w:rPr>
              <w:t>We’re honor to confirm that the new extension does not create any issues to the legacy UEs. Since Rel-8, SIB1 has been extended many times by using non-critical extension, i.e. SystemInformationBlockType1-vXYZ-IEs. To our knowledge, the following extensions have been broadcast in the live network:</w:t>
            </w:r>
          </w:p>
          <w:p w14:paraId="2F14CB4B" w14:textId="77777777" w:rsidR="008B1303" w:rsidRDefault="008B1303" w:rsidP="00CD007B">
            <w:pPr>
              <w:rPr>
                <w:rFonts w:eastAsia="Yu Mincho"/>
                <w:lang w:val="en-US"/>
              </w:rPr>
            </w:pPr>
            <w:r>
              <w:rPr>
                <w:rFonts w:eastAsia="Yu Mincho"/>
                <w:lang w:val="en-US"/>
              </w:rPr>
              <w:t>-</w:t>
            </w:r>
            <w:r>
              <w:rPr>
                <w:rFonts w:eastAsia="Yu Mincho"/>
                <w:lang w:val="en-US"/>
              </w:rPr>
              <w:tab/>
              <w:t>multiBandInfoList (SystemInformationBlockType1-v8h0-IEs) for MFBI;</w:t>
            </w:r>
          </w:p>
          <w:p w14:paraId="4BC7CF91" w14:textId="77777777" w:rsidR="008B1303" w:rsidRDefault="008B1303" w:rsidP="00CD007B">
            <w:pPr>
              <w:rPr>
                <w:rFonts w:eastAsia="Yu Mincho"/>
                <w:lang w:val="en-US"/>
              </w:rPr>
            </w:pPr>
            <w:r>
              <w:rPr>
                <w:rFonts w:eastAsia="Yu Mincho"/>
                <w:lang w:val="en-US"/>
              </w:rPr>
              <w:t>-</w:t>
            </w:r>
            <w:r>
              <w:rPr>
                <w:rFonts w:eastAsia="Yu Mincho"/>
                <w:lang w:val="en-US"/>
              </w:rPr>
              <w:tab/>
              <w:t>freqBandIndicator-v9e0, multiBandInfoList-v9e0 (SystemInformationBlockType1-v9e0-IEs) for extended frequency bands, EARFCN;</w:t>
            </w:r>
          </w:p>
          <w:p w14:paraId="4B72C6EA" w14:textId="77777777" w:rsidR="008B1303" w:rsidRDefault="008B1303" w:rsidP="00CD007B">
            <w:pPr>
              <w:rPr>
                <w:rFonts w:eastAsia="Yu Mincho"/>
                <w:lang w:val="en-US"/>
              </w:rPr>
            </w:pPr>
            <w:r>
              <w:rPr>
                <w:rFonts w:eastAsia="Yu Mincho"/>
                <w:lang w:val="en-US"/>
              </w:rPr>
              <w:t>-</w:t>
            </w:r>
            <w:r>
              <w:rPr>
                <w:rFonts w:eastAsia="Yu Mincho"/>
                <w:lang w:val="en-US"/>
              </w:rPr>
              <w:tab/>
              <w:t>cellSelectionInfo-v920 (SystemInformationBlockType1-v920-IEs) for RSRQ based cell reselection;</w:t>
            </w:r>
          </w:p>
          <w:p w14:paraId="0D45E5AA" w14:textId="77777777" w:rsidR="008B1303" w:rsidRDefault="008B1303" w:rsidP="00CD007B">
            <w:r>
              <w:rPr>
                <w:rFonts w:eastAsia="Yu Mincho"/>
                <w:lang w:val="en-US"/>
              </w:rPr>
              <w:t>-</w:t>
            </w:r>
            <w:r>
              <w:rPr>
                <w:rFonts w:eastAsia="Yu Mincho"/>
                <w:lang w:val="en-US"/>
              </w:rPr>
              <w:tab/>
              <w:t>hyperSFN-r13, eDRX-Allowed-r13, cellSelectionInfoCE-r13, bandwidthReducedAccessRelatedInfo-r13 (SystemInformationBlockType1-v1310-IEs) for eDRX and eMTC.</w:t>
            </w:r>
          </w:p>
          <w:p w14:paraId="4D885863" w14:textId="77777777" w:rsidR="008B1303" w:rsidRDefault="008B1303" w:rsidP="00CD007B">
            <w:pPr>
              <w:rPr>
                <w:rFonts w:eastAsia="Yu Mincho" w:cs="font469"/>
                <w:lang w:val="en-US"/>
              </w:rPr>
            </w:pPr>
            <w:r>
              <w:rPr>
                <w:rFonts w:eastAsia="Yu Mincho" w:cs="font469"/>
                <w:lang w:val="en-US"/>
              </w:rPr>
              <w:t xml:space="preserve">Every time these extensions were introduced, testing effort was made to check if all of the legacy UEs present in the live network can work correctly. We have not found any UEs not behaving correctly with these extensions. </w:t>
            </w:r>
          </w:p>
          <w:p w14:paraId="02B3BF8F" w14:textId="77777777" w:rsidR="008B1303" w:rsidRDefault="008B1303" w:rsidP="00CD007B">
            <w:r>
              <w:rPr>
                <w:rFonts w:eastAsia="Yu Mincho" w:cs="font469"/>
                <w:lang w:val="en-US"/>
              </w:rPr>
              <w:t>Given that the new SIB scheduling extension is introduced by the same way as in the above legacy extensions, we’re confident that the CR does not create any further issues to all the legacy UEs present in the live network.</w:t>
            </w:r>
          </w:p>
        </w:tc>
      </w:tr>
      <w:tr w:rsidR="008B1303" w14:paraId="06E15826"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DA982F5" w14:textId="77777777" w:rsidR="008B1303" w:rsidRDefault="008B1303" w:rsidP="00CD007B">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B11D9E7" w14:textId="77777777" w:rsidR="008B1303" w:rsidRDefault="008B1303" w:rsidP="00CD007B">
            <w:r>
              <w:rPr>
                <w:rFonts w:eastAsia="Yu Mincho" w:cs="font469"/>
                <w:lang w:val="en-US"/>
              </w:rPr>
              <w:t>Share the same view of Vodafone.</w:t>
            </w:r>
          </w:p>
        </w:tc>
      </w:tr>
      <w:tr w:rsidR="008B1303" w14:paraId="4DC0EA36"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DFF6C7F" w14:textId="77777777" w:rsidR="008B1303" w:rsidRDefault="008B1303" w:rsidP="00CD007B">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AF1EA94" w14:textId="77777777" w:rsidR="008B1303" w:rsidRDefault="008B1303" w:rsidP="00CD007B">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8B1303" w14:paraId="734D3ED1"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CE5E72A" w14:textId="77777777" w:rsidR="008B1303" w:rsidRDefault="008B1303" w:rsidP="00CD007B">
            <w:pPr>
              <w:rPr>
                <w:rFonts w:eastAsia="Yu Mincho" w:cs="font469"/>
                <w:lang w:val="en-US"/>
              </w:rPr>
            </w:pPr>
            <w:r>
              <w:rPr>
                <w:rFonts w:eastAsia="Yu Mincho" w:cs="font469"/>
              </w:rPr>
              <w:t>Turkcell</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AE23663" w14:textId="77777777" w:rsidR="008B1303" w:rsidRDefault="008B1303" w:rsidP="00CD007B">
            <w:r>
              <w:rPr>
                <w:rFonts w:eastAsia="Yu Mincho" w:cs="font469"/>
                <w:lang w:val="en-US"/>
              </w:rPr>
              <w:t>We agree with moderator’s understanding, ‘</w:t>
            </w:r>
            <w:r>
              <w:rPr>
                <w:rFonts w:eastAsia="Yu Mincho"/>
                <w:lang w:val="en-US"/>
              </w:rPr>
              <w:t>The CR is correct and should not cause problems to correctly implemented UEs</w:t>
            </w:r>
            <w:r>
              <w:rPr>
                <w:rFonts w:eastAsia="Yu Mincho" w:cs="font469"/>
                <w:lang w:val="en-US"/>
              </w:rPr>
              <w:t>’. We also support the comment of Vodafone, ‘The design of the current CR allows it to be removed in a subsequent meeting if deployment issues are shown to exist’</w:t>
            </w:r>
          </w:p>
        </w:tc>
      </w:tr>
      <w:tr w:rsidR="008B1303" w14:paraId="30A9C7E3"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56FC35F" w14:textId="77777777" w:rsidR="008B1303" w:rsidRDefault="008B1303" w:rsidP="00CD007B">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BA6FFA2" w14:textId="77777777" w:rsidR="008B1303" w:rsidRDefault="008B1303" w:rsidP="00CD007B">
            <w:r>
              <w:rPr>
                <w:rFonts w:eastAsia="Yu Mincho" w:cs="font469"/>
                <w:lang w:val="en-US"/>
              </w:rPr>
              <w:t>Share the same view of Vodafone.</w:t>
            </w:r>
          </w:p>
        </w:tc>
      </w:tr>
      <w:tr w:rsidR="008B1303" w14:paraId="39F4E17D"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C6627BA" w14:textId="77777777" w:rsidR="008B1303" w:rsidRDefault="008B1303" w:rsidP="00CD007B">
            <w:pPr>
              <w:rPr>
                <w:rFonts w:eastAsia="Yu Mincho" w:cs="font469"/>
                <w:lang w:val="en-US"/>
              </w:rPr>
            </w:pPr>
            <w:r>
              <w:rPr>
                <w:rFonts w:eastAsia="Yu Mincho" w:cs="font469"/>
                <w:lang w:val="en-US"/>
              </w:rPr>
              <w:lastRenderedPageBreak/>
              <w:t>Spreadtrum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60F09B8" w14:textId="77777777" w:rsidR="008B1303" w:rsidRDefault="008B1303" w:rsidP="00CD007B">
            <w:r>
              <w:rPr>
                <w:rFonts w:eastAsia="Yu Mincho" w:cs="font469"/>
                <w:lang w:val="en-US"/>
              </w:rPr>
              <w:t>We share the same view of Vodafone.</w:t>
            </w:r>
          </w:p>
        </w:tc>
      </w:tr>
      <w:tr w:rsidR="008B1303" w14:paraId="6B480EFE"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27B45D1" w14:textId="77777777" w:rsidR="008B1303" w:rsidRDefault="008B1303" w:rsidP="00CD007B">
            <w:pPr>
              <w:rPr>
                <w:rFonts w:eastAsia="Yu Mincho" w:cs="font469"/>
                <w:lang w:val="en-US"/>
              </w:rPr>
            </w:pPr>
            <w:r>
              <w:rPr>
                <w:rFonts w:eastAsia="Yu Mincho" w:cs="font469"/>
                <w:lang w:val="en-US"/>
              </w:rPr>
              <w:t>OPPO</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E320864" w14:textId="77777777" w:rsidR="008B1303" w:rsidRDefault="008B1303" w:rsidP="00CD007B">
            <w:pPr>
              <w:rPr>
                <w:rFonts w:eastAsia="Yu Mincho" w:cs="font469"/>
                <w:lang w:val="en-US"/>
              </w:rPr>
            </w:pPr>
            <w:r>
              <w:rPr>
                <w:rFonts w:eastAsia="Yu Mincho" w:cs="font469"/>
                <w:lang w:val="en-US"/>
              </w:rPr>
              <w:t>Looking into endorsed CR , there are 2 aspects are something new for legacy UE without upgrading:</w:t>
            </w:r>
          </w:p>
          <w:p w14:paraId="7078B746" w14:textId="77777777" w:rsidR="008B1303" w:rsidRDefault="008B1303" w:rsidP="00CD007B">
            <w:pPr>
              <w:rPr>
                <w:rFonts w:eastAsia="Yu Mincho" w:cs="font469"/>
                <w:lang w:val="en-US"/>
              </w:rPr>
            </w:pPr>
            <w:r>
              <w:rPr>
                <w:rFonts w:eastAsia="Yu Mincho" w:cs="font469"/>
                <w:lang w:val="en-US"/>
              </w:rPr>
              <w:t xml:space="preserve">1, SIB1 is updated with new scheduling information </w:t>
            </w:r>
          </w:p>
          <w:p w14:paraId="621BEC31" w14:textId="77777777" w:rsidR="008B1303" w:rsidRDefault="008B1303" w:rsidP="00CD007B">
            <w:pPr>
              <w:rPr>
                <w:rFonts w:eastAsia="Yu Mincho" w:cs="font469"/>
                <w:lang w:val="en-US"/>
              </w:rPr>
            </w:pPr>
            <w:r>
              <w:rPr>
                <w:rFonts w:eastAsia="Yu Mincho" w:cs="font469"/>
                <w:lang w:val="en-US"/>
              </w:rPr>
              <w:t>2, new scheduling enable either concatenated SIBs or concatenated SIs</w:t>
            </w:r>
          </w:p>
          <w:p w14:paraId="64410611" w14:textId="77777777" w:rsidR="008B1303" w:rsidRDefault="008B1303" w:rsidP="00CD007B">
            <w:pPr>
              <w:rPr>
                <w:rFonts w:eastAsia="Yu Mincho" w:cs="font469"/>
                <w:lang w:val="en-US"/>
              </w:rPr>
            </w:pPr>
            <w:r>
              <w:rPr>
                <w:rFonts w:eastAsia="Yu Mincho" w:cs="font469"/>
                <w:lang w:val="en-US"/>
              </w:rPr>
              <w:t>“Correctly implemented UE” refer to UEs which can decode legacy scheduling list correctly. But since endorsed CR add new scheduling list, it is not crystal clear whether they can decode SIB1 with new scheduling list correctly without any IoDT test considering this is brand new CR. The concern comes from the fact that SIB1 is essential SIB for LTE system. But still there are many problematic UEs in the field to decode scheduling list within SIB1.</w:t>
            </w:r>
          </w:p>
          <w:p w14:paraId="2D929417" w14:textId="77777777" w:rsidR="008B1303" w:rsidRDefault="008B1303" w:rsidP="00CD007B">
            <w:r>
              <w:rPr>
                <w:rFonts w:eastAsia="Yu Mincho" w:cs="font469"/>
                <w:lang w:val="en-US"/>
              </w:rPr>
              <w:t>As pointed before legacy UE may not be able to decode concatenated SIBs if they are SIB19+. And legacy R15 UE supporting positioning SIBs have problem with concatenated SIs.</w:t>
            </w:r>
          </w:p>
        </w:tc>
      </w:tr>
      <w:tr w:rsidR="008B1303" w14:paraId="37B35913"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67421E8" w14:textId="77777777" w:rsidR="008B1303" w:rsidRDefault="008B1303" w:rsidP="00CD007B">
            <w:r>
              <w:rPr>
                <w:rFonts w:eastAsia="Yu Mincho" w:cs="font469"/>
                <w:lang w:val="en-US"/>
              </w:rPr>
              <w:t>Nokia</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0459007" w14:textId="77777777" w:rsidR="008B1303" w:rsidRDefault="008B1303" w:rsidP="00CD007B">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p>
        </w:tc>
      </w:tr>
      <w:tr w:rsidR="008B1303" w14:paraId="2D81BD54"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66D038B" w14:textId="77777777" w:rsidR="008B1303" w:rsidRDefault="008B1303" w:rsidP="00CD007B">
            <w:pPr>
              <w:rPr>
                <w:rFonts w:eastAsia="Malgun Gothic"/>
                <w:lang w:val="en-US"/>
              </w:rPr>
            </w:pPr>
            <w:r>
              <w:rPr>
                <w:rFonts w:eastAsia="Malgun Gothic"/>
                <w:lang w:val="en-US"/>
              </w:rPr>
              <w:t>LG Uplus</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F2DDCF0" w14:textId="77777777" w:rsidR="008B1303" w:rsidRDefault="008B1303" w:rsidP="00CD007B">
            <w:r>
              <w:rPr>
                <w:rFonts w:eastAsia="Malgun Gothic"/>
                <w:lang w:val="en-US"/>
              </w:rPr>
              <w:t>Agree with the views from Vodafone and DOCOMO</w:t>
            </w:r>
          </w:p>
        </w:tc>
      </w:tr>
      <w:tr w:rsidR="008B1303" w14:paraId="6130CFE3"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54906B2" w14:textId="77777777" w:rsidR="008B1303" w:rsidRDefault="008B1303" w:rsidP="00CD007B">
            <w:r>
              <w:rPr>
                <w:rFonts w:eastAsia="Yu Mincho" w:cs="font469"/>
                <w:lang w:val="en-US"/>
              </w:rPr>
              <w:t>Telecom Italia</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D92C9EF" w14:textId="77777777" w:rsidR="008B1303" w:rsidRDefault="008B1303" w:rsidP="00CD007B">
            <w:pPr>
              <w:rPr>
                <w:rFonts w:eastAsia="Yu Mincho" w:cs="font469"/>
                <w:lang w:val="en-US"/>
              </w:rPr>
            </w:pPr>
            <w:r>
              <w:rPr>
                <w:rFonts w:eastAsia="Yu Mincho" w:cs="font469"/>
                <w:lang w:val="en-US"/>
              </w:rPr>
              <w:t xml:space="preserve">We have the same moderator’s understanding. </w:t>
            </w:r>
          </w:p>
          <w:p w14:paraId="4359A58C" w14:textId="77777777" w:rsidR="008B1303" w:rsidRDefault="008B1303" w:rsidP="00CD007B">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p>
        </w:tc>
      </w:tr>
      <w:tr w:rsidR="008B1303" w14:paraId="6DA88BAC"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8A4241D" w14:textId="77777777" w:rsidR="008B1303" w:rsidRDefault="008B1303" w:rsidP="00CD007B">
            <w:pPr>
              <w:rPr>
                <w:rFonts w:eastAsia="Yu Mincho" w:cs="font469"/>
                <w:lang w:val="en-US"/>
              </w:rPr>
            </w:pPr>
            <w:r>
              <w:rPr>
                <w:rFonts w:eastAsia="Yu Mincho" w:cs="font469"/>
                <w:lang w:val="en-US"/>
              </w:rPr>
              <w:t>vivo</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C0A2E8C" w14:textId="77777777" w:rsidR="008B1303" w:rsidRDefault="008B1303" w:rsidP="00CD007B">
            <w:r>
              <w:rPr>
                <w:rFonts w:eastAsia="Yu Mincho" w:cs="font469"/>
                <w:lang w:val="en-US"/>
              </w:rPr>
              <w:t>The CRs are technically correct in resolving the problem for problematics UEs</w:t>
            </w:r>
          </w:p>
        </w:tc>
      </w:tr>
      <w:tr w:rsidR="008B1303" w14:paraId="073FBBAE" w14:textId="77777777" w:rsidTr="00CD007B">
        <w:tc>
          <w:tcPr>
            <w:tcW w:w="1237" w:type="dxa"/>
            <w:tcBorders>
              <w:left w:val="single" w:sz="4" w:space="0" w:color="000000"/>
              <w:right w:val="single" w:sz="4" w:space="0" w:color="000000"/>
            </w:tcBorders>
            <w:shd w:val="clear" w:color="auto" w:fill="auto"/>
          </w:tcPr>
          <w:p w14:paraId="76032504" w14:textId="77777777" w:rsidR="008B1303" w:rsidRDefault="008B1303" w:rsidP="00CD007B">
            <w:pPr>
              <w:rPr>
                <w:rFonts w:eastAsia="Yu Mincho"/>
              </w:rPr>
            </w:pPr>
            <w:r>
              <w:rPr>
                <w:rFonts w:eastAsia="Yu Mincho"/>
              </w:rPr>
              <w:t>KT</w:t>
            </w:r>
          </w:p>
        </w:tc>
        <w:tc>
          <w:tcPr>
            <w:tcW w:w="8393" w:type="dxa"/>
            <w:tcBorders>
              <w:left w:val="single" w:sz="4" w:space="0" w:color="000000"/>
              <w:right w:val="single" w:sz="4" w:space="0" w:color="000000"/>
            </w:tcBorders>
            <w:shd w:val="clear" w:color="auto" w:fill="auto"/>
          </w:tcPr>
          <w:p w14:paraId="71AFFB11" w14:textId="77777777" w:rsidR="008B1303" w:rsidRDefault="008B1303" w:rsidP="00CD007B">
            <w:r>
              <w:rPr>
                <w:rFonts w:eastAsia="Yu Mincho"/>
              </w:rPr>
              <w:t>We share the same views from Vodafone and NTT Docomo</w:t>
            </w:r>
          </w:p>
        </w:tc>
      </w:tr>
      <w:tr w:rsidR="008B1303" w14:paraId="3D3A5732" w14:textId="77777777" w:rsidTr="00CD007B">
        <w:tc>
          <w:tcPr>
            <w:tcW w:w="1237" w:type="dxa"/>
            <w:tcBorders>
              <w:left w:val="single" w:sz="4" w:space="0" w:color="000000"/>
              <w:bottom w:val="single" w:sz="4" w:space="0" w:color="000000"/>
              <w:right w:val="single" w:sz="4" w:space="0" w:color="000000"/>
            </w:tcBorders>
            <w:shd w:val="clear" w:color="auto" w:fill="auto"/>
          </w:tcPr>
          <w:p w14:paraId="330FC978" w14:textId="77777777" w:rsidR="008B1303" w:rsidRDefault="008B1303" w:rsidP="00CD007B">
            <w:pPr>
              <w:rPr>
                <w:rFonts w:eastAsia="Yu Mincho"/>
              </w:rPr>
            </w:pPr>
            <w:r>
              <w:rPr>
                <w:rFonts w:hint="eastAsia"/>
                <w:lang w:val="en-US" w:eastAsia="ja-JP"/>
              </w:rPr>
              <w:t>K</w:t>
            </w:r>
            <w:r>
              <w:rPr>
                <w:lang w:val="en-US" w:eastAsia="ja-JP"/>
              </w:rPr>
              <w:t>DDI</w:t>
            </w:r>
          </w:p>
        </w:tc>
        <w:tc>
          <w:tcPr>
            <w:tcW w:w="8393" w:type="dxa"/>
            <w:tcBorders>
              <w:left w:val="single" w:sz="4" w:space="0" w:color="000000"/>
              <w:bottom w:val="single" w:sz="4" w:space="0" w:color="000000"/>
              <w:right w:val="single" w:sz="4" w:space="0" w:color="000000"/>
            </w:tcBorders>
            <w:shd w:val="clear" w:color="auto" w:fill="auto"/>
          </w:tcPr>
          <w:p w14:paraId="7FB0D077" w14:textId="77777777" w:rsidR="008B1303" w:rsidRDefault="008B1303" w:rsidP="00CD007B">
            <w:pPr>
              <w:rPr>
                <w:rFonts w:eastAsia="Yu Mincho"/>
              </w:rPr>
            </w:pPr>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p>
        </w:tc>
      </w:tr>
      <w:tr w:rsidR="008B1303" w:rsidRPr="00734118" w14:paraId="011D5669" w14:textId="77777777" w:rsidTr="00CD007B">
        <w:tc>
          <w:tcPr>
            <w:tcW w:w="1237" w:type="dxa"/>
            <w:tcBorders>
              <w:left w:val="single" w:sz="4" w:space="0" w:color="000000"/>
              <w:bottom w:val="single" w:sz="4" w:space="0" w:color="000000"/>
              <w:right w:val="single" w:sz="4" w:space="0" w:color="000000"/>
            </w:tcBorders>
            <w:shd w:val="clear" w:color="auto" w:fill="auto"/>
          </w:tcPr>
          <w:p w14:paraId="022FFDA6" w14:textId="77777777" w:rsidR="008B1303" w:rsidRPr="00C10FF1" w:rsidRDefault="008B1303" w:rsidP="00CD007B">
            <w:pPr>
              <w:rPr>
                <w:lang w:val="en-US" w:eastAsia="ja-JP"/>
              </w:rPr>
            </w:pPr>
            <w:r w:rsidRPr="00C10FF1">
              <w:rPr>
                <w:lang w:val="en-US" w:eastAsia="ja-JP"/>
              </w:rPr>
              <w:t>Ericsson</w:t>
            </w:r>
          </w:p>
        </w:tc>
        <w:tc>
          <w:tcPr>
            <w:tcW w:w="8393" w:type="dxa"/>
            <w:tcBorders>
              <w:left w:val="single" w:sz="4" w:space="0" w:color="000000"/>
              <w:bottom w:val="single" w:sz="4" w:space="0" w:color="000000"/>
              <w:right w:val="single" w:sz="4" w:space="0" w:color="000000"/>
            </w:tcBorders>
            <w:shd w:val="clear" w:color="auto" w:fill="auto"/>
          </w:tcPr>
          <w:p w14:paraId="06226CAD" w14:textId="77777777" w:rsidR="008B1303" w:rsidRPr="00C10FF1" w:rsidRDefault="008B1303" w:rsidP="00CD007B">
            <w:pPr>
              <w:rPr>
                <w:lang w:val="en-US" w:eastAsia="ja-JP"/>
              </w:rPr>
            </w:pPr>
            <w:r w:rsidRPr="00C10FF1">
              <w:rPr>
                <w:lang w:val="en-US" w:eastAsia="ja-JP"/>
              </w:rPr>
              <w:t>After Rel-9 was started, RAN2 has extended the Rel-8 version SIB1 using a lateNonCriticalExtensions. With this type of extension, RAN2 has added different versions of multiBandInfoList and freqBandIndicator. We are not aware that any problems have been reported to this type of extension. The RAN2 CRs discussed here, further extend SIB1 in the same manner, i.e. further down the lateNonCriticalExtensions-tree.</w:t>
            </w:r>
          </w:p>
          <w:p w14:paraId="71AFD222" w14:textId="77777777" w:rsidR="008B1303" w:rsidRPr="00C10FF1" w:rsidRDefault="008B1303" w:rsidP="00CD007B">
            <w:pPr>
              <w:rPr>
                <w:lang w:val="en-US" w:eastAsia="ja-JP"/>
              </w:rPr>
            </w:pPr>
            <w:r w:rsidRPr="00C10FF1">
              <w:rPr>
                <w:lang w:val="en-US" w:eastAsia="ja-JP"/>
              </w:rPr>
              <w:t>Given this, we have no reason to believe that this way of extending SIB1 is problematic.</w:t>
            </w:r>
          </w:p>
        </w:tc>
      </w:tr>
      <w:tr w:rsidR="008B1303" w:rsidRPr="00734118" w14:paraId="45E40045" w14:textId="77777777" w:rsidTr="00CD007B">
        <w:tc>
          <w:tcPr>
            <w:tcW w:w="1237" w:type="dxa"/>
            <w:tcBorders>
              <w:left w:val="single" w:sz="4" w:space="0" w:color="000000"/>
              <w:bottom w:val="single" w:sz="4" w:space="0" w:color="auto"/>
              <w:right w:val="single" w:sz="4" w:space="0" w:color="000000"/>
            </w:tcBorders>
            <w:shd w:val="clear" w:color="auto" w:fill="auto"/>
          </w:tcPr>
          <w:p w14:paraId="5D88AC45" w14:textId="77777777" w:rsidR="008B1303" w:rsidRPr="001C7E46" w:rsidRDefault="008B1303" w:rsidP="00CD007B">
            <w:pPr>
              <w:rPr>
                <w:lang w:val="en-US" w:eastAsia="ja-JP"/>
              </w:rPr>
            </w:pPr>
            <w:r w:rsidRPr="001C7E46">
              <w:rPr>
                <w:lang w:val="en-US" w:eastAsia="ja-JP"/>
              </w:rPr>
              <w:t>Intel</w:t>
            </w:r>
          </w:p>
        </w:tc>
        <w:tc>
          <w:tcPr>
            <w:tcW w:w="8393" w:type="dxa"/>
            <w:tcBorders>
              <w:left w:val="single" w:sz="4" w:space="0" w:color="000000"/>
              <w:bottom w:val="single" w:sz="4" w:space="0" w:color="auto"/>
              <w:right w:val="single" w:sz="4" w:space="0" w:color="000000"/>
            </w:tcBorders>
            <w:shd w:val="clear" w:color="auto" w:fill="auto"/>
          </w:tcPr>
          <w:p w14:paraId="5F45C0C3" w14:textId="77777777" w:rsidR="008B1303" w:rsidRPr="001C7E46" w:rsidRDefault="008B1303" w:rsidP="00CD007B">
            <w:pPr>
              <w:rPr>
                <w:lang w:val="en-US" w:eastAsia="ja-JP"/>
              </w:rPr>
            </w:pPr>
            <w:r w:rsidRPr="001C7E46">
              <w:rPr>
                <w:lang w:val="en-US" w:eastAsia="ja-JP"/>
              </w:rPr>
              <w:t>We share DOCOMO's understanding. The extension mechanism that has been found to cause problems in SIB1 is based on the 'elipsis'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p>
          <w:p w14:paraId="1200DB26" w14:textId="77777777" w:rsidR="008B1303" w:rsidRPr="001C7E46" w:rsidRDefault="008B1303" w:rsidP="00CD007B">
            <w:pPr>
              <w:rPr>
                <w:lang w:val="en-US" w:eastAsia="ja-JP"/>
              </w:rPr>
            </w:pPr>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p>
        </w:tc>
      </w:tr>
      <w:tr w:rsidR="008B1303" w:rsidRPr="00734118" w14:paraId="11836174"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56EB2B23" w14:textId="77777777" w:rsidR="008B1303" w:rsidRPr="001C7E46" w:rsidRDefault="008B1303" w:rsidP="00CD007B">
            <w:pPr>
              <w:rPr>
                <w:lang w:val="en-US" w:eastAsia="ja-JP"/>
              </w:rPr>
            </w:pPr>
            <w:r>
              <w:rPr>
                <w:lang w:val="en-US" w:eastAsia="ja-JP"/>
              </w:rPr>
              <w:t>Telstra</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6E2AFEA" w14:textId="77777777" w:rsidR="008B1303" w:rsidRPr="001C7E46" w:rsidRDefault="008B1303" w:rsidP="00CD007B">
            <w:pPr>
              <w:rPr>
                <w:lang w:val="en-US" w:eastAsia="ja-JP"/>
              </w:rPr>
            </w:pPr>
            <w:r>
              <w:rPr>
                <w:lang w:val="en-US" w:eastAsia="ja-JP"/>
              </w:rPr>
              <w:t>We share the moderators understanding &amp; in particular Vodafone’s assessment that “</w:t>
            </w:r>
            <w:r>
              <w:rPr>
                <w:rFonts w:eastAsia="Yu Mincho" w:cs="font469"/>
                <w:lang w:val="en-US"/>
              </w:rPr>
              <w:t>The design of the current CR allows it to be removed in a subsequent meeting if deployment issues are shown to exist.”</w:t>
            </w:r>
          </w:p>
        </w:tc>
      </w:tr>
      <w:tr w:rsidR="008B1303" w:rsidRPr="00734118" w14:paraId="6BF07C23"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783E5084" w14:textId="77777777" w:rsidR="008B1303" w:rsidRDefault="008B1303" w:rsidP="00CD007B">
            <w:pPr>
              <w:rPr>
                <w:lang w:val="en-US" w:eastAsia="ja-JP"/>
              </w:rPr>
            </w:pPr>
            <w:r>
              <w:rPr>
                <w:lang w:val="en-US" w:eastAsia="ja-JP"/>
              </w:rPr>
              <w:t>BT</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9A3CCB2" w14:textId="77777777" w:rsidR="008B1303" w:rsidRDefault="008B1303" w:rsidP="00CD007B">
            <w:pPr>
              <w:rPr>
                <w:lang w:val="en-US" w:eastAsia="ja-JP"/>
              </w:rPr>
            </w:pPr>
            <w:r>
              <w:rPr>
                <w:rFonts w:eastAsiaTheme="minorEastAsia"/>
                <w:lang w:val="en-US" w:eastAsia="zh-CN"/>
              </w:rPr>
              <w:t xml:space="preserve">We share moderator’s view. The CR shouldn’t cause any problem but at this stage it’s not possible to confirm it. If we consider the critically of SIB1, it is worth to evaluate how these new CR impact </w:t>
            </w:r>
            <w:r>
              <w:rPr>
                <w:rFonts w:eastAsiaTheme="minorEastAsia"/>
                <w:lang w:val="en-US" w:eastAsia="zh-CN"/>
              </w:rPr>
              <w:lastRenderedPageBreak/>
              <w:t>legacy devices. We should make sure this correction doesn’t introduce new undesired behaviors if SIB24 or SIB26a is broadcasted.</w:t>
            </w:r>
          </w:p>
        </w:tc>
      </w:tr>
      <w:tr w:rsidR="008B1303" w:rsidRPr="00734118" w14:paraId="548D880B"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03D742C1" w14:textId="77777777" w:rsidR="008B1303" w:rsidRDefault="008B1303" w:rsidP="00CD007B">
            <w:pPr>
              <w:rPr>
                <w:lang w:val="en-US" w:eastAsia="ja-JP"/>
              </w:rPr>
            </w:pPr>
            <w:r>
              <w:rPr>
                <w:rFonts w:eastAsia="Malgun Gothic" w:hint="eastAsia"/>
                <w:lang w:val="en-US" w:eastAsia="ko-KR"/>
              </w:rPr>
              <w:lastRenderedPageBreak/>
              <w:t>Samsung</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4289949" w14:textId="77777777" w:rsidR="008B1303" w:rsidRDefault="008B1303" w:rsidP="00CD007B">
            <w:pPr>
              <w:rPr>
                <w:rFonts w:eastAsiaTheme="minorEastAsia"/>
                <w:lang w:val="en-US" w:eastAsia="zh-CN"/>
              </w:rPr>
            </w:pPr>
            <w:r>
              <w:rPr>
                <w:rFonts w:eastAsia="Malgun Gothic" w:hint="eastAsia"/>
                <w:lang w:val="en-US" w:eastAsia="ko-KR"/>
              </w:rPr>
              <w:t>We agree with the moderator</w:t>
            </w:r>
            <w:r>
              <w:rPr>
                <w:rFonts w:eastAsia="Malgun Gothic"/>
                <w:lang w:val="en-US" w:eastAsia="ko-KR"/>
              </w:rPr>
              <w:t xml:space="preserve">’s understanding. We also like to point out NTT DOCOMO’s analysis provide </w:t>
            </w:r>
            <w:r>
              <w:rPr>
                <w:rFonts w:eastAsia="Malgun Gothic" w:hint="eastAsia"/>
                <w:lang w:val="en-US" w:eastAsia="ko-KR"/>
              </w:rPr>
              <w:t>clear</w:t>
            </w:r>
            <w:r>
              <w:rPr>
                <w:rFonts w:eastAsia="Malgun Gothic"/>
                <w:lang w:val="en-US" w:eastAsia="ko-KR"/>
              </w:rPr>
              <w:t xml:space="preserve"> reason why the CR shall not cause any problem to the legacy UE. The problem should have occurred long before (since the first extension) if any legacy UE has problem with extension mechanism.</w:t>
            </w:r>
          </w:p>
        </w:tc>
      </w:tr>
      <w:tr w:rsidR="008B1303" w:rsidRPr="00734118" w14:paraId="33AEEA48"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54A8F805" w14:textId="77777777" w:rsidR="008B1303" w:rsidRDefault="008B1303" w:rsidP="00CD007B">
            <w:pPr>
              <w:rPr>
                <w:rFonts w:eastAsia="Malgun Gothic"/>
                <w:lang w:val="en-US" w:eastAsia="ko-KR"/>
              </w:rPr>
            </w:pPr>
            <w:r>
              <w:rPr>
                <w:rFonts w:eastAsiaTheme="minorEastAsia"/>
                <w:lang w:val="en-US" w:eastAsia="zh-CN"/>
              </w:rPr>
              <w:t>ZTE</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13FB27A" w14:textId="77777777" w:rsidR="008B1303" w:rsidRDefault="008B1303" w:rsidP="00CD007B">
            <w:pPr>
              <w:rPr>
                <w:rFonts w:eastAsia="Malgun Gothic"/>
                <w:lang w:val="en-US" w:eastAsia="ko-KR"/>
              </w:rPr>
            </w:pPr>
            <w:r>
              <w:rPr>
                <w:rFonts w:eastAsiaTheme="minorEastAsia"/>
                <w:lang w:val="en-US" w:eastAsia="zh-CN"/>
              </w:rPr>
              <w:t xml:space="preserve">Same view as NTT DoCoMo and Vodafone. </w:t>
            </w:r>
          </w:p>
        </w:tc>
      </w:tr>
    </w:tbl>
    <w:tbl>
      <w:tblPr>
        <w:tblStyle w:val="TableGrid"/>
        <w:tblW w:w="9631" w:type="dxa"/>
        <w:tblLook w:val="04A0" w:firstRow="1" w:lastRow="0" w:firstColumn="1" w:lastColumn="0" w:noHBand="0" w:noVBand="1"/>
      </w:tblPr>
      <w:tblGrid>
        <w:gridCol w:w="1238"/>
        <w:gridCol w:w="8393"/>
      </w:tblGrid>
      <w:tr w:rsidR="008B1303" w:rsidRPr="00013D20" w14:paraId="0779DF04" w14:textId="77777777" w:rsidTr="00CD007B">
        <w:tc>
          <w:tcPr>
            <w:tcW w:w="1238" w:type="dxa"/>
          </w:tcPr>
          <w:p w14:paraId="585E9EA7" w14:textId="77777777" w:rsidR="008B1303" w:rsidRDefault="008B1303" w:rsidP="00CD007B">
            <w:pPr>
              <w:spacing w:after="120"/>
              <w:rPr>
                <w:rFonts w:eastAsiaTheme="minorEastAsia"/>
                <w:lang w:val="en-US" w:eastAsia="zh-CN"/>
              </w:rPr>
            </w:pPr>
            <w:r>
              <w:rPr>
                <w:rFonts w:eastAsiaTheme="minorEastAsia"/>
                <w:lang w:val="en-US" w:eastAsia="zh-CN"/>
              </w:rPr>
              <w:t>MediaTek</w:t>
            </w:r>
          </w:p>
        </w:tc>
        <w:tc>
          <w:tcPr>
            <w:tcW w:w="8393" w:type="dxa"/>
          </w:tcPr>
          <w:p w14:paraId="40F945FC" w14:textId="77777777" w:rsidR="008B1303" w:rsidRDefault="008B1303" w:rsidP="00CD007B">
            <w:pPr>
              <w:spacing w:after="120"/>
              <w:rPr>
                <w:rFonts w:eastAsiaTheme="minorEastAsia"/>
                <w:lang w:val="en-US" w:eastAsia="zh-CN"/>
              </w:rPr>
            </w:pPr>
            <w:r>
              <w:rPr>
                <w:rFonts w:eastAsiaTheme="minorEastAsia"/>
                <w:lang w:val="en-US" w:eastAsia="zh-CN"/>
              </w:rPr>
              <w:t xml:space="preserve">“The CRs </w:t>
            </w:r>
            <w:r w:rsidRPr="009D298E">
              <w:rPr>
                <w:rFonts w:eastAsiaTheme="minorEastAsia"/>
                <w:i/>
                <w:lang w:val="en-US" w:eastAsia="zh-CN"/>
              </w:rPr>
              <w:t>should</w:t>
            </w:r>
            <w:r>
              <w:rPr>
                <w:rFonts w:eastAsiaTheme="minorEastAsia"/>
                <w:lang w:val="en-US" w:eastAsia="zh-CN"/>
              </w:rPr>
              <w:t xml:space="preserve"> not cause problems” is not good enough.  The CRs SHALL NOT cause problems – this must be confirmed. At this moment this has not been demonstrated. </w:t>
            </w:r>
          </w:p>
          <w:p w14:paraId="35FE9BCE" w14:textId="77777777" w:rsidR="008B1303" w:rsidRDefault="008B1303" w:rsidP="00CD007B">
            <w:pPr>
              <w:spacing w:after="120"/>
              <w:rPr>
                <w:rFonts w:eastAsiaTheme="minorEastAsia"/>
                <w:lang w:val="en-US" w:eastAsia="zh-CN"/>
              </w:rPr>
            </w:pPr>
            <w:r>
              <w:rPr>
                <w:rFonts w:eastAsiaTheme="minorEastAsia"/>
                <w:lang w:val="en-US" w:eastAsia="zh-CN"/>
              </w:rPr>
              <w:t xml:space="preserve">The CRs are technically correct and indeed </w:t>
            </w:r>
            <w:r w:rsidRPr="00013D20">
              <w:rPr>
                <w:rFonts w:eastAsiaTheme="minorEastAsia"/>
                <w:i/>
                <w:lang w:val="en-US" w:eastAsia="zh-CN"/>
              </w:rPr>
              <w:t>should</w:t>
            </w:r>
            <w:r>
              <w:rPr>
                <w:rFonts w:eastAsiaTheme="minorEastAsia"/>
                <w:lang w:val="en-US" w:eastAsia="zh-CN"/>
              </w:rPr>
              <w:t xml:space="preserve"> not cause any issue, but knowing the kind of bug that was made in some chipsets, obviously we (3GPP) cannot </w:t>
            </w:r>
            <w:r w:rsidRPr="00013D20">
              <w:rPr>
                <w:rFonts w:eastAsiaTheme="minorEastAsia"/>
                <w:i/>
                <w:lang w:val="en-US" w:eastAsia="zh-CN"/>
              </w:rPr>
              <w:t>assume</w:t>
            </w:r>
            <w:r>
              <w:rPr>
                <w:rFonts w:eastAsiaTheme="minorEastAsia"/>
                <w:lang w:val="en-US" w:eastAsia="zh-CN"/>
              </w:rPr>
              <w:t xml:space="preserve"> these CRs are compatible with these faulty UEs on the field. </w:t>
            </w:r>
          </w:p>
          <w:p w14:paraId="03ABFDB7" w14:textId="77777777" w:rsidR="008B1303" w:rsidRDefault="008B1303" w:rsidP="00CD007B">
            <w:pPr>
              <w:spacing w:after="120"/>
              <w:rPr>
                <w:rFonts w:eastAsiaTheme="minorEastAsia"/>
                <w:lang w:val="en-US" w:eastAsia="zh-CN"/>
              </w:rPr>
            </w:pPr>
            <w:r>
              <w:rPr>
                <w:rFonts w:eastAsiaTheme="minorEastAsia"/>
                <w:lang w:val="en-US" w:eastAsia="zh-CN"/>
              </w:rPr>
              <w:t xml:space="preserve">To this date, the CRs have not been </w:t>
            </w:r>
            <w:r w:rsidRPr="00013D20">
              <w:rPr>
                <w:rFonts w:eastAsiaTheme="minorEastAsia"/>
                <w:i/>
                <w:lang w:val="en-US" w:eastAsia="zh-CN"/>
              </w:rPr>
              <w:t>proven</w:t>
            </w:r>
            <w:r>
              <w:rPr>
                <w:rFonts w:eastAsiaTheme="minorEastAsia"/>
                <w:lang w:val="en-US" w:eastAsia="zh-CN"/>
              </w:rPr>
              <w:t xml:space="preserve"> to have been successfully tested:</w:t>
            </w:r>
          </w:p>
          <w:p w14:paraId="7830FAB7" w14:textId="77777777" w:rsidR="008B1303" w:rsidRDefault="008B1303" w:rsidP="00CD007B">
            <w:pPr>
              <w:pStyle w:val="ListParagraph"/>
              <w:numPr>
                <w:ilvl w:val="0"/>
                <w:numId w:val="3"/>
              </w:numPr>
              <w:spacing w:after="120"/>
              <w:ind w:firstLineChars="0"/>
              <w:rPr>
                <w:rFonts w:eastAsiaTheme="minorEastAsia"/>
                <w:lang w:val="en-US" w:eastAsia="zh-CN"/>
              </w:rPr>
            </w:pPr>
            <w:r>
              <w:rPr>
                <w:rFonts w:eastAsiaTheme="minorEastAsia"/>
                <w:lang w:val="en-US" w:eastAsia="zh-CN"/>
              </w:rPr>
              <w:t xml:space="preserve">Against known faulty UE implementations </w:t>
            </w:r>
          </w:p>
          <w:p w14:paraId="0A0F4940" w14:textId="77777777" w:rsidR="008B1303" w:rsidRPr="00013D20" w:rsidRDefault="008B1303" w:rsidP="00CD007B">
            <w:pPr>
              <w:spacing w:after="120"/>
              <w:rPr>
                <w:rFonts w:eastAsiaTheme="minorEastAsia"/>
                <w:lang w:val="en-US" w:eastAsia="zh-CN"/>
              </w:rPr>
            </w:pPr>
            <w:r>
              <w:rPr>
                <w:rFonts w:eastAsiaTheme="minorEastAsia"/>
                <w:lang w:val="en-US" w:eastAsia="zh-CN"/>
              </w:rPr>
              <w:t>MediaTek is conducting extensive testing to ensure compatibility of the CRs with o</w:t>
            </w:r>
            <w:r w:rsidRPr="00013D20">
              <w:rPr>
                <w:rFonts w:eastAsiaTheme="minorEastAsia"/>
                <w:lang w:val="en-US" w:eastAsia="zh-CN"/>
              </w:rPr>
              <w:t>ther UE implementations</w:t>
            </w:r>
            <w:r>
              <w:rPr>
                <w:rFonts w:eastAsiaTheme="minorEastAsia"/>
                <w:lang w:val="en-US" w:eastAsia="zh-CN"/>
              </w:rPr>
              <w:t>.</w:t>
            </w:r>
          </w:p>
        </w:tc>
      </w:tr>
      <w:tr w:rsidR="008B1303" w:rsidRPr="00013D20" w14:paraId="34F58399" w14:textId="77777777" w:rsidTr="00CD007B">
        <w:tc>
          <w:tcPr>
            <w:tcW w:w="1238" w:type="dxa"/>
          </w:tcPr>
          <w:p w14:paraId="696D49DC" w14:textId="77777777" w:rsidR="008B1303" w:rsidRDefault="008B1303" w:rsidP="00CD007B">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393" w:type="dxa"/>
          </w:tcPr>
          <w:p w14:paraId="20B7599C" w14:textId="77777777" w:rsidR="008B1303" w:rsidRDefault="008B1303" w:rsidP="00CD007B">
            <w:pPr>
              <w:spacing w:after="120"/>
              <w:rPr>
                <w:rFonts w:eastAsiaTheme="minorEastAsia"/>
                <w:lang w:val="en-US" w:eastAsia="zh-CN"/>
              </w:rPr>
            </w:pPr>
            <w:r>
              <w:rPr>
                <w:rFonts w:eastAsiaTheme="minorEastAsia"/>
                <w:lang w:val="en-US" w:eastAsia="zh-CN"/>
              </w:rPr>
              <w:t>We understand if UEs implemented correctly, there is no risk. However we want to also remind that the current specification is also correct, and the current problem was caused by problematic implementation instead of wrong specification as well. So we want to understand whether we can ensure all affected UEs in the field to be upgraded correctly. If there are UEs which cannot be upgraded, these UEs cannot never access to the NR network, or would fail if supporting Rel-15 positioning (hopefully there are no such UEs in the field).</w:t>
            </w:r>
          </w:p>
        </w:tc>
      </w:tr>
      <w:tr w:rsidR="008B1303" w:rsidRPr="00013D20" w14:paraId="17AA90EC" w14:textId="77777777" w:rsidTr="00CD007B">
        <w:tc>
          <w:tcPr>
            <w:tcW w:w="1238" w:type="dxa"/>
          </w:tcPr>
          <w:p w14:paraId="49C65AD3" w14:textId="77777777" w:rsidR="008B1303" w:rsidRDefault="008B1303" w:rsidP="00CD007B">
            <w:pPr>
              <w:spacing w:after="120"/>
              <w:rPr>
                <w:rFonts w:eastAsiaTheme="minorEastAsia"/>
                <w:lang w:val="en-US" w:eastAsia="zh-CN"/>
              </w:rPr>
            </w:pPr>
            <w:r>
              <w:rPr>
                <w:rFonts w:eastAsia="DengXian"/>
                <w:lang w:val="en-US" w:eastAsia="zh-CN"/>
              </w:rPr>
              <w:t>Xiaomi</w:t>
            </w:r>
          </w:p>
        </w:tc>
        <w:tc>
          <w:tcPr>
            <w:tcW w:w="8393" w:type="dxa"/>
          </w:tcPr>
          <w:p w14:paraId="59972D1D" w14:textId="77777777" w:rsidR="008B1303" w:rsidRDefault="008B1303" w:rsidP="00CD007B">
            <w:pPr>
              <w:spacing w:after="120"/>
              <w:rPr>
                <w:rFonts w:eastAsiaTheme="minorEastAsia"/>
                <w:lang w:val="en-US" w:eastAsia="zh-CN"/>
              </w:rPr>
            </w:pPr>
            <w:r>
              <w:rPr>
                <w:rFonts w:eastAsia="DengXian"/>
                <w:lang w:val="en-US" w:eastAsia="zh-CN"/>
              </w:rPr>
              <w:t>We cannot safely say this CR would not bring new problems, just as we cannot understand why introducing SIB17/18 is ok, whereas SIB19 is not ok.</w:t>
            </w:r>
          </w:p>
        </w:tc>
      </w:tr>
      <w:tr w:rsidR="008B1303" w:rsidRPr="00013D20" w14:paraId="5D94237A" w14:textId="77777777" w:rsidTr="00CD007B">
        <w:tc>
          <w:tcPr>
            <w:tcW w:w="1238" w:type="dxa"/>
          </w:tcPr>
          <w:p w14:paraId="058669FB" w14:textId="77777777" w:rsidR="008B1303" w:rsidRDefault="008B1303" w:rsidP="00CD007B">
            <w:pPr>
              <w:spacing w:after="120"/>
              <w:rPr>
                <w:rFonts w:eastAsia="DengXian"/>
                <w:lang w:val="en-US" w:eastAsia="zh-CN"/>
              </w:rPr>
            </w:pPr>
            <w:r>
              <w:rPr>
                <w:rFonts w:eastAsia="DengXian"/>
                <w:lang w:val="en-US" w:eastAsia="zh-CN"/>
              </w:rPr>
              <w:t>Bell Mobility</w:t>
            </w:r>
          </w:p>
        </w:tc>
        <w:tc>
          <w:tcPr>
            <w:tcW w:w="8393" w:type="dxa"/>
          </w:tcPr>
          <w:p w14:paraId="109C7729" w14:textId="77777777" w:rsidR="008B1303" w:rsidRDefault="008B1303" w:rsidP="00CD007B">
            <w:pPr>
              <w:spacing w:after="120"/>
              <w:rPr>
                <w:rFonts w:eastAsia="DengXian"/>
                <w:lang w:val="en-US" w:eastAsia="zh-CN"/>
              </w:rPr>
            </w:pPr>
            <w:r>
              <w:rPr>
                <w:rFonts w:eastAsia="Malgun Gothic"/>
                <w:lang w:val="en-US"/>
              </w:rPr>
              <w:t>We share the same views from Vodafone and DOCOMO</w:t>
            </w:r>
          </w:p>
        </w:tc>
      </w:tr>
      <w:tr w:rsidR="008B1303" w:rsidRPr="00013D20" w14:paraId="0998300E" w14:textId="77777777" w:rsidTr="00CD007B">
        <w:tc>
          <w:tcPr>
            <w:tcW w:w="1238" w:type="dxa"/>
          </w:tcPr>
          <w:p w14:paraId="1721F962" w14:textId="77777777" w:rsidR="008B1303" w:rsidRDefault="008B1303" w:rsidP="00CD007B">
            <w:pPr>
              <w:spacing w:after="120"/>
              <w:rPr>
                <w:rFonts w:eastAsia="DengXian"/>
                <w:lang w:val="en-US" w:eastAsia="zh-CN"/>
              </w:rPr>
            </w:pPr>
            <w:r>
              <w:rPr>
                <w:rFonts w:eastAsiaTheme="minorEastAsia"/>
                <w:lang w:val="en-US" w:eastAsia="zh-CN"/>
              </w:rPr>
              <w:t>T-Mobile USA</w:t>
            </w:r>
          </w:p>
        </w:tc>
        <w:tc>
          <w:tcPr>
            <w:tcW w:w="8393" w:type="dxa"/>
          </w:tcPr>
          <w:p w14:paraId="0D68D3F6" w14:textId="77777777" w:rsidR="008B1303" w:rsidRDefault="008B1303" w:rsidP="00CD007B">
            <w:pPr>
              <w:spacing w:after="120"/>
              <w:rPr>
                <w:rFonts w:eastAsia="Malgun Gothic"/>
                <w:lang w:val="en-US"/>
              </w:rPr>
            </w:pPr>
            <w:r>
              <w:rPr>
                <w:rFonts w:eastAsiaTheme="minorEastAsia"/>
                <w:lang w:val="en-US" w:eastAsia="zh-CN"/>
              </w:rPr>
              <w:t>Agree with Qualcomm’s and Vodafone’s comments.  However, it is important to approve the RAN2 endorsed CR as this meeting to minimize the number of R15 UEs that need to be upgraded over the air. Delaying approval of the CR compounds an already difficult situation.</w:t>
            </w:r>
          </w:p>
        </w:tc>
      </w:tr>
    </w:tbl>
    <w:p w14:paraId="2E783898" w14:textId="77777777" w:rsidR="008B1303" w:rsidRDefault="008B1303" w:rsidP="008B1303">
      <w:pPr>
        <w:rPr>
          <w:lang w:val="en-US"/>
        </w:rPr>
      </w:pPr>
    </w:p>
    <w:p w14:paraId="551FD8D6" w14:textId="77777777" w:rsidR="008B1303" w:rsidRPr="009D298E" w:rsidRDefault="008B1303" w:rsidP="008B1303">
      <w:pPr>
        <w:rPr>
          <w:b/>
          <w:lang w:val="en-US"/>
        </w:rPr>
      </w:pPr>
      <w:r w:rsidRPr="009D298E">
        <w:rPr>
          <w:b/>
          <w:lang w:val="en-US"/>
        </w:rPr>
        <w:t>Risk Initial round</w:t>
      </w:r>
    </w:p>
    <w:p w14:paraId="41CE7DBB" w14:textId="77777777" w:rsidR="008B1303" w:rsidRDefault="008B1303" w:rsidP="008B1303">
      <w:pPr>
        <w:rPr>
          <w:lang w:val="en-US"/>
        </w:rPr>
      </w:pPr>
      <w:r>
        <w:rPr>
          <w:lang w:val="en-US"/>
        </w:rPr>
        <w:t>26 Companies expressed opinions:</w:t>
      </w:r>
    </w:p>
    <w:p w14:paraId="29BA4FAB" w14:textId="77777777" w:rsidR="008B1303" w:rsidRDefault="008B1303" w:rsidP="008B1303">
      <w:pPr>
        <w:rPr>
          <w:lang w:val="en-US"/>
        </w:rPr>
      </w:pPr>
      <w:r>
        <w:rPr>
          <w:lang w:val="en-US"/>
        </w:rPr>
        <w:t>A Majority of Companies think that the risk of the current CR to legacy UEs is low, and refer to the reasoning by NTT Docomo that SIB1 has already been extended by non-critical extension for features that has been deployed in live networks already. NTT Docomo further clarifies that they have verified that legacy problematic UEs in their network can handle the CR correctly.</w:t>
      </w:r>
    </w:p>
    <w:p w14:paraId="6B8F19B4" w14:textId="77777777" w:rsidR="008B1303" w:rsidRDefault="008B1303" w:rsidP="008B1303">
      <w:pPr>
        <w:rPr>
          <w:lang w:val="en-US"/>
        </w:rPr>
      </w:pPr>
      <w:r>
        <w:rPr>
          <w:lang w:val="en-US"/>
        </w:rPr>
        <w:t>A significant number of companies suggest the approach to agree the CRs and if there are issues found towards the next RP, the CRs can then be un-agreed, and an alternative way forward can be found.</w:t>
      </w:r>
    </w:p>
    <w:p w14:paraId="6BD9EC46" w14:textId="77777777" w:rsidR="008B1303" w:rsidRDefault="008B1303" w:rsidP="008B1303">
      <w:pPr>
        <w:rPr>
          <w:lang w:val="en-US"/>
        </w:rPr>
      </w:pPr>
      <w:r>
        <w:rPr>
          <w:lang w:val="en-US"/>
        </w:rPr>
        <w:t>4 Companies express doubts whether the CR works for legacy UEs, and think the CR need to be better verified, and there is a proposal to conditionally agree the CR with the condition that there are no issues next RP (i.e. CR would be implemented in the TS in Q4).</w:t>
      </w:r>
    </w:p>
    <w:p w14:paraId="224A2A33" w14:textId="77777777" w:rsidR="008B1303" w:rsidRDefault="008B1303" w:rsidP="008B1303">
      <w:pPr>
        <w:rPr>
          <w:lang w:val="en-US"/>
        </w:rPr>
      </w:pPr>
    </w:p>
    <w:p w14:paraId="1241A83E" w14:textId="77777777" w:rsidR="008B1303" w:rsidRDefault="008B1303" w:rsidP="008B1303">
      <w:pPr>
        <w:pStyle w:val="Heading2"/>
        <w:rPr>
          <w:lang w:val="en-US"/>
        </w:rPr>
      </w:pPr>
      <w:r>
        <w:rPr>
          <w:lang w:val="en-US"/>
        </w:rPr>
        <w:t xml:space="preserve">Urgency of CR: </w:t>
      </w:r>
      <w:r>
        <w:t>To what extent do the CR need to be approved at current RP vs postpone one quarter</w:t>
      </w:r>
    </w:p>
    <w:p w14:paraId="7BE01176" w14:textId="77777777" w:rsidR="008B1303" w:rsidRDefault="008B1303" w:rsidP="008B1303">
      <w:pPr>
        <w:rPr>
          <w:lang w:val="en-US"/>
        </w:rPr>
      </w:pPr>
      <w:r>
        <w:rPr>
          <w:lang w:val="en-US"/>
        </w:rPr>
        <w:t xml:space="preserve">MODERATOR UNDERSTANDING: </w:t>
      </w:r>
    </w:p>
    <w:p w14:paraId="5E0ACBE2" w14:textId="77777777" w:rsidR="008B1303" w:rsidRDefault="008B1303" w:rsidP="008B1303">
      <w:pPr>
        <w:rPr>
          <w:i/>
          <w:lang w:val="en-US"/>
        </w:rPr>
      </w:pPr>
      <w:r>
        <w:rPr>
          <w:lang w:val="en-US"/>
        </w:rPr>
        <w:lastRenderedPageBreak/>
        <w:t>-</w:t>
      </w:r>
      <w:r>
        <w:rPr>
          <w:lang w:val="en-US"/>
        </w:rPr>
        <w:tab/>
        <w:t>In principle: Proponents are explaining that R15 UEs that need SIB24+ are being deployed now, and every delay makes upgrades more cumbersome.</w:t>
      </w:r>
    </w:p>
    <w:p w14:paraId="5F3C8C38" w14:textId="77777777" w:rsidR="008B1303" w:rsidRDefault="008B1303" w:rsidP="008B1303">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
      <w:tr w:rsidR="008B1303" w14:paraId="6C93CFE4"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DC287F" w14:textId="77777777" w:rsidR="008B1303" w:rsidRDefault="008B1303" w:rsidP="00CD007B">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90A560C" w14:textId="77777777" w:rsidR="008B1303" w:rsidRDefault="008B1303" w:rsidP="00CD007B">
            <w:r>
              <w:rPr>
                <w:rFonts w:eastAsia="Yu Mincho" w:cs="font469"/>
                <w:b/>
                <w:bCs/>
                <w:lang w:val="en-US"/>
              </w:rPr>
              <w:t>Comments</w:t>
            </w:r>
          </w:p>
        </w:tc>
      </w:tr>
      <w:tr w:rsidR="008B1303" w14:paraId="17C76E1A"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9B4D3E" w14:textId="77777777" w:rsidR="008B1303" w:rsidRDefault="008B1303" w:rsidP="00CD007B">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9EF479F" w14:textId="77777777" w:rsidR="008B1303" w:rsidRDefault="008B1303" w:rsidP="00CD007B">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StandAlone” functionality and therefore, the longer we delay any change, the more 5G-SA devices that will need to be OTA updated. </w:t>
            </w:r>
          </w:p>
          <w:p w14:paraId="7B9B8197" w14:textId="77777777" w:rsidR="008B1303" w:rsidRDefault="008B1303" w:rsidP="00CD007B">
            <w:r>
              <w:rPr>
                <w:rFonts w:eastAsia="Yu Mincho" w:cs="font469"/>
                <w:lang w:val="en-US"/>
              </w:rPr>
              <w:t>However, it is important to verify that the functionality added by the CR does not generate adverse behaviour with any existing LTE device. Therefore, it makes sense that CR approval at RAN#89e is conditioned on companies having until RAN#90e to perform such verification. This avoids delay in upgrading 5G-SA devices, whilst ensuring a robust outcome.</w:t>
            </w:r>
          </w:p>
        </w:tc>
      </w:tr>
      <w:tr w:rsidR="008B1303" w14:paraId="020FB0C2"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8D792D1" w14:textId="77777777" w:rsidR="008B1303" w:rsidRDefault="008B1303" w:rsidP="00CD007B">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1283EAE" w14:textId="77777777" w:rsidR="008B1303" w:rsidRDefault="008B1303" w:rsidP="00CD007B">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5FF9827C" w14:textId="77777777" w:rsidR="008B1303" w:rsidRDefault="008B1303" w:rsidP="00CD007B">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8B1303" w14:paraId="4DD2DC54"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EFCB08F" w14:textId="77777777" w:rsidR="008B1303" w:rsidRDefault="008B1303" w:rsidP="00CD007B">
            <w:pPr>
              <w:rPr>
                <w:rFonts w:eastAsia="Yu Mincho"/>
                <w:lang w:val="en-US"/>
              </w:rPr>
            </w:pPr>
            <w:r>
              <w:rPr>
                <w:rFonts w:eastAsia="Yu Mincho"/>
                <w:lang w:val="en-US"/>
              </w:rPr>
              <w:t>NTT DOCOMO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F0E2CA1" w14:textId="77777777" w:rsidR="008B1303" w:rsidRDefault="008B1303" w:rsidP="00CD007B">
            <w:r>
              <w:rPr>
                <w:rFonts w:eastAsia="Yu Mincho"/>
                <w:lang w:val="en-US"/>
              </w:rPr>
              <w:t xml:space="preserve">Not only for us, but also operators over the worlds are now preparing to launch NR Standalone services. It is absolutely timing critical for operators to implement this CR for both NW and UE to meet the schedule of commercial launch of NR SA. It is quite important that until the commercial launch, all of NR SA capable UEs to be released into the market implement this CR. Otherwise, i.e. if NR SA capable UEs w/o this CR are released and present in the network, the problem cannot be resolved. As such, it is imperative that the CRs required for NR SA are approved, right now (i.e. Rel-15 or Rel-16). The CRs for earlier releases (i.e. Rel-12, 13 and 14) are O.K to be postponed, if testing efforts are concerned. </w:t>
            </w:r>
          </w:p>
        </w:tc>
      </w:tr>
      <w:tr w:rsidR="008B1303" w14:paraId="2A88F4E2"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D5B5311" w14:textId="77777777" w:rsidR="008B1303" w:rsidRDefault="008B1303" w:rsidP="00CD007B">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38E70C5" w14:textId="77777777" w:rsidR="008B1303" w:rsidRDefault="008B1303" w:rsidP="00CD007B">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8B1303" w14:paraId="4214E0DA"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327483C" w14:textId="77777777" w:rsidR="008B1303" w:rsidRDefault="008B1303" w:rsidP="00CD007B">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50B003B" w14:textId="77777777" w:rsidR="008B1303" w:rsidRDefault="008B1303" w:rsidP="00CD007B">
            <w:r>
              <w:rPr>
                <w:rFonts w:eastAsia="Yu Mincho" w:cs="font469"/>
                <w:lang w:val="en-US"/>
              </w:rPr>
              <w:t>Agree with Vodafone that it is important to do this as soon as possible, since the earlier the CR is used, the fewer UEs need to be updated.</w:t>
            </w:r>
          </w:p>
        </w:tc>
      </w:tr>
      <w:tr w:rsidR="008B1303" w14:paraId="3A9D2682"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602EA21" w14:textId="77777777" w:rsidR="008B1303" w:rsidRDefault="008B1303" w:rsidP="00CD007B">
            <w:pPr>
              <w:rPr>
                <w:rFonts w:eastAsia="Yu Mincho" w:cs="font469"/>
                <w:lang w:val="en-US"/>
              </w:rPr>
            </w:pPr>
            <w:r>
              <w:rPr>
                <w:rFonts w:eastAsia="Yu Mincho" w:cs="font469"/>
              </w:rPr>
              <w:t>Turkcell</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DCD326" w14:textId="77777777" w:rsidR="008B1303" w:rsidRDefault="008B1303" w:rsidP="00CD007B">
            <w:r>
              <w:rPr>
                <w:rFonts w:eastAsia="Yu Mincho" w:cs="font469"/>
                <w:lang w:val="en-US"/>
              </w:rPr>
              <w:t xml:space="preserve">It’s clear that operators need this CR as soon as possible. If we postpone it to next plenary meeting 90e, more 5G-SA devices that will need to be OTA updated. There’re regulations that we can’t deploy OTA update without subscribers’ permission.  </w:t>
            </w:r>
          </w:p>
        </w:tc>
      </w:tr>
      <w:tr w:rsidR="008B1303" w14:paraId="2E845FFA"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9DB0A91" w14:textId="77777777" w:rsidR="008B1303" w:rsidRDefault="008B1303" w:rsidP="00CD007B">
            <w:pPr>
              <w:rPr>
                <w:rFonts w:eastAsia="Yu Mincho" w:cs="font469"/>
                <w:lang w:val="en-US"/>
              </w:rPr>
            </w:pPr>
            <w:r>
              <w:rPr>
                <w:rFonts w:eastAsia="Yu Mincho" w:cs="font469"/>
                <w:lang w:val="en-US"/>
              </w:rPr>
              <w:t>Verizon</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3311F24" w14:textId="77777777" w:rsidR="008B1303" w:rsidRDefault="008B1303" w:rsidP="00CD007B">
            <w:r>
              <w:rPr>
                <w:rFonts w:eastAsia="Yu Mincho" w:cs="font469"/>
                <w:lang w:val="en-US"/>
              </w:rPr>
              <w:t>Agree with other operators that if we are to use the CRs, do it as soon as possible.</w:t>
            </w:r>
          </w:p>
        </w:tc>
      </w:tr>
      <w:tr w:rsidR="008B1303" w14:paraId="06EA7157"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762C0A1" w14:textId="77777777" w:rsidR="008B1303" w:rsidRDefault="008B1303" w:rsidP="00CD007B">
            <w:pPr>
              <w:rPr>
                <w:rFonts w:eastAsia="Yu Mincho" w:cs="font469"/>
                <w:lang w:val="en-US"/>
              </w:rPr>
            </w:pPr>
            <w:r>
              <w:rPr>
                <w:rFonts w:eastAsia="Yu Mincho" w:cs="font469"/>
                <w:lang w:val="en-US"/>
              </w:rPr>
              <w:t>Spreadtrum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284ACEB" w14:textId="77777777" w:rsidR="008B1303" w:rsidRDefault="008B1303" w:rsidP="00CD007B">
            <w:r>
              <w:rPr>
                <w:rFonts w:eastAsia="Yu Mincho" w:cs="font469"/>
                <w:lang w:val="en-US"/>
              </w:rPr>
              <w:t>Agree with the statement from Vodafone.</w:t>
            </w:r>
          </w:p>
        </w:tc>
      </w:tr>
      <w:tr w:rsidR="008B1303" w14:paraId="57B1A24D"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B0AD265" w14:textId="77777777" w:rsidR="008B1303" w:rsidRDefault="008B1303" w:rsidP="00CD007B">
            <w:pPr>
              <w:rPr>
                <w:rFonts w:eastAsia="Yu Mincho" w:cs="font469"/>
                <w:lang w:val="en-US"/>
              </w:rPr>
            </w:pPr>
            <w:r>
              <w:rPr>
                <w:rFonts w:eastAsia="Yu Mincho" w:cs="font469"/>
                <w:lang w:val="en-US"/>
              </w:rPr>
              <w:t>OPPO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9366AF3" w14:textId="77777777" w:rsidR="008B1303" w:rsidRDefault="008B1303" w:rsidP="00CD007B">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p>
        </w:tc>
      </w:tr>
      <w:tr w:rsidR="008B1303" w14:paraId="79A9C943"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4AC3C63" w14:textId="77777777" w:rsidR="008B1303" w:rsidRDefault="008B1303" w:rsidP="00CD007B">
            <w:r>
              <w:rPr>
                <w:rFonts w:eastAsia="Yu Mincho" w:cs="font469"/>
                <w:lang w:val="en-US"/>
              </w:rPr>
              <w:t>Nokia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E9588B0" w14:textId="77777777" w:rsidR="008B1303" w:rsidRDefault="008B1303" w:rsidP="00CD007B">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p>
        </w:tc>
      </w:tr>
      <w:tr w:rsidR="008B1303" w14:paraId="0E8EAB00"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19AFCF7" w14:textId="77777777" w:rsidR="008B1303" w:rsidRDefault="008B1303" w:rsidP="00CD007B">
            <w:pPr>
              <w:rPr>
                <w:rFonts w:eastAsia="Malgun Gothic"/>
                <w:lang w:val="en-US"/>
              </w:rPr>
            </w:pPr>
            <w:r>
              <w:rPr>
                <w:rFonts w:eastAsia="Malgun Gothic"/>
                <w:lang w:val="en-US"/>
              </w:rPr>
              <w:t>LG Uplus</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73951" w14:textId="77777777" w:rsidR="008B1303" w:rsidRDefault="008B1303" w:rsidP="00CD007B">
            <w:r>
              <w:rPr>
                <w:rFonts w:eastAsia="Malgun Gothic"/>
                <w:lang w:val="en-US"/>
              </w:rPr>
              <w:t>Same views with previous companies and since this CR provides flexibilty for operators to choose either the original way or extended way it is worth to have the approval in advance we have commercial SA(Standalone) device in real field.</w:t>
            </w:r>
          </w:p>
        </w:tc>
      </w:tr>
      <w:tr w:rsidR="008B1303" w14:paraId="1795F17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42E46D" w14:textId="77777777" w:rsidR="008B1303" w:rsidRDefault="008B1303" w:rsidP="00CD007B">
            <w:r>
              <w:rPr>
                <w:rFonts w:eastAsia="Yu Mincho" w:cs="font469"/>
                <w:lang w:val="en-US"/>
              </w:rPr>
              <w:lastRenderedPageBreak/>
              <w:t>Telecom Italia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B41D505" w14:textId="77777777" w:rsidR="008B1303" w:rsidRDefault="008B1303" w:rsidP="00CD007B">
            <w:r>
              <w:rPr>
                <w:rFonts w:eastAsia="Yu Mincho" w:cs="font469"/>
                <w:lang w:val="en-US"/>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p>
        </w:tc>
      </w:tr>
      <w:tr w:rsidR="008B1303" w14:paraId="1C620028"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E5DB08B" w14:textId="77777777" w:rsidR="008B1303" w:rsidRDefault="008B1303" w:rsidP="00CD007B">
            <w:pPr>
              <w:rPr>
                <w:rFonts w:eastAsia="Yu Mincho" w:cs="font469"/>
                <w:lang w:val="en-US"/>
              </w:rPr>
            </w:pPr>
            <w:r>
              <w:rPr>
                <w:rFonts w:eastAsia="Yu Mincho" w:cs="font469"/>
                <w:lang w:val="en-US"/>
              </w:rPr>
              <w:t>vivo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B4AB72D" w14:textId="77777777" w:rsidR="008B1303" w:rsidRDefault="008B1303" w:rsidP="00CD007B">
            <w:r>
              <w:rPr>
                <w:rFonts w:eastAsia="Yu Mincho" w:cs="font469"/>
                <w:lang w:val="en-US"/>
              </w:rPr>
              <w:t>We agree that every delay in not approving the CRs may make the problem more complex as new UE will continue to come in operator networks.</w:t>
            </w:r>
          </w:p>
        </w:tc>
      </w:tr>
      <w:tr w:rsidR="008B1303" w14:paraId="4DED881C" w14:textId="77777777" w:rsidTr="00CD007B">
        <w:tc>
          <w:tcPr>
            <w:tcW w:w="1238" w:type="dxa"/>
            <w:tcBorders>
              <w:left w:val="single" w:sz="4" w:space="0" w:color="000000"/>
              <w:right w:val="single" w:sz="4" w:space="0" w:color="000000"/>
            </w:tcBorders>
            <w:shd w:val="clear" w:color="auto" w:fill="auto"/>
          </w:tcPr>
          <w:p w14:paraId="76ACCAF5" w14:textId="77777777" w:rsidR="008B1303" w:rsidRDefault="008B1303" w:rsidP="00CD007B">
            <w:pPr>
              <w:rPr>
                <w:rFonts w:eastAsia="Yu Mincho"/>
              </w:rPr>
            </w:pPr>
            <w:r>
              <w:rPr>
                <w:rFonts w:eastAsia="Yu Mincho"/>
              </w:rPr>
              <w:t>KT</w:t>
            </w:r>
          </w:p>
        </w:tc>
        <w:tc>
          <w:tcPr>
            <w:tcW w:w="8392" w:type="dxa"/>
            <w:tcBorders>
              <w:left w:val="single" w:sz="4" w:space="0" w:color="000000"/>
              <w:right w:val="single" w:sz="4" w:space="0" w:color="000000"/>
            </w:tcBorders>
            <w:shd w:val="clear" w:color="auto" w:fill="auto"/>
          </w:tcPr>
          <w:p w14:paraId="5DF2FD55" w14:textId="77777777" w:rsidR="008B1303" w:rsidRDefault="008B1303" w:rsidP="00CD007B">
            <w:r>
              <w:rPr>
                <w:rFonts w:eastAsia="Yu Mincho"/>
              </w:rPr>
              <w:t>As 5G SA deloyments been already started, we should not hesitate approving the CRs.</w:t>
            </w:r>
          </w:p>
        </w:tc>
      </w:tr>
      <w:tr w:rsidR="008B1303" w14:paraId="3DA390E7" w14:textId="77777777" w:rsidTr="00CD007B">
        <w:tc>
          <w:tcPr>
            <w:tcW w:w="1238" w:type="dxa"/>
            <w:tcBorders>
              <w:left w:val="single" w:sz="4" w:space="0" w:color="000000"/>
              <w:bottom w:val="single" w:sz="4" w:space="0" w:color="000000"/>
              <w:right w:val="single" w:sz="4" w:space="0" w:color="000000"/>
            </w:tcBorders>
            <w:shd w:val="clear" w:color="auto" w:fill="auto"/>
          </w:tcPr>
          <w:p w14:paraId="2C8B7908" w14:textId="77777777" w:rsidR="008B1303" w:rsidRDefault="008B1303" w:rsidP="00CD007B">
            <w:pPr>
              <w:rPr>
                <w:rFonts w:eastAsia="Yu Mincho"/>
              </w:rPr>
            </w:pPr>
            <w:r>
              <w:rPr>
                <w:rFonts w:hint="eastAsia"/>
                <w:lang w:val="en-US" w:eastAsia="ja-JP"/>
              </w:rPr>
              <w:t>K</w:t>
            </w:r>
            <w:r>
              <w:rPr>
                <w:lang w:val="en-US" w:eastAsia="ja-JP"/>
              </w:rPr>
              <w:t>DDI</w:t>
            </w:r>
          </w:p>
        </w:tc>
        <w:tc>
          <w:tcPr>
            <w:tcW w:w="8392" w:type="dxa"/>
            <w:tcBorders>
              <w:left w:val="single" w:sz="4" w:space="0" w:color="000000"/>
              <w:bottom w:val="single" w:sz="4" w:space="0" w:color="000000"/>
              <w:right w:val="single" w:sz="4" w:space="0" w:color="000000"/>
            </w:tcBorders>
            <w:shd w:val="clear" w:color="auto" w:fill="auto"/>
          </w:tcPr>
          <w:p w14:paraId="7DAF0018" w14:textId="77777777" w:rsidR="008B1303" w:rsidRDefault="008B1303" w:rsidP="00CD007B">
            <w:pPr>
              <w:rPr>
                <w:rFonts w:eastAsia="Yu Mincho"/>
              </w:rPr>
            </w:pPr>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p>
        </w:tc>
      </w:tr>
      <w:tr w:rsidR="008B1303" w:rsidRPr="00734118" w14:paraId="33B116E3" w14:textId="77777777" w:rsidTr="00CD007B">
        <w:tc>
          <w:tcPr>
            <w:tcW w:w="1238" w:type="dxa"/>
            <w:tcBorders>
              <w:left w:val="single" w:sz="4" w:space="0" w:color="000000"/>
              <w:right w:val="single" w:sz="4" w:space="0" w:color="000000"/>
            </w:tcBorders>
            <w:shd w:val="clear" w:color="auto" w:fill="auto"/>
          </w:tcPr>
          <w:p w14:paraId="46FAD53E" w14:textId="77777777" w:rsidR="008B1303" w:rsidRPr="001C7E46" w:rsidRDefault="008B1303" w:rsidP="00CD007B">
            <w:pPr>
              <w:rPr>
                <w:lang w:val="en-US" w:eastAsia="ja-JP"/>
              </w:rPr>
            </w:pPr>
            <w:bookmarkStart w:id="1" w:name="Bookmark"/>
            <w:bookmarkEnd w:id="1"/>
            <w:r w:rsidRPr="001C7E46">
              <w:rPr>
                <w:lang w:val="en-US" w:eastAsia="ja-JP"/>
              </w:rPr>
              <w:t>Intel</w:t>
            </w:r>
          </w:p>
        </w:tc>
        <w:tc>
          <w:tcPr>
            <w:tcW w:w="8392" w:type="dxa"/>
            <w:tcBorders>
              <w:left w:val="single" w:sz="4" w:space="0" w:color="000000"/>
              <w:right w:val="single" w:sz="4" w:space="0" w:color="000000"/>
            </w:tcBorders>
            <w:shd w:val="clear" w:color="auto" w:fill="auto"/>
          </w:tcPr>
          <w:p w14:paraId="1FD397DF" w14:textId="77777777" w:rsidR="008B1303" w:rsidRPr="001C7E46" w:rsidRDefault="008B1303" w:rsidP="00CD007B">
            <w:pPr>
              <w:rPr>
                <w:lang w:val="en-US" w:eastAsia="ja-JP"/>
              </w:rPr>
            </w:pPr>
            <w:r w:rsidRPr="001C7E46">
              <w:rPr>
                <w:lang w:val="en-US" w:eastAsia="ja-JP"/>
              </w:rPr>
              <w:t xml:space="preserve">With regard to this question, we think it makes sense to follow the views of operators. From a technical point of view, we don’t see a strong argument to delay the CR by one quarter. </w:t>
            </w:r>
          </w:p>
          <w:p w14:paraId="13761284" w14:textId="77777777" w:rsidR="008B1303" w:rsidRPr="001C7E46" w:rsidRDefault="008B1303" w:rsidP="00CD007B">
            <w:pPr>
              <w:rPr>
                <w:lang w:val="en-US" w:eastAsia="ja-JP"/>
              </w:rPr>
            </w:pPr>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p>
        </w:tc>
      </w:tr>
      <w:tr w:rsidR="008B1303" w:rsidRPr="00734118" w14:paraId="46FF45FE" w14:textId="77777777" w:rsidTr="00CD007B">
        <w:tc>
          <w:tcPr>
            <w:tcW w:w="1238" w:type="dxa"/>
            <w:tcBorders>
              <w:left w:val="single" w:sz="4" w:space="0" w:color="000000"/>
              <w:bottom w:val="single" w:sz="4" w:space="0" w:color="auto"/>
              <w:right w:val="single" w:sz="4" w:space="0" w:color="000000"/>
            </w:tcBorders>
            <w:shd w:val="clear" w:color="auto" w:fill="auto"/>
          </w:tcPr>
          <w:p w14:paraId="2BC7E080" w14:textId="77777777" w:rsidR="008B1303" w:rsidRPr="001C7E46" w:rsidRDefault="008B1303" w:rsidP="00CD007B">
            <w:pPr>
              <w:rPr>
                <w:lang w:val="en-US" w:eastAsia="ja-JP"/>
              </w:rPr>
            </w:pPr>
            <w:r>
              <w:rPr>
                <w:lang w:val="en-US" w:eastAsia="ja-JP"/>
              </w:rPr>
              <w:t>SoftBank</w:t>
            </w:r>
          </w:p>
        </w:tc>
        <w:tc>
          <w:tcPr>
            <w:tcW w:w="8392" w:type="dxa"/>
            <w:tcBorders>
              <w:left w:val="single" w:sz="4" w:space="0" w:color="000000"/>
              <w:bottom w:val="single" w:sz="4" w:space="0" w:color="auto"/>
              <w:right w:val="single" w:sz="4" w:space="0" w:color="000000"/>
            </w:tcBorders>
            <w:shd w:val="clear" w:color="auto" w:fill="auto"/>
          </w:tcPr>
          <w:p w14:paraId="2DFC66C4" w14:textId="77777777" w:rsidR="008B1303" w:rsidRPr="001C7E46" w:rsidRDefault="008B1303" w:rsidP="00CD007B">
            <w:pPr>
              <w:rPr>
                <w:lang w:val="en-US" w:eastAsia="ja-JP"/>
              </w:rPr>
            </w:pPr>
            <w:r>
              <w:rPr>
                <w:lang w:val="en-US" w:eastAsia="ja-JP"/>
              </w:rPr>
              <w:t xml:space="preserve">We sympathize with the vendors who have correctly implemented the functionality concerned. We also respect their efforts not to create another problem. However, we would like to advocate that this issue should be solved as soon as possible in order to avoid the delay of 5G SA deployments. </w:t>
            </w:r>
          </w:p>
        </w:tc>
      </w:tr>
      <w:tr w:rsidR="008B1303" w:rsidRPr="00734118" w14:paraId="0C8ED3FB"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4A2D047A" w14:textId="77777777" w:rsidR="008B1303" w:rsidRDefault="008B1303" w:rsidP="00CD007B">
            <w:pPr>
              <w:rPr>
                <w:lang w:val="en-US" w:eastAsia="ja-JP"/>
              </w:rPr>
            </w:pPr>
            <w:r>
              <w:rPr>
                <w:lang w:val="en-US" w:eastAsia="ja-JP"/>
              </w:rPr>
              <w:t>Telstra</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C11A90B" w14:textId="77777777" w:rsidR="008B1303" w:rsidRDefault="008B1303" w:rsidP="00CD007B">
            <w:pPr>
              <w:rPr>
                <w:lang w:val="en-US" w:eastAsia="ja-JP"/>
              </w:rPr>
            </w:pPr>
            <w:r>
              <w:rPr>
                <w:lang w:val="en-US" w:eastAsia="ja-JP"/>
              </w:rPr>
              <w:t>We strongly agree with Vodafones comments – lets move to approve the CR’s now in the hope to improve the situation but monitor any unforeseen impacts</w:t>
            </w:r>
          </w:p>
        </w:tc>
      </w:tr>
      <w:tr w:rsidR="008B1303" w:rsidRPr="00734118" w14:paraId="3DAC1E22"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5E66F483" w14:textId="77777777" w:rsidR="008B1303" w:rsidRDefault="008B1303" w:rsidP="00CD007B">
            <w:pPr>
              <w:rPr>
                <w:lang w:val="en-US" w:eastAsia="ja-JP"/>
              </w:rPr>
            </w:pPr>
            <w:r>
              <w:rPr>
                <w:lang w:val="en-US" w:eastAsia="ja-JP"/>
              </w:rPr>
              <w:t>BT</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EBF2580" w14:textId="77777777" w:rsidR="008B1303" w:rsidRDefault="008B1303" w:rsidP="00CD007B">
            <w:pPr>
              <w:spacing w:after="120"/>
              <w:rPr>
                <w:rFonts w:eastAsiaTheme="minorEastAsia"/>
                <w:lang w:val="en-US" w:eastAsia="zh-CN"/>
              </w:rPr>
            </w:pPr>
            <w:r>
              <w:rPr>
                <w:rFonts w:eastAsiaTheme="minorEastAsia"/>
                <w:lang w:val="en-US" w:eastAsia="zh-CN"/>
              </w:rPr>
              <w:t>We agree with Vodafone here. The more we delay the decision; the greater will be the number of NR Standalone UEs that will require the firmware upgrade.</w:t>
            </w:r>
          </w:p>
          <w:p w14:paraId="760E6628" w14:textId="77777777" w:rsidR="008B1303" w:rsidRDefault="008B1303" w:rsidP="00CD007B">
            <w:pPr>
              <w:spacing w:after="120"/>
              <w:rPr>
                <w:rFonts w:eastAsiaTheme="minorEastAsia"/>
                <w:lang w:val="en-US" w:eastAsia="zh-CN"/>
              </w:rPr>
            </w:pPr>
            <w:r>
              <w:rPr>
                <w:rFonts w:eastAsiaTheme="minorEastAsia"/>
                <w:lang w:val="en-US" w:eastAsia="zh-CN"/>
              </w:rPr>
              <w:t>On the other hand, at this stage no one can guarantee this change doesn’t reveal new non-standard behaviors in legacy devices. That fact that we give device vendors extra time to internally evaluate their products seems reasonable to us. We don’t want to have to upgrade UEs more than once.</w:t>
            </w:r>
          </w:p>
          <w:p w14:paraId="2171F163" w14:textId="77777777" w:rsidR="008B1303" w:rsidRDefault="008B1303" w:rsidP="00CD007B">
            <w:pPr>
              <w:spacing w:after="120"/>
              <w:rPr>
                <w:rFonts w:eastAsiaTheme="minorEastAsia"/>
                <w:lang w:val="en-US" w:eastAsia="zh-CN"/>
              </w:rPr>
            </w:pPr>
            <w:r>
              <w:rPr>
                <w:rFonts w:eastAsiaTheme="minorEastAsia"/>
                <w:lang w:val="en-US" w:eastAsia="zh-CN"/>
              </w:rPr>
              <w:t xml:space="preserve">In addition, we consider that a common testbed is required to do conclude with a fair result, i.e., the number of SIBs included in SIB1 SI where the number is no less than two. It will be difficult to conclude the CRs introduce new issues if we aren’t sure they are correctly implemented. </w:t>
            </w:r>
          </w:p>
          <w:p w14:paraId="2B462953" w14:textId="77777777" w:rsidR="008B1303" w:rsidRDefault="008B1303" w:rsidP="00CD007B">
            <w:pPr>
              <w:rPr>
                <w:lang w:val="en-US" w:eastAsia="ja-JP"/>
              </w:rPr>
            </w:pPr>
            <w:r>
              <w:rPr>
                <w:rFonts w:eastAsiaTheme="minorEastAsia"/>
                <w:lang w:val="en-US" w:eastAsia="zh-CN"/>
              </w:rPr>
              <w:t>We’re fine to freeze the CR in RAN#89e and give time to vendors to prove they introduce new issues. If this cannot be proved, we can finally approve them in RAN#90e.</w:t>
            </w:r>
          </w:p>
        </w:tc>
      </w:tr>
      <w:tr w:rsidR="008B1303" w:rsidRPr="00734118" w14:paraId="4C8818F0"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0F0CD50C" w14:textId="77777777" w:rsidR="008B1303" w:rsidRDefault="008B1303" w:rsidP="00CD007B">
            <w:pPr>
              <w:rPr>
                <w:lang w:val="en-US" w:eastAsia="ja-JP"/>
              </w:rPr>
            </w:pPr>
            <w:r>
              <w:rPr>
                <w:rFonts w:eastAsia="Malgun Gothic" w:hint="eastAsia"/>
                <w:lang w:val="en-US" w:eastAsia="ko-KR"/>
              </w:rPr>
              <w:t>Samsung</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7A55E6E7" w14:textId="77777777" w:rsidR="008B1303" w:rsidRDefault="008B1303" w:rsidP="00CD007B">
            <w:pPr>
              <w:spacing w:after="120"/>
              <w:rPr>
                <w:rFonts w:eastAsiaTheme="minorEastAsia"/>
                <w:lang w:val="en-US" w:eastAsia="zh-CN"/>
              </w:rPr>
            </w:pPr>
            <w:r>
              <w:rPr>
                <w:rFonts w:eastAsia="Malgun Gothic" w:hint="eastAsia"/>
                <w:lang w:val="en-US" w:eastAsia="ko-KR"/>
              </w:rPr>
              <w:t>Agree with majority view that the problem shall be solved as soon as possible.</w:t>
            </w:r>
          </w:p>
        </w:tc>
      </w:tr>
      <w:tr w:rsidR="008B1303" w:rsidRPr="00734118" w14:paraId="2AD18631"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1C31941E" w14:textId="77777777" w:rsidR="008B1303" w:rsidRDefault="008B1303" w:rsidP="00CD007B">
            <w:pPr>
              <w:rPr>
                <w:rFonts w:eastAsia="Malgun Gothic"/>
                <w:lang w:val="en-US" w:eastAsia="ko-KR"/>
              </w:rPr>
            </w:pPr>
            <w:r>
              <w:rPr>
                <w:rFonts w:eastAsiaTheme="minorEastAsia"/>
                <w:lang w:val="en-US" w:eastAsia="zh-CN"/>
              </w:rPr>
              <w:t>ZTE</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50C1013" w14:textId="77777777" w:rsidR="008B1303" w:rsidRDefault="008B1303" w:rsidP="00CD007B">
            <w:pPr>
              <w:spacing w:after="120"/>
              <w:rPr>
                <w:rFonts w:eastAsia="Malgun Gothic"/>
                <w:lang w:val="en-US" w:eastAsia="ko-KR"/>
              </w:rPr>
            </w:pPr>
            <w:r>
              <w:rPr>
                <w:rFonts w:eastAsiaTheme="minorEastAsia"/>
                <w:lang w:val="en-US" w:eastAsia="zh-CN"/>
              </w:rPr>
              <w:t xml:space="preserve">The critical issue is that with any delay there will be more (NR) devices in the field that need to be OTA upgraded and the solution hence becomes even more expensive. So, having a delay seems to have implications on cost for the whole industry and this is the reason why we think agreeing the RAN2 endorsed CRs at this plenary is the best option. </w:t>
            </w:r>
          </w:p>
        </w:tc>
      </w:tr>
    </w:tbl>
    <w:tbl>
      <w:tblPr>
        <w:tblStyle w:val="TableGrid"/>
        <w:tblW w:w="9631" w:type="dxa"/>
        <w:tblLook w:val="04A0" w:firstRow="1" w:lastRow="0" w:firstColumn="1" w:lastColumn="0" w:noHBand="0" w:noVBand="1"/>
      </w:tblPr>
      <w:tblGrid>
        <w:gridCol w:w="1239"/>
        <w:gridCol w:w="8392"/>
      </w:tblGrid>
      <w:tr w:rsidR="008B1303" w:rsidRPr="00013D20" w14:paraId="053C8B09" w14:textId="77777777" w:rsidTr="00CD007B">
        <w:tc>
          <w:tcPr>
            <w:tcW w:w="1239" w:type="dxa"/>
          </w:tcPr>
          <w:p w14:paraId="4315BEBF" w14:textId="77777777" w:rsidR="008B1303" w:rsidRDefault="008B1303" w:rsidP="00CD007B">
            <w:pPr>
              <w:spacing w:after="120"/>
              <w:rPr>
                <w:rFonts w:eastAsiaTheme="minorEastAsia"/>
                <w:lang w:val="en-US" w:eastAsia="zh-CN"/>
              </w:rPr>
            </w:pPr>
            <w:r>
              <w:rPr>
                <w:rFonts w:eastAsiaTheme="minorEastAsia"/>
                <w:lang w:val="en-US" w:eastAsia="zh-CN"/>
              </w:rPr>
              <w:t>MediaTek</w:t>
            </w:r>
          </w:p>
        </w:tc>
        <w:tc>
          <w:tcPr>
            <w:tcW w:w="8392" w:type="dxa"/>
          </w:tcPr>
          <w:p w14:paraId="34438106" w14:textId="77777777" w:rsidR="008B1303" w:rsidRDefault="008B1303" w:rsidP="00CD007B">
            <w:pPr>
              <w:spacing w:after="120"/>
              <w:rPr>
                <w:rFonts w:eastAsiaTheme="minorEastAsia"/>
                <w:lang w:val="en-US" w:eastAsia="zh-CN"/>
              </w:rPr>
            </w:pPr>
            <w:r>
              <w:rPr>
                <w:rFonts w:eastAsiaTheme="minorEastAsia"/>
                <w:lang w:val="en-US" w:eastAsia="zh-CN"/>
              </w:rPr>
              <w:t>MediaTek is enabling NR SA deployments today.</w:t>
            </w:r>
          </w:p>
          <w:p w14:paraId="1CB9A2A4" w14:textId="77777777" w:rsidR="008B1303" w:rsidRDefault="008B1303" w:rsidP="00CD007B">
            <w:pPr>
              <w:spacing w:after="120"/>
              <w:rPr>
                <w:rFonts w:eastAsiaTheme="minorEastAsia"/>
                <w:lang w:val="en-US" w:eastAsia="zh-CN"/>
              </w:rPr>
            </w:pPr>
            <w:r>
              <w:rPr>
                <w:rFonts w:eastAsiaTheme="minorEastAsia"/>
                <w:lang w:val="en-US" w:eastAsia="zh-CN"/>
              </w:rPr>
              <w:t>MediaTek fully acknowledges the importance of resolving the issue plaguing some chipsets whilst ensuring NR SA deployments will not be delayed – to this end some interim workaround can be used.</w:t>
            </w:r>
          </w:p>
          <w:p w14:paraId="18A130CB" w14:textId="77777777" w:rsidR="008B1303" w:rsidRDefault="008B1303" w:rsidP="00CD007B">
            <w:pPr>
              <w:spacing w:after="120"/>
              <w:rPr>
                <w:rFonts w:eastAsiaTheme="minorEastAsia"/>
                <w:lang w:val="en-US" w:eastAsia="zh-CN"/>
              </w:rPr>
            </w:pPr>
            <w:r w:rsidRPr="009D298E">
              <w:rPr>
                <w:rFonts w:eastAsiaTheme="minorEastAsia"/>
                <w:highlight w:val="yellow"/>
                <w:lang w:val="en-US" w:eastAsia="zh-CN"/>
              </w:rPr>
              <w:t xml:space="preserve">We do not agree that reaching a </w:t>
            </w:r>
            <w:r w:rsidRPr="009D298E">
              <w:rPr>
                <w:rFonts w:eastAsiaTheme="minorEastAsia"/>
                <w:i/>
                <w:highlight w:val="yellow"/>
                <w:lang w:val="en-US" w:eastAsia="zh-CN"/>
              </w:rPr>
              <w:t>final</w:t>
            </w:r>
            <w:r w:rsidRPr="009D298E">
              <w:rPr>
                <w:rFonts w:eastAsiaTheme="minorEastAsia"/>
                <w:highlight w:val="yellow"/>
                <w:lang w:val="en-US" w:eastAsia="zh-CN"/>
              </w:rPr>
              <w:t xml:space="preserve"> decision in RAN#90e will increase the OTA update “issue” for NR SA UEs for the following reasons:</w:t>
            </w:r>
            <w:r>
              <w:rPr>
                <w:rFonts w:eastAsiaTheme="minorEastAsia"/>
                <w:lang w:val="en-US" w:eastAsia="zh-CN"/>
              </w:rPr>
              <w:t xml:space="preserve"> </w:t>
            </w:r>
          </w:p>
          <w:p w14:paraId="7AD98C99" w14:textId="77777777" w:rsidR="008B1303" w:rsidRDefault="008B1303" w:rsidP="00CD007B">
            <w:pPr>
              <w:pStyle w:val="ListParagraph"/>
              <w:numPr>
                <w:ilvl w:val="0"/>
                <w:numId w:val="4"/>
              </w:numPr>
              <w:spacing w:after="120"/>
              <w:ind w:firstLineChars="0"/>
              <w:rPr>
                <w:rFonts w:eastAsiaTheme="minorEastAsia"/>
                <w:lang w:val="en-US" w:eastAsia="zh-CN"/>
              </w:rPr>
            </w:pPr>
            <w:r w:rsidRPr="00013D20">
              <w:rPr>
                <w:rFonts w:eastAsiaTheme="minorEastAsia"/>
                <w:lang w:val="en-US" w:eastAsia="zh-CN"/>
              </w:rPr>
              <w:t xml:space="preserve">Implementation of the CRs </w:t>
            </w:r>
            <w:r>
              <w:rPr>
                <w:rFonts w:eastAsiaTheme="minorEastAsia"/>
                <w:lang w:val="en-US" w:eastAsia="zh-CN"/>
              </w:rPr>
              <w:t>cannot</w:t>
            </w:r>
            <w:r w:rsidRPr="00013D20">
              <w:rPr>
                <w:rFonts w:eastAsiaTheme="minorEastAsia"/>
                <w:lang w:val="en-US" w:eastAsia="zh-CN"/>
              </w:rPr>
              <w:t xml:space="preserve"> be done overnight. </w:t>
            </w:r>
          </w:p>
          <w:p w14:paraId="06F3B3E9" w14:textId="77777777" w:rsidR="008B1303" w:rsidRDefault="008B1303" w:rsidP="00CD007B">
            <w:pPr>
              <w:pStyle w:val="ListParagraph"/>
              <w:numPr>
                <w:ilvl w:val="0"/>
                <w:numId w:val="4"/>
              </w:numPr>
              <w:spacing w:after="120"/>
              <w:ind w:firstLineChars="0"/>
              <w:rPr>
                <w:rFonts w:eastAsiaTheme="minorEastAsia"/>
                <w:lang w:val="en-US" w:eastAsia="zh-CN"/>
              </w:rPr>
            </w:pPr>
            <w:r w:rsidRPr="00013D20">
              <w:rPr>
                <w:rFonts w:eastAsiaTheme="minorEastAsia"/>
                <w:lang w:val="en-US" w:eastAsia="zh-CN"/>
              </w:rPr>
              <w:t xml:space="preserve">Proper testing </w:t>
            </w:r>
            <w:r>
              <w:rPr>
                <w:rFonts w:eastAsiaTheme="minorEastAsia"/>
                <w:lang w:val="en-US" w:eastAsia="zh-CN"/>
              </w:rPr>
              <w:t>must be carried out to secure proper operation before the “patch” can be delivered safely – without any RAN5 test cases defined and available today, all testing effort will be conducted using “private” effort with all necessary infra vendors. It is critical that such testing be done thoroughly.</w:t>
            </w:r>
          </w:p>
          <w:p w14:paraId="4E499B87" w14:textId="77777777" w:rsidR="008B1303" w:rsidRDefault="008B1303" w:rsidP="00CD007B">
            <w:pPr>
              <w:pStyle w:val="ListParagraph"/>
              <w:numPr>
                <w:ilvl w:val="0"/>
                <w:numId w:val="4"/>
              </w:numPr>
              <w:spacing w:after="120"/>
              <w:ind w:firstLineChars="0"/>
              <w:rPr>
                <w:rFonts w:eastAsiaTheme="minorEastAsia"/>
                <w:lang w:val="en-US" w:eastAsia="zh-CN"/>
              </w:rPr>
            </w:pPr>
            <w:r>
              <w:rPr>
                <w:rFonts w:eastAsiaTheme="minorEastAsia"/>
                <w:lang w:val="en-US" w:eastAsia="zh-CN"/>
              </w:rPr>
              <w:t>It is critical that RAN5 defines all Test Cases during Q4’20 irrespective whether RAN2 CRs are approved in RAN#89e or not.</w:t>
            </w:r>
          </w:p>
          <w:p w14:paraId="78E0787C" w14:textId="77777777" w:rsidR="008B1303" w:rsidRDefault="008B1303" w:rsidP="00CD007B">
            <w:pPr>
              <w:spacing w:after="120"/>
              <w:rPr>
                <w:rFonts w:eastAsiaTheme="minorEastAsia"/>
                <w:lang w:val="en-US" w:eastAsia="zh-CN"/>
              </w:rPr>
            </w:pPr>
          </w:p>
          <w:p w14:paraId="567B2335" w14:textId="77777777" w:rsidR="008B1303" w:rsidRPr="009D298E" w:rsidRDefault="008B1303" w:rsidP="00CD007B">
            <w:pPr>
              <w:spacing w:after="120"/>
              <w:rPr>
                <w:rFonts w:eastAsiaTheme="minorEastAsia"/>
                <w:highlight w:val="yellow"/>
                <w:lang w:val="en-US" w:eastAsia="zh-CN"/>
              </w:rPr>
            </w:pPr>
            <w:r w:rsidRPr="009D298E">
              <w:rPr>
                <w:rFonts w:eastAsiaTheme="minorEastAsia"/>
                <w:highlight w:val="yellow"/>
                <w:lang w:val="en-US" w:eastAsia="zh-CN"/>
              </w:rPr>
              <w:t>MediaTek recommends the following way forward:</w:t>
            </w:r>
          </w:p>
          <w:p w14:paraId="4D029353" w14:textId="77777777" w:rsidR="008B1303" w:rsidRPr="009D298E" w:rsidRDefault="008B1303" w:rsidP="00CD007B">
            <w:pPr>
              <w:pStyle w:val="ListParagraph"/>
              <w:numPr>
                <w:ilvl w:val="0"/>
                <w:numId w:val="5"/>
              </w:numPr>
              <w:spacing w:after="120"/>
              <w:ind w:firstLineChars="0"/>
              <w:rPr>
                <w:rFonts w:eastAsiaTheme="minorEastAsia"/>
                <w:highlight w:val="yellow"/>
                <w:lang w:val="en-US" w:eastAsia="zh-CN"/>
              </w:rPr>
            </w:pPr>
            <w:r w:rsidRPr="009D298E">
              <w:rPr>
                <w:rFonts w:eastAsiaTheme="minorEastAsia"/>
                <w:i/>
                <w:highlight w:val="yellow"/>
                <w:lang w:val="en-US" w:eastAsia="zh-CN"/>
              </w:rPr>
              <w:t>Conditional</w:t>
            </w:r>
            <w:r w:rsidRPr="009D298E">
              <w:rPr>
                <w:rFonts w:eastAsiaTheme="minorEastAsia"/>
                <w:highlight w:val="yellow"/>
                <w:lang w:val="en-US" w:eastAsia="zh-CN"/>
              </w:rPr>
              <w:t xml:space="preserve"> approval of the CRs at RAN#89e this week</w:t>
            </w:r>
          </w:p>
          <w:p w14:paraId="76DAC6A5" w14:textId="77777777" w:rsidR="008B1303" w:rsidRPr="009D298E" w:rsidRDefault="008B1303" w:rsidP="00CD007B">
            <w:pPr>
              <w:pStyle w:val="ListParagraph"/>
              <w:numPr>
                <w:ilvl w:val="1"/>
                <w:numId w:val="5"/>
              </w:numPr>
              <w:spacing w:after="120"/>
              <w:ind w:firstLineChars="0"/>
              <w:rPr>
                <w:rFonts w:eastAsiaTheme="minorEastAsia"/>
                <w:highlight w:val="yellow"/>
                <w:lang w:val="en-US" w:eastAsia="zh-CN"/>
              </w:rPr>
            </w:pPr>
            <w:r w:rsidRPr="009D298E">
              <w:rPr>
                <w:rFonts w:eastAsiaTheme="minorEastAsia"/>
                <w:highlight w:val="yellow"/>
                <w:lang w:val="en-US" w:eastAsia="zh-CN"/>
              </w:rPr>
              <w:t>condition: NO issue reported by RAN#90e</w:t>
            </w:r>
          </w:p>
          <w:p w14:paraId="42038C92" w14:textId="77777777" w:rsidR="008B1303" w:rsidRPr="009D298E" w:rsidRDefault="008B1303" w:rsidP="00CD007B">
            <w:pPr>
              <w:pStyle w:val="ListParagraph"/>
              <w:numPr>
                <w:ilvl w:val="0"/>
                <w:numId w:val="5"/>
              </w:numPr>
              <w:spacing w:after="120"/>
              <w:ind w:firstLineChars="0"/>
              <w:rPr>
                <w:rFonts w:eastAsiaTheme="minorEastAsia"/>
                <w:highlight w:val="yellow"/>
                <w:lang w:val="en-US" w:eastAsia="zh-CN"/>
              </w:rPr>
            </w:pPr>
            <w:r w:rsidRPr="009D298E">
              <w:rPr>
                <w:rFonts w:eastAsiaTheme="minorEastAsia"/>
                <w:highlight w:val="yellow"/>
                <w:lang w:val="en-US" w:eastAsia="zh-CN"/>
              </w:rPr>
              <w:t>RAN5 defines all necessary Test Cases in Q4 in accordance with RAN2 CRs</w:t>
            </w:r>
          </w:p>
          <w:p w14:paraId="1D3494C8" w14:textId="77777777" w:rsidR="008B1303" w:rsidRPr="00013D20" w:rsidRDefault="008B1303" w:rsidP="00CD007B">
            <w:pPr>
              <w:pStyle w:val="ListParagraph"/>
              <w:numPr>
                <w:ilvl w:val="0"/>
                <w:numId w:val="5"/>
              </w:numPr>
              <w:spacing w:after="120"/>
              <w:ind w:firstLineChars="0"/>
              <w:rPr>
                <w:rFonts w:eastAsiaTheme="minorEastAsia"/>
                <w:lang w:val="en-US" w:eastAsia="zh-CN"/>
              </w:rPr>
            </w:pPr>
            <w:r w:rsidRPr="009D298E">
              <w:rPr>
                <w:rFonts w:eastAsiaTheme="minorEastAsia"/>
                <w:highlight w:val="yellow"/>
                <w:lang w:val="en-US" w:eastAsia="zh-CN"/>
              </w:rPr>
              <w:t xml:space="preserve">RAN#90e: </w:t>
            </w:r>
            <w:r w:rsidRPr="009D298E">
              <w:rPr>
                <w:rFonts w:eastAsiaTheme="minorEastAsia"/>
                <w:i/>
                <w:highlight w:val="yellow"/>
                <w:lang w:val="en-US" w:eastAsia="zh-CN"/>
              </w:rPr>
              <w:t>formal</w:t>
            </w:r>
            <w:r w:rsidRPr="009D298E">
              <w:rPr>
                <w:rFonts w:eastAsiaTheme="minorEastAsia"/>
                <w:highlight w:val="yellow"/>
                <w:lang w:val="en-US" w:eastAsia="zh-CN"/>
              </w:rPr>
              <w:t xml:space="preserve"> approval of the CRs if the above condition is fulfilled</w:t>
            </w:r>
          </w:p>
        </w:tc>
      </w:tr>
      <w:tr w:rsidR="008B1303" w:rsidRPr="00013D20" w14:paraId="4C00750F" w14:textId="77777777" w:rsidTr="00CD007B">
        <w:tc>
          <w:tcPr>
            <w:tcW w:w="1239" w:type="dxa"/>
          </w:tcPr>
          <w:p w14:paraId="7EAE8B98" w14:textId="77777777" w:rsidR="008B1303" w:rsidRDefault="008B1303" w:rsidP="00CD007B">
            <w:pPr>
              <w:spacing w:after="120"/>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HiSilcon</w:t>
            </w:r>
          </w:p>
        </w:tc>
        <w:tc>
          <w:tcPr>
            <w:tcW w:w="8392" w:type="dxa"/>
          </w:tcPr>
          <w:p w14:paraId="092E3052" w14:textId="77777777" w:rsidR="008B1303" w:rsidRDefault="008B1303" w:rsidP="00CD007B">
            <w:pPr>
              <w:spacing w:after="120"/>
              <w:rPr>
                <w:rFonts w:eastAsiaTheme="minorEastAsia"/>
                <w:lang w:val="en-US" w:eastAsia="zh-CN"/>
              </w:rPr>
            </w:pPr>
            <w:r>
              <w:rPr>
                <w:rFonts w:eastAsiaTheme="minorEastAsia"/>
                <w:lang w:val="en-US" w:eastAsia="zh-CN"/>
              </w:rPr>
              <w:t>We agree with the rationale of urgency. In the worst case, if we decide to approve the CRs now and later find new issues, this would become a messy situation as problematic UEs might still exist and potential unexpected problems occur for legacy UEs without verification. We of course don’t want this unfortunate situation happen, just to ensure that every company is on the same page on the potential consequence. As long as the consequence is clear, we are fine with either way. Regarding conditional approval proposal from VDF, we want to understand better the exact meaning of it, and we think the recommendation from MediaTek sounds a reasonable way forward. Nevertheless</w:t>
            </w:r>
            <w:r>
              <w:rPr>
                <w:rFonts w:ascii="DengXian" w:eastAsia="DengXian" w:hAnsi="DengXian"/>
                <w:lang w:val="en-US" w:eastAsia="zh-CN"/>
              </w:rPr>
              <w:t xml:space="preserve"> </w:t>
            </w:r>
            <w:r>
              <w:rPr>
                <w:rFonts w:eastAsiaTheme="minorEastAsia"/>
                <w:lang w:val="en-US" w:eastAsia="zh-CN"/>
              </w:rPr>
              <w:t xml:space="preserve">it still needs to be clarified whether this means before RAN#90e, UEs are not upgraded?  </w:t>
            </w:r>
          </w:p>
        </w:tc>
      </w:tr>
      <w:tr w:rsidR="008B1303" w:rsidRPr="00013D20" w14:paraId="3D991304" w14:textId="77777777" w:rsidTr="00CD007B">
        <w:tc>
          <w:tcPr>
            <w:tcW w:w="1239" w:type="dxa"/>
          </w:tcPr>
          <w:p w14:paraId="48978DED" w14:textId="77777777" w:rsidR="008B1303" w:rsidRDefault="008B1303" w:rsidP="00CD007B">
            <w:pPr>
              <w:spacing w:after="120"/>
              <w:rPr>
                <w:rFonts w:eastAsiaTheme="minorEastAsia"/>
                <w:lang w:val="en-US" w:eastAsia="zh-CN"/>
              </w:rPr>
            </w:pPr>
            <w:r>
              <w:rPr>
                <w:rFonts w:eastAsia="DengXian"/>
                <w:lang w:val="en-US" w:eastAsia="zh-CN"/>
              </w:rPr>
              <w:t>Xiaomi</w:t>
            </w:r>
          </w:p>
        </w:tc>
        <w:tc>
          <w:tcPr>
            <w:tcW w:w="8392" w:type="dxa"/>
          </w:tcPr>
          <w:p w14:paraId="792C8FE4" w14:textId="77777777" w:rsidR="008B1303" w:rsidRDefault="008B1303" w:rsidP="00CD007B">
            <w:pPr>
              <w:spacing w:after="120"/>
              <w:rPr>
                <w:rFonts w:eastAsiaTheme="minorEastAsia"/>
                <w:lang w:val="en-US" w:eastAsia="zh-CN"/>
              </w:rPr>
            </w:pPr>
            <w:r>
              <w:rPr>
                <w:rFonts w:eastAsia="DengXian"/>
                <w:lang w:val="en-US" w:eastAsia="zh-CN"/>
              </w:rPr>
              <w:t>Currently, we are not be able to confirm whether all the UEs needing SIB19+ can implement this CR through OTA. So it is hard to evaluate the gain and the pain and its merit to solve the problem.</w:t>
            </w:r>
          </w:p>
        </w:tc>
      </w:tr>
      <w:tr w:rsidR="008B1303" w:rsidRPr="00013D20" w14:paraId="656703F3" w14:textId="77777777" w:rsidTr="00CD007B">
        <w:tc>
          <w:tcPr>
            <w:tcW w:w="1239" w:type="dxa"/>
          </w:tcPr>
          <w:p w14:paraId="347B5D97" w14:textId="77777777" w:rsidR="008B1303" w:rsidRDefault="008B1303" w:rsidP="00CD007B">
            <w:pPr>
              <w:spacing w:after="120"/>
              <w:rPr>
                <w:rFonts w:eastAsia="DengXian"/>
                <w:lang w:val="en-US" w:eastAsia="zh-CN"/>
              </w:rPr>
            </w:pPr>
            <w:r>
              <w:rPr>
                <w:rFonts w:eastAsia="DengXian"/>
                <w:lang w:val="en-US" w:eastAsia="zh-CN"/>
              </w:rPr>
              <w:t>Bell Mobility</w:t>
            </w:r>
          </w:p>
        </w:tc>
        <w:tc>
          <w:tcPr>
            <w:tcW w:w="8392" w:type="dxa"/>
          </w:tcPr>
          <w:p w14:paraId="7BC23B39" w14:textId="77777777" w:rsidR="008B1303" w:rsidRDefault="008B1303" w:rsidP="00CD007B">
            <w:pPr>
              <w:spacing w:after="120"/>
              <w:rPr>
                <w:rFonts w:eastAsia="DengXian"/>
                <w:lang w:val="en-US" w:eastAsia="zh-CN"/>
              </w:rPr>
            </w:pPr>
            <w:r>
              <w:rPr>
                <w:rFonts w:eastAsiaTheme="minorEastAsia"/>
                <w:lang w:val="en-US" w:eastAsia="zh-CN"/>
              </w:rPr>
              <w:t>Agree with Vodafone statement</w:t>
            </w:r>
          </w:p>
        </w:tc>
      </w:tr>
      <w:tr w:rsidR="008B1303" w:rsidRPr="00013D20" w14:paraId="53B18A36" w14:textId="77777777" w:rsidTr="00CD007B">
        <w:tc>
          <w:tcPr>
            <w:tcW w:w="1239" w:type="dxa"/>
          </w:tcPr>
          <w:p w14:paraId="3C0F6010" w14:textId="77777777" w:rsidR="008B1303" w:rsidRDefault="008B1303" w:rsidP="00CD007B">
            <w:pPr>
              <w:spacing w:after="120"/>
              <w:rPr>
                <w:rFonts w:eastAsia="DengXian"/>
                <w:lang w:val="en-US" w:eastAsia="zh-CN"/>
              </w:rPr>
            </w:pPr>
            <w:r>
              <w:rPr>
                <w:rFonts w:eastAsiaTheme="minorEastAsia"/>
                <w:lang w:val="en-US" w:eastAsia="zh-CN"/>
              </w:rPr>
              <w:t>T-Mobile USA</w:t>
            </w:r>
          </w:p>
        </w:tc>
        <w:tc>
          <w:tcPr>
            <w:tcW w:w="8392" w:type="dxa"/>
          </w:tcPr>
          <w:p w14:paraId="34E51709" w14:textId="77777777" w:rsidR="008B1303" w:rsidRDefault="008B1303" w:rsidP="00CD007B">
            <w:pPr>
              <w:spacing w:after="120"/>
              <w:rPr>
                <w:rFonts w:eastAsiaTheme="minorEastAsia"/>
                <w:lang w:val="en-US" w:eastAsia="zh-CN"/>
              </w:rPr>
            </w:pPr>
            <w:r>
              <w:rPr>
                <w:rFonts w:eastAsiaTheme="minorEastAsia"/>
                <w:lang w:val="en-US" w:eastAsia="zh-CN"/>
              </w:rPr>
              <w:t xml:space="preserve">T-Mobile has deployed NR SA network and has customers using NR SA capable UE’s. Delaying approval of the CR increases the number of R15 UE’s that need to be upgraded compounding an already difficult problem for T-Mobile.  Delaying the CR to December isn’t an acceptable way forward. </w:t>
            </w:r>
          </w:p>
        </w:tc>
      </w:tr>
    </w:tbl>
    <w:p w14:paraId="5D102091" w14:textId="77777777" w:rsidR="008B1303" w:rsidRDefault="008B1303" w:rsidP="008B1303">
      <w:pPr>
        <w:rPr>
          <w:lang w:val="en-US"/>
        </w:rPr>
      </w:pPr>
    </w:p>
    <w:p w14:paraId="4EBE4A8B" w14:textId="77777777" w:rsidR="008B1303" w:rsidRPr="009D298E" w:rsidRDefault="008B1303" w:rsidP="008B1303">
      <w:pPr>
        <w:rPr>
          <w:b/>
          <w:lang w:val="en-US"/>
        </w:rPr>
      </w:pPr>
      <w:r w:rsidRPr="009D298E">
        <w:rPr>
          <w:b/>
          <w:lang w:val="en-US"/>
        </w:rPr>
        <w:t>Urgency, Initial Round</w:t>
      </w:r>
    </w:p>
    <w:p w14:paraId="753E979A" w14:textId="77777777" w:rsidR="008B1303" w:rsidRDefault="008B1303" w:rsidP="008B1303">
      <w:pPr>
        <w:rPr>
          <w:lang w:val="en-US"/>
        </w:rPr>
      </w:pPr>
      <w:r>
        <w:rPr>
          <w:lang w:val="en-US"/>
        </w:rPr>
        <w:t>12 Operators expressed opinions. All are emphasizing the urgency based on the reasoning that NR SA is being deployed now and Upgrading UEs is urgent to reduce the need for OTA upgrades of already deployed UEs. Two operators seems to accept conditions and final approval in Q4. At least one operator states that delay to Q4 is not acceptable. NTT docomo suggest to at least agree the R15 and R16 CRs.</w:t>
      </w:r>
    </w:p>
    <w:p w14:paraId="7D4AD85E" w14:textId="77777777" w:rsidR="008B1303" w:rsidRDefault="008B1303" w:rsidP="008B1303">
      <w:pPr>
        <w:rPr>
          <w:lang w:val="en-US"/>
        </w:rPr>
      </w:pPr>
    </w:p>
    <w:p w14:paraId="3B5B7DDE" w14:textId="77777777" w:rsidR="008B1303" w:rsidRDefault="008B1303" w:rsidP="008B1303">
      <w:pPr>
        <w:pStyle w:val="Heading2"/>
        <w:rPr>
          <w:i/>
          <w:lang w:val="en-US"/>
        </w:rPr>
      </w:pPr>
      <w:r>
        <w:t>Void</w:t>
      </w:r>
    </w:p>
    <w:p w14:paraId="3FF880E5" w14:textId="77777777" w:rsidR="008B1303" w:rsidRDefault="008B1303" w:rsidP="008B1303">
      <w:pPr>
        <w:rPr>
          <w:lang w:val="en-US"/>
        </w:rPr>
      </w:pPr>
    </w:p>
    <w:p w14:paraId="3B75A377" w14:textId="77777777" w:rsidR="008B1303" w:rsidRDefault="008B1303" w:rsidP="008B1303">
      <w:pPr>
        <w:pStyle w:val="Heading2"/>
        <w:rPr>
          <w:lang w:val="en-US"/>
        </w:rPr>
      </w:pPr>
      <w:r>
        <w:rPr>
          <w:lang w:val="en-US"/>
        </w:rPr>
        <w:t>SI message multiplexing restriction</w:t>
      </w:r>
    </w:p>
    <w:p w14:paraId="2B0CD0A4" w14:textId="77777777" w:rsidR="008B1303" w:rsidRDefault="008B1303" w:rsidP="008B1303">
      <w:r>
        <w:rPr>
          <w:lang w:val="en-US"/>
        </w:rPr>
        <w:t xml:space="preserve">MODERATOR UNDERSTANDING: this seems somewhat less urgent, but it would be good to get a common view. </w:t>
      </w:r>
    </w:p>
    <w:p w14:paraId="25ACF733" w14:textId="77777777" w:rsidR="008B1303" w:rsidRDefault="008B1303" w:rsidP="008B1303">
      <w:pPr>
        <w:rPr>
          <w:i/>
        </w:rPr>
      </w:pPr>
      <w:r>
        <w:t xml:space="preserve">On the Proposal to capture in the TS the limitation that SIB19+ SIBs cannot be multiplexed in a SI message with SIB18- SIBs (by Samsung). </w:t>
      </w:r>
    </w:p>
    <w:p w14:paraId="77942E46" w14:textId="77777777" w:rsidR="008B1303" w:rsidRDefault="008B1303" w:rsidP="008B1303">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
      <w:tr w:rsidR="008B1303" w14:paraId="41452C2B"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AC02FF7" w14:textId="77777777" w:rsidR="008B1303" w:rsidRDefault="008B1303" w:rsidP="00CD007B">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FCC604" w14:textId="77777777" w:rsidR="008B1303" w:rsidRDefault="008B1303" w:rsidP="00CD007B">
            <w:r>
              <w:rPr>
                <w:rFonts w:eastAsia="Yu Mincho" w:cs="font469"/>
                <w:b/>
                <w:bCs/>
                <w:lang w:val="en-US"/>
              </w:rPr>
              <w:t>Comments</w:t>
            </w:r>
          </w:p>
        </w:tc>
      </w:tr>
      <w:tr w:rsidR="008B1303" w14:paraId="66CFAEA4"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5BC479D" w14:textId="77777777" w:rsidR="008B1303" w:rsidRDefault="008B1303" w:rsidP="00CD007B">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3140B47" w14:textId="77777777" w:rsidR="008B1303" w:rsidRDefault="008B1303" w:rsidP="00CD007B">
            <w:pPr>
              <w:rPr>
                <w:rFonts w:eastAsia="Yu Mincho" w:cs="font469"/>
                <w:lang w:val="en-US"/>
              </w:rPr>
            </w:pPr>
            <w:r>
              <w:rPr>
                <w:rFonts w:eastAsia="Yu Mincho" w:cs="font469"/>
                <w:lang w:val="en-US"/>
              </w:rPr>
              <w:t>Roaming is one of the key aspects of the 3GPP systems and shall be properly supported by our specifications.</w:t>
            </w:r>
          </w:p>
          <w:p w14:paraId="63019A4D" w14:textId="77777777" w:rsidR="008B1303" w:rsidRDefault="008B1303" w:rsidP="00CD007B">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F897162" w14:textId="77777777" w:rsidR="008B1303" w:rsidRDefault="008B1303" w:rsidP="00CD007B">
            <w:r>
              <w:rPr>
                <w:rFonts w:eastAsia="Yu Mincho" w:cs="font469"/>
                <w:lang w:val="en-US"/>
              </w:rPr>
              <w:t>Hence it is important to HPLMNs that VPLMNs are correctly configured to enable the IoT devices to continue to operate.</w:t>
            </w:r>
          </w:p>
        </w:tc>
      </w:tr>
      <w:tr w:rsidR="008B1303" w14:paraId="7A2FA54C"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86BB4F3" w14:textId="77777777" w:rsidR="008B1303" w:rsidRDefault="008B1303" w:rsidP="00CD007B">
            <w:pPr>
              <w:rPr>
                <w:rFonts w:eastAsia="Yu Mincho" w:cs="font469"/>
                <w:lang w:val="en-US"/>
              </w:rPr>
            </w:pPr>
            <w:r>
              <w:rPr>
                <w:rFonts w:eastAsia="Yu Mincho" w:cs="font469"/>
                <w:lang w:val="en-US"/>
              </w:rPr>
              <w:lastRenderedPageBreak/>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709B347" w14:textId="77777777" w:rsidR="008B1303" w:rsidRDefault="008B1303" w:rsidP="00CD007B">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8B1303" w14:paraId="603DBAE9"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0E55424" w14:textId="77777777" w:rsidR="008B1303" w:rsidRDefault="008B1303" w:rsidP="00CD007B">
            <w:pPr>
              <w:rPr>
                <w:rFonts w:eastAsia="Yu Mincho"/>
                <w:lang w:val="en-US"/>
              </w:rPr>
            </w:pPr>
            <w:r>
              <w:rPr>
                <w:rFonts w:eastAsia="Yu Mincho"/>
                <w:lang w:val="en-US"/>
              </w:rPr>
              <w:t>NTT DOCOMO</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8D9A28C" w14:textId="77777777" w:rsidR="008B1303" w:rsidRDefault="008B1303" w:rsidP="00CD007B">
            <w:r>
              <w:rPr>
                <w:rFonts w:eastAsia="Yu Mincho"/>
                <w:lang w:val="en-US"/>
              </w:rPr>
              <w:t>We’re O.K to address the SI multiplexing issue. On the other hand, Our top priority is to support and reflect the contents of the RAN2-endorsed CR into the standard for NR SA.</w:t>
            </w:r>
          </w:p>
        </w:tc>
      </w:tr>
      <w:tr w:rsidR="008B1303" w14:paraId="62FD8E25"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B38659F" w14:textId="77777777" w:rsidR="008B1303" w:rsidRDefault="008B1303" w:rsidP="00CD007B">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D9F4A97" w14:textId="77777777" w:rsidR="008B1303" w:rsidRDefault="008B1303" w:rsidP="00CD007B">
            <w:r>
              <w:rPr>
                <w:rFonts w:eastAsia="Yu Mincho" w:cs="font469"/>
                <w:lang w:val="en-US"/>
              </w:rPr>
              <w:t xml:space="preserve">Firstly we would like to confirm that the multiplexing issue also observed in our field network. Secondly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8B1303" w14:paraId="63464ACB"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443150F" w14:textId="77777777" w:rsidR="008B1303" w:rsidRDefault="008B1303" w:rsidP="00CD007B">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C8B9E58" w14:textId="77777777" w:rsidR="008B1303" w:rsidRDefault="008B1303" w:rsidP="00CD007B">
            <w:r>
              <w:rPr>
                <w:rFonts w:eastAsia="Yu Mincho" w:cs="font469"/>
                <w:lang w:val="en-US"/>
              </w:rPr>
              <w:t>It is a clear and correct application of network configuration and it is an essential intention of this whole issue. So we do not see a need to capture it in addition.</w:t>
            </w:r>
          </w:p>
        </w:tc>
      </w:tr>
      <w:tr w:rsidR="008B1303" w14:paraId="4C415E7A"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B029C3" w14:textId="77777777" w:rsidR="008B1303" w:rsidRDefault="008B1303" w:rsidP="00CD007B">
            <w:pPr>
              <w:rPr>
                <w:rFonts w:eastAsia="Yu Mincho" w:cs="font469"/>
                <w:lang w:val="en-US"/>
              </w:rPr>
            </w:pPr>
            <w:r>
              <w:rPr>
                <w:rFonts w:eastAsia="Yu Mincho" w:cs="font469"/>
              </w:rPr>
              <w:t>Turkcell</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33ED369" w14:textId="77777777" w:rsidR="008B1303" w:rsidRDefault="008B1303" w:rsidP="00CD007B">
            <w:r>
              <w:rPr>
                <w:rFonts w:eastAsia="Yu Mincho" w:cs="font469"/>
                <w:lang w:val="en-US"/>
              </w:rPr>
              <w:t>Share the same view of NTT Docomo</w:t>
            </w:r>
          </w:p>
        </w:tc>
      </w:tr>
      <w:tr w:rsidR="008B1303" w14:paraId="7D992AF0"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2D24790" w14:textId="77777777" w:rsidR="008B1303" w:rsidRDefault="008B1303" w:rsidP="00CD007B">
            <w:pPr>
              <w:rPr>
                <w:rFonts w:eastAsia="Yu Mincho" w:cs="font469"/>
                <w:lang w:val="en-US"/>
              </w:rPr>
            </w:pPr>
            <w:r>
              <w:rPr>
                <w:rFonts w:eastAsia="Yu Mincho" w:cs="font469"/>
                <w:lang w:val="en-US"/>
              </w:rPr>
              <w:t>Verizon</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8101F9A" w14:textId="77777777" w:rsidR="008B1303" w:rsidRDefault="008B1303" w:rsidP="00CD007B">
            <w:r>
              <w:rPr>
                <w:rFonts w:eastAsia="Yu Mincho" w:cs="font469"/>
                <w:lang w:val="en-US"/>
              </w:rPr>
              <w:t xml:space="preserve">We are supportive to have more discussion on this in 3gpp. </w:t>
            </w:r>
          </w:p>
        </w:tc>
      </w:tr>
      <w:tr w:rsidR="008B1303" w14:paraId="5726A417"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81141C7" w14:textId="77777777" w:rsidR="008B1303" w:rsidRDefault="008B1303" w:rsidP="00CD007B">
            <w:pPr>
              <w:rPr>
                <w:rFonts w:eastAsia="Yu Mincho" w:cs="font469"/>
                <w:lang w:val="en-US"/>
              </w:rPr>
            </w:pPr>
            <w:r>
              <w:rPr>
                <w:rFonts w:eastAsia="Yu Mincho" w:cs="font469"/>
                <w:lang w:val="en-US"/>
              </w:rPr>
              <w:t>Apple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9157497" w14:textId="77777777" w:rsidR="008B1303" w:rsidRDefault="008B1303" w:rsidP="00CD007B">
            <w:r>
              <w:rPr>
                <w:rFonts w:eastAsia="Yu Mincho" w:cs="font469"/>
                <w:lang w:val="en-US"/>
              </w:rPr>
              <w:t>Multiplexing issue can be avoided by network configuration. No strong view whether to capture such restriction into the spec.</w:t>
            </w:r>
          </w:p>
        </w:tc>
      </w:tr>
      <w:tr w:rsidR="008B1303" w14:paraId="4815F3AD"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071DB07" w14:textId="77777777" w:rsidR="008B1303" w:rsidRDefault="008B1303" w:rsidP="00CD007B">
            <w:pPr>
              <w:rPr>
                <w:rFonts w:eastAsia="Yu Mincho" w:cs="font469"/>
                <w:lang w:val="en-US"/>
              </w:rPr>
            </w:pPr>
            <w:r>
              <w:rPr>
                <w:rFonts w:eastAsia="Yu Mincho" w:cs="font469"/>
                <w:lang w:val="en-US"/>
              </w:rPr>
              <w:t>OPPO</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AEC58C3" w14:textId="77777777" w:rsidR="008B1303" w:rsidRDefault="008B1303" w:rsidP="00CD007B">
            <w:r>
              <w:rPr>
                <w:rFonts w:eastAsia="Yu Mincho" w:cs="font469"/>
                <w:lang w:val="en-US"/>
              </w:rPr>
              <w:t xml:space="preserve">So far nobody can confirm there is no such problem in the field. So to be in safe side we think one note in the spec is necessary to remind such potential issues. </w:t>
            </w:r>
          </w:p>
        </w:tc>
      </w:tr>
      <w:tr w:rsidR="008B1303" w14:paraId="53E20E8A"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D321A17" w14:textId="77777777" w:rsidR="008B1303" w:rsidRDefault="008B1303" w:rsidP="00CD007B">
            <w:r>
              <w:rPr>
                <w:rFonts w:eastAsia="Yu Mincho" w:cs="font469"/>
                <w:lang w:val="en-US"/>
              </w:rPr>
              <w:t>Nokia</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61FA53E" w14:textId="77777777" w:rsidR="008B1303" w:rsidRDefault="008B1303" w:rsidP="00CD007B">
            <w:pPr>
              <w:rPr>
                <w:rFonts w:eastAsia="Yu Mincho" w:cs="font469"/>
                <w:lang w:val="en-US"/>
              </w:rPr>
            </w:pPr>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p>
          <w:p w14:paraId="171320E7" w14:textId="77777777" w:rsidR="008B1303" w:rsidRDefault="008B1303" w:rsidP="00CD007B">
            <w:r>
              <w:rPr>
                <w:rFonts w:eastAsia="Yu Mincho" w:cs="font469"/>
                <w:lang w:val="en-US"/>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p>
        </w:tc>
      </w:tr>
      <w:tr w:rsidR="008B1303" w14:paraId="3362B973"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54AF0F" w14:textId="77777777" w:rsidR="008B1303" w:rsidRDefault="008B1303" w:rsidP="00CD007B">
            <w:r>
              <w:rPr>
                <w:rFonts w:eastAsia="Malgun Gothic"/>
                <w:lang w:val="en-US"/>
              </w:rPr>
              <w:t>LG Uplus</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CC8DA5" w14:textId="77777777" w:rsidR="008B1303" w:rsidRDefault="008B1303" w:rsidP="00CD007B">
            <w:r>
              <w:rPr>
                <w:rFonts w:eastAsia="Malgun Gothic"/>
                <w:lang w:val="en-US"/>
              </w:rPr>
              <w:t>Same views with DOCOMO and CMCC. Even though the proposed text is somewhat guideline or clarification, we see the benefits from the situation mentioned in CMCC’s comment. Besides, condiering roaming situation, not all operators are familiar with 3GPP discussion and background for this issue while they care only about the specification so in order to have common understanding over operators it is worth to have the clarificaiton in the specification.</w:t>
            </w:r>
          </w:p>
        </w:tc>
      </w:tr>
      <w:tr w:rsidR="008B1303" w14:paraId="5D06A744"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D7147B1" w14:textId="77777777" w:rsidR="008B1303" w:rsidRDefault="008B1303" w:rsidP="00CD007B">
            <w:r>
              <w:rPr>
                <w:rFonts w:eastAsia="Yu Mincho" w:cs="font469"/>
                <w:lang w:val="en-US"/>
              </w:rPr>
              <w:t>Telecom Italia</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DD8461E" w14:textId="77777777" w:rsidR="008B1303" w:rsidRDefault="008B1303" w:rsidP="00CD007B">
            <w:r>
              <w:rPr>
                <w:rFonts w:eastAsia="Yu Mincho" w:cs="font469"/>
                <w:lang w:val="en-US"/>
              </w:rPr>
              <w:t>Agree with NTT DOCOMO comment</w:t>
            </w:r>
          </w:p>
        </w:tc>
      </w:tr>
      <w:tr w:rsidR="008B1303" w14:paraId="33263021" w14:textId="77777777" w:rsidTr="00CD007B">
        <w:tc>
          <w:tcPr>
            <w:tcW w:w="1237" w:type="dxa"/>
            <w:tcBorders>
              <w:left w:val="single" w:sz="4" w:space="0" w:color="000000"/>
              <w:right w:val="single" w:sz="4" w:space="0" w:color="000000"/>
            </w:tcBorders>
            <w:shd w:val="clear" w:color="auto" w:fill="auto"/>
          </w:tcPr>
          <w:p w14:paraId="634BC8A6" w14:textId="77777777" w:rsidR="008B1303" w:rsidRDefault="008B1303" w:rsidP="00CD007B">
            <w:pPr>
              <w:rPr>
                <w:rFonts w:eastAsia="Yu Mincho"/>
              </w:rPr>
            </w:pPr>
            <w:r>
              <w:rPr>
                <w:rFonts w:eastAsia="Yu Mincho"/>
              </w:rPr>
              <w:t>KT</w:t>
            </w:r>
          </w:p>
        </w:tc>
        <w:tc>
          <w:tcPr>
            <w:tcW w:w="8393" w:type="dxa"/>
            <w:tcBorders>
              <w:left w:val="single" w:sz="4" w:space="0" w:color="000000"/>
              <w:right w:val="single" w:sz="4" w:space="0" w:color="000000"/>
            </w:tcBorders>
            <w:shd w:val="clear" w:color="auto" w:fill="auto"/>
          </w:tcPr>
          <w:p w14:paraId="6D5D6630" w14:textId="77777777" w:rsidR="008B1303" w:rsidRDefault="008B1303" w:rsidP="00CD007B">
            <w:r>
              <w:rPr>
                <w:rFonts w:eastAsia="Yu Mincho"/>
              </w:rPr>
              <w:t>Problem is well described in RP-201983 and this should cause other problems if not approved in this meeting. We clearly prefer to have restrictions mentioned in the standard rather than asking our vendors to apply the restrictions.</w:t>
            </w:r>
          </w:p>
        </w:tc>
      </w:tr>
      <w:tr w:rsidR="008B1303" w14:paraId="311BBFD5" w14:textId="77777777" w:rsidTr="00CD007B">
        <w:tc>
          <w:tcPr>
            <w:tcW w:w="1237" w:type="dxa"/>
            <w:tcBorders>
              <w:left w:val="single" w:sz="4" w:space="0" w:color="000000"/>
              <w:bottom w:val="single" w:sz="4" w:space="0" w:color="000000"/>
              <w:right w:val="single" w:sz="4" w:space="0" w:color="000000"/>
            </w:tcBorders>
            <w:shd w:val="clear" w:color="auto" w:fill="auto"/>
          </w:tcPr>
          <w:p w14:paraId="5B114305" w14:textId="77777777" w:rsidR="008B1303" w:rsidRDefault="008B1303" w:rsidP="00CD007B">
            <w:pPr>
              <w:rPr>
                <w:rFonts w:eastAsia="Yu Mincho"/>
              </w:rPr>
            </w:pPr>
            <w:r>
              <w:rPr>
                <w:rFonts w:hint="eastAsia"/>
                <w:lang w:val="en-US" w:eastAsia="ja-JP"/>
              </w:rPr>
              <w:t>K</w:t>
            </w:r>
            <w:r>
              <w:rPr>
                <w:lang w:val="en-US" w:eastAsia="ja-JP"/>
              </w:rPr>
              <w:t>DDI</w:t>
            </w:r>
          </w:p>
        </w:tc>
        <w:tc>
          <w:tcPr>
            <w:tcW w:w="8393" w:type="dxa"/>
            <w:tcBorders>
              <w:left w:val="single" w:sz="4" w:space="0" w:color="000000"/>
              <w:bottom w:val="single" w:sz="4" w:space="0" w:color="000000"/>
              <w:right w:val="single" w:sz="4" w:space="0" w:color="000000"/>
            </w:tcBorders>
            <w:shd w:val="clear" w:color="auto" w:fill="auto"/>
          </w:tcPr>
          <w:p w14:paraId="4044F946" w14:textId="77777777" w:rsidR="008B1303" w:rsidRDefault="008B1303" w:rsidP="00CD007B">
            <w:pPr>
              <w:rPr>
                <w:rFonts w:eastAsia="Yu Mincho"/>
              </w:rPr>
            </w:pPr>
            <w:r>
              <w:rPr>
                <w:rFonts w:hint="eastAsia"/>
                <w:lang w:val="en-US" w:eastAsia="ja-JP"/>
              </w:rPr>
              <w:t>S</w:t>
            </w:r>
            <w:r>
              <w:rPr>
                <w:lang w:val="en-US" w:eastAsia="ja-JP"/>
              </w:rPr>
              <w:t xml:space="preserve">ame as NTT DOCOMO, CR is the priority and multiplexing restriction can be addressed.  </w:t>
            </w:r>
          </w:p>
        </w:tc>
      </w:tr>
      <w:tr w:rsidR="008B1303" w:rsidRPr="00734118" w14:paraId="27B15A7E" w14:textId="77777777" w:rsidTr="00CD007B">
        <w:tc>
          <w:tcPr>
            <w:tcW w:w="1237" w:type="dxa"/>
            <w:tcBorders>
              <w:left w:val="single" w:sz="4" w:space="0" w:color="000000"/>
              <w:bottom w:val="single" w:sz="4" w:space="0" w:color="000000"/>
              <w:right w:val="single" w:sz="4" w:space="0" w:color="000000"/>
            </w:tcBorders>
            <w:shd w:val="clear" w:color="auto" w:fill="auto"/>
          </w:tcPr>
          <w:p w14:paraId="109B1A36" w14:textId="77777777" w:rsidR="008B1303" w:rsidRPr="00C10FF1" w:rsidRDefault="008B1303" w:rsidP="00CD007B">
            <w:pPr>
              <w:rPr>
                <w:lang w:val="en-US" w:eastAsia="ja-JP"/>
              </w:rPr>
            </w:pPr>
            <w:r w:rsidRPr="00C10FF1">
              <w:rPr>
                <w:lang w:val="en-US" w:eastAsia="ja-JP"/>
              </w:rPr>
              <w:t>Ericsson</w:t>
            </w:r>
          </w:p>
        </w:tc>
        <w:tc>
          <w:tcPr>
            <w:tcW w:w="8393" w:type="dxa"/>
            <w:tcBorders>
              <w:left w:val="single" w:sz="4" w:space="0" w:color="000000"/>
              <w:bottom w:val="single" w:sz="4" w:space="0" w:color="000000"/>
              <w:right w:val="single" w:sz="4" w:space="0" w:color="000000"/>
            </w:tcBorders>
            <w:shd w:val="clear" w:color="auto" w:fill="auto"/>
          </w:tcPr>
          <w:p w14:paraId="29493634" w14:textId="77777777" w:rsidR="008B1303" w:rsidRPr="00C10FF1" w:rsidRDefault="008B1303" w:rsidP="00CD007B">
            <w:pPr>
              <w:rPr>
                <w:lang w:val="en-US" w:eastAsia="ja-JP"/>
              </w:rPr>
            </w:pPr>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p>
          <w:p w14:paraId="78B11F49" w14:textId="77777777" w:rsidR="008B1303" w:rsidRPr="00C10FF1" w:rsidRDefault="008B1303" w:rsidP="00CD007B">
            <w:pPr>
              <w:rPr>
                <w:lang w:val="en-US" w:eastAsia="ja-JP"/>
              </w:rPr>
            </w:pPr>
            <w:r w:rsidRPr="00C10FF1">
              <w:rPr>
                <w:lang w:val="en-US" w:eastAsia="ja-JP"/>
              </w:rPr>
              <w:t xml:space="preserve">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w:t>
            </w:r>
            <w:r w:rsidRPr="00C10FF1">
              <w:rPr>
                <w:lang w:val="en-US" w:eastAsia="ja-JP"/>
              </w:rPr>
              <w:lastRenderedPageBreak/>
              <w:t>different SIBs in SI-messages as suggested by Samsung, that can be addressed by NW-implementation/configuration by operators.</w:t>
            </w:r>
          </w:p>
          <w:p w14:paraId="3E0A2EC7" w14:textId="77777777" w:rsidR="008B1303" w:rsidRPr="00C10FF1" w:rsidRDefault="008B1303" w:rsidP="00CD007B">
            <w:pPr>
              <w:rPr>
                <w:lang w:val="en-US" w:eastAsia="ja-JP"/>
              </w:rPr>
            </w:pPr>
            <w:r w:rsidRPr="00C10FF1">
              <w:rPr>
                <w:lang w:val="en-US" w:eastAsia="ja-JP"/>
              </w:rPr>
              <w:t>Hence, this proposed additional wording is not needed.</w:t>
            </w:r>
          </w:p>
        </w:tc>
      </w:tr>
      <w:tr w:rsidR="008B1303" w:rsidRPr="00734118" w14:paraId="5D021E06" w14:textId="77777777" w:rsidTr="00CD007B">
        <w:tc>
          <w:tcPr>
            <w:tcW w:w="1237" w:type="dxa"/>
            <w:tcBorders>
              <w:left w:val="single" w:sz="4" w:space="0" w:color="000000"/>
              <w:bottom w:val="single" w:sz="4" w:space="0" w:color="auto"/>
              <w:right w:val="single" w:sz="4" w:space="0" w:color="000000"/>
            </w:tcBorders>
            <w:shd w:val="clear" w:color="auto" w:fill="auto"/>
          </w:tcPr>
          <w:p w14:paraId="59E95137" w14:textId="77777777" w:rsidR="008B1303" w:rsidRPr="001C7E46" w:rsidRDefault="008B1303" w:rsidP="00CD007B">
            <w:pPr>
              <w:rPr>
                <w:lang w:val="en-US" w:eastAsia="ja-JP"/>
              </w:rPr>
            </w:pPr>
            <w:r w:rsidRPr="001C7E46">
              <w:rPr>
                <w:lang w:val="en-US" w:eastAsia="ja-JP"/>
              </w:rPr>
              <w:lastRenderedPageBreak/>
              <w:t>Intel</w:t>
            </w:r>
          </w:p>
        </w:tc>
        <w:tc>
          <w:tcPr>
            <w:tcW w:w="8393" w:type="dxa"/>
            <w:tcBorders>
              <w:left w:val="single" w:sz="4" w:space="0" w:color="000000"/>
              <w:bottom w:val="single" w:sz="4" w:space="0" w:color="auto"/>
              <w:right w:val="single" w:sz="4" w:space="0" w:color="000000"/>
            </w:tcBorders>
            <w:shd w:val="clear" w:color="auto" w:fill="auto"/>
          </w:tcPr>
          <w:p w14:paraId="66DD82B8" w14:textId="77777777" w:rsidR="008B1303" w:rsidRPr="001C7E46" w:rsidRDefault="008B1303" w:rsidP="00CD007B">
            <w:pPr>
              <w:rPr>
                <w:lang w:val="en-US" w:eastAsia="ja-JP"/>
              </w:rPr>
            </w:pPr>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p>
          <w:p w14:paraId="5AECC195" w14:textId="77777777" w:rsidR="008B1303" w:rsidRPr="001C7E46" w:rsidRDefault="008B1303" w:rsidP="00CD007B">
            <w:pPr>
              <w:rPr>
                <w:lang w:val="en-US" w:eastAsia="ja-JP"/>
              </w:rPr>
            </w:pPr>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p>
          <w:p w14:paraId="47CB4AD1" w14:textId="77777777" w:rsidR="008B1303" w:rsidRPr="001C7E46" w:rsidRDefault="008B1303" w:rsidP="00CD007B">
            <w:pPr>
              <w:rPr>
                <w:lang w:val="en-US" w:eastAsia="ja-JP"/>
              </w:rPr>
            </w:pPr>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p>
        </w:tc>
      </w:tr>
      <w:tr w:rsidR="008B1303" w:rsidRPr="00734118" w14:paraId="05E6EBCC"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3546ADD0" w14:textId="77777777" w:rsidR="008B1303" w:rsidRPr="001C7E46" w:rsidRDefault="008B1303" w:rsidP="00CD007B">
            <w:pPr>
              <w:rPr>
                <w:lang w:val="en-US" w:eastAsia="ja-JP"/>
              </w:rPr>
            </w:pPr>
            <w:r>
              <w:rPr>
                <w:rFonts w:eastAsia="Malgun Gothic" w:hint="eastAsia"/>
                <w:lang w:val="en-US" w:eastAsia="ko-KR"/>
              </w:rPr>
              <w:t>Samsung</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386D209" w14:textId="77777777" w:rsidR="008B1303" w:rsidRDefault="008B1303" w:rsidP="00CD007B">
            <w:pPr>
              <w:spacing w:after="120"/>
              <w:rPr>
                <w:rFonts w:eastAsia="Malgun Gothic"/>
                <w:lang w:val="en-US" w:eastAsia="ko-KR"/>
              </w:rPr>
            </w:pPr>
            <w:r>
              <w:rPr>
                <w:rFonts w:eastAsia="Malgun Gothic" w:hint="eastAsia"/>
                <w:lang w:val="en-US" w:eastAsia="ko-KR"/>
              </w:rPr>
              <w:t xml:space="preserve">We like to point out </w:t>
            </w:r>
            <w:r>
              <w:rPr>
                <w:rFonts w:eastAsia="Malgun Gothic"/>
                <w:lang w:val="en-US" w:eastAsia="ko-KR"/>
              </w:rPr>
              <w:t>two things</w:t>
            </w:r>
          </w:p>
          <w:p w14:paraId="16349C6E" w14:textId="77777777" w:rsidR="008B1303" w:rsidRDefault="008B1303" w:rsidP="00CD007B">
            <w:pPr>
              <w:pStyle w:val="ListParagraph"/>
              <w:numPr>
                <w:ilvl w:val="0"/>
                <w:numId w:val="2"/>
              </w:numPr>
              <w:spacing w:after="120"/>
              <w:ind w:firstLineChars="0"/>
              <w:rPr>
                <w:rFonts w:eastAsia="Malgun Gothic"/>
                <w:lang w:val="en-US" w:eastAsia="ko-KR"/>
              </w:rPr>
            </w:pPr>
            <w:r>
              <w:rPr>
                <w:rFonts w:eastAsia="Malgun Gothic"/>
                <w:lang w:val="en-US" w:eastAsia="ko-KR"/>
              </w:rPr>
              <w:t>I</w:t>
            </w:r>
            <w:r w:rsidRPr="00F666B5">
              <w:rPr>
                <w:rFonts w:eastAsia="Malgun Gothic"/>
                <w:lang w:val="en-US" w:eastAsia="ko-KR"/>
              </w:rPr>
              <w:t>t is not non-backward compatible proposal</w:t>
            </w:r>
            <w:r>
              <w:rPr>
                <w:rFonts w:eastAsia="Malgun Gothic"/>
                <w:lang w:val="en-US" w:eastAsia="ko-KR"/>
              </w:rPr>
              <w:t xml:space="preserve"> because it only restrict the multiplexing old SIB and new SIB. Multiplexing old SIBs together or new SIBs together are possible.</w:t>
            </w:r>
          </w:p>
          <w:p w14:paraId="7B61F6DB" w14:textId="77777777" w:rsidR="008B1303" w:rsidRDefault="008B1303" w:rsidP="00CD007B">
            <w:pPr>
              <w:pStyle w:val="ListParagraph"/>
              <w:numPr>
                <w:ilvl w:val="0"/>
                <w:numId w:val="2"/>
              </w:numPr>
              <w:spacing w:after="120"/>
              <w:ind w:firstLineChars="0"/>
              <w:rPr>
                <w:rFonts w:eastAsia="Malgun Gothic"/>
                <w:lang w:val="en-US" w:eastAsia="ko-KR"/>
              </w:rPr>
            </w:pPr>
            <w:r>
              <w:rPr>
                <w:rFonts w:eastAsia="Malgun Gothic"/>
                <w:lang w:val="en-US" w:eastAsia="ko-KR"/>
              </w:rPr>
              <w:t>It does not remove the functionality but restrict it during transient period. The problematic UE implementation will be updated step by step. But as we all know, OTA upgrade takes time since not all users click the update button immediately.</w:t>
            </w:r>
          </w:p>
          <w:p w14:paraId="78483A06" w14:textId="77777777" w:rsidR="008B1303" w:rsidRPr="009D298E" w:rsidRDefault="008B1303" w:rsidP="00CD007B">
            <w:pPr>
              <w:rPr>
                <w:rFonts w:eastAsia="Malgun Gothic"/>
                <w:lang w:val="en-US" w:eastAsia="ko-KR"/>
              </w:rPr>
            </w:pPr>
            <w:r>
              <w:rPr>
                <w:rFonts w:eastAsia="Malgun Gothic" w:hint="eastAsia"/>
                <w:lang w:val="en-US" w:eastAsia="ko-KR"/>
              </w:rPr>
              <w:t>We understand some vendor</w:t>
            </w:r>
            <w:r>
              <w:rPr>
                <w:rFonts w:eastAsia="Malgun Gothic"/>
                <w:lang w:val="en-US" w:eastAsia="ko-KR"/>
              </w:rPr>
              <w:t>’s concern on specifying this type of things in the specification. But we like to suggest to be pragmatic. Having slightly unusual text in the specification would be much better than risking wrong operation in the field.</w:t>
            </w:r>
          </w:p>
        </w:tc>
      </w:tr>
      <w:tr w:rsidR="008B1303" w:rsidRPr="00734118" w14:paraId="7AB46D56"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06F0AF14" w14:textId="77777777" w:rsidR="008B1303" w:rsidRDefault="008B1303" w:rsidP="00CD007B">
            <w:pPr>
              <w:rPr>
                <w:rFonts w:eastAsia="Malgun Gothic"/>
                <w:lang w:val="en-US" w:eastAsia="ko-KR"/>
              </w:rPr>
            </w:pPr>
            <w:r>
              <w:rPr>
                <w:rFonts w:eastAsia="Malgun Gothic"/>
                <w:lang w:val="en-US" w:eastAsia="ko-KR"/>
              </w:rPr>
              <w:t>ZTE</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A794E0F" w14:textId="77777777" w:rsidR="008B1303" w:rsidRDefault="008B1303" w:rsidP="00CD007B">
            <w:pPr>
              <w:spacing w:after="120"/>
              <w:rPr>
                <w:rFonts w:eastAsia="Malgun Gothic"/>
                <w:lang w:val="en-US" w:eastAsia="ko-KR"/>
              </w:rPr>
            </w:pPr>
            <w:r>
              <w:rPr>
                <w:rFonts w:eastAsia="Malgun Gothic"/>
                <w:lang w:val="en-US" w:eastAsia="ko-KR"/>
              </w:rPr>
              <w:t>We think this can be left to network implementation and there is no need to capture this in the specifications.</w:t>
            </w:r>
          </w:p>
        </w:tc>
      </w:tr>
      <w:tr w:rsidR="008B1303" w:rsidRPr="00734118" w14:paraId="7A50F2D5"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76D37EEA" w14:textId="77777777" w:rsidR="008B1303" w:rsidRDefault="008B1303" w:rsidP="00CD007B">
            <w:pPr>
              <w:rPr>
                <w:rFonts w:eastAsia="Malgun Gothic"/>
                <w:lang w:val="en-US" w:eastAsia="ko-KR"/>
              </w:rPr>
            </w:pPr>
            <w:r>
              <w:rPr>
                <w:rFonts w:eastAsiaTheme="minorEastAsia"/>
                <w:lang w:val="en-US" w:eastAsia="zh-CN"/>
              </w:rPr>
              <w:t>MediaTek</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2AB8CED2" w14:textId="77777777" w:rsidR="008B1303" w:rsidRDefault="008B1303" w:rsidP="00CD007B">
            <w:pPr>
              <w:spacing w:after="120"/>
              <w:rPr>
                <w:rFonts w:eastAsiaTheme="minorEastAsia"/>
                <w:lang w:val="en-US" w:eastAsia="zh-CN"/>
              </w:rPr>
            </w:pPr>
            <w:r>
              <w:rPr>
                <w:rFonts w:eastAsiaTheme="minorEastAsia"/>
                <w:lang w:val="en-US" w:eastAsia="zh-CN"/>
              </w:rPr>
              <w:t>This proposal is not related to the issue at hand.</w:t>
            </w:r>
          </w:p>
          <w:p w14:paraId="0EE312DA" w14:textId="77777777" w:rsidR="008B1303" w:rsidRDefault="008B1303" w:rsidP="00CD007B">
            <w:pPr>
              <w:spacing w:after="120"/>
              <w:rPr>
                <w:rFonts w:eastAsiaTheme="minorEastAsia"/>
                <w:lang w:val="en-US" w:eastAsia="zh-CN"/>
              </w:rPr>
            </w:pPr>
            <w:r>
              <w:rPr>
                <w:rFonts w:eastAsiaTheme="minorEastAsia"/>
                <w:lang w:val="en-US" w:eastAsia="zh-CN"/>
              </w:rPr>
              <w:t>The issue could be easily addressed in the field – it is not impacting UE implementations.</w:t>
            </w:r>
          </w:p>
          <w:p w14:paraId="3856F064" w14:textId="77777777" w:rsidR="008B1303" w:rsidRDefault="008B1303" w:rsidP="00CD007B">
            <w:pPr>
              <w:spacing w:after="120"/>
              <w:rPr>
                <w:rFonts w:eastAsia="Malgun Gothic"/>
                <w:lang w:val="en-US" w:eastAsia="ko-KR"/>
              </w:rPr>
            </w:pPr>
            <w:r>
              <w:rPr>
                <w:rFonts w:eastAsiaTheme="minorEastAsia"/>
                <w:lang w:val="en-US" w:eastAsia="zh-CN"/>
              </w:rPr>
              <w:t>This can be handled in the next RAN2 meeting.</w:t>
            </w:r>
          </w:p>
        </w:tc>
      </w:tr>
      <w:tr w:rsidR="008B1303" w:rsidRPr="00734118" w14:paraId="4D1C1E20"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0E80D2AA" w14:textId="77777777" w:rsidR="008B1303" w:rsidRDefault="008B1303" w:rsidP="00CD007B">
            <w:pPr>
              <w:rPr>
                <w:rFonts w:eastAsiaTheme="minorEastAsia"/>
                <w:lang w:val="en-US" w:eastAsia="zh-CN"/>
              </w:rPr>
            </w:pPr>
            <w:r>
              <w:rPr>
                <w:rFonts w:eastAsiaTheme="minorEastAsia" w:hint="eastAsia"/>
                <w:lang w:val="en-US" w:eastAsia="zh-CN"/>
              </w:rPr>
              <w:t>H</w:t>
            </w:r>
            <w:r>
              <w:rPr>
                <w:rFonts w:eastAsiaTheme="minorEastAsia"/>
                <w:lang w:val="en-US" w:eastAsia="zh-CN"/>
              </w:rPr>
              <w:t>uawei, HiSilcon</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F1E6BD7" w14:textId="77777777" w:rsidR="008B1303" w:rsidRDefault="008B1303" w:rsidP="00CD007B">
            <w:pPr>
              <w:spacing w:after="120"/>
              <w:rPr>
                <w:rFonts w:eastAsiaTheme="minorEastAsia"/>
                <w:lang w:val="en-US" w:eastAsia="zh-CN"/>
              </w:rPr>
            </w:pPr>
            <w:r>
              <w:rPr>
                <w:rFonts w:eastAsiaTheme="minorEastAsia"/>
                <w:lang w:val="en-US" w:eastAsia="zh-CN"/>
              </w:rPr>
              <w:t>We understand this can be solved via suitable network implementation. If this is captured into the specification, it means the network can never schedule corresponding SIBs into one SI even if there is no such a problem and thus we feel a bit too restrictive to add this into the specification. If there are requirements from operators to fix it, we perhaps can reflect it in the chair’s notes that this can be solved to restrict the network scheduling to avoid such multiplexing, as an implementation way.</w:t>
            </w:r>
          </w:p>
        </w:tc>
      </w:tr>
      <w:tr w:rsidR="008B1303" w:rsidRPr="00734118" w14:paraId="3CB9BE60"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4ABC97C0" w14:textId="77777777" w:rsidR="008B1303" w:rsidRPr="009D298E" w:rsidRDefault="008B1303" w:rsidP="00CD007B">
            <w:pPr>
              <w:rPr>
                <w:rFonts w:eastAsia="DengXian"/>
                <w:lang w:val="en-US" w:eastAsia="zh-CN"/>
              </w:rPr>
            </w:pPr>
            <w:r>
              <w:rPr>
                <w:rFonts w:eastAsia="DengXian" w:hint="eastAsia"/>
                <w:lang w:val="en-US" w:eastAsia="zh-CN"/>
              </w:rPr>
              <w:t>X</w:t>
            </w:r>
            <w:r>
              <w:rPr>
                <w:rFonts w:eastAsia="DengXian"/>
                <w:lang w:val="en-US" w:eastAsia="zh-CN"/>
              </w:rPr>
              <w:t>iaomi</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01690B1" w14:textId="77777777" w:rsidR="008B1303" w:rsidRDefault="008B1303" w:rsidP="00CD007B">
            <w:pPr>
              <w:spacing w:after="120"/>
              <w:rPr>
                <w:rFonts w:eastAsiaTheme="minorEastAsia"/>
                <w:lang w:val="en-US" w:eastAsia="zh-CN"/>
              </w:rPr>
            </w:pPr>
            <w:r>
              <w:rPr>
                <w:rFonts w:eastAsia="DengXian"/>
                <w:lang w:val="en-US" w:eastAsia="zh-CN"/>
              </w:rPr>
              <w:t>Our understanding is that network shall not include any SIB19+ SIB type in old schedulingInfo, otherwise the issue of IOT device occur. It is ok for network to multiplex SIB19+ with SIB18- in new SchedulingInfo, no issue will occur on old devices. Thus, we think there is no need to capture this restriction.</w:t>
            </w:r>
          </w:p>
        </w:tc>
      </w:tr>
      <w:tr w:rsidR="008B1303" w:rsidRPr="00734118" w14:paraId="67B952D4"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3CC94E2E" w14:textId="77777777" w:rsidR="008B1303" w:rsidRDefault="008B1303" w:rsidP="00CD007B">
            <w:pPr>
              <w:rPr>
                <w:rFonts w:eastAsia="DengXian"/>
                <w:lang w:val="en-US" w:eastAsia="zh-CN"/>
              </w:rPr>
            </w:pPr>
            <w:r>
              <w:rPr>
                <w:rFonts w:eastAsiaTheme="minorEastAsia"/>
                <w:lang w:val="en-US" w:eastAsia="zh-CN"/>
              </w:rPr>
              <w:t>T-Mobile USA</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1C9045E" w14:textId="77777777" w:rsidR="008B1303" w:rsidRDefault="008B1303" w:rsidP="00CD007B">
            <w:pPr>
              <w:spacing w:after="120"/>
              <w:rPr>
                <w:rFonts w:eastAsia="DengXian"/>
                <w:lang w:val="en-US" w:eastAsia="zh-CN"/>
              </w:rPr>
            </w:pPr>
            <w:r>
              <w:rPr>
                <w:rFonts w:eastAsiaTheme="minorEastAsia"/>
                <w:lang w:val="en-US" w:eastAsia="zh-CN"/>
              </w:rPr>
              <w:t xml:space="preserve">This issue was brought up late in the RAN2 discussions and wasn’t adequately discussed in RAN2.  We would like to see RAN2 thoroughly discuss the issue of multiplexed SIBS and come back to RAN#90 with a recommendation. </w:t>
            </w:r>
          </w:p>
        </w:tc>
      </w:tr>
    </w:tbl>
    <w:p w14:paraId="4BAB7032" w14:textId="77777777" w:rsidR="008B1303" w:rsidRDefault="008B1303" w:rsidP="008B1303">
      <w:pPr>
        <w:rPr>
          <w:lang w:val="en-US"/>
        </w:rPr>
      </w:pPr>
    </w:p>
    <w:p w14:paraId="0AFC1E8F" w14:textId="77777777" w:rsidR="008B1303" w:rsidRPr="009D298E" w:rsidRDefault="008B1303" w:rsidP="008B1303">
      <w:pPr>
        <w:rPr>
          <w:b/>
          <w:lang w:val="en-US"/>
        </w:rPr>
      </w:pPr>
      <w:r w:rsidRPr="009D298E">
        <w:rPr>
          <w:b/>
          <w:lang w:val="en-US"/>
        </w:rPr>
        <w:t>SI message multiplexing restriction</w:t>
      </w:r>
      <w:r>
        <w:rPr>
          <w:b/>
          <w:lang w:val="en-US"/>
        </w:rPr>
        <w:t>, Initial Round</w:t>
      </w:r>
    </w:p>
    <w:p w14:paraId="052D191D" w14:textId="77777777" w:rsidR="008B1303" w:rsidRDefault="008B1303" w:rsidP="008B1303">
      <w:pPr>
        <w:rPr>
          <w:lang w:val="en-US"/>
        </w:rPr>
      </w:pPr>
      <w:r>
        <w:rPr>
          <w:lang w:val="en-US"/>
        </w:rPr>
        <w:t>Several Operators express that this is a real problem, it seems to be widespread in the UE population and would need to be implemented in all/most/many (?) networks. Several operators would prefer to have limitation captured in the standard rather than handling this as a separate implementation / deployment requirement.</w:t>
      </w:r>
    </w:p>
    <w:p w14:paraId="2E2913C0" w14:textId="77777777" w:rsidR="008B1303" w:rsidRDefault="008B1303" w:rsidP="008B1303">
      <w:pPr>
        <w:rPr>
          <w:lang w:val="en-US"/>
        </w:rPr>
      </w:pPr>
      <w:r>
        <w:rPr>
          <w:lang w:val="en-US"/>
        </w:rPr>
        <w:t>At the same time, it seems not disputed that this is Network Restriction that could be implemented without any change in the standards. Also the discussion of this topic didn’t really conclude in R2.</w:t>
      </w:r>
    </w:p>
    <w:p w14:paraId="78E778A6" w14:textId="77777777" w:rsidR="008B1303" w:rsidRDefault="008B1303" w:rsidP="008B1303">
      <w:pPr>
        <w:rPr>
          <w:lang w:val="en-US"/>
        </w:rPr>
      </w:pPr>
      <w:r w:rsidRPr="009D298E">
        <w:rPr>
          <w:b/>
          <w:lang w:val="en-US"/>
        </w:rPr>
        <w:lastRenderedPageBreak/>
        <w:t>Proposal</w:t>
      </w:r>
      <w:r>
        <w:rPr>
          <w:b/>
          <w:lang w:val="en-US"/>
        </w:rPr>
        <w:t xml:space="preserve"> (initial round)</w:t>
      </w:r>
      <w:r w:rsidRPr="009D298E">
        <w:rPr>
          <w:b/>
          <w:lang w:val="en-US"/>
        </w:rPr>
        <w:t>:</w:t>
      </w:r>
      <w:r>
        <w:rPr>
          <w:lang w:val="en-US"/>
        </w:rPr>
        <w:t xml:space="preserve"> Acknowledge that multiplexing of SIB19+ and SIB18- SIBs seems to be an issue for a population of legacy UEs as observed by operators. Do not discuss further at RP89e. Task RAN2 to formulate in more detail what would be the required restriction to overcome this issue, and continue discussion whether a standards correction is needed / can be agreed.</w:t>
      </w:r>
    </w:p>
    <w:p w14:paraId="140B648E" w14:textId="77777777" w:rsidR="008B1303" w:rsidRDefault="008B1303">
      <w:pPr>
        <w:rPr>
          <w:i/>
          <w:iCs/>
          <w:lang w:val="en-US"/>
        </w:rPr>
      </w:pPr>
    </w:p>
    <w:p w14:paraId="141D647F" w14:textId="77777777" w:rsidR="008B1303" w:rsidRDefault="008B1303">
      <w:pPr>
        <w:rPr>
          <w:i/>
          <w:iCs/>
          <w:lang w:val="en-US"/>
        </w:rPr>
      </w:pPr>
    </w:p>
    <w:p w14:paraId="1B202D69" w14:textId="77777777" w:rsidR="00E35430" w:rsidRDefault="00E35430">
      <w:pPr>
        <w:pStyle w:val="Heading1"/>
        <w:numPr>
          <w:ilvl w:val="0"/>
          <w:numId w:val="0"/>
        </w:numPr>
        <w:ind w:left="432" w:hanging="432"/>
      </w:pPr>
      <w:r>
        <w:t>References</w:t>
      </w:r>
    </w:p>
    <w:p w14:paraId="3C7AC6F9" w14:textId="77777777" w:rsidR="00E35430" w:rsidRDefault="00E35430">
      <w:pPr>
        <w:pStyle w:val="Heading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29B16" w14:textId="77777777" w:rsidR="00957D49" w:rsidRDefault="00957D49" w:rsidP="001C7E46">
      <w:pPr>
        <w:spacing w:after="0"/>
      </w:pPr>
      <w:r>
        <w:separator/>
      </w:r>
    </w:p>
  </w:endnote>
  <w:endnote w:type="continuationSeparator" w:id="0">
    <w:p w14:paraId="01514CB6" w14:textId="77777777" w:rsidR="00957D49" w:rsidRDefault="00957D49"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839A3" w14:textId="77777777" w:rsidR="00957D49" w:rsidRDefault="00957D49" w:rsidP="001C7E46">
      <w:pPr>
        <w:spacing w:after="0"/>
      </w:pPr>
      <w:r>
        <w:separator/>
      </w:r>
    </w:p>
  </w:footnote>
  <w:footnote w:type="continuationSeparator" w:id="0">
    <w:p w14:paraId="7ED8F1FC" w14:textId="77777777" w:rsidR="00957D49" w:rsidRDefault="00957D49" w:rsidP="001C7E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lang w:val="en-GB"/>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576" w:hanging="576"/>
      </w:pPr>
    </w:lvl>
    <w:lvl w:ilvl="3">
      <w:start w:val="1"/>
      <w:numFmt w:val="decimal"/>
      <w:pStyle w:val="Heading4"/>
      <w:lvlText w:val="%1.%2.%3.%4"/>
      <w:lvlJc w:val="left"/>
      <w:pPr>
        <w:tabs>
          <w:tab w:val="num" w:pos="0"/>
        </w:tabs>
        <w:ind w:left="576" w:hanging="576"/>
      </w:pPr>
    </w:lvl>
    <w:lvl w:ilvl="4">
      <w:start w:val="1"/>
      <w:numFmt w:val="decimal"/>
      <w:pStyle w:val="Heading5"/>
      <w:lvlText w:val="%1.%2.%3.%4.%5"/>
      <w:lvlJc w:val="left"/>
      <w:pPr>
        <w:tabs>
          <w:tab w:val="num" w:pos="0"/>
        </w:tabs>
        <w:ind w:left="576" w:hanging="576"/>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25B4329C"/>
    <w:multiLevelType w:val="hybridMultilevel"/>
    <w:tmpl w:val="E0FA83DC"/>
    <w:lvl w:ilvl="0" w:tplc="8EEED5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2CE60B9"/>
    <w:multiLevelType w:val="hybridMultilevel"/>
    <w:tmpl w:val="49EE7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72B8"/>
    <w:multiLevelType w:val="hybridMultilevel"/>
    <w:tmpl w:val="8E5E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A02B0"/>
    <w:multiLevelType w:val="hybridMultilevel"/>
    <w:tmpl w:val="B69E508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06"/>
    <w:rsid w:val="00000B15"/>
    <w:rsid w:val="000019A4"/>
    <w:rsid w:val="00084667"/>
    <w:rsid w:val="00095B99"/>
    <w:rsid w:val="000B71B8"/>
    <w:rsid w:val="000C0912"/>
    <w:rsid w:val="000C18C5"/>
    <w:rsid w:val="000C4206"/>
    <w:rsid w:val="000C6C2E"/>
    <w:rsid w:val="000E7FE5"/>
    <w:rsid w:val="00101E9A"/>
    <w:rsid w:val="00107FA1"/>
    <w:rsid w:val="00120692"/>
    <w:rsid w:val="001437E2"/>
    <w:rsid w:val="001A5564"/>
    <w:rsid w:val="001B6B73"/>
    <w:rsid w:val="001C7E46"/>
    <w:rsid w:val="001D4CA7"/>
    <w:rsid w:val="001D6EC9"/>
    <w:rsid w:val="00217879"/>
    <w:rsid w:val="00220F52"/>
    <w:rsid w:val="00232BAE"/>
    <w:rsid w:val="002449EE"/>
    <w:rsid w:val="00247501"/>
    <w:rsid w:val="0025633E"/>
    <w:rsid w:val="002716A7"/>
    <w:rsid w:val="002909A8"/>
    <w:rsid w:val="00291CCD"/>
    <w:rsid w:val="002B72D2"/>
    <w:rsid w:val="002D2101"/>
    <w:rsid w:val="002D715E"/>
    <w:rsid w:val="00300789"/>
    <w:rsid w:val="0032691C"/>
    <w:rsid w:val="00343862"/>
    <w:rsid w:val="003503AE"/>
    <w:rsid w:val="003700A2"/>
    <w:rsid w:val="0038206D"/>
    <w:rsid w:val="003835B9"/>
    <w:rsid w:val="00383A66"/>
    <w:rsid w:val="003E77C3"/>
    <w:rsid w:val="0040351A"/>
    <w:rsid w:val="004251DC"/>
    <w:rsid w:val="00434012"/>
    <w:rsid w:val="00447192"/>
    <w:rsid w:val="0046469E"/>
    <w:rsid w:val="00473C80"/>
    <w:rsid w:val="004C6A48"/>
    <w:rsid w:val="004D162C"/>
    <w:rsid w:val="004F26A1"/>
    <w:rsid w:val="00500AB6"/>
    <w:rsid w:val="005010F1"/>
    <w:rsid w:val="005370EC"/>
    <w:rsid w:val="00545A72"/>
    <w:rsid w:val="00555536"/>
    <w:rsid w:val="0058339A"/>
    <w:rsid w:val="00586EB6"/>
    <w:rsid w:val="00587FE2"/>
    <w:rsid w:val="005C67EC"/>
    <w:rsid w:val="005D2454"/>
    <w:rsid w:val="005D7DFE"/>
    <w:rsid w:val="00626970"/>
    <w:rsid w:val="00684991"/>
    <w:rsid w:val="006A1DDF"/>
    <w:rsid w:val="006D448D"/>
    <w:rsid w:val="006F5888"/>
    <w:rsid w:val="00733B58"/>
    <w:rsid w:val="00743BA9"/>
    <w:rsid w:val="00745451"/>
    <w:rsid w:val="00764113"/>
    <w:rsid w:val="00774C98"/>
    <w:rsid w:val="00790F44"/>
    <w:rsid w:val="007A5BF2"/>
    <w:rsid w:val="007C667B"/>
    <w:rsid w:val="007E5F90"/>
    <w:rsid w:val="007E5FDF"/>
    <w:rsid w:val="007F33D1"/>
    <w:rsid w:val="00804C04"/>
    <w:rsid w:val="0082432C"/>
    <w:rsid w:val="00851466"/>
    <w:rsid w:val="008541A0"/>
    <w:rsid w:val="00886921"/>
    <w:rsid w:val="008B1303"/>
    <w:rsid w:val="008B17C0"/>
    <w:rsid w:val="008B1A69"/>
    <w:rsid w:val="008B38A4"/>
    <w:rsid w:val="008B5BE3"/>
    <w:rsid w:val="008D0563"/>
    <w:rsid w:val="008D1BA0"/>
    <w:rsid w:val="0090285C"/>
    <w:rsid w:val="00957353"/>
    <w:rsid w:val="00957D49"/>
    <w:rsid w:val="0098053E"/>
    <w:rsid w:val="009B0A48"/>
    <w:rsid w:val="009B444F"/>
    <w:rsid w:val="009B452E"/>
    <w:rsid w:val="009D298E"/>
    <w:rsid w:val="00A235F3"/>
    <w:rsid w:val="00A246B0"/>
    <w:rsid w:val="00A26A82"/>
    <w:rsid w:val="00A364A8"/>
    <w:rsid w:val="00A60364"/>
    <w:rsid w:val="00A64EA4"/>
    <w:rsid w:val="00A77306"/>
    <w:rsid w:val="00A87159"/>
    <w:rsid w:val="00A92976"/>
    <w:rsid w:val="00A96EF2"/>
    <w:rsid w:val="00AB331E"/>
    <w:rsid w:val="00B261CA"/>
    <w:rsid w:val="00B37A38"/>
    <w:rsid w:val="00B40DAE"/>
    <w:rsid w:val="00B41DFF"/>
    <w:rsid w:val="00B47FC5"/>
    <w:rsid w:val="00B50D9C"/>
    <w:rsid w:val="00B63509"/>
    <w:rsid w:val="00B963B9"/>
    <w:rsid w:val="00BA76DE"/>
    <w:rsid w:val="00C10FF1"/>
    <w:rsid w:val="00C33C75"/>
    <w:rsid w:val="00C3504C"/>
    <w:rsid w:val="00C35E4D"/>
    <w:rsid w:val="00C50343"/>
    <w:rsid w:val="00C95469"/>
    <w:rsid w:val="00CD54E3"/>
    <w:rsid w:val="00CE2607"/>
    <w:rsid w:val="00CE36EB"/>
    <w:rsid w:val="00CF5347"/>
    <w:rsid w:val="00D22354"/>
    <w:rsid w:val="00D2247D"/>
    <w:rsid w:val="00D3471E"/>
    <w:rsid w:val="00D51F5B"/>
    <w:rsid w:val="00D55756"/>
    <w:rsid w:val="00D573CB"/>
    <w:rsid w:val="00D606F9"/>
    <w:rsid w:val="00D801E1"/>
    <w:rsid w:val="00DB3C94"/>
    <w:rsid w:val="00DB4269"/>
    <w:rsid w:val="00DB482A"/>
    <w:rsid w:val="00DC7333"/>
    <w:rsid w:val="00DD4851"/>
    <w:rsid w:val="00DD7B9A"/>
    <w:rsid w:val="00E14136"/>
    <w:rsid w:val="00E16498"/>
    <w:rsid w:val="00E35430"/>
    <w:rsid w:val="00E435C0"/>
    <w:rsid w:val="00E45BFB"/>
    <w:rsid w:val="00E46BDD"/>
    <w:rsid w:val="00E534DB"/>
    <w:rsid w:val="00E53504"/>
    <w:rsid w:val="00E60BCA"/>
    <w:rsid w:val="00E96E4B"/>
    <w:rsid w:val="00EA32A9"/>
    <w:rsid w:val="00EC4069"/>
    <w:rsid w:val="00EE6572"/>
    <w:rsid w:val="00F311CC"/>
    <w:rsid w:val="00F34F67"/>
    <w:rsid w:val="00F54C03"/>
    <w:rsid w:val="00F711C2"/>
    <w:rsid w:val="00F94DD9"/>
    <w:rsid w:val="00FC000B"/>
    <w:rsid w:val="00FE6313"/>
    <w:rsid w:val="00FF3111"/>
    <w:rsid w:val="00FF7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pPr>
    <w:rPr>
      <w:rFonts w:eastAsia="SimSun"/>
      <w:lang w:eastAsia="ar-SA"/>
    </w:rPr>
  </w:style>
  <w:style w:type="paragraph" w:styleId="Heading1">
    <w:name w:val="heading 1"/>
    <w:basedOn w:val="1"/>
    <w:next w:val="BodyText"/>
    <w:qFormat/>
    <w:pPr>
      <w:keepLines/>
      <w:widowControl/>
      <w:numPr>
        <w:numId w:val="1"/>
      </w:numPr>
      <w:pBdr>
        <w:top w:val="single" w:sz="12" w:space="3" w:color="000000"/>
      </w:pBdr>
      <w:spacing w:after="180"/>
      <w:outlineLvl w:val="0"/>
    </w:pPr>
    <w:rPr>
      <w:sz w:val="36"/>
    </w:rPr>
  </w:style>
  <w:style w:type="paragraph" w:styleId="Heading2">
    <w:name w:val="heading 2"/>
    <w:basedOn w:val="Heading1"/>
    <w:next w:val="BodyText"/>
    <w:qFormat/>
    <w:pPr>
      <w:numPr>
        <w:ilvl w:val="1"/>
      </w:numPr>
      <w:pBdr>
        <w:top w:val="none" w:sz="0" w:space="0" w:color="auto"/>
      </w:pBdr>
      <w:spacing w:before="180"/>
      <w:outlineLvl w:val="1"/>
    </w:pPr>
    <w:rPr>
      <w:sz w:val="28"/>
      <w:szCs w:val="18"/>
    </w:rPr>
  </w:style>
  <w:style w:type="paragraph" w:styleId="Heading3">
    <w:name w:val="heading 3"/>
    <w:basedOn w:val="Heading2"/>
    <w:next w:val="BodyText"/>
    <w:qFormat/>
    <w:pPr>
      <w:numPr>
        <w:ilvl w:val="2"/>
      </w:numPr>
      <w:tabs>
        <w:tab w:val="left" w:pos="360"/>
      </w:tabs>
      <w:spacing w:before="120"/>
      <w:outlineLvl w:val="2"/>
    </w:pPr>
  </w:style>
  <w:style w:type="paragraph" w:styleId="Heading4">
    <w:name w:val="heading 4"/>
    <w:basedOn w:val="Heading3"/>
    <w:next w:val="BodyText"/>
    <w:qFormat/>
    <w:pPr>
      <w:numPr>
        <w:ilvl w:val="3"/>
      </w:numPr>
      <w:outlineLvl w:val="3"/>
    </w:pPr>
    <w:rPr>
      <w:sz w:val="24"/>
    </w:rPr>
  </w:style>
  <w:style w:type="paragraph" w:styleId="Heading5">
    <w:name w:val="heading 5"/>
    <w:basedOn w:val="Heading4"/>
    <w:next w:val="BodyText"/>
    <w:qFormat/>
    <w:pPr>
      <w:numPr>
        <w:ilvl w:val="4"/>
      </w:numPr>
      <w:outlineLvl w:val="4"/>
    </w:pPr>
    <w:rPr>
      <w:sz w:val="22"/>
    </w:rPr>
  </w:style>
  <w:style w:type="paragraph" w:styleId="Heading6">
    <w:name w:val="heading 6"/>
    <w:next w:val="BodyText"/>
    <w:qFormat/>
    <w:pPr>
      <w:widowControl w:val="0"/>
      <w:numPr>
        <w:ilvl w:val="5"/>
        <w:numId w:val="1"/>
      </w:numPr>
      <w:suppressAutoHyphens/>
      <w:outlineLvl w:val="5"/>
    </w:pPr>
    <w:rPr>
      <w:rFonts w:eastAsia="SimSun"/>
      <w:lang w:val="sv-SE" w:eastAsia="ar-SA"/>
    </w:rPr>
  </w:style>
  <w:style w:type="paragraph" w:styleId="Heading7">
    <w:name w:val="heading 7"/>
    <w:next w:val="BodyText"/>
    <w:qFormat/>
    <w:pPr>
      <w:widowControl w:val="0"/>
      <w:numPr>
        <w:ilvl w:val="6"/>
        <w:numId w:val="1"/>
      </w:numPr>
      <w:suppressAutoHyphens/>
      <w:outlineLvl w:val="6"/>
    </w:pPr>
    <w:rPr>
      <w:rFonts w:eastAsia="SimSun"/>
      <w:lang w:val="sv-SE" w:eastAsia="ar-SA"/>
    </w:rPr>
  </w:style>
  <w:style w:type="paragraph" w:styleId="Heading8">
    <w:name w:val="heading 8"/>
    <w:basedOn w:val="Heading1"/>
    <w:next w:val="BodyText"/>
    <w:qFormat/>
    <w:pPr>
      <w:numPr>
        <w:ilvl w:val="7"/>
      </w:numPr>
      <w:outlineLvl w:val="7"/>
    </w:pPr>
  </w:style>
  <w:style w:type="paragraph" w:styleId="Heading9">
    <w:name w:val="heading 9"/>
    <w:basedOn w:val="Heading8"/>
    <w:next w:val="BodyTex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0">
    <w:name w:val="脚注参照1"/>
    <w:rPr>
      <w:b/>
      <w:position w:val="9"/>
      <w:sz w:val="16"/>
    </w:rPr>
  </w:style>
  <w:style w:type="character" w:styleId="Hyperlink">
    <w:name w:val="Hyperlink"/>
    <w:rPr>
      <w:color w:val="0000FF"/>
      <w:u w:val="single"/>
    </w:rPr>
  </w:style>
  <w:style w:type="character" w:customStyle="1" w:styleId="FollowedHyperlink1">
    <w:name w:val="FollowedHyperlink1"/>
    <w:rPr>
      <w:color w:val="800080"/>
      <w:u w:val="single"/>
    </w:rPr>
  </w:style>
  <w:style w:type="character" w:customStyle="1" w:styleId="11">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Emphasis">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2">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aliases w:val="1st level - Bullet List Paragraph Char"/>
    <w:uiPriority w:val="34"/>
    <w:qFormat/>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1">
    <w:name w:val="제목1"/>
    <w:basedOn w:val="Normal"/>
    <w:next w:val="BodyText"/>
    <w:pPr>
      <w:keepNext/>
      <w:widowControl w:val="0"/>
      <w:spacing w:before="240" w:after="120" w:line="240" w:lineRule="atLeast"/>
      <w:ind w:left="1260" w:hanging="551"/>
    </w:pPr>
    <w:rPr>
      <w:rFonts w:ascii="Arial" w:eastAsia="Yu Mincho" w:hAnsi="Arial" w:cs="Mangal"/>
      <w:b/>
      <w:sz w:val="22"/>
      <w:szCs w:val="28"/>
    </w:rPr>
  </w:style>
  <w:style w:type="paragraph" w:styleId="BodyText">
    <w:name w:val="Body Text"/>
    <w:basedOn w:val="Normal"/>
  </w:style>
  <w:style w:type="paragraph" w:styleId="List">
    <w:name w:val="List"/>
    <w:basedOn w:val="Normal"/>
    <w:pPr>
      <w:ind w:left="568" w:hanging="284"/>
    </w:pPr>
    <w:rPr>
      <w:rFonts w:cs="Mangal"/>
    </w:rPr>
  </w:style>
  <w:style w:type="paragraph" w:customStyle="1" w:styleId="13">
    <w:name w:val="캡션1"/>
    <w:basedOn w:val="Normal"/>
    <w:pPr>
      <w:suppressLineNumbers/>
      <w:spacing w:before="120" w:after="120"/>
    </w:pPr>
    <w:rPr>
      <w:rFonts w:cs="Mangal"/>
      <w:i/>
      <w:iCs/>
      <w:sz w:val="24"/>
      <w:szCs w:val="24"/>
    </w:rPr>
  </w:style>
  <w:style w:type="paragraph" w:customStyle="1" w:styleId="a">
    <w:name w:val="색인"/>
    <w:basedOn w:val="Normal"/>
    <w:pPr>
      <w:suppressLineNumbers/>
    </w:pPr>
    <w:rPr>
      <w:rFonts w:cs="Mangal"/>
    </w:rPr>
  </w:style>
  <w:style w:type="paragraph" w:customStyle="1" w:styleId="H6">
    <w:name w:val="H6"/>
    <w:basedOn w:val="Heading5"/>
    <w:pPr>
      <w:numPr>
        <w:ilvl w:val="0"/>
        <w:numId w:val="0"/>
      </w:numPr>
      <w:ind w:left="1985" w:hanging="1985"/>
    </w:pPr>
    <w:rPr>
      <w:sz w:val="20"/>
    </w:rPr>
  </w:style>
  <w:style w:type="paragraph" w:styleId="TOC9">
    <w:name w:val="toc 9"/>
    <w:basedOn w:val="TOC8"/>
    <w:pPr>
      <w:tabs>
        <w:tab w:val="clear" w:pos="7657"/>
        <w:tab w:val="right" w:leader="dot" w:pos="7374"/>
      </w:tabs>
      <w:ind w:left="1418" w:hanging="1418"/>
    </w:pPr>
  </w:style>
  <w:style w:type="paragraph" w:styleId="TOC8">
    <w:name w:val="toc 8"/>
    <w:basedOn w:val="TOC1"/>
    <w:pPr>
      <w:tabs>
        <w:tab w:val="clear" w:pos="9639"/>
        <w:tab w:val="right" w:leader="dot" w:pos="7657"/>
      </w:tabs>
      <w:spacing w:before="180"/>
      <w:ind w:left="2693" w:right="0" w:hanging="2693"/>
    </w:pPr>
    <w:rPr>
      <w:b/>
    </w:rPr>
  </w:style>
  <w:style w:type="paragraph" w:styleId="TOC1">
    <w:name w:val="toc 1"/>
    <w:basedOn w:val="a"/>
    <w:pPr>
      <w:keepNext/>
      <w:keepLines/>
      <w:widowControl w:val="0"/>
      <w:tabs>
        <w:tab w:val="right" w:leader="dot" w:pos="9639"/>
      </w:tabs>
      <w:spacing w:before="120"/>
      <w:ind w:left="567" w:right="425" w:hanging="567"/>
    </w:pPr>
    <w:rPr>
      <w:sz w:val="22"/>
    </w:rPr>
  </w:style>
  <w:style w:type="paragraph" w:customStyle="1" w:styleId="EQ">
    <w:name w:val="EQ"/>
    <w:basedOn w:val="Normal"/>
    <w:pPr>
      <w:keepLines/>
      <w:tabs>
        <w:tab w:val="center" w:pos="4536"/>
        <w:tab w:val="right" w:pos="9072"/>
      </w:tabs>
    </w:pPr>
  </w:style>
  <w:style w:type="paragraph" w:styleId="Header">
    <w:name w:val="header"/>
    <w:basedOn w:val="Normal"/>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TOC5">
    <w:name w:val="toc 5"/>
    <w:basedOn w:val="TOC4"/>
    <w:pPr>
      <w:tabs>
        <w:tab w:val="clear" w:pos="8789"/>
        <w:tab w:val="right" w:leader="dot" w:pos="8506"/>
      </w:tabs>
      <w:ind w:left="1701" w:hanging="1701"/>
    </w:pPr>
  </w:style>
  <w:style w:type="paragraph" w:styleId="TOC4">
    <w:name w:val="toc 4"/>
    <w:basedOn w:val="TOC3"/>
    <w:pPr>
      <w:tabs>
        <w:tab w:val="clear" w:pos="9072"/>
        <w:tab w:val="right" w:leader="dot" w:pos="8789"/>
      </w:tabs>
      <w:ind w:left="1418" w:hanging="1418"/>
    </w:pPr>
  </w:style>
  <w:style w:type="paragraph" w:styleId="TOC3">
    <w:name w:val="toc 3"/>
    <w:basedOn w:val="TOC2"/>
    <w:pPr>
      <w:tabs>
        <w:tab w:val="clear" w:pos="9355"/>
        <w:tab w:val="right" w:leader="dot" w:pos="9072"/>
      </w:tabs>
      <w:ind w:left="1134" w:hanging="1134"/>
    </w:pPr>
  </w:style>
  <w:style w:type="paragraph" w:styleId="TOC2">
    <w:name w:val="toc 2"/>
    <w:basedOn w:val="TOC1"/>
    <w:pPr>
      <w:keepNext w:val="0"/>
      <w:tabs>
        <w:tab w:val="clear" w:pos="9639"/>
        <w:tab w:val="right" w:leader="dot" w:pos="9355"/>
      </w:tabs>
      <w:spacing w:before="0"/>
      <w:ind w:left="851" w:right="0" w:hanging="851"/>
    </w:pPr>
    <w:rPr>
      <w:sz w:val="20"/>
    </w:rPr>
  </w:style>
  <w:style w:type="paragraph" w:customStyle="1" w:styleId="110">
    <w:name w:val="索引 11"/>
    <w:basedOn w:val="Normal"/>
    <w:pPr>
      <w:keepLines/>
      <w:spacing w:after="0"/>
    </w:pPr>
  </w:style>
  <w:style w:type="paragraph" w:customStyle="1" w:styleId="21">
    <w:name w:val="索引 21"/>
    <w:basedOn w:val="110"/>
    <w:pPr>
      <w:ind w:left="284"/>
    </w:pPr>
  </w:style>
  <w:style w:type="paragraph" w:customStyle="1" w:styleId="TT">
    <w:name w:val="TT"/>
    <w:basedOn w:val="Heading1"/>
    <w:pPr>
      <w:numPr>
        <w:numId w:val="0"/>
      </w:numPr>
      <w:ind w:left="1260" w:hanging="551"/>
    </w:pPr>
  </w:style>
  <w:style w:type="paragraph" w:styleId="Footer">
    <w:name w:val="footer"/>
    <w:basedOn w:val="Header"/>
    <w:pPr>
      <w:jc w:val="center"/>
    </w:pPr>
    <w:rPr>
      <w:i/>
    </w:rPr>
  </w:style>
  <w:style w:type="paragraph" w:customStyle="1" w:styleId="14">
    <w:name w:val="脚注文字列1"/>
    <w:basedOn w:val="Normal"/>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Normal"/>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Normal"/>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List"/>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pPr>
      <w:tabs>
        <w:tab w:val="clear" w:pos="8506"/>
        <w:tab w:val="right" w:leader="dot" w:pos="8223"/>
      </w:tabs>
      <w:ind w:left="1985" w:hanging="1985"/>
    </w:pPr>
  </w:style>
  <w:style w:type="paragraph" w:styleId="TOC7">
    <w:name w:val="toc 7"/>
    <w:basedOn w:val="TOC6"/>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10">
    <w:name w:val="목록 21"/>
    <w:basedOn w:val="List"/>
    <w:pPr>
      <w:spacing w:after="120"/>
      <w:ind w:left="851" w:hanging="360"/>
    </w:pPr>
  </w:style>
  <w:style w:type="paragraph" w:customStyle="1" w:styleId="31">
    <w:name w:val="목록 31"/>
    <w:basedOn w:val="210"/>
    <w:pPr>
      <w:ind w:left="1135"/>
    </w:pPr>
  </w:style>
  <w:style w:type="paragraph" w:customStyle="1" w:styleId="41">
    <w:name w:val="목록 41"/>
    <w:basedOn w:val="31"/>
    <w:pPr>
      <w:ind w:left="1418"/>
    </w:pPr>
  </w:style>
  <w:style w:type="paragraph" w:customStyle="1" w:styleId="51">
    <w:name w:val="목록 51"/>
    <w:basedOn w:val="41"/>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10"/>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rPr>
      <w:i w:val="0"/>
      <w:sz w:val="40"/>
    </w:rPr>
  </w:style>
  <w:style w:type="paragraph" w:customStyle="1" w:styleId="ZV">
    <w:name w:val="ZV"/>
    <w:basedOn w:val="ZU"/>
  </w:style>
  <w:style w:type="paragraph" w:customStyle="1" w:styleId="15">
    <w:name w:val="索引見出し1"/>
    <w:basedOn w:val="Normal"/>
    <w:pPr>
      <w:pBdr>
        <w:top w:val="single" w:sz="12" w:space="0" w:color="000000"/>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16">
    <w:name w:val="図表番号1"/>
    <w:basedOn w:val="Normal"/>
    <w:pPr>
      <w:spacing w:before="120" w:after="120"/>
    </w:pPr>
    <w:rPr>
      <w:b/>
    </w:rPr>
  </w:style>
  <w:style w:type="paragraph" w:customStyle="1" w:styleId="DocumentMap1">
    <w:name w:val="Document Map1"/>
    <w:basedOn w:val="Normal"/>
    <w:pPr>
      <w:shd w:val="clear" w:color="auto" w:fill="000080"/>
    </w:pPr>
    <w:rPr>
      <w:rFonts w:ascii="Tahoma" w:hAnsi="Tahoma"/>
    </w:rPr>
  </w:style>
  <w:style w:type="paragraph" w:customStyle="1" w:styleId="PlainText1">
    <w:name w:val="Plain Text1"/>
    <w:basedOn w:val="Normal"/>
    <w:rPr>
      <w:rFonts w:ascii="Courier New" w:hAnsi="Courier New"/>
      <w:lang w:val="nb-NO"/>
    </w:rPr>
  </w:style>
  <w:style w:type="paragraph" w:customStyle="1" w:styleId="TAJ">
    <w:name w:val="TAJ"/>
    <w:basedOn w:val="TH"/>
  </w:style>
  <w:style w:type="paragraph" w:customStyle="1" w:styleId="Guidance">
    <w:name w:val="Guidance"/>
    <w:basedOn w:val="Normal"/>
    <w:rPr>
      <w:i/>
      <w:color w:val="0000FF"/>
      <w:lang w:val="en-US"/>
    </w:rPr>
  </w:style>
  <w:style w:type="paragraph" w:customStyle="1" w:styleId="17">
    <w:name w:val="コメント文字列1"/>
    <w:basedOn w:val="Normal"/>
  </w:style>
  <w:style w:type="paragraph" w:customStyle="1" w:styleId="18">
    <w:name w:val="コメント内容1"/>
    <w:basedOn w:val="17"/>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Normal"/>
    <w:pPr>
      <w:spacing w:after="0"/>
    </w:pPr>
    <w:rPr>
      <w:sz w:val="18"/>
      <w:szCs w:val="18"/>
    </w:rPr>
  </w:style>
  <w:style w:type="paragraph" w:customStyle="1" w:styleId="211">
    <w:name w:val="中等深浅网格 21"/>
    <w:pPr>
      <w:suppressAutoHyphens/>
    </w:pPr>
    <w:rPr>
      <w:rFonts w:eastAsia="Malgun Gothic"/>
      <w:lang w:eastAsia="ar-SA"/>
    </w:rPr>
  </w:style>
  <w:style w:type="paragraph" w:customStyle="1" w:styleId="Heading3Underrubrik2H3">
    <w:name w:val="Heading 3.Underrubrik2.H3"/>
    <w:basedOn w:val="Normal"/>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Normal"/>
    <w:pPr>
      <w:spacing w:before="100" w:after="100"/>
    </w:pPr>
    <w:rPr>
      <w:rFonts w:eastAsia="Arial Unicode MS"/>
      <w:sz w:val="24"/>
      <w:szCs w:val="24"/>
    </w:rPr>
  </w:style>
  <w:style w:type="paragraph" w:customStyle="1" w:styleId="3GPPNormalText">
    <w:name w:val="3GPP Normal Text"/>
    <w:basedOn w:val="BodyText"/>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0">
    <w:name w:val="样式 页眉"/>
    <w:basedOn w:val="Header"/>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Normal"/>
    <w:pPr>
      <w:ind w:left="284"/>
      <w:jc w:val="both"/>
    </w:pPr>
    <w:rPr>
      <w:rFonts w:ascii="Arial" w:eastAsia="Yu Mincho" w:hAnsi="Arial"/>
      <w:sz w:val="22"/>
    </w:rPr>
  </w:style>
  <w:style w:type="paragraph" w:customStyle="1" w:styleId="HE">
    <w:name w:val="HE"/>
    <w:basedOn w:val="Normal"/>
    <w:rPr>
      <w:rFonts w:ascii="Arial" w:eastAsia="Yu Mincho" w:hAnsi="Arial"/>
      <w:b/>
    </w:rPr>
  </w:style>
  <w:style w:type="paragraph" w:customStyle="1" w:styleId="19">
    <w:name w:val="文末脚注文字列1"/>
    <w:basedOn w:val="Normal"/>
    <w:rPr>
      <w:rFonts w:eastAsia="Yu Mincho"/>
    </w:rPr>
  </w:style>
  <w:style w:type="paragraph" w:customStyle="1" w:styleId="tah0">
    <w:name w:val="tah"/>
    <w:basedOn w:val="Normal"/>
    <w:pPr>
      <w:spacing w:before="100" w:after="100"/>
    </w:pPr>
    <w:rPr>
      <w:rFonts w:eastAsia="Calibri"/>
      <w:sz w:val="24"/>
      <w:szCs w:val="24"/>
      <w:lang w:val="en-US"/>
    </w:rPr>
  </w:style>
  <w:style w:type="paragraph" w:customStyle="1" w:styleId="tal0">
    <w:name w:val="tal"/>
    <w:basedOn w:val="Normal"/>
    <w:pPr>
      <w:spacing w:before="100" w:after="100"/>
    </w:pPr>
    <w:rPr>
      <w:rFonts w:eastAsia="Calibri"/>
      <w:sz w:val="24"/>
      <w:szCs w:val="24"/>
      <w:lang w:val="en-US"/>
    </w:rPr>
  </w:style>
  <w:style w:type="paragraph" w:customStyle="1" w:styleId="ListParagraph1">
    <w:name w:val="List Paragraph1"/>
    <w:basedOn w:val="Normal"/>
    <w:pPr>
      <w:ind w:firstLine="420"/>
    </w:pPr>
    <w:rPr>
      <w:rFonts w:eastAsia="MS Mincho"/>
    </w:rPr>
  </w:style>
  <w:style w:type="paragraph" w:customStyle="1" w:styleId="B6">
    <w:name w:val="B6"/>
    <w:basedOn w:val="B5"/>
    <w:pPr>
      <w:ind w:left="1985"/>
    </w:pPr>
    <w:rPr>
      <w:rFonts w:eastAsia="MS Mincho"/>
    </w:rPr>
  </w:style>
  <w:style w:type="paragraph" w:styleId="BalloonText">
    <w:name w:val="Balloon Text"/>
    <w:basedOn w:val="Normal"/>
    <w:link w:val="BalloonTextChar1"/>
    <w:uiPriority w:val="99"/>
    <w:semiHidden/>
    <w:unhideWhenUsed/>
    <w:rsid w:val="003503AE"/>
    <w:pPr>
      <w:spacing w:after="0"/>
    </w:pPr>
    <w:rPr>
      <w:rFonts w:ascii="Yu Gothic Light" w:eastAsia="Yu Gothic Light" w:hAnsi="Yu Gothic Light"/>
      <w:sz w:val="18"/>
      <w:szCs w:val="18"/>
    </w:rPr>
  </w:style>
  <w:style w:type="character" w:customStyle="1" w:styleId="BalloonTextChar1">
    <w:name w:val="Balloon Text Char1"/>
    <w:link w:val="BalloonText"/>
    <w:uiPriority w:val="99"/>
    <w:semiHidden/>
    <w:rsid w:val="003503AE"/>
    <w:rPr>
      <w:rFonts w:ascii="Yu Gothic Light" w:eastAsia="Yu Gothic Light" w:hAnsi="Yu Gothic Light" w:cs="Times New Roman"/>
      <w:sz w:val="18"/>
      <w:szCs w:val="18"/>
      <w:lang w:val="en-GB" w:eastAsia="ar-SA"/>
    </w:rPr>
  </w:style>
  <w:style w:type="table" w:styleId="TableGrid">
    <w:name w:val="Table Grid"/>
    <w:basedOn w:val="TableNormal"/>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C4069"/>
    <w:rPr>
      <w:rFonts w:ascii="ヒラギノ角ゴ ProN W3" w:eastAsia="ヒラギノ角ゴ ProN W3"/>
      <w:sz w:val="24"/>
      <w:szCs w:val="24"/>
    </w:rPr>
  </w:style>
  <w:style w:type="character" w:customStyle="1" w:styleId="DocumentMapChar">
    <w:name w:val="Document Map Char"/>
    <w:basedOn w:val="DefaultParagraphFont"/>
    <w:link w:val="DocumentMap"/>
    <w:uiPriority w:val="99"/>
    <w:semiHidden/>
    <w:rsid w:val="00EC4069"/>
    <w:rPr>
      <w:rFonts w:ascii="ヒラギノ角ゴ ProN W3" w:eastAsia="ヒラギノ角ゴ ProN W3"/>
      <w:sz w:val="24"/>
      <w:szCs w:val="24"/>
      <w:lang w:eastAsia="ar-SA"/>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1"/>
    <w:uiPriority w:val="34"/>
    <w:qFormat/>
    <w:rsid w:val="007A5BF2"/>
    <w:pPr>
      <w:suppressAutoHyphens w:val="0"/>
      <w:overflowPunct w:val="0"/>
      <w:autoSpaceDE w:val="0"/>
      <w:autoSpaceDN w:val="0"/>
      <w:adjustRightInd w:val="0"/>
      <w:ind w:firstLineChars="200" w:firstLine="420"/>
      <w:textAlignment w:val="baseline"/>
    </w:pPr>
    <w:rPr>
      <w:rFonts w:eastAsia="MS Mincho"/>
      <w:lang w:eastAsia="en-US"/>
    </w:r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
    <w:link w:val="ListParagraph"/>
    <w:uiPriority w:val="34"/>
    <w:qFormat/>
    <w:locked/>
    <w:rsid w:val="007A5BF2"/>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865">
      <w:bodyDiv w:val="1"/>
      <w:marLeft w:val="0"/>
      <w:marRight w:val="0"/>
      <w:marTop w:val="0"/>
      <w:marBottom w:val="0"/>
      <w:divBdr>
        <w:top w:val="none" w:sz="0" w:space="0" w:color="auto"/>
        <w:left w:val="none" w:sz="0" w:space="0" w:color="auto"/>
        <w:bottom w:val="none" w:sz="0" w:space="0" w:color="auto"/>
        <w:right w:val="none" w:sz="0" w:space="0" w:color="auto"/>
      </w:divBdr>
    </w:div>
    <w:div w:id="48500998">
      <w:bodyDiv w:val="1"/>
      <w:marLeft w:val="0"/>
      <w:marRight w:val="0"/>
      <w:marTop w:val="0"/>
      <w:marBottom w:val="0"/>
      <w:divBdr>
        <w:top w:val="none" w:sz="0" w:space="0" w:color="auto"/>
        <w:left w:val="none" w:sz="0" w:space="0" w:color="auto"/>
        <w:bottom w:val="none" w:sz="0" w:space="0" w:color="auto"/>
        <w:right w:val="none" w:sz="0" w:space="0" w:color="auto"/>
      </w:divBdr>
    </w:div>
    <w:div w:id="87821465">
      <w:bodyDiv w:val="1"/>
      <w:marLeft w:val="0"/>
      <w:marRight w:val="0"/>
      <w:marTop w:val="0"/>
      <w:marBottom w:val="0"/>
      <w:divBdr>
        <w:top w:val="none" w:sz="0" w:space="0" w:color="auto"/>
        <w:left w:val="none" w:sz="0" w:space="0" w:color="auto"/>
        <w:bottom w:val="none" w:sz="0" w:space="0" w:color="auto"/>
        <w:right w:val="none" w:sz="0" w:space="0" w:color="auto"/>
      </w:divBdr>
    </w:div>
    <w:div w:id="598177034">
      <w:bodyDiv w:val="1"/>
      <w:marLeft w:val="0"/>
      <w:marRight w:val="0"/>
      <w:marTop w:val="0"/>
      <w:marBottom w:val="0"/>
      <w:divBdr>
        <w:top w:val="none" w:sz="0" w:space="0" w:color="auto"/>
        <w:left w:val="none" w:sz="0" w:space="0" w:color="auto"/>
        <w:bottom w:val="none" w:sz="0" w:space="0" w:color="auto"/>
        <w:right w:val="none" w:sz="0" w:space="0" w:color="auto"/>
      </w:divBdr>
      <w:divsChild>
        <w:div w:id="1996103313">
          <w:marLeft w:val="0"/>
          <w:marRight w:val="0"/>
          <w:marTop w:val="0"/>
          <w:marBottom w:val="0"/>
          <w:divBdr>
            <w:top w:val="none" w:sz="0" w:space="0" w:color="auto"/>
            <w:left w:val="none" w:sz="0" w:space="0" w:color="auto"/>
            <w:bottom w:val="none" w:sz="0" w:space="0" w:color="auto"/>
            <w:right w:val="none" w:sz="0" w:space="0" w:color="auto"/>
          </w:divBdr>
          <w:divsChild>
            <w:div w:id="1152678804">
              <w:marLeft w:val="0"/>
              <w:marRight w:val="0"/>
              <w:marTop w:val="0"/>
              <w:marBottom w:val="0"/>
              <w:divBdr>
                <w:top w:val="none" w:sz="0" w:space="0" w:color="auto"/>
                <w:left w:val="none" w:sz="0" w:space="0" w:color="auto"/>
                <w:bottom w:val="none" w:sz="0" w:space="0" w:color="auto"/>
                <w:right w:val="none" w:sz="0" w:space="0" w:color="auto"/>
              </w:divBdr>
            </w:div>
            <w:div w:id="150415072">
              <w:marLeft w:val="0"/>
              <w:marRight w:val="0"/>
              <w:marTop w:val="0"/>
              <w:marBottom w:val="0"/>
              <w:divBdr>
                <w:top w:val="none" w:sz="0" w:space="0" w:color="auto"/>
                <w:left w:val="none" w:sz="0" w:space="0" w:color="auto"/>
                <w:bottom w:val="none" w:sz="0" w:space="0" w:color="auto"/>
                <w:right w:val="none" w:sz="0" w:space="0" w:color="auto"/>
              </w:divBdr>
            </w:div>
            <w:div w:id="1844851659">
              <w:marLeft w:val="0"/>
              <w:marRight w:val="0"/>
              <w:marTop w:val="0"/>
              <w:marBottom w:val="0"/>
              <w:divBdr>
                <w:top w:val="none" w:sz="0" w:space="0" w:color="auto"/>
                <w:left w:val="none" w:sz="0" w:space="0" w:color="auto"/>
                <w:bottom w:val="none" w:sz="0" w:space="0" w:color="auto"/>
                <w:right w:val="none" w:sz="0" w:space="0" w:color="auto"/>
              </w:divBdr>
            </w:div>
            <w:div w:id="130054717">
              <w:marLeft w:val="0"/>
              <w:marRight w:val="0"/>
              <w:marTop w:val="0"/>
              <w:marBottom w:val="0"/>
              <w:divBdr>
                <w:top w:val="none" w:sz="0" w:space="0" w:color="auto"/>
                <w:left w:val="none" w:sz="0" w:space="0" w:color="auto"/>
                <w:bottom w:val="none" w:sz="0" w:space="0" w:color="auto"/>
                <w:right w:val="none" w:sz="0" w:space="0" w:color="auto"/>
              </w:divBdr>
            </w:div>
            <w:div w:id="645280974">
              <w:marLeft w:val="0"/>
              <w:marRight w:val="0"/>
              <w:marTop w:val="0"/>
              <w:marBottom w:val="0"/>
              <w:divBdr>
                <w:top w:val="none" w:sz="0" w:space="0" w:color="auto"/>
                <w:left w:val="none" w:sz="0" w:space="0" w:color="auto"/>
                <w:bottom w:val="none" w:sz="0" w:space="0" w:color="auto"/>
                <w:right w:val="none" w:sz="0" w:space="0" w:color="auto"/>
              </w:divBdr>
            </w:div>
            <w:div w:id="1831867162">
              <w:marLeft w:val="0"/>
              <w:marRight w:val="0"/>
              <w:marTop w:val="0"/>
              <w:marBottom w:val="0"/>
              <w:divBdr>
                <w:top w:val="none" w:sz="0" w:space="0" w:color="auto"/>
                <w:left w:val="none" w:sz="0" w:space="0" w:color="auto"/>
                <w:bottom w:val="none" w:sz="0" w:space="0" w:color="auto"/>
                <w:right w:val="none" w:sz="0" w:space="0" w:color="auto"/>
              </w:divBdr>
            </w:div>
            <w:div w:id="1390181723">
              <w:marLeft w:val="0"/>
              <w:marRight w:val="0"/>
              <w:marTop w:val="0"/>
              <w:marBottom w:val="0"/>
              <w:divBdr>
                <w:top w:val="none" w:sz="0" w:space="0" w:color="auto"/>
                <w:left w:val="none" w:sz="0" w:space="0" w:color="auto"/>
                <w:bottom w:val="none" w:sz="0" w:space="0" w:color="auto"/>
                <w:right w:val="none" w:sz="0" w:space="0" w:color="auto"/>
              </w:divBdr>
            </w:div>
            <w:div w:id="1196121681">
              <w:marLeft w:val="0"/>
              <w:marRight w:val="0"/>
              <w:marTop w:val="0"/>
              <w:marBottom w:val="0"/>
              <w:divBdr>
                <w:top w:val="none" w:sz="0" w:space="0" w:color="auto"/>
                <w:left w:val="none" w:sz="0" w:space="0" w:color="auto"/>
                <w:bottom w:val="none" w:sz="0" w:space="0" w:color="auto"/>
                <w:right w:val="none" w:sz="0" w:space="0" w:color="auto"/>
              </w:divBdr>
            </w:div>
          </w:divsChild>
        </w:div>
        <w:div w:id="754860458">
          <w:marLeft w:val="0"/>
          <w:marRight w:val="0"/>
          <w:marTop w:val="0"/>
          <w:marBottom w:val="0"/>
          <w:divBdr>
            <w:top w:val="none" w:sz="0" w:space="0" w:color="auto"/>
            <w:left w:val="none" w:sz="0" w:space="0" w:color="auto"/>
            <w:bottom w:val="none" w:sz="0" w:space="0" w:color="auto"/>
            <w:right w:val="none" w:sz="0" w:space="0" w:color="auto"/>
          </w:divBdr>
          <w:divsChild>
            <w:div w:id="566495690">
              <w:marLeft w:val="0"/>
              <w:marRight w:val="0"/>
              <w:marTop w:val="0"/>
              <w:marBottom w:val="0"/>
              <w:divBdr>
                <w:top w:val="none" w:sz="0" w:space="0" w:color="auto"/>
                <w:left w:val="none" w:sz="0" w:space="0" w:color="auto"/>
                <w:bottom w:val="none" w:sz="0" w:space="0" w:color="auto"/>
                <w:right w:val="none" w:sz="0" w:space="0" w:color="auto"/>
              </w:divBdr>
            </w:div>
            <w:div w:id="3022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2082">
      <w:bodyDiv w:val="1"/>
      <w:marLeft w:val="0"/>
      <w:marRight w:val="0"/>
      <w:marTop w:val="0"/>
      <w:marBottom w:val="0"/>
      <w:divBdr>
        <w:top w:val="none" w:sz="0" w:space="0" w:color="auto"/>
        <w:left w:val="none" w:sz="0" w:space="0" w:color="auto"/>
        <w:bottom w:val="none" w:sz="0" w:space="0" w:color="auto"/>
        <w:right w:val="none" w:sz="0" w:space="0" w:color="auto"/>
      </w:divBdr>
    </w:div>
    <w:div w:id="1236234954">
      <w:bodyDiv w:val="1"/>
      <w:marLeft w:val="0"/>
      <w:marRight w:val="0"/>
      <w:marTop w:val="0"/>
      <w:marBottom w:val="0"/>
      <w:divBdr>
        <w:top w:val="none" w:sz="0" w:space="0" w:color="auto"/>
        <w:left w:val="none" w:sz="0" w:space="0" w:color="auto"/>
        <w:bottom w:val="none" w:sz="0" w:space="0" w:color="auto"/>
        <w:right w:val="none" w:sz="0" w:space="0" w:color="auto"/>
      </w:divBdr>
      <w:divsChild>
        <w:div w:id="643317625">
          <w:marLeft w:val="0"/>
          <w:marRight w:val="0"/>
          <w:marTop w:val="0"/>
          <w:marBottom w:val="0"/>
          <w:divBdr>
            <w:top w:val="none" w:sz="0" w:space="0" w:color="auto"/>
            <w:left w:val="none" w:sz="0" w:space="0" w:color="auto"/>
            <w:bottom w:val="none" w:sz="0" w:space="0" w:color="auto"/>
            <w:right w:val="none" w:sz="0" w:space="0" w:color="auto"/>
          </w:divBdr>
        </w:div>
        <w:div w:id="842859730">
          <w:marLeft w:val="0"/>
          <w:marRight w:val="0"/>
          <w:marTop w:val="0"/>
          <w:marBottom w:val="0"/>
          <w:divBdr>
            <w:top w:val="none" w:sz="0" w:space="0" w:color="auto"/>
            <w:left w:val="none" w:sz="0" w:space="0" w:color="auto"/>
            <w:bottom w:val="none" w:sz="0" w:space="0" w:color="auto"/>
            <w:right w:val="none" w:sz="0" w:space="0" w:color="auto"/>
          </w:divBdr>
        </w:div>
        <w:div w:id="59139677">
          <w:marLeft w:val="0"/>
          <w:marRight w:val="0"/>
          <w:marTop w:val="0"/>
          <w:marBottom w:val="0"/>
          <w:divBdr>
            <w:top w:val="none" w:sz="0" w:space="0" w:color="auto"/>
            <w:left w:val="none" w:sz="0" w:space="0" w:color="auto"/>
            <w:bottom w:val="none" w:sz="0" w:space="0" w:color="auto"/>
            <w:right w:val="none" w:sz="0" w:space="0" w:color="auto"/>
          </w:divBdr>
        </w:div>
        <w:div w:id="408384920">
          <w:marLeft w:val="0"/>
          <w:marRight w:val="0"/>
          <w:marTop w:val="0"/>
          <w:marBottom w:val="0"/>
          <w:divBdr>
            <w:top w:val="none" w:sz="0" w:space="0" w:color="auto"/>
            <w:left w:val="none" w:sz="0" w:space="0" w:color="auto"/>
            <w:bottom w:val="none" w:sz="0" w:space="0" w:color="auto"/>
            <w:right w:val="none" w:sz="0" w:space="0" w:color="auto"/>
          </w:divBdr>
        </w:div>
        <w:div w:id="1628311835">
          <w:marLeft w:val="0"/>
          <w:marRight w:val="0"/>
          <w:marTop w:val="0"/>
          <w:marBottom w:val="0"/>
          <w:divBdr>
            <w:top w:val="none" w:sz="0" w:space="0" w:color="auto"/>
            <w:left w:val="none" w:sz="0" w:space="0" w:color="auto"/>
            <w:bottom w:val="none" w:sz="0" w:space="0" w:color="auto"/>
            <w:right w:val="none" w:sz="0" w:space="0" w:color="auto"/>
          </w:divBdr>
        </w:div>
        <w:div w:id="1287347979">
          <w:marLeft w:val="0"/>
          <w:marRight w:val="0"/>
          <w:marTop w:val="0"/>
          <w:marBottom w:val="0"/>
          <w:divBdr>
            <w:top w:val="none" w:sz="0" w:space="0" w:color="auto"/>
            <w:left w:val="none" w:sz="0" w:space="0" w:color="auto"/>
            <w:bottom w:val="none" w:sz="0" w:space="0" w:color="auto"/>
            <w:right w:val="none" w:sz="0" w:space="0" w:color="auto"/>
          </w:divBdr>
        </w:div>
      </w:divsChild>
    </w:div>
    <w:div w:id="1326712550">
      <w:bodyDiv w:val="1"/>
      <w:marLeft w:val="0"/>
      <w:marRight w:val="0"/>
      <w:marTop w:val="0"/>
      <w:marBottom w:val="0"/>
      <w:divBdr>
        <w:top w:val="none" w:sz="0" w:space="0" w:color="auto"/>
        <w:left w:val="none" w:sz="0" w:space="0" w:color="auto"/>
        <w:bottom w:val="none" w:sz="0" w:space="0" w:color="auto"/>
        <w:right w:val="none" w:sz="0" w:space="0" w:color="auto"/>
      </w:divBdr>
    </w:div>
    <w:div w:id="1568956491">
      <w:bodyDiv w:val="1"/>
      <w:marLeft w:val="0"/>
      <w:marRight w:val="0"/>
      <w:marTop w:val="0"/>
      <w:marBottom w:val="0"/>
      <w:divBdr>
        <w:top w:val="none" w:sz="0" w:space="0" w:color="auto"/>
        <w:left w:val="none" w:sz="0" w:space="0" w:color="auto"/>
        <w:bottom w:val="none" w:sz="0" w:space="0" w:color="auto"/>
        <w:right w:val="none" w:sz="0" w:space="0" w:color="auto"/>
      </w:divBdr>
    </w:div>
    <w:div w:id="1978493038">
      <w:bodyDiv w:val="1"/>
      <w:marLeft w:val="0"/>
      <w:marRight w:val="0"/>
      <w:marTop w:val="0"/>
      <w:marBottom w:val="0"/>
      <w:divBdr>
        <w:top w:val="none" w:sz="0" w:space="0" w:color="auto"/>
        <w:left w:val="none" w:sz="0" w:space="0" w:color="auto"/>
        <w:bottom w:val="none" w:sz="0" w:space="0" w:color="auto"/>
        <w:right w:val="none" w:sz="0" w:space="0" w:color="auto"/>
      </w:divBdr>
      <w:divsChild>
        <w:div w:id="1203440129">
          <w:marLeft w:val="0"/>
          <w:marRight w:val="0"/>
          <w:marTop w:val="0"/>
          <w:marBottom w:val="0"/>
          <w:divBdr>
            <w:top w:val="none" w:sz="0" w:space="0" w:color="auto"/>
            <w:left w:val="none" w:sz="0" w:space="0" w:color="auto"/>
            <w:bottom w:val="none" w:sz="0" w:space="0" w:color="auto"/>
            <w:right w:val="none" w:sz="0" w:space="0" w:color="auto"/>
          </w:divBdr>
        </w:div>
        <w:div w:id="1659310284">
          <w:marLeft w:val="0"/>
          <w:marRight w:val="0"/>
          <w:marTop w:val="0"/>
          <w:marBottom w:val="0"/>
          <w:divBdr>
            <w:top w:val="none" w:sz="0" w:space="0" w:color="auto"/>
            <w:left w:val="none" w:sz="0" w:space="0" w:color="auto"/>
            <w:bottom w:val="none" w:sz="0" w:space="0" w:color="auto"/>
            <w:right w:val="none" w:sz="0" w:space="0" w:color="auto"/>
          </w:divBdr>
        </w:div>
      </w:divsChild>
    </w:div>
    <w:div w:id="21162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96A61-FF41-4325-932D-AF11533D61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69E1E-C699-4DAF-B1DC-6FFCD03E828B}">
  <ds:schemaRefs>
    <ds:schemaRef ds:uri="http://schemas.microsoft.com/sharepoint/v3/contenttype/forms"/>
  </ds:schemaRefs>
</ds:datastoreItem>
</file>

<file path=customXml/itemProps3.xml><?xml version="1.0" encoding="utf-8"?>
<ds:datastoreItem xmlns:ds="http://schemas.openxmlformats.org/officeDocument/2006/customXml" ds:itemID="{B3204AB9-E220-472E-BB5B-BCFC45CD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7364</Words>
  <Characters>41975</Characters>
  <Application>Microsoft Office Word</Application>
  <DocSecurity>0</DocSecurity>
  <Lines>349</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Humbert, John</cp:lastModifiedBy>
  <cp:revision>18</cp:revision>
  <cp:lastPrinted>2019-04-25T00:09:00Z</cp:lastPrinted>
  <dcterms:created xsi:type="dcterms:W3CDTF">2020-09-15T22:46:00Z</dcterms:created>
  <dcterms:modified xsi:type="dcterms:W3CDTF">2020-09-15T23:06:00Z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0x01010013B366C0C7ADF84EBBB0097CD9660077</vt:lpwstr>
  </property>
  <property fmtid="{D5CDD505-2E9C-101B-9397-08002B2CF9AE}" pid="9" name="NSCPROP_SA">
    <vt:lpwstr>D:\새 폴더\Main\07-1 RAN plenary\TSGR_89e\Inbox\Drafts\[89E][06][SIB24]\DRAFT_SIB24_v21_BT.docx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1600081189</vt:lpwstr>
  </property>
  <property fmtid="{D5CDD505-2E9C-101B-9397-08002B2CF9AE}" pid="14" name="_2015_ms_pID_725343">
    <vt:lpwstr>(2)645mDes3UR86HGRYTm3RyGJJMtxv7k6Buvf52+QBXgTcalgBYH6uN8U82dxQk9ZtIDpzUBH6
pzG4AhbzwU8m7bSRM2omH5i+bHbC8/JkcNe0wK2ZNT5IoGweR4enK08JH4P3sfzuAZAJO0KM
AuAqvKt7buP6TuGo3WhIJVr63yqBbixxmGl5p2IgyKtAsiWLhawZmN3EiGWMDZTmgkRpAh26
l9FR/kQdBTR/kff+li</vt:lpwstr>
  </property>
  <property fmtid="{D5CDD505-2E9C-101B-9397-08002B2CF9AE}" pid="15" name="_2015_ms_pID_7253431">
    <vt:lpwstr>Bi4O5NyJ4zGUxUbQ73jIrFwO6OPbSQDUgSw/OJnBiKWvGN1unQvu+a
+UCLRaNRlQGvGfb/eZqOda3OHCOiolueA1/rXUXPDiIxbFEZ+t7DgevBKtqSCvTv6TSIbLZl
yAg/ASJYKz9f9OGj86S3+izwH9L6BfrSq3E4GkfL4e123PWfTID5AG9lHgPaC832BC/4EzBy
Mt8gZ1iijDRWw2pl</vt:lpwstr>
  </property>
</Properties>
</file>