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5E32E" w14:textId="722A03F4" w:rsidR="009E64CC" w:rsidRPr="00A079D3" w:rsidRDefault="009E64CC" w:rsidP="009E64C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2005</w:t>
      </w:r>
      <w:r>
        <w:rPr>
          <w:rFonts w:ascii="Arial" w:hAnsi="Arial" w:cs="Arial"/>
          <w:b/>
          <w:sz w:val="28"/>
          <w:szCs w:val="28"/>
        </w:rPr>
        <w:t>49</w:t>
      </w:r>
    </w:p>
    <w:p w14:paraId="32D93F97" w14:textId="77777777" w:rsidR="009E64CC" w:rsidRPr="00A079D3" w:rsidRDefault="009E64CC" w:rsidP="009E64C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June 29 - July 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14:paraId="6FF1537B" w14:textId="22181CCE" w:rsidR="009E64CC" w:rsidRDefault="009E64CC" w:rsidP="000556C5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707"/>
        <w:gridCol w:w="3106"/>
        <w:gridCol w:w="866"/>
        <w:gridCol w:w="1134"/>
        <w:gridCol w:w="2408"/>
      </w:tblGrid>
      <w:tr w:rsidR="009E64CC" w:rsidRPr="00963439" w14:paraId="0F4F1A76" w14:textId="77777777" w:rsidTr="00963439">
        <w:trPr>
          <w:cantSplit/>
        </w:trPr>
        <w:tc>
          <w:tcPr>
            <w:tcW w:w="736" w:type="pct"/>
            <w:vMerge w:val="restart"/>
          </w:tcPr>
          <w:p w14:paraId="5AD215D1" w14:textId="77777777" w:rsidR="009E64CC" w:rsidRPr="000556C5" w:rsidRDefault="009E64CC" w:rsidP="00595BD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556C5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8705C2E" wp14:editId="3DE929ED">
                  <wp:extent cx="480060" cy="614194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480060" cy="614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5" w:type="pct"/>
            <w:gridSpan w:val="4"/>
            <w:vMerge w:val="restart"/>
          </w:tcPr>
          <w:p w14:paraId="489BD8AE" w14:textId="77777777" w:rsidR="009E64CC" w:rsidRPr="00963439" w:rsidRDefault="009E64CC" w:rsidP="00595BDF">
            <w:pPr>
              <w:rPr>
                <w:i/>
                <w:iCs/>
                <w:sz w:val="20"/>
                <w:szCs w:val="20"/>
              </w:rPr>
            </w:pPr>
            <w:r w:rsidRPr="00963439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1DD45851" w14:textId="19C7FDEC" w:rsidR="009E64CC" w:rsidRPr="00963439" w:rsidRDefault="009E64CC" w:rsidP="00595BDF">
            <w:pPr>
              <w:rPr>
                <w:i/>
                <w:iCs/>
                <w:sz w:val="20"/>
                <w:szCs w:val="20"/>
              </w:rPr>
            </w:pPr>
            <w:r w:rsidRPr="00963439">
              <w:rPr>
                <w:i/>
                <w:iCs/>
                <w:sz w:val="20"/>
                <w:szCs w:val="20"/>
              </w:rPr>
              <w:t>TELECOMMUNICATION</w:t>
            </w:r>
            <w:bookmarkStart w:id="2" w:name="_GoBack"/>
            <w:bookmarkEnd w:id="2"/>
            <w:r w:rsidRPr="00963439">
              <w:rPr>
                <w:i/>
                <w:iCs/>
                <w:sz w:val="20"/>
                <w:szCs w:val="20"/>
              </w:rPr>
              <w:t>STANDARDIZATION SECTOR</w:t>
            </w:r>
          </w:p>
          <w:p w14:paraId="764CCB60" w14:textId="77777777" w:rsidR="009E64CC" w:rsidRPr="00963439" w:rsidRDefault="009E64CC" w:rsidP="00595BDF">
            <w:pPr>
              <w:rPr>
                <w:i/>
                <w:iCs/>
                <w:sz w:val="20"/>
                <w:szCs w:val="20"/>
              </w:rPr>
            </w:pPr>
            <w:r w:rsidRPr="00963439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3" w:name="dstudyperiod"/>
            <w:r w:rsidRPr="00963439">
              <w:rPr>
                <w:i/>
                <w:iCs/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1250" w:type="pct"/>
            <w:vAlign w:val="center"/>
          </w:tcPr>
          <w:p w14:paraId="7B232BAA" w14:textId="77777777" w:rsidR="009E64CC" w:rsidRPr="00963439" w:rsidRDefault="009E64CC" w:rsidP="00595BDF">
            <w:pPr>
              <w:pStyle w:val="Docnumber"/>
              <w:rPr>
                <w:b w:val="0"/>
                <w:i/>
                <w:iCs/>
                <w:sz w:val="20"/>
              </w:rPr>
            </w:pPr>
            <w:r w:rsidRPr="00963439">
              <w:rPr>
                <w:b w:val="0"/>
                <w:i/>
                <w:iCs/>
                <w:sz w:val="20"/>
              </w:rPr>
              <w:t>SG3-LS80</w:t>
            </w:r>
          </w:p>
        </w:tc>
      </w:tr>
      <w:tr w:rsidR="009E64CC" w:rsidRPr="00963439" w14:paraId="248FCD1E" w14:textId="77777777" w:rsidTr="00963439">
        <w:trPr>
          <w:cantSplit/>
        </w:trPr>
        <w:tc>
          <w:tcPr>
            <w:tcW w:w="736" w:type="pct"/>
            <w:vMerge/>
          </w:tcPr>
          <w:p w14:paraId="68B6E486" w14:textId="77777777" w:rsidR="009E64CC" w:rsidRPr="000556C5" w:rsidRDefault="009E64CC" w:rsidP="00595BDF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3015" w:type="pct"/>
            <w:gridSpan w:val="4"/>
            <w:vMerge/>
          </w:tcPr>
          <w:p w14:paraId="4B69E9B5" w14:textId="77777777" w:rsidR="009E64CC" w:rsidRPr="00963439" w:rsidRDefault="009E64CC" w:rsidP="00595BDF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1250" w:type="pct"/>
          </w:tcPr>
          <w:p w14:paraId="3937965A" w14:textId="77777777" w:rsidR="009E64CC" w:rsidRPr="00963439" w:rsidRDefault="009E64CC" w:rsidP="00595BDF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963439">
              <w:rPr>
                <w:i/>
                <w:iCs/>
                <w:smallCaps/>
                <w:sz w:val="20"/>
                <w:szCs w:val="20"/>
              </w:rPr>
              <w:t>STUDY GROUP 3</w:t>
            </w:r>
          </w:p>
        </w:tc>
      </w:tr>
      <w:bookmarkEnd w:id="4"/>
      <w:tr w:rsidR="009E64CC" w:rsidRPr="00963439" w14:paraId="75B0A803" w14:textId="77777777" w:rsidTr="00963439">
        <w:trPr>
          <w:cantSplit/>
        </w:trPr>
        <w:tc>
          <w:tcPr>
            <w:tcW w:w="736" w:type="pct"/>
            <w:vMerge/>
            <w:tcBorders>
              <w:bottom w:val="single" w:sz="12" w:space="0" w:color="auto"/>
            </w:tcBorders>
          </w:tcPr>
          <w:p w14:paraId="3BBCCA3F" w14:textId="77777777" w:rsidR="009E64CC" w:rsidRPr="000556C5" w:rsidRDefault="009E64CC" w:rsidP="00595BDF">
            <w:pPr>
              <w:rPr>
                <w:b/>
                <w:bCs/>
                <w:sz w:val="26"/>
              </w:rPr>
            </w:pPr>
          </w:p>
        </w:tc>
        <w:tc>
          <w:tcPr>
            <w:tcW w:w="3015" w:type="pct"/>
            <w:gridSpan w:val="4"/>
            <w:vMerge/>
            <w:tcBorders>
              <w:bottom w:val="single" w:sz="12" w:space="0" w:color="auto"/>
            </w:tcBorders>
          </w:tcPr>
          <w:p w14:paraId="54A79E43" w14:textId="77777777" w:rsidR="009E64CC" w:rsidRPr="00963439" w:rsidRDefault="009E64CC" w:rsidP="00595BD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50" w:type="pct"/>
            <w:tcBorders>
              <w:bottom w:val="single" w:sz="12" w:space="0" w:color="auto"/>
            </w:tcBorders>
            <w:vAlign w:val="center"/>
          </w:tcPr>
          <w:p w14:paraId="3D6F6634" w14:textId="77777777" w:rsidR="009E64CC" w:rsidRPr="00963439" w:rsidRDefault="009E64CC" w:rsidP="00595BDF">
            <w:pPr>
              <w:jc w:val="right"/>
              <w:rPr>
                <w:i/>
                <w:iCs/>
                <w:sz w:val="20"/>
                <w:szCs w:val="20"/>
              </w:rPr>
            </w:pPr>
            <w:r w:rsidRPr="00963439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9E64CC" w:rsidRPr="000556C5" w14:paraId="44CD927D" w14:textId="77777777" w:rsidTr="00963439">
        <w:trPr>
          <w:cantSplit/>
        </w:trPr>
        <w:tc>
          <w:tcPr>
            <w:tcW w:w="736" w:type="pct"/>
          </w:tcPr>
          <w:p w14:paraId="152A741A" w14:textId="77777777" w:rsidR="009E64CC" w:rsidRPr="000556C5" w:rsidRDefault="009E64CC" w:rsidP="00595BDF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0556C5">
              <w:rPr>
                <w:b/>
                <w:bCs/>
              </w:rPr>
              <w:t>Question(s):</w:t>
            </w:r>
          </w:p>
        </w:tc>
        <w:tc>
          <w:tcPr>
            <w:tcW w:w="2427" w:type="pct"/>
            <w:gridSpan w:val="3"/>
          </w:tcPr>
          <w:p w14:paraId="18B4CA69" w14:textId="77777777" w:rsidR="009E64CC" w:rsidRPr="000556C5" w:rsidRDefault="009E64CC" w:rsidP="00595BDF">
            <w:r w:rsidRPr="000556C5">
              <w:t>3/3</w:t>
            </w:r>
          </w:p>
        </w:tc>
        <w:tc>
          <w:tcPr>
            <w:tcW w:w="1838" w:type="pct"/>
            <w:gridSpan w:val="2"/>
          </w:tcPr>
          <w:p w14:paraId="6AC5E420" w14:textId="77777777" w:rsidR="009E64CC" w:rsidRPr="000556C5" w:rsidRDefault="009E64CC" w:rsidP="00595BDF">
            <w:pPr>
              <w:jc w:val="right"/>
            </w:pPr>
            <w:r w:rsidRPr="000556C5">
              <w:t>virtual, 31 March - 9 April 2020</w:t>
            </w:r>
          </w:p>
        </w:tc>
      </w:tr>
      <w:tr w:rsidR="009E64CC" w:rsidRPr="000556C5" w14:paraId="607FCDA8" w14:textId="77777777" w:rsidTr="00595BDF">
        <w:trPr>
          <w:cantSplit/>
        </w:trPr>
        <w:tc>
          <w:tcPr>
            <w:tcW w:w="5000" w:type="pct"/>
            <w:gridSpan w:val="6"/>
          </w:tcPr>
          <w:p w14:paraId="1D79B0C9" w14:textId="77777777" w:rsidR="009E64CC" w:rsidRPr="000556C5" w:rsidRDefault="009E64CC" w:rsidP="00595BDF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0556C5">
              <w:rPr>
                <w:b/>
                <w:bCs/>
              </w:rPr>
              <w:t>Ref.: SG3-TD273/GEN</w:t>
            </w:r>
          </w:p>
        </w:tc>
      </w:tr>
      <w:tr w:rsidR="009E64CC" w:rsidRPr="000556C5" w14:paraId="36B6EE4B" w14:textId="77777777" w:rsidTr="00595BDF">
        <w:trPr>
          <w:cantSplit/>
        </w:trPr>
        <w:tc>
          <w:tcPr>
            <w:tcW w:w="736" w:type="pct"/>
          </w:tcPr>
          <w:p w14:paraId="2201A08B" w14:textId="77777777" w:rsidR="009E64CC" w:rsidRPr="000556C5" w:rsidRDefault="009E64CC" w:rsidP="00595BDF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0556C5">
              <w:rPr>
                <w:b/>
                <w:bCs/>
              </w:rPr>
              <w:t>Source:</w:t>
            </w:r>
          </w:p>
        </w:tc>
        <w:tc>
          <w:tcPr>
            <w:tcW w:w="4264" w:type="pct"/>
            <w:gridSpan w:val="5"/>
          </w:tcPr>
          <w:p w14:paraId="3378A74C" w14:textId="77777777" w:rsidR="009E64CC" w:rsidRPr="000556C5" w:rsidRDefault="009E64CC" w:rsidP="00595BDF">
            <w:r w:rsidRPr="000556C5">
              <w:t>Working Party 2/3</w:t>
            </w:r>
          </w:p>
        </w:tc>
      </w:tr>
      <w:tr w:rsidR="009E64CC" w:rsidRPr="000556C5" w14:paraId="49630DA9" w14:textId="77777777" w:rsidTr="00595BDF">
        <w:trPr>
          <w:cantSplit/>
        </w:trPr>
        <w:tc>
          <w:tcPr>
            <w:tcW w:w="736" w:type="pct"/>
          </w:tcPr>
          <w:p w14:paraId="22E08B5D" w14:textId="77777777" w:rsidR="009E64CC" w:rsidRPr="000556C5" w:rsidRDefault="009E64CC" w:rsidP="00595BDF">
            <w:bookmarkStart w:id="9" w:name="dtitle1" w:colFirst="1" w:colLast="1"/>
            <w:bookmarkEnd w:id="8"/>
            <w:r w:rsidRPr="000556C5">
              <w:rPr>
                <w:b/>
                <w:bCs/>
              </w:rPr>
              <w:t>Title:</w:t>
            </w:r>
          </w:p>
        </w:tc>
        <w:tc>
          <w:tcPr>
            <w:tcW w:w="4264" w:type="pct"/>
            <w:gridSpan w:val="5"/>
          </w:tcPr>
          <w:p w14:paraId="1B4F39A4" w14:textId="77777777" w:rsidR="009E64CC" w:rsidRPr="000556C5" w:rsidRDefault="009E64CC" w:rsidP="00595BDF">
            <w:r w:rsidRPr="000556C5">
              <w:t>LS/o on ongoing work within ITU-T Study Group 3 (SG3) on new Technical Report on “IMT2020-Related Policy Considering MVNOs” [to ITU-T SG13, ITU-T FG-Net2030, FG-ML5G, ITU-D Study Group 1 Question 4/1, 3GPP, ITU-T SG3 Regional Groups]</w:t>
            </w:r>
          </w:p>
        </w:tc>
      </w:tr>
      <w:bookmarkEnd w:id="1"/>
      <w:bookmarkEnd w:id="9"/>
      <w:tr w:rsidR="009E64CC" w:rsidRPr="000556C5" w14:paraId="17B7FE2D" w14:textId="77777777" w:rsidTr="00595BD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780FF85D" w14:textId="77777777" w:rsidR="009E64CC" w:rsidRPr="000556C5" w:rsidRDefault="009E64CC" w:rsidP="00595BDF">
            <w:pPr>
              <w:jc w:val="center"/>
              <w:rPr>
                <w:b/>
              </w:rPr>
            </w:pPr>
            <w:r w:rsidRPr="000556C5">
              <w:rPr>
                <w:b/>
              </w:rPr>
              <w:t>LIAISON STATEMENT</w:t>
            </w:r>
          </w:p>
        </w:tc>
      </w:tr>
      <w:tr w:rsidR="009E64CC" w:rsidRPr="000556C5" w14:paraId="547D00FA" w14:textId="77777777" w:rsidTr="00595BDF">
        <w:trPr>
          <w:cantSplit/>
        </w:trPr>
        <w:tc>
          <w:tcPr>
            <w:tcW w:w="1103" w:type="pct"/>
            <w:gridSpan w:val="2"/>
          </w:tcPr>
          <w:p w14:paraId="089EB787" w14:textId="77777777" w:rsidR="009E64CC" w:rsidRPr="000556C5" w:rsidRDefault="009E64CC" w:rsidP="00595BDF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4"/>
          </w:tcPr>
          <w:p w14:paraId="4BF36BD7" w14:textId="77777777" w:rsidR="009E64CC" w:rsidRPr="000556C5" w:rsidRDefault="009E64CC" w:rsidP="00595BDF">
            <w:pPr>
              <w:pStyle w:val="LSForAction"/>
              <w:rPr>
                <w:szCs w:val="24"/>
              </w:rPr>
            </w:pPr>
            <w:r w:rsidRPr="000556C5">
              <w:rPr>
                <w:szCs w:val="24"/>
              </w:rPr>
              <w:t>ITU-T Study Group 13, ITU-T FG-Net2030, FG-ML5G; 3GPP</w:t>
            </w:r>
          </w:p>
        </w:tc>
      </w:tr>
      <w:tr w:rsidR="009E64CC" w:rsidRPr="000556C5" w14:paraId="4A1C0BB8" w14:textId="77777777" w:rsidTr="00595BDF">
        <w:trPr>
          <w:cantSplit/>
        </w:trPr>
        <w:tc>
          <w:tcPr>
            <w:tcW w:w="1103" w:type="pct"/>
            <w:gridSpan w:val="2"/>
          </w:tcPr>
          <w:p w14:paraId="5A9B69E9" w14:textId="77777777" w:rsidR="009E64CC" w:rsidRPr="000556C5" w:rsidRDefault="009E64CC" w:rsidP="00595BDF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4"/>
          </w:tcPr>
          <w:p w14:paraId="173AE97D" w14:textId="77777777" w:rsidR="009E64CC" w:rsidRPr="000556C5" w:rsidRDefault="009E64CC" w:rsidP="00595BDF">
            <w:pPr>
              <w:pStyle w:val="LSForComment"/>
              <w:rPr>
                <w:szCs w:val="24"/>
              </w:rPr>
            </w:pPr>
            <w:r w:rsidRPr="000556C5">
              <w:rPr>
                <w:szCs w:val="24"/>
              </w:rPr>
              <w:t>-</w:t>
            </w:r>
          </w:p>
        </w:tc>
      </w:tr>
      <w:tr w:rsidR="009E64CC" w:rsidRPr="000556C5" w14:paraId="58DDD0EE" w14:textId="77777777" w:rsidTr="00595BDF">
        <w:trPr>
          <w:cantSplit/>
        </w:trPr>
        <w:tc>
          <w:tcPr>
            <w:tcW w:w="1103" w:type="pct"/>
            <w:gridSpan w:val="2"/>
          </w:tcPr>
          <w:p w14:paraId="30FA6B3C" w14:textId="77777777" w:rsidR="009E64CC" w:rsidRPr="000556C5" w:rsidRDefault="009E64CC" w:rsidP="00595BDF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4"/>
          </w:tcPr>
          <w:p w14:paraId="11F0AB06" w14:textId="77777777" w:rsidR="009E64CC" w:rsidRPr="000556C5" w:rsidRDefault="009E64CC" w:rsidP="00595BDF">
            <w:pPr>
              <w:pStyle w:val="LSForInfo"/>
              <w:rPr>
                <w:szCs w:val="24"/>
              </w:rPr>
            </w:pPr>
            <w:r w:rsidRPr="000556C5">
              <w:rPr>
                <w:szCs w:val="24"/>
              </w:rPr>
              <w:t xml:space="preserve">ITU-D Study Group 1 Question 4/1, </w:t>
            </w:r>
            <w:r w:rsidRPr="000556C5">
              <w:rPr>
                <w:color w:val="000000"/>
                <w:szCs w:val="24"/>
              </w:rPr>
              <w:t>ITU-T SG3 Regional Groups</w:t>
            </w:r>
          </w:p>
        </w:tc>
      </w:tr>
      <w:tr w:rsidR="009E64CC" w:rsidRPr="000556C5" w14:paraId="09D29895" w14:textId="77777777" w:rsidTr="00595BDF">
        <w:trPr>
          <w:cantSplit/>
        </w:trPr>
        <w:tc>
          <w:tcPr>
            <w:tcW w:w="1103" w:type="pct"/>
            <w:gridSpan w:val="2"/>
          </w:tcPr>
          <w:p w14:paraId="50A52CCD" w14:textId="77777777" w:rsidR="009E64CC" w:rsidRPr="000556C5" w:rsidRDefault="009E64CC" w:rsidP="00595BDF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4"/>
          </w:tcPr>
          <w:p w14:paraId="6BB4955A" w14:textId="77777777" w:rsidR="009E64CC" w:rsidRPr="000556C5" w:rsidRDefault="009E64CC" w:rsidP="00595BDF">
            <w:r w:rsidRPr="000556C5">
              <w:t>ITU-T Study Group 3 meeting (virtual, 9 April 2020)</w:t>
            </w:r>
          </w:p>
        </w:tc>
      </w:tr>
      <w:tr w:rsidR="009E64CC" w:rsidRPr="000556C5" w14:paraId="150DC2D9" w14:textId="77777777" w:rsidTr="00595BDF">
        <w:trPr>
          <w:cantSplit/>
          <w:trHeight w:val="386"/>
        </w:trPr>
        <w:tc>
          <w:tcPr>
            <w:tcW w:w="1103" w:type="pct"/>
            <w:gridSpan w:val="2"/>
            <w:tcBorders>
              <w:bottom w:val="single" w:sz="8" w:space="0" w:color="auto"/>
            </w:tcBorders>
          </w:tcPr>
          <w:p w14:paraId="6F343B68" w14:textId="77777777" w:rsidR="009E64CC" w:rsidRPr="000556C5" w:rsidRDefault="009E64CC" w:rsidP="00595BDF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4"/>
            <w:tcBorders>
              <w:bottom w:val="single" w:sz="8" w:space="0" w:color="auto"/>
            </w:tcBorders>
          </w:tcPr>
          <w:p w14:paraId="41D7F639" w14:textId="77777777" w:rsidR="009E64CC" w:rsidRPr="000556C5" w:rsidRDefault="009E64CC" w:rsidP="00595BDF">
            <w:pPr>
              <w:pStyle w:val="LSDeadline"/>
              <w:rPr>
                <w:szCs w:val="24"/>
                <w:highlight w:val="yellow"/>
              </w:rPr>
            </w:pPr>
            <w:r w:rsidRPr="000556C5">
              <w:rPr>
                <w:szCs w:val="24"/>
              </w:rPr>
              <w:t>31 December 2020</w:t>
            </w:r>
          </w:p>
        </w:tc>
      </w:tr>
      <w:tr w:rsidR="009E64CC" w:rsidRPr="000556C5" w14:paraId="2BD9D479" w14:textId="77777777" w:rsidTr="00595BDF">
        <w:trPr>
          <w:cantSplit/>
          <w:trHeight w:val="786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BF8C603" w14:textId="77777777" w:rsidR="009E64CC" w:rsidRPr="000556C5" w:rsidRDefault="009E64CC" w:rsidP="00595BDF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21D1505C" w14:textId="77777777" w:rsidR="009E64CC" w:rsidRPr="000556C5" w:rsidRDefault="009E64CC" w:rsidP="00595BDF">
            <w:sdt>
              <w:sdtPr>
                <w:rPr>
                  <w:rFonts w:eastAsia="SimSun"/>
                </w:rPr>
                <w:alias w:val="ContactNameOrgCountry"/>
                <w:tag w:val="ContactNameOrgCountry"/>
                <w:id w:val="-130639986"/>
                <w:placeholder>
                  <w:docPart w:val="E75FD7F4DE6A421CAEF545546A191B4D"/>
                </w:placeholder>
                <w:text w:multiLine="1"/>
              </w:sdtPr>
              <w:sdtContent>
                <w:r w:rsidRPr="000556C5">
                  <w:rPr>
                    <w:rFonts w:eastAsia="SimSun"/>
                  </w:rPr>
                  <w:t>Seiichi Tsugawa</w:t>
                </w:r>
                <w:r w:rsidRPr="000556C5">
                  <w:rPr>
                    <w:rFonts w:eastAsia="SimSun"/>
                  </w:rPr>
                  <w:br/>
                  <w:t>SG3 Chairman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-2140561428"/>
            <w:placeholder>
              <w:docPart w:val="F5668E7E393B4809B57DF740FA76DC0C"/>
            </w:placeholder>
          </w:sdtPr>
          <w:sdtContent>
            <w:tc>
              <w:tcPr>
                <w:tcW w:w="2286" w:type="pct"/>
                <w:gridSpan w:val="3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604A925" w14:textId="77777777" w:rsidR="009E64CC" w:rsidRPr="000556C5" w:rsidRDefault="009E64CC" w:rsidP="00595BDF">
                <w:pPr>
                  <w:rPr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 xml:space="preserve">E-mail: </w:t>
                </w:r>
                <w:hyperlink r:id="rId8" w:history="1">
                  <w:r w:rsidRPr="000556C5">
                    <w:rPr>
                      <w:rStyle w:val="Hyperlink"/>
                      <w:rFonts w:ascii="Times New Roman" w:hAnsi="Times New Roman"/>
                      <w:bdr w:val="none" w:sz="0" w:space="0" w:color="auto" w:frame="1"/>
                      <w:shd w:val="clear" w:color="auto" w:fill="FFFFFF"/>
                      <w:lang w:val="fr-CH"/>
                    </w:rPr>
                    <w:t>se-tsugawa@kddi.com</w:t>
                  </w:r>
                </w:hyperlink>
              </w:p>
            </w:tc>
          </w:sdtContent>
        </w:sdt>
      </w:tr>
      <w:tr w:rsidR="009E64CC" w:rsidRPr="000556C5" w14:paraId="434425F1" w14:textId="77777777" w:rsidTr="00595BDF">
        <w:trPr>
          <w:cantSplit/>
          <w:trHeight w:val="786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EB8EC50" w14:textId="77777777" w:rsidR="009E64CC" w:rsidRPr="000556C5" w:rsidRDefault="009E64CC" w:rsidP="00595BDF">
            <w:pPr>
              <w:rPr>
                <w:b/>
                <w:bCs/>
                <w:lang w:val="fr-CH"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774EA867" w14:textId="77777777" w:rsidR="009E64CC" w:rsidRPr="000556C5" w:rsidRDefault="009E64CC" w:rsidP="00595BDF">
            <w:pPr>
              <w:rPr>
                <w:rFonts w:eastAsia="SimSun"/>
                <w:lang w:val="es-ES"/>
              </w:rPr>
            </w:pPr>
            <w:sdt>
              <w:sdtPr>
                <w:rPr>
                  <w:rFonts w:eastAsia="SimSun"/>
                  <w:lang w:val="es-ES"/>
                </w:rPr>
                <w:alias w:val="ContactNameOrgCountry"/>
                <w:tag w:val="ContactNameOrgCountry"/>
                <w:id w:val="1241527815"/>
                <w:placeholder>
                  <w:docPart w:val="DD49EE080422400298B625D43A356384"/>
                </w:placeholder>
                <w:text w:multiLine="1"/>
              </w:sdtPr>
              <w:sdtContent>
                <w:r w:rsidRPr="000556C5">
                  <w:rPr>
                    <w:rFonts w:eastAsia="SimSun"/>
                    <w:lang w:val="es-ES"/>
                  </w:rPr>
                  <w:t>Abraao Balbino e Silva</w:t>
                </w:r>
                <w:r w:rsidRPr="000556C5">
                  <w:rPr>
                    <w:rFonts w:eastAsia="SimSun"/>
                    <w:lang w:val="es-ES"/>
                  </w:rPr>
                  <w:br/>
                  <w:t>WP2/3 Chairman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145330470"/>
            <w:placeholder>
              <w:docPart w:val="81BED400545F421CBD9BEAB68490616C"/>
            </w:placeholder>
          </w:sdtPr>
          <w:sdtContent>
            <w:tc>
              <w:tcPr>
                <w:tcW w:w="2286" w:type="pct"/>
                <w:gridSpan w:val="3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F9F747A" w14:textId="77777777" w:rsidR="009E64CC" w:rsidRPr="000556C5" w:rsidRDefault="009E64CC" w:rsidP="00595BDF">
                <w:pPr>
                  <w:rPr>
                    <w:rFonts w:eastAsia="SimSun"/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 xml:space="preserve">E-mail: </w:t>
                </w:r>
                <w:hyperlink r:id="rId9" w:history="1">
                  <w:r w:rsidRPr="000556C5">
                    <w:rPr>
                      <w:rStyle w:val="Hyperlink"/>
                      <w:rFonts w:ascii="Times New Roman" w:eastAsia="SimSun" w:hAnsi="Times New Roman"/>
                      <w:lang w:val="fr-CH"/>
                    </w:rPr>
                    <w:t>asilva@anatel.gov.br</w:t>
                  </w:r>
                </w:hyperlink>
              </w:p>
            </w:tc>
          </w:sdtContent>
        </w:sdt>
      </w:tr>
    </w:tbl>
    <w:p w14:paraId="1215BDB7" w14:textId="77777777" w:rsidR="009E64CC" w:rsidRPr="000556C5" w:rsidRDefault="009E64CC" w:rsidP="000556C5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7E5B03" w:rsidRPr="000556C5" w14:paraId="10462393" w14:textId="77777777" w:rsidTr="000556C5">
        <w:trPr>
          <w:cantSplit/>
        </w:trPr>
        <w:tc>
          <w:tcPr>
            <w:tcW w:w="827" w:type="pct"/>
          </w:tcPr>
          <w:p w14:paraId="5BC95773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562CD076" w14:textId="4475A080" w:rsidR="007E5B03" w:rsidRPr="000556C5" w:rsidRDefault="00DB5809" w:rsidP="00B4709C">
            <w:pPr>
              <w:rPr>
                <w:highlight w:val="yellow"/>
              </w:rPr>
            </w:pPr>
            <w:sdt>
              <w:sdtPr>
                <w:rPr>
                  <w:shd w:val="clear" w:color="auto" w:fill="FFFFFF"/>
                </w:rPr>
                <w:alias w:val="Keywords"/>
                <w:tag w:val="Keywords"/>
                <w:id w:val="1451811820"/>
                <w:placeholder>
                  <w:docPart w:val="212B20BCED9E4ECDB87596FF6A62CB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D6F96" w:rsidRPr="000556C5">
                  <w:rPr>
                    <w:shd w:val="clear" w:color="auto" w:fill="FFFFFF"/>
                  </w:rPr>
                  <w:t>STUDY_IMT2020MVNOs</w:t>
                </w:r>
              </w:sdtContent>
            </w:sdt>
          </w:p>
        </w:tc>
      </w:tr>
      <w:tr w:rsidR="007E5B03" w:rsidRPr="000556C5" w14:paraId="22418CB0" w14:textId="77777777" w:rsidTr="00FB652E">
        <w:trPr>
          <w:cantSplit/>
          <w:trHeight w:val="1072"/>
        </w:trPr>
        <w:tc>
          <w:tcPr>
            <w:tcW w:w="827" w:type="pct"/>
          </w:tcPr>
          <w:p w14:paraId="6DCF76AC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Abstract:</w:t>
            </w:r>
          </w:p>
        </w:tc>
        <w:tc>
          <w:tcPr>
            <w:tcW w:w="4173" w:type="pct"/>
          </w:tcPr>
          <w:p w14:paraId="4B088E22" w14:textId="5EC500E0" w:rsidR="007E5B03" w:rsidRPr="000556C5" w:rsidRDefault="00DB5809" w:rsidP="00B4709C">
            <w:pPr>
              <w:rPr>
                <w:highlight w:val="yellow"/>
                <w:lang w:val="en-US"/>
              </w:rPr>
            </w:pPr>
            <w:sdt>
              <w:sdtPr>
                <w:rPr>
                  <w:shd w:val="clear" w:color="auto" w:fill="FFFFFF"/>
                </w:rPr>
                <w:alias w:val="Abstract"/>
                <w:tag w:val="Abstract"/>
                <w:id w:val="896098017"/>
                <w:placeholder>
                  <w:docPart w:val="3F7E78E151DA4A35A86B95F16420A36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BE7FD5" w:rsidRPr="000556C5">
                  <w:rPr>
                    <w:shd w:val="clear" w:color="auto" w:fill="FFFFFF"/>
                  </w:rPr>
                  <w:t>ITU-T Study Group 3 (SG3) requests feedback on its work item STUDY_IMT2020MVNOs, a Technical Report on “IMT2020-Related Policy Considering MVNOs”</w:t>
                </w:r>
              </w:sdtContent>
            </w:sdt>
            <w:r w:rsidR="00812A86" w:rsidRPr="000556C5">
              <w:rPr>
                <w:shd w:val="clear" w:color="auto" w:fill="FFFFFF"/>
              </w:rPr>
              <w:t>.</w:t>
            </w:r>
          </w:p>
        </w:tc>
      </w:tr>
    </w:tbl>
    <w:p w14:paraId="66716F7B" w14:textId="069BF7FF" w:rsidR="001A2465" w:rsidRPr="000556C5" w:rsidRDefault="007926FE" w:rsidP="00CC5C60">
      <w:pPr>
        <w:spacing w:before="240"/>
        <w:rPr>
          <w:shd w:val="clear" w:color="auto" w:fill="FFFFFF"/>
        </w:rPr>
      </w:pPr>
      <w:r w:rsidRPr="000556C5">
        <w:rPr>
          <w:rFonts w:eastAsia="Times New Roman"/>
          <w:lang w:eastAsia="zh-CN"/>
        </w:rPr>
        <w:t xml:space="preserve">ITU-T Study Group </w:t>
      </w:r>
      <w:r w:rsidR="00783B5C" w:rsidRPr="000556C5">
        <w:rPr>
          <w:rFonts w:eastAsia="Times New Roman"/>
          <w:lang w:eastAsia="zh-CN"/>
        </w:rPr>
        <w:t>3</w:t>
      </w:r>
      <w:r w:rsidRPr="000556C5">
        <w:rPr>
          <w:rFonts w:eastAsia="Times New Roman"/>
          <w:lang w:eastAsia="zh-CN"/>
        </w:rPr>
        <w:t xml:space="preserve"> (SG</w:t>
      </w:r>
      <w:r w:rsidR="00783B5C" w:rsidRPr="000556C5">
        <w:rPr>
          <w:rFonts w:eastAsia="Times New Roman"/>
          <w:lang w:eastAsia="zh-CN"/>
        </w:rPr>
        <w:t xml:space="preserve">3) </w:t>
      </w:r>
      <w:r w:rsidR="001A2465" w:rsidRPr="000556C5">
        <w:rPr>
          <w:rFonts w:eastAsia="Times New Roman"/>
          <w:lang w:eastAsia="zh-CN"/>
        </w:rPr>
        <w:t>draw</w:t>
      </w:r>
      <w:r w:rsidR="00DD5690" w:rsidRPr="000556C5">
        <w:rPr>
          <w:rFonts w:eastAsia="Times New Roman"/>
          <w:lang w:eastAsia="zh-CN"/>
        </w:rPr>
        <w:t>s</w:t>
      </w:r>
      <w:r w:rsidR="001A2465" w:rsidRPr="000556C5">
        <w:rPr>
          <w:rFonts w:eastAsia="Times New Roman"/>
          <w:lang w:eastAsia="zh-CN"/>
        </w:rPr>
        <w:t xml:space="preserve"> your attention to its ongoing work </w:t>
      </w:r>
      <w:r w:rsidR="009276F9" w:rsidRPr="000556C5">
        <w:rPr>
          <w:rFonts w:eastAsia="Times New Roman"/>
          <w:lang w:eastAsia="zh-CN"/>
        </w:rPr>
        <w:t xml:space="preserve">on </w:t>
      </w:r>
      <w:hyperlink r:id="rId10" w:history="1">
        <w:r w:rsidR="001A2465" w:rsidRPr="000556C5">
          <w:rPr>
            <w:rStyle w:val="Hyperlink"/>
            <w:rFonts w:ascii="Times New Roman" w:hAnsi="Times New Roman"/>
            <w:shd w:val="clear" w:color="auto" w:fill="FFFFFF"/>
          </w:rPr>
          <w:t>STUDY_IMT2020MVNOs</w:t>
        </w:r>
      </w:hyperlink>
      <w:r w:rsidR="005143B4" w:rsidRPr="000556C5">
        <w:rPr>
          <w:shd w:val="clear" w:color="auto" w:fill="FFFFFF"/>
        </w:rPr>
        <w:t>, a Technical Report on “IMT2020-Related Policy Considering MVNOs”</w:t>
      </w:r>
      <w:r w:rsidR="00DD5690" w:rsidRPr="000556C5">
        <w:rPr>
          <w:shd w:val="clear" w:color="auto" w:fill="FFFFFF"/>
        </w:rPr>
        <w:t>,</w:t>
      </w:r>
      <w:r w:rsidR="005143B4" w:rsidRPr="000556C5">
        <w:rPr>
          <w:shd w:val="clear" w:color="auto" w:fill="FFFFFF"/>
        </w:rPr>
        <w:t xml:space="preserve"> </w:t>
      </w:r>
      <w:r w:rsidR="009276F9" w:rsidRPr="000556C5">
        <w:rPr>
          <w:shd w:val="clear" w:color="auto" w:fill="FFFFFF"/>
        </w:rPr>
        <w:t xml:space="preserve">a new work item </w:t>
      </w:r>
      <w:r w:rsidR="00B122D8" w:rsidRPr="000556C5">
        <w:rPr>
          <w:shd w:val="clear" w:color="auto" w:fill="FFFFFF"/>
        </w:rPr>
        <w:t>started</w:t>
      </w:r>
      <w:r w:rsidR="001A2465" w:rsidRPr="000556C5">
        <w:rPr>
          <w:shd w:val="clear" w:color="auto" w:fill="FFFFFF"/>
        </w:rPr>
        <w:t xml:space="preserve"> at the April 2019 meeting of SG3</w:t>
      </w:r>
      <w:r w:rsidR="005143B4" w:rsidRPr="000556C5">
        <w:rPr>
          <w:shd w:val="clear" w:color="auto" w:fill="FFFFFF"/>
        </w:rPr>
        <w:t>.</w:t>
      </w:r>
    </w:p>
    <w:p w14:paraId="656B44AE" w14:textId="2451CF0A" w:rsidR="00783B5C" w:rsidRPr="000556C5" w:rsidRDefault="001A2465" w:rsidP="00CC5C60">
      <w:pPr>
        <w:rPr>
          <w:shd w:val="clear" w:color="auto" w:fill="FFFFFF"/>
        </w:rPr>
      </w:pPr>
      <w:r w:rsidRPr="000556C5">
        <w:rPr>
          <w:shd w:val="clear" w:color="auto" w:fill="FFFFFF"/>
        </w:rPr>
        <w:t xml:space="preserve">At its most recent meeting in April 2020, SG3 received the attached input contribution </w:t>
      </w:r>
      <w:hyperlink r:id="rId11" w:history="1">
        <w:r w:rsidRPr="000556C5">
          <w:rPr>
            <w:rStyle w:val="Hyperlink"/>
            <w:rFonts w:ascii="Times New Roman" w:hAnsi="Times New Roman"/>
            <w:shd w:val="clear" w:color="auto" w:fill="FFFFFF"/>
          </w:rPr>
          <w:t>SG3-C337</w:t>
        </w:r>
      </w:hyperlink>
      <w:r w:rsidRPr="000556C5">
        <w:rPr>
          <w:shd w:val="clear" w:color="auto" w:fill="FFFFFF"/>
        </w:rPr>
        <w:t xml:space="preserve"> from the Internet </w:t>
      </w:r>
      <w:r w:rsidR="005143B4" w:rsidRPr="000556C5">
        <w:rPr>
          <w:shd w:val="clear" w:color="auto" w:fill="FFFFFF"/>
        </w:rPr>
        <w:t>Initiative</w:t>
      </w:r>
      <w:r w:rsidRPr="000556C5">
        <w:rPr>
          <w:shd w:val="clear" w:color="auto" w:fill="FFFFFF"/>
        </w:rPr>
        <w:t xml:space="preserve"> of Japan (IIJ), proposing initial draft text for the Technical Report.</w:t>
      </w:r>
    </w:p>
    <w:p w14:paraId="69099A7D" w14:textId="2885A6C3" w:rsidR="005143B4" w:rsidRPr="000556C5" w:rsidRDefault="005143B4" w:rsidP="00CC5C60">
      <w:pPr>
        <w:rPr>
          <w:shd w:val="clear" w:color="auto" w:fill="FFFFFF"/>
        </w:rPr>
      </w:pPr>
      <w:r w:rsidRPr="000556C5">
        <w:rPr>
          <w:shd w:val="clear" w:color="auto" w:fill="FFFFFF"/>
        </w:rPr>
        <w:t xml:space="preserve">SG3 plans to discuss this contribution further during </w:t>
      </w:r>
      <w:r w:rsidR="001D33E7" w:rsidRPr="000556C5">
        <w:rPr>
          <w:shd w:val="clear" w:color="auto" w:fill="FFFFFF"/>
        </w:rPr>
        <w:t>its</w:t>
      </w:r>
      <w:r w:rsidRPr="000556C5">
        <w:rPr>
          <w:shd w:val="clear" w:color="auto" w:fill="FFFFFF"/>
        </w:rPr>
        <w:t xml:space="preserve"> next Q3/3 Rapporteur Group Meeting (RGM). To help inform our discussion and progress the work, we welcome any feedback you may have on this contribution or on the work item overall.</w:t>
      </w:r>
    </w:p>
    <w:p w14:paraId="227BE9CE" w14:textId="6E8641F1" w:rsidR="005143B4" w:rsidRPr="000556C5" w:rsidRDefault="005143B4" w:rsidP="00CC5C60">
      <w:pPr>
        <w:rPr>
          <w:rFonts w:eastAsia="Times New Roman"/>
          <w:lang w:eastAsia="zh-CN"/>
        </w:rPr>
      </w:pPr>
      <w:r w:rsidRPr="000556C5">
        <w:rPr>
          <w:rFonts w:eastAsia="Times New Roman"/>
          <w:lang w:eastAsia="zh-CN"/>
        </w:rPr>
        <w:t>SG3 looks forward to your input and to continued collaboration and cooperation on this topic.</w:t>
      </w:r>
    </w:p>
    <w:p w14:paraId="28E3685E" w14:textId="0B4AE59F" w:rsidR="005143B4" w:rsidRPr="000556C5" w:rsidRDefault="00BD4115" w:rsidP="00CC5C60">
      <w:pPr>
        <w:spacing w:before="240"/>
        <w:rPr>
          <w:rFonts w:eastAsia="Times New Roman"/>
          <w:b/>
          <w:bCs/>
          <w:lang w:eastAsia="zh-CN"/>
        </w:rPr>
      </w:pPr>
      <w:r w:rsidRPr="000556C5">
        <w:rPr>
          <w:rFonts w:eastAsia="Times New Roman"/>
          <w:b/>
          <w:bCs/>
          <w:lang w:eastAsia="zh-CN"/>
        </w:rPr>
        <w:t>Attachment:</w:t>
      </w:r>
      <w:r w:rsidR="00CC5C60" w:rsidRPr="000556C5">
        <w:rPr>
          <w:rFonts w:eastAsia="Times New Roman"/>
          <w:b/>
          <w:bCs/>
          <w:lang w:eastAsia="zh-CN"/>
        </w:rPr>
        <w:t xml:space="preserve"> 1</w:t>
      </w:r>
    </w:p>
    <w:p w14:paraId="49362337" w14:textId="5C6B4689" w:rsidR="00500ED7" w:rsidRPr="000556C5" w:rsidRDefault="00DB5809" w:rsidP="00DF426A">
      <w:pPr>
        <w:pStyle w:val="ListParagraph"/>
        <w:numPr>
          <w:ilvl w:val="0"/>
          <w:numId w:val="9"/>
        </w:numPr>
        <w:contextualSpacing w:val="0"/>
        <w:rPr>
          <w:rFonts w:eastAsia="Times New Roman"/>
          <w:lang w:eastAsia="zh-CN"/>
        </w:rPr>
      </w:pPr>
      <w:hyperlink r:id="rId12" w:history="1">
        <w:r w:rsidR="00890DC5" w:rsidRPr="000556C5">
          <w:rPr>
            <w:rStyle w:val="Hyperlink"/>
            <w:rFonts w:ascii="Times New Roman" w:hAnsi="Times New Roman"/>
            <w:shd w:val="clear" w:color="auto" w:fill="FFFFFF"/>
            <w:lang w:val="fr-FR"/>
          </w:rPr>
          <w:t>SG3-C337</w:t>
        </w:r>
      </w:hyperlink>
      <w:r w:rsidR="00500ED7" w:rsidRPr="000556C5">
        <w:rPr>
          <w:rFonts w:eastAsia="Times New Roman"/>
          <w:lang w:val="fr-FR" w:eastAsia="zh-CN"/>
        </w:rPr>
        <w:t xml:space="preserve">, Internet Initiative Japan Inc. </w:t>
      </w:r>
      <w:r w:rsidR="00500ED7" w:rsidRPr="000556C5">
        <w:rPr>
          <w:rFonts w:eastAsia="Times New Roman"/>
          <w:lang w:eastAsia="zh-CN"/>
        </w:rPr>
        <w:t>(Japan): Proposed outline and text for the technical report on the work item “IMT2020-related policy considering MVNOs”(STUDY_IMT2020MVNOs).</w:t>
      </w:r>
    </w:p>
    <w:p w14:paraId="22DDAECE" w14:textId="2E8FF32C" w:rsidR="00E40532" w:rsidRPr="000556C5" w:rsidRDefault="007E5B03" w:rsidP="007E299C">
      <w:pPr>
        <w:pStyle w:val="ListParagraph"/>
        <w:spacing w:after="120"/>
        <w:jc w:val="center"/>
        <w:rPr>
          <w:rFonts w:eastAsia="Times New Roman"/>
          <w:lang w:eastAsia="zh-CN"/>
        </w:rPr>
      </w:pPr>
      <w:r w:rsidRPr="000556C5">
        <w:rPr>
          <w:rFonts w:eastAsia="SimSun"/>
        </w:rPr>
        <w:t>___________________</w:t>
      </w:r>
    </w:p>
    <w:sectPr w:rsidR="00E40532" w:rsidRPr="000556C5" w:rsidSect="00FB652E">
      <w:headerReference w:type="default" r:id="rId13"/>
      <w:pgSz w:w="11907" w:h="16840" w:code="9"/>
      <w:pgMar w:top="1134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032B1" w14:textId="77777777" w:rsidR="00DB5809" w:rsidRDefault="00DB5809">
      <w:pPr>
        <w:spacing w:before="0"/>
      </w:pPr>
      <w:r>
        <w:separator/>
      </w:r>
    </w:p>
  </w:endnote>
  <w:endnote w:type="continuationSeparator" w:id="0">
    <w:p w14:paraId="2394CBB5" w14:textId="77777777" w:rsidR="00DB5809" w:rsidRDefault="00DB580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A26FA" w14:textId="77777777" w:rsidR="00DB5809" w:rsidRDefault="00DB5809">
      <w:pPr>
        <w:spacing w:before="0"/>
      </w:pPr>
      <w:r>
        <w:separator/>
      </w:r>
    </w:p>
  </w:footnote>
  <w:footnote w:type="continuationSeparator" w:id="0">
    <w:p w14:paraId="3816FA67" w14:textId="77777777" w:rsidR="00DB5809" w:rsidRDefault="00DB580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2222F" w14:textId="44BD7DC3" w:rsidR="00DD32C6" w:rsidRPr="000556C5" w:rsidRDefault="000556C5" w:rsidP="000556C5">
    <w:pPr>
      <w:pStyle w:val="Header"/>
      <w:rPr>
        <w:sz w:val="18"/>
      </w:rPr>
    </w:pPr>
    <w:r w:rsidRPr="000556C5">
      <w:rPr>
        <w:sz w:val="18"/>
      </w:rPr>
      <w:t xml:space="preserve">- </w:t>
    </w:r>
    <w:r w:rsidRPr="000556C5">
      <w:rPr>
        <w:sz w:val="18"/>
      </w:rPr>
      <w:fldChar w:fldCharType="begin"/>
    </w:r>
    <w:r w:rsidRPr="000556C5">
      <w:rPr>
        <w:sz w:val="18"/>
      </w:rPr>
      <w:instrText xml:space="preserve"> PAGE  \* MERGEFORMAT </w:instrText>
    </w:r>
    <w:r w:rsidRPr="000556C5">
      <w:rPr>
        <w:sz w:val="18"/>
      </w:rPr>
      <w:fldChar w:fldCharType="separate"/>
    </w:r>
    <w:r w:rsidRPr="000556C5">
      <w:rPr>
        <w:noProof/>
        <w:sz w:val="18"/>
      </w:rPr>
      <w:t>1</w:t>
    </w:r>
    <w:r w:rsidRPr="000556C5">
      <w:rPr>
        <w:sz w:val="18"/>
      </w:rPr>
      <w:fldChar w:fldCharType="end"/>
    </w:r>
    <w:r w:rsidRPr="000556C5">
      <w:rPr>
        <w:sz w:val="18"/>
      </w:rPr>
      <w:t xml:space="preserve"> -</w:t>
    </w:r>
  </w:p>
  <w:p w14:paraId="348E83FF" w14:textId="5920BF4D" w:rsidR="000556C5" w:rsidRPr="000556C5" w:rsidRDefault="000556C5" w:rsidP="000556C5">
    <w:pPr>
      <w:pStyle w:val="Header"/>
      <w:spacing w:after="240"/>
      <w:rPr>
        <w:sz w:val="18"/>
      </w:rPr>
    </w:pPr>
    <w:r w:rsidRPr="000556C5">
      <w:rPr>
        <w:sz w:val="18"/>
      </w:rPr>
      <w:fldChar w:fldCharType="begin"/>
    </w:r>
    <w:r w:rsidRPr="000556C5">
      <w:rPr>
        <w:sz w:val="18"/>
      </w:rPr>
      <w:instrText xml:space="preserve"> STYLEREF  Docnumber  </w:instrText>
    </w:r>
    <w:r w:rsidRPr="000556C5">
      <w:rPr>
        <w:sz w:val="18"/>
      </w:rPr>
      <w:fldChar w:fldCharType="separate"/>
    </w:r>
    <w:r w:rsidR="00963439">
      <w:rPr>
        <w:noProof/>
        <w:sz w:val="18"/>
      </w:rPr>
      <w:t>SG3-LS80</w:t>
    </w:r>
    <w:r w:rsidRPr="000556C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 w15:restartNumberingAfterBreak="0">
    <w:nsid w:val="1DA15169"/>
    <w:multiLevelType w:val="hybridMultilevel"/>
    <w:tmpl w:val="72CA23B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A3F3A32"/>
    <w:multiLevelType w:val="hybridMultilevel"/>
    <w:tmpl w:val="205240CA"/>
    <w:lvl w:ilvl="0" w:tplc="1BA868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F7891"/>
    <w:multiLevelType w:val="hybridMultilevel"/>
    <w:tmpl w:val="642C5A34"/>
    <w:lvl w:ilvl="0" w:tplc="0D6E9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9C"/>
    <w:rsid w:val="00006CF2"/>
    <w:rsid w:val="0001099F"/>
    <w:rsid w:val="000556C5"/>
    <w:rsid w:val="000664FF"/>
    <w:rsid w:val="00080001"/>
    <w:rsid w:val="00095B0D"/>
    <w:rsid w:val="000A31C5"/>
    <w:rsid w:val="000C1BF3"/>
    <w:rsid w:val="000C30DF"/>
    <w:rsid w:val="000D7D9D"/>
    <w:rsid w:val="000F30B5"/>
    <w:rsid w:val="001843E6"/>
    <w:rsid w:val="00186105"/>
    <w:rsid w:val="001A2465"/>
    <w:rsid w:val="001C5958"/>
    <w:rsid w:val="001D33E7"/>
    <w:rsid w:val="001E33F8"/>
    <w:rsid w:val="001F291E"/>
    <w:rsid w:val="00201860"/>
    <w:rsid w:val="00207C50"/>
    <w:rsid w:val="002125A0"/>
    <w:rsid w:val="002159BC"/>
    <w:rsid w:val="00235894"/>
    <w:rsid w:val="0028545D"/>
    <w:rsid w:val="00291E1C"/>
    <w:rsid w:val="002B0D54"/>
    <w:rsid w:val="002D6F96"/>
    <w:rsid w:val="002D7D80"/>
    <w:rsid w:val="002E6DB5"/>
    <w:rsid w:val="00314FBA"/>
    <w:rsid w:val="00320AC9"/>
    <w:rsid w:val="00327467"/>
    <w:rsid w:val="00335B63"/>
    <w:rsid w:val="0034563D"/>
    <w:rsid w:val="0037740A"/>
    <w:rsid w:val="00383418"/>
    <w:rsid w:val="00384613"/>
    <w:rsid w:val="0039162C"/>
    <w:rsid w:val="003B6F2B"/>
    <w:rsid w:val="003E1519"/>
    <w:rsid w:val="00400489"/>
    <w:rsid w:val="00437824"/>
    <w:rsid w:val="00471925"/>
    <w:rsid w:val="004736F4"/>
    <w:rsid w:val="0048675C"/>
    <w:rsid w:val="004A6C87"/>
    <w:rsid w:val="004B09FE"/>
    <w:rsid w:val="004B4950"/>
    <w:rsid w:val="004E078E"/>
    <w:rsid w:val="004E0DB1"/>
    <w:rsid w:val="004E5476"/>
    <w:rsid w:val="004F6464"/>
    <w:rsid w:val="004F7D83"/>
    <w:rsid w:val="005005E5"/>
    <w:rsid w:val="00500ED7"/>
    <w:rsid w:val="005143B4"/>
    <w:rsid w:val="005238E8"/>
    <w:rsid w:val="00534B92"/>
    <w:rsid w:val="005441CB"/>
    <w:rsid w:val="005522BF"/>
    <w:rsid w:val="005A2798"/>
    <w:rsid w:val="005C67ED"/>
    <w:rsid w:val="005D470D"/>
    <w:rsid w:val="005D657A"/>
    <w:rsid w:val="00604D9C"/>
    <w:rsid w:val="00614ADD"/>
    <w:rsid w:val="00625379"/>
    <w:rsid w:val="006371E2"/>
    <w:rsid w:val="00640A59"/>
    <w:rsid w:val="00653097"/>
    <w:rsid w:val="00655D96"/>
    <w:rsid w:val="00656E6F"/>
    <w:rsid w:val="00695C14"/>
    <w:rsid w:val="006B4BFF"/>
    <w:rsid w:val="00715E1E"/>
    <w:rsid w:val="0078300D"/>
    <w:rsid w:val="00783B5C"/>
    <w:rsid w:val="007926FE"/>
    <w:rsid w:val="007977DB"/>
    <w:rsid w:val="007C7978"/>
    <w:rsid w:val="007D0C1B"/>
    <w:rsid w:val="007D5EC7"/>
    <w:rsid w:val="007E299C"/>
    <w:rsid w:val="007E5B03"/>
    <w:rsid w:val="007F5EEC"/>
    <w:rsid w:val="00812A86"/>
    <w:rsid w:val="00825827"/>
    <w:rsid w:val="00882E6A"/>
    <w:rsid w:val="008831F3"/>
    <w:rsid w:val="00890DC5"/>
    <w:rsid w:val="00896603"/>
    <w:rsid w:val="008B2615"/>
    <w:rsid w:val="008B5FEE"/>
    <w:rsid w:val="00906C07"/>
    <w:rsid w:val="009170F8"/>
    <w:rsid w:val="009276F9"/>
    <w:rsid w:val="00933255"/>
    <w:rsid w:val="00944B09"/>
    <w:rsid w:val="00963439"/>
    <w:rsid w:val="0097707B"/>
    <w:rsid w:val="009D5FF6"/>
    <w:rsid w:val="009E64CC"/>
    <w:rsid w:val="009F6998"/>
    <w:rsid w:val="00A12C8E"/>
    <w:rsid w:val="00A31D96"/>
    <w:rsid w:val="00A351BC"/>
    <w:rsid w:val="00A43E28"/>
    <w:rsid w:val="00A52222"/>
    <w:rsid w:val="00A55C7D"/>
    <w:rsid w:val="00A864BE"/>
    <w:rsid w:val="00AA08CD"/>
    <w:rsid w:val="00AA6403"/>
    <w:rsid w:val="00AC52B2"/>
    <w:rsid w:val="00AD1DF6"/>
    <w:rsid w:val="00B02B38"/>
    <w:rsid w:val="00B122D8"/>
    <w:rsid w:val="00B1468A"/>
    <w:rsid w:val="00B1770F"/>
    <w:rsid w:val="00B42629"/>
    <w:rsid w:val="00B4709C"/>
    <w:rsid w:val="00B522AE"/>
    <w:rsid w:val="00B54842"/>
    <w:rsid w:val="00BA3799"/>
    <w:rsid w:val="00BB362E"/>
    <w:rsid w:val="00BD4115"/>
    <w:rsid w:val="00BE7FD5"/>
    <w:rsid w:val="00C53FE8"/>
    <w:rsid w:val="00C63324"/>
    <w:rsid w:val="00C97E94"/>
    <w:rsid w:val="00CC341E"/>
    <w:rsid w:val="00CC5C60"/>
    <w:rsid w:val="00CD758E"/>
    <w:rsid w:val="00CE0BAC"/>
    <w:rsid w:val="00CF3785"/>
    <w:rsid w:val="00D40FF9"/>
    <w:rsid w:val="00D503FB"/>
    <w:rsid w:val="00D67D78"/>
    <w:rsid w:val="00D77968"/>
    <w:rsid w:val="00D82B1A"/>
    <w:rsid w:val="00D92619"/>
    <w:rsid w:val="00D956B9"/>
    <w:rsid w:val="00DA33D3"/>
    <w:rsid w:val="00DA573D"/>
    <w:rsid w:val="00DB5809"/>
    <w:rsid w:val="00DC2875"/>
    <w:rsid w:val="00DD32C6"/>
    <w:rsid w:val="00DD5690"/>
    <w:rsid w:val="00E010C8"/>
    <w:rsid w:val="00E0407D"/>
    <w:rsid w:val="00E07347"/>
    <w:rsid w:val="00E40532"/>
    <w:rsid w:val="00E540D5"/>
    <w:rsid w:val="00E5684A"/>
    <w:rsid w:val="00E8677E"/>
    <w:rsid w:val="00EA357A"/>
    <w:rsid w:val="00ED4055"/>
    <w:rsid w:val="00EE1455"/>
    <w:rsid w:val="00EE2AC6"/>
    <w:rsid w:val="00EF4723"/>
    <w:rsid w:val="00F176D5"/>
    <w:rsid w:val="00F32579"/>
    <w:rsid w:val="00F36CEE"/>
    <w:rsid w:val="00F6110F"/>
    <w:rsid w:val="00F81BD6"/>
    <w:rsid w:val="00F93F53"/>
    <w:rsid w:val="00FB1F0D"/>
    <w:rsid w:val="00FB652E"/>
    <w:rsid w:val="00FC0B2A"/>
    <w:rsid w:val="00FC0D44"/>
    <w:rsid w:val="00FD1B78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04E566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04D9C"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04D9C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basedOn w:val="DefaultParagraphFont"/>
    <w:uiPriority w:val="99"/>
    <w:qFormat/>
    <w:rsid w:val="00604D9C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04D9C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04D9C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sid w:val="00604D9C"/>
    <w:rPr>
      <w:bCs w:val="0"/>
    </w:rPr>
  </w:style>
  <w:style w:type="paragraph" w:customStyle="1" w:styleId="LSForAction">
    <w:name w:val="LSForAction"/>
    <w:basedOn w:val="Normal"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04D9C"/>
  </w:style>
  <w:style w:type="paragraph" w:customStyle="1" w:styleId="LSForComment">
    <w:name w:val="LSForComment"/>
    <w:basedOn w:val="LSForAction"/>
    <w:next w:val="Normal"/>
    <w:rsid w:val="00604D9C"/>
  </w:style>
  <w:style w:type="paragraph" w:styleId="NormalWeb">
    <w:name w:val="Normal (Web)"/>
    <w:basedOn w:val="Normal"/>
    <w:uiPriority w:val="99"/>
    <w:unhideWhenUsed/>
    <w:rsid w:val="00604D9C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604D9C"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9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9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D5FF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CF37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258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582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332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E7F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F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FD5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FD5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-tsugawa@kddi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itu.int/md/T17-SG03-C-0337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17-SG03-C-0337/en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ITU-T/workprog/wp_item.aspx?isn=151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ilva@anatel.gov.br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12B20BCED9E4ECDB87596FF6A62C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D4E59-FCD9-4A2E-B0BC-F10E5200FC6B}"/>
      </w:docPartPr>
      <w:docPartBody>
        <w:p w:rsidR="00C27828" w:rsidRDefault="008124D5" w:rsidP="008124D5">
          <w:pPr>
            <w:pStyle w:val="212B20BCED9E4ECDB87596FF6A62CB4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3F7E78E151DA4A35A86B95F16420A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B3178-BC14-409E-B80C-3A287F557B20}"/>
      </w:docPartPr>
      <w:docPartBody>
        <w:p w:rsidR="00C27828" w:rsidRDefault="008124D5" w:rsidP="008124D5">
          <w:pPr>
            <w:pStyle w:val="3F7E78E151DA4A35A86B95F16420A362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E75FD7F4DE6A421CAEF545546A191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D8444-3069-495F-B2F8-AEE871378AC3}"/>
      </w:docPartPr>
      <w:docPartBody>
        <w:p w:rsidR="00000000" w:rsidRDefault="00A5293A" w:rsidP="00A5293A">
          <w:pPr>
            <w:pStyle w:val="E75FD7F4DE6A421CAEF545546A191B4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5668E7E393B4809B57DF740FA76DC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ABE9F-B2D1-4E3D-A8F9-AF2C46E9A2A8}"/>
      </w:docPartPr>
      <w:docPartBody>
        <w:p w:rsidR="00000000" w:rsidRDefault="00A5293A" w:rsidP="00A5293A">
          <w:pPr>
            <w:pStyle w:val="F5668E7E393B4809B57DF740FA76DC0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D49EE080422400298B625D43A356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D1AAE-3D7B-4678-8D83-A74A862A5BC8}"/>
      </w:docPartPr>
      <w:docPartBody>
        <w:p w:rsidR="00000000" w:rsidRDefault="00A5293A" w:rsidP="00A5293A">
          <w:pPr>
            <w:pStyle w:val="DD49EE080422400298B625D43A35638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1BED400545F421CBD9BEAB684906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4A8F3E-8FF5-4B0F-B2ED-A57A4FA6A6B6}"/>
      </w:docPartPr>
      <w:docPartBody>
        <w:p w:rsidR="00000000" w:rsidRDefault="00A5293A" w:rsidP="00A5293A">
          <w:pPr>
            <w:pStyle w:val="81BED400545F421CBD9BEAB68490616C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6FE"/>
    <w:rsid w:val="000412E5"/>
    <w:rsid w:val="0004204E"/>
    <w:rsid w:val="001C31C9"/>
    <w:rsid w:val="00207F3D"/>
    <w:rsid w:val="002134A2"/>
    <w:rsid w:val="002837A8"/>
    <w:rsid w:val="00307B64"/>
    <w:rsid w:val="0031008B"/>
    <w:rsid w:val="00540E3C"/>
    <w:rsid w:val="00542C25"/>
    <w:rsid w:val="0054328E"/>
    <w:rsid w:val="0057225D"/>
    <w:rsid w:val="005F5C23"/>
    <w:rsid w:val="007C13F6"/>
    <w:rsid w:val="008124D5"/>
    <w:rsid w:val="00847336"/>
    <w:rsid w:val="00866088"/>
    <w:rsid w:val="008B2FB7"/>
    <w:rsid w:val="00A5293A"/>
    <w:rsid w:val="00B657D1"/>
    <w:rsid w:val="00C27828"/>
    <w:rsid w:val="00CA76FE"/>
    <w:rsid w:val="00CC1D6B"/>
    <w:rsid w:val="00D76211"/>
    <w:rsid w:val="00F4446F"/>
    <w:rsid w:val="00F738A4"/>
    <w:rsid w:val="00F8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293A"/>
    <w:rPr>
      <w:rFonts w:ascii="Times New Roman" w:hAnsi="Times New Roman"/>
      <w:color w:val="808080"/>
    </w:rPr>
  </w:style>
  <w:style w:type="paragraph" w:customStyle="1" w:styleId="BB6D43819DBE4329A4EE64524E766E60">
    <w:name w:val="BB6D43819DBE4329A4EE64524E766E60"/>
    <w:rsid w:val="00CA76FE"/>
    <w:pPr>
      <w:widowControl w:val="0"/>
      <w:jc w:val="both"/>
    </w:pPr>
  </w:style>
  <w:style w:type="paragraph" w:customStyle="1" w:styleId="C44BC42674A44A79B18D077379CFC3E0">
    <w:name w:val="C44BC42674A44A79B18D077379CFC3E0"/>
    <w:rsid w:val="00CA76FE"/>
    <w:pPr>
      <w:widowControl w:val="0"/>
      <w:jc w:val="both"/>
    </w:pPr>
  </w:style>
  <w:style w:type="paragraph" w:customStyle="1" w:styleId="B4249E6AC5874A89B3FEEE9C91C7FAC3">
    <w:name w:val="B4249E6AC5874A89B3FEEE9C91C7FAC3"/>
    <w:rsid w:val="00CA76FE"/>
    <w:pPr>
      <w:widowControl w:val="0"/>
      <w:jc w:val="both"/>
    </w:pPr>
  </w:style>
  <w:style w:type="paragraph" w:customStyle="1" w:styleId="5E3AC06C69A443B683403EFB315784AB">
    <w:name w:val="5E3AC06C69A443B683403EFB315784AB"/>
    <w:rsid w:val="00CA76FE"/>
    <w:pPr>
      <w:widowControl w:val="0"/>
      <w:jc w:val="both"/>
    </w:pPr>
  </w:style>
  <w:style w:type="paragraph" w:customStyle="1" w:styleId="05BC732FA2074BE598F8055219E76A40">
    <w:name w:val="05BC732FA2074BE598F8055219E76A40"/>
    <w:rsid w:val="00CA76FE"/>
    <w:pPr>
      <w:widowControl w:val="0"/>
      <w:jc w:val="both"/>
    </w:pPr>
  </w:style>
  <w:style w:type="paragraph" w:customStyle="1" w:styleId="D37713B1329C40B5A8377A93AA7A164F">
    <w:name w:val="D37713B1329C40B5A8377A93AA7A164F"/>
    <w:rsid w:val="00CA76FE"/>
    <w:pPr>
      <w:widowControl w:val="0"/>
      <w:jc w:val="both"/>
    </w:pPr>
  </w:style>
  <w:style w:type="paragraph" w:customStyle="1" w:styleId="796E67E4A9684AC09D3AD28933F63321">
    <w:name w:val="796E67E4A9684AC09D3AD28933F63321"/>
    <w:rsid w:val="00CA76FE"/>
    <w:pPr>
      <w:widowControl w:val="0"/>
      <w:jc w:val="both"/>
    </w:pPr>
  </w:style>
  <w:style w:type="paragraph" w:customStyle="1" w:styleId="31616FD190014EBCB959509E48B7E8D9">
    <w:name w:val="31616FD190014EBCB959509E48B7E8D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A51953FABA3442D89F8DC5192A68A57">
    <w:name w:val="1A51953FABA3442D89F8DC5192A68A57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381CF691D6E41F6B5C4EAF2A6424AD1">
    <w:name w:val="0381CF691D6E41F6B5C4EAF2A6424AD1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715B3A6FA3494F919730DEF8C406F2">
    <w:name w:val="55715B3A6FA3494F919730DEF8C406F2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DD282366E574571A38AF57471E1B2AD">
    <w:name w:val="7DD282366E574571A38AF57471E1B2AD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44309E9C40B4C719195D67193BBA484">
    <w:name w:val="144309E9C40B4C719195D67193BBA484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9C7FD2A235D4417B5EB10833F1A6F47">
    <w:name w:val="B9C7FD2A235D4417B5EB10833F1A6F47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500C44CC4B1443A9AAA588F4D16A879">
    <w:name w:val="D500C44CC4B1443A9AAA588F4D16A87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F3A4DB90154675A77B88E61D1EBA9A">
    <w:name w:val="55F3A4DB90154675A77B88E61D1EBA9A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BBDD171A334F4FB729A5B35E6395C0">
    <w:name w:val="40BBDD171A334F4FB729A5B35E6395C0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8E3488EEBCE4605B689616777332C21">
    <w:name w:val="98E3488EEBCE4605B689616777332C21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EC980EEF982490190079F302732785E">
    <w:name w:val="BEC980EEF982490190079F302732785E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DC3947F93514AB799590B8EA74A2685">
    <w:name w:val="8DC3947F93514AB799590B8EA74A2685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C51B1694F334C15954A7A07A3C109C3">
    <w:name w:val="DC51B1694F334C15954A7A07A3C109C3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C0F920C5C834C4EA12103135C888AFB">
    <w:name w:val="CC0F920C5C834C4EA12103135C888AFB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3142C3D50A4502B8AAE344485D49A9">
    <w:name w:val="A43142C3D50A4502B8AAE344485D49A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A2576FB15045219AEC57FE25062483">
    <w:name w:val="40A2576FB15045219AEC57FE25062483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02418C949FD406EACACE15FBE4CA435">
    <w:name w:val="702418C949FD406EACACE15FBE4CA435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3034FEE6F5D4D97A48478AB4E3F2D9D">
    <w:name w:val="43034FEE6F5D4D97A48478AB4E3F2D9D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0D4BB4F44E14D0BA2966D823F269155">
    <w:name w:val="D0D4BB4F44E14D0BA2966D823F26915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77FC9F16030421184FE149D7C3568D6">
    <w:name w:val="E77FC9F16030421184FE149D7C3568D6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502B76806E6464A8C895E026A65FDE6">
    <w:name w:val="E502B76806E6464A8C895E026A65FDE6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46D9792839B42A0B1B0BFE31F0F04C4">
    <w:name w:val="C46D9792839B42A0B1B0BFE31F0F04C4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52FF6D61DB24F03AABC5BC470F852F9">
    <w:name w:val="752FF6D61DB24F03AABC5BC470F852F9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9991F7FF7F470291C4306DDF38E118">
    <w:name w:val="A49991F7FF7F470291C4306DDF38E118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B85C004B73A4620BAE0BB02352B1A65">
    <w:name w:val="EB85C004B73A4620BAE0BB02352B1A6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A5620EEBF8D4AFEB2CFE95CB366B653">
    <w:name w:val="FA5620EEBF8D4AFEB2CFE95CB366B653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67AC62A546640469F1FF8FB7EE75D7E">
    <w:name w:val="267AC62A546640469F1FF8FB7EE75D7E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F813A4C6DC64FF3BB8CE6A699B3DF4A">
    <w:name w:val="AF813A4C6DC64FF3BB8CE6A699B3DF4A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B9311067C1F4E068F69C29D55478AF1">
    <w:name w:val="BB9311067C1F4E068F69C29D55478AF1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CBC9C02DEF04CB1AB926A2E3145DBFF">
    <w:name w:val="0CBC9C02DEF04CB1AB926A2E3145DBFF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D5E14240A5F4B24A62C7F105356055D">
    <w:name w:val="AD5E14240A5F4B24A62C7F105356055D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EF9F96532604E358D630A23891C0645">
    <w:name w:val="8EF9F96532604E358D630A23891C064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1D8D878D1C84753B95ACB4DC96C8607">
    <w:name w:val="F1D8D878D1C84753B95ACB4DC96C8607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E69A685FC044841A91482845618516C">
    <w:name w:val="DE69A685FC044841A91482845618516C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8E7A17EC37D4563B48968F626E06907">
    <w:name w:val="88E7A17EC37D4563B48968F626E06907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B2A3BA5716846A0BB5955E368D8089D">
    <w:name w:val="7B2A3BA5716846A0BB5955E368D8089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689ABD030F04170B4240C1D7D8A951D">
    <w:name w:val="F689ABD030F04170B4240C1D7D8A951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441DAE880E0476CB83716D2BC073664">
    <w:name w:val="4441DAE880E0476CB83716D2BC073664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1F3E416AE5C408C96B747687DE9E3CB">
    <w:name w:val="C1F3E416AE5C408C96B747687DE9E3CB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65D58DC53944D7994B9DBFA2A5F91C1">
    <w:name w:val="965D58DC53944D7994B9DBFA2A5F91C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DCA87A70BA44A0DA06084339B5A73A1">
    <w:name w:val="1DCA87A70BA44A0DA06084339B5A73A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C319C367446452E86DD78CDE5FBAC0D">
    <w:name w:val="8C319C367446452E86DD78CDE5FBAC0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2BCC2FA3DC74AC5A48B69E64DB60041">
    <w:name w:val="12BCC2FA3DC74AC5A48B69E64DB6004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9B00B5E23A247138AC75FEF2509B2B7">
    <w:name w:val="89B00B5E23A247138AC75FEF2509B2B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32545616A2C4B62B4640ABD6272B0C0">
    <w:name w:val="532545616A2C4B62B4640ABD6272B0C0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12B20BCED9E4ECDB87596FF6A62CB47">
    <w:name w:val="212B20BCED9E4ECDB87596FF6A62CB4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18C9FCBA7A54165B3E94F08D9A3E5AE">
    <w:name w:val="E18C9FCBA7A54165B3E94F08D9A3E5AE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3F7E78E151DA4A35A86B95F16420A362">
    <w:name w:val="3F7E78E151DA4A35A86B95F16420A362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87541CD279F4F8FAC23242EC5B55BE0">
    <w:name w:val="587541CD279F4F8FAC23242EC5B55BE0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DDEFD2AE58747B6BA7D48C0722CDC8E">
    <w:name w:val="2DDEFD2AE58747B6BA7D48C0722CDC8E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3F7F90D70E64C9599FCE216DCAF5A75">
    <w:name w:val="83F7F90D70E64C9599FCE216DCAF5A75"/>
    <w:rsid w:val="00F738A4"/>
    <w:pPr>
      <w:spacing w:after="160" w:line="259" w:lineRule="auto"/>
    </w:pPr>
    <w:rPr>
      <w:kern w:val="0"/>
      <w:sz w:val="22"/>
      <w:lang w:eastAsia="en-US"/>
    </w:rPr>
  </w:style>
  <w:style w:type="paragraph" w:customStyle="1" w:styleId="CBB4A817EF0448D59333089DF6456292">
    <w:name w:val="CBB4A817EF0448D59333089DF6456292"/>
    <w:rsid w:val="00F738A4"/>
    <w:pPr>
      <w:spacing w:after="160" w:line="259" w:lineRule="auto"/>
    </w:pPr>
    <w:rPr>
      <w:kern w:val="0"/>
      <w:sz w:val="22"/>
      <w:lang w:eastAsia="en-US"/>
    </w:rPr>
  </w:style>
  <w:style w:type="paragraph" w:customStyle="1" w:styleId="5E0451A7591945EF8B0AFED3B9BF388D">
    <w:name w:val="5E0451A7591945EF8B0AFED3B9BF388D"/>
    <w:rsid w:val="0031008B"/>
    <w:pPr>
      <w:spacing w:after="160" w:line="259" w:lineRule="auto"/>
    </w:pPr>
    <w:rPr>
      <w:kern w:val="0"/>
      <w:sz w:val="22"/>
      <w:lang w:eastAsia="en-US"/>
    </w:rPr>
  </w:style>
  <w:style w:type="paragraph" w:customStyle="1" w:styleId="E75FD7F4DE6A421CAEF545546A191B4D">
    <w:name w:val="E75FD7F4DE6A421CAEF545546A191B4D"/>
    <w:rsid w:val="00A5293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5668E7E393B4809B57DF740FA76DC0C">
    <w:name w:val="F5668E7E393B4809B57DF740FA76DC0C"/>
    <w:rsid w:val="00A5293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D49EE080422400298B625D43A356384">
    <w:name w:val="DD49EE080422400298B625D43A356384"/>
    <w:rsid w:val="00A5293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1BED400545F421CBD9BEAB68490616C">
    <w:name w:val="81BED400545F421CBD9BEAB68490616C"/>
    <w:rsid w:val="00A5293A"/>
    <w:pPr>
      <w:spacing w:after="160" w:line="259" w:lineRule="auto"/>
    </w:pPr>
    <w:rPr>
      <w:kern w:val="0"/>
      <w:sz w:val="22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draft deliverables of ITU-T Focus Group on Data Processing and Management to support IoT and Smart Cities &amp; Communities (FG-DPM)</vt:lpstr>
    </vt:vector>
  </TitlesOfParts>
  <Manager>ITU-T</Manager>
  <Company>International Telecommunication Union (ITU)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ongoing work within ITU-T Study Group 3 (SG3) on new Technical Report on “IMT2020-Related Policy Considering MVNOs” [to ITU-T SG13, ITU-T FG-Net2030, FG-ML5G, ITU-D Study Group 1 Question 4/1, 3GPP, ITU-T SG3 Regional Groups]</dc:title>
  <dc:creator>Working Party 2/3</dc:creator>
  <cp:keywords>STUDY_IMT2020MVNOs</cp:keywords>
  <dc:description>SG3-LS80  For: virtual, 31 March - 9 April 2020_x000d_Document date: _x000d_Saved by ITU51011599 at 12:05:16 on 17.04.20</dc:description>
  <cp:lastModifiedBy>JK</cp:lastModifiedBy>
  <cp:revision>20</cp:revision>
  <cp:lastPrinted>2019-01-23T08:06:00Z</cp:lastPrinted>
  <dcterms:created xsi:type="dcterms:W3CDTF">2020-04-06T06:26:00Z</dcterms:created>
  <dcterms:modified xsi:type="dcterms:W3CDTF">2020-05-04T20:13:00Z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SG3-LS80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virtual, 31 March - 9 April 2020</vt:lpwstr>
  </property>
  <property fmtid="{D5CDD505-2E9C-101B-9397-08002B2CF9AE}" pid="7" name="Docauthor">
    <vt:lpwstr>Working Party 2/3</vt:lpwstr>
  </property>
</Properties>
</file>