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0378" w:rsidRPr="00E60378" w:rsidRDefault="00E60378" w:rsidP="00E60378">
      <w:pPr>
        <w:tabs>
          <w:tab w:val="clear" w:pos="1134"/>
          <w:tab w:val="clear" w:pos="1871"/>
          <w:tab w:val="clear" w:pos="2268"/>
          <w:tab w:val="right" w:pos="9356"/>
        </w:tabs>
        <w:overflowPunct/>
        <w:adjustRightInd/>
        <w:spacing w:before="0"/>
        <w:jc w:val="both"/>
        <w:textAlignment w:val="auto"/>
        <w:rPr>
          <w:rFonts w:ascii="Arial" w:eastAsia="MS Mincho" w:hAnsi="Arial" w:cs="Arial"/>
          <w:b/>
          <w:kern w:val="2"/>
          <w:sz w:val="28"/>
          <w:szCs w:val="28"/>
          <w:lang w:val="en-US"/>
        </w:rPr>
      </w:pPr>
      <w:r w:rsidRPr="00E60378">
        <w:rPr>
          <w:rFonts w:ascii="Arial" w:eastAsia="MS Mincho" w:hAnsi="Arial" w:cs="Arial"/>
          <w:b/>
          <w:kern w:val="2"/>
          <w:sz w:val="28"/>
          <w:szCs w:val="28"/>
          <w:lang w:val="en-US"/>
        </w:rPr>
        <w:t>3GPP TSG RAN Meeting #84</w:t>
      </w:r>
      <w:r w:rsidRPr="00E60378">
        <w:rPr>
          <w:rFonts w:ascii="Arial" w:eastAsia="MS Mincho" w:hAnsi="Arial" w:cs="Arial"/>
          <w:b/>
          <w:sz w:val="28"/>
          <w:szCs w:val="28"/>
          <w:lang w:val="en-US"/>
        </w:rPr>
        <w:tab/>
      </w:r>
      <w:r w:rsidRPr="00E60378">
        <w:rPr>
          <w:rFonts w:ascii="Arial" w:eastAsia="MS Mincho" w:hAnsi="Arial" w:cs="Arial"/>
          <w:b/>
          <w:kern w:val="2"/>
          <w:sz w:val="28"/>
          <w:szCs w:val="28"/>
          <w:lang w:val="en-US"/>
        </w:rPr>
        <w:t>RP- 19</w:t>
      </w:r>
      <w:r>
        <w:rPr>
          <w:rFonts w:ascii="Arial" w:eastAsia="MS Mincho" w:hAnsi="Arial" w:cs="Arial"/>
          <w:b/>
          <w:kern w:val="2"/>
          <w:sz w:val="28"/>
          <w:szCs w:val="28"/>
          <w:lang w:val="en-US"/>
        </w:rPr>
        <w:t>1451</w:t>
      </w:r>
    </w:p>
    <w:p w:rsidR="00E60378" w:rsidRPr="00E60378" w:rsidRDefault="00E60378" w:rsidP="00E60378">
      <w:pPr>
        <w:tabs>
          <w:tab w:val="clear" w:pos="1134"/>
          <w:tab w:val="clear" w:pos="1871"/>
          <w:tab w:val="clear" w:pos="2268"/>
          <w:tab w:val="left" w:pos="567"/>
        </w:tabs>
        <w:spacing w:before="0" w:after="180"/>
        <w:rPr>
          <w:rFonts w:ascii="Arial" w:hAnsi="Arial" w:cs="Arial"/>
          <w:b/>
          <w:iCs/>
          <w:kern w:val="2"/>
          <w:sz w:val="28"/>
          <w:szCs w:val="28"/>
          <w:lang w:val="en-US"/>
        </w:rPr>
      </w:pPr>
      <w:r w:rsidRPr="00E60378">
        <w:rPr>
          <w:rFonts w:ascii="Arial" w:eastAsia="MS Mincho" w:hAnsi="Arial" w:cs="Arial"/>
          <w:b/>
          <w:kern w:val="2"/>
          <w:sz w:val="28"/>
          <w:szCs w:val="28"/>
          <w:lang w:val="en-US"/>
        </w:rPr>
        <w:t>Newport Beach, USA, June 3-6, 2019</w:t>
      </w:r>
    </w:p>
    <w:p w:rsidR="00E60378" w:rsidRPr="00E60378" w:rsidRDefault="00E60378" w:rsidP="00E60378">
      <w:pPr>
        <w:widowControl w:val="0"/>
        <w:tabs>
          <w:tab w:val="clear" w:pos="1134"/>
          <w:tab w:val="clear" w:pos="1871"/>
          <w:tab w:val="clear" w:pos="2268"/>
          <w:tab w:val="left" w:pos="7371"/>
        </w:tabs>
        <w:overflowPunct/>
        <w:adjustRightInd/>
        <w:spacing w:before="0"/>
        <w:jc w:val="both"/>
        <w:textAlignment w:val="auto"/>
        <w:rPr>
          <w:rFonts w:ascii="Arial" w:eastAsia="MS Mincho" w:hAnsi="Arial" w:cs="Arial"/>
          <w:kern w:val="2"/>
          <w:sz w:val="17"/>
          <w:szCs w:val="17"/>
          <w:lang w:val="en-US"/>
        </w:rPr>
      </w:pPr>
    </w:p>
    <w:p w:rsidR="00E60378" w:rsidRPr="00E60378" w:rsidRDefault="00E60378" w:rsidP="00E60378">
      <w:pPr>
        <w:widowControl w:val="0"/>
        <w:tabs>
          <w:tab w:val="clear" w:pos="1134"/>
          <w:tab w:val="clear" w:pos="1871"/>
          <w:tab w:val="clear" w:pos="2268"/>
          <w:tab w:val="left" w:pos="7371"/>
        </w:tabs>
        <w:overflowPunct/>
        <w:adjustRightInd/>
        <w:spacing w:before="0"/>
        <w:jc w:val="both"/>
        <w:textAlignment w:val="auto"/>
        <w:rPr>
          <w:rFonts w:ascii="Arial" w:eastAsia="MS Mincho" w:hAnsi="Arial" w:cs="Arial"/>
          <w:kern w:val="2"/>
          <w:sz w:val="17"/>
          <w:szCs w:val="17"/>
          <w:lang w:val="en-US"/>
        </w:rPr>
      </w:pPr>
    </w:p>
    <w:p w:rsidR="00E60378" w:rsidRPr="00E60378" w:rsidRDefault="00E60378" w:rsidP="00E60378">
      <w:pPr>
        <w:widowControl w:val="0"/>
        <w:tabs>
          <w:tab w:val="clear" w:pos="1134"/>
          <w:tab w:val="clear" w:pos="1871"/>
          <w:tab w:val="clear" w:pos="2268"/>
          <w:tab w:val="left" w:pos="1985"/>
        </w:tabs>
        <w:overflowPunct/>
        <w:adjustRightInd/>
        <w:spacing w:before="0"/>
        <w:jc w:val="both"/>
        <w:textAlignment w:val="auto"/>
        <w:rPr>
          <w:rFonts w:ascii="Arial" w:eastAsia="MS Mincho" w:hAnsi="Arial"/>
          <w:b/>
          <w:kern w:val="2"/>
          <w:sz w:val="21"/>
          <w:szCs w:val="21"/>
          <w:lang w:val="en-US"/>
        </w:rPr>
      </w:pPr>
      <w:r w:rsidRPr="00E60378">
        <w:rPr>
          <w:rFonts w:ascii="Arial" w:eastAsia="MS Mincho" w:hAnsi="Arial"/>
          <w:b/>
          <w:kern w:val="2"/>
          <w:sz w:val="21"/>
          <w:szCs w:val="21"/>
          <w:lang w:val="en-US"/>
        </w:rPr>
        <w:t>Agenda Item:</w:t>
      </w:r>
      <w:r w:rsidRPr="00E60378">
        <w:rPr>
          <w:rFonts w:ascii="Arial" w:eastAsia="MS Mincho" w:hAnsi="Arial"/>
          <w:kern w:val="2"/>
          <w:sz w:val="21"/>
          <w:szCs w:val="21"/>
          <w:lang w:val="en-US"/>
        </w:rPr>
        <w:tab/>
      </w:r>
      <w:bookmarkStart w:id="0" w:name="Source"/>
      <w:bookmarkEnd w:id="0"/>
      <w:r w:rsidRPr="00E60378">
        <w:rPr>
          <w:rFonts w:ascii="Arial" w:eastAsia="MS Mincho" w:hAnsi="Arial"/>
          <w:b/>
          <w:kern w:val="2"/>
          <w:sz w:val="21"/>
          <w:szCs w:val="21"/>
          <w:lang w:val="en-US"/>
        </w:rPr>
        <w:t>7.</w:t>
      </w:r>
      <w:r>
        <w:rPr>
          <w:rFonts w:ascii="Arial" w:eastAsia="MS Mincho" w:hAnsi="Arial"/>
          <w:b/>
          <w:kern w:val="2"/>
          <w:sz w:val="21"/>
          <w:szCs w:val="21"/>
          <w:lang w:val="en-US"/>
        </w:rPr>
        <w:t>2</w:t>
      </w:r>
    </w:p>
    <w:p w:rsidR="00E60378" w:rsidRPr="00E60378" w:rsidRDefault="00E60378" w:rsidP="00E60378">
      <w:pPr>
        <w:widowControl w:val="0"/>
        <w:tabs>
          <w:tab w:val="clear" w:pos="1134"/>
          <w:tab w:val="clear" w:pos="1871"/>
          <w:tab w:val="clear" w:pos="2268"/>
          <w:tab w:val="left" w:pos="1985"/>
        </w:tabs>
        <w:overflowPunct/>
        <w:adjustRightInd/>
        <w:spacing w:before="0"/>
        <w:jc w:val="both"/>
        <w:textAlignment w:val="auto"/>
        <w:rPr>
          <w:rFonts w:ascii="Arial" w:eastAsia="MS Mincho" w:hAnsi="Arial"/>
          <w:kern w:val="2"/>
          <w:sz w:val="21"/>
          <w:szCs w:val="21"/>
          <w:lang w:val="en-US"/>
        </w:rPr>
      </w:pPr>
      <w:r w:rsidRPr="00E60378">
        <w:rPr>
          <w:rFonts w:ascii="Arial" w:eastAsia="MS Mincho" w:hAnsi="Arial"/>
          <w:b/>
          <w:kern w:val="2"/>
          <w:sz w:val="21"/>
          <w:szCs w:val="21"/>
          <w:lang w:val="en-US"/>
        </w:rPr>
        <w:t xml:space="preserve">Source: </w:t>
      </w:r>
      <w:r w:rsidRPr="00E60378">
        <w:rPr>
          <w:rFonts w:ascii="Arial" w:eastAsia="MS Mincho" w:hAnsi="Arial"/>
          <w:b/>
          <w:kern w:val="2"/>
          <w:sz w:val="21"/>
          <w:szCs w:val="21"/>
          <w:lang w:val="en-US"/>
        </w:rPr>
        <w:tab/>
      </w:r>
      <w:r>
        <w:rPr>
          <w:rFonts w:ascii="Arial" w:eastAsia="MS Mincho" w:hAnsi="Arial"/>
          <w:b/>
          <w:kern w:val="2"/>
          <w:sz w:val="21"/>
          <w:szCs w:val="21"/>
          <w:lang w:val="en-US"/>
        </w:rPr>
        <w:t>AT&amp;T, Telecom Italia</w:t>
      </w:r>
    </w:p>
    <w:p w:rsidR="00E60378" w:rsidRPr="00E60378" w:rsidRDefault="00E60378" w:rsidP="00E60378">
      <w:pPr>
        <w:widowControl w:val="0"/>
        <w:tabs>
          <w:tab w:val="clear" w:pos="1134"/>
          <w:tab w:val="clear" w:pos="1871"/>
          <w:tab w:val="clear" w:pos="2268"/>
          <w:tab w:val="left" w:pos="1985"/>
        </w:tabs>
        <w:overflowPunct/>
        <w:adjustRightInd/>
        <w:spacing w:before="0"/>
        <w:ind w:left="1985" w:hanging="1985"/>
        <w:jc w:val="both"/>
        <w:textAlignment w:val="auto"/>
        <w:rPr>
          <w:rFonts w:ascii="Arial" w:eastAsia="MS Mincho" w:hAnsi="Arial"/>
          <w:kern w:val="2"/>
          <w:sz w:val="21"/>
          <w:szCs w:val="21"/>
          <w:lang w:val="en-US"/>
        </w:rPr>
      </w:pPr>
      <w:r w:rsidRPr="00E60378">
        <w:rPr>
          <w:rFonts w:ascii="Arial" w:eastAsia="MS Mincho" w:hAnsi="Arial"/>
          <w:b/>
          <w:kern w:val="2"/>
          <w:sz w:val="21"/>
          <w:szCs w:val="21"/>
          <w:lang w:val="en-US"/>
        </w:rPr>
        <w:t>Title:</w:t>
      </w:r>
      <w:r w:rsidRPr="00E60378">
        <w:rPr>
          <w:rFonts w:ascii="Arial" w:eastAsia="MS Mincho" w:hAnsi="Arial"/>
          <w:kern w:val="2"/>
          <w:sz w:val="21"/>
          <w:szCs w:val="21"/>
          <w:lang w:val="en-US"/>
        </w:rPr>
        <w:t xml:space="preserve"> </w:t>
      </w:r>
      <w:r w:rsidRPr="00E60378">
        <w:rPr>
          <w:rFonts w:ascii="Arial" w:eastAsia="MS Mincho" w:hAnsi="Arial"/>
          <w:kern w:val="2"/>
          <w:sz w:val="21"/>
          <w:szCs w:val="21"/>
          <w:lang w:val="en-US"/>
        </w:rPr>
        <w:tab/>
      </w:r>
      <w:bookmarkStart w:id="1" w:name="Title"/>
      <w:bookmarkEnd w:id="1"/>
      <w:r w:rsidRPr="00E60378">
        <w:rPr>
          <w:rFonts w:asciiTheme="minorHAnsi" w:hAnsiTheme="minorHAnsi" w:cstheme="minorHAnsi"/>
          <w:b/>
        </w:rPr>
        <w:t>REMINDER ON THE 3GPP IMT-2020 FINAL SUBMISSION to WORKING PARTY 5D MEETING #32</w:t>
      </w:r>
    </w:p>
    <w:p w:rsidR="00E60378" w:rsidRPr="00E60378" w:rsidRDefault="00E60378" w:rsidP="00E60378">
      <w:pPr>
        <w:widowControl w:val="0"/>
        <w:tabs>
          <w:tab w:val="clear" w:pos="1134"/>
          <w:tab w:val="clear" w:pos="1871"/>
          <w:tab w:val="clear" w:pos="2268"/>
          <w:tab w:val="left" w:pos="1985"/>
        </w:tabs>
        <w:overflowPunct/>
        <w:adjustRightInd/>
        <w:spacing w:before="0"/>
        <w:jc w:val="both"/>
        <w:textAlignment w:val="auto"/>
        <w:rPr>
          <w:rFonts w:ascii="Arial" w:eastAsia="MS Mincho" w:hAnsi="Arial"/>
          <w:b/>
          <w:kern w:val="2"/>
          <w:sz w:val="21"/>
          <w:szCs w:val="21"/>
          <w:lang w:val="en-US"/>
        </w:rPr>
      </w:pPr>
      <w:r w:rsidRPr="00E60378">
        <w:rPr>
          <w:rFonts w:ascii="Arial" w:eastAsia="MS Mincho" w:hAnsi="Arial"/>
          <w:b/>
          <w:kern w:val="2"/>
          <w:sz w:val="21"/>
          <w:szCs w:val="21"/>
          <w:lang w:val="en-US"/>
        </w:rPr>
        <w:t>Document for:</w:t>
      </w:r>
      <w:r w:rsidRPr="00E60378">
        <w:rPr>
          <w:rFonts w:ascii="Arial" w:eastAsia="MS Mincho" w:hAnsi="Arial"/>
          <w:kern w:val="2"/>
          <w:sz w:val="21"/>
          <w:szCs w:val="21"/>
          <w:lang w:val="en-US"/>
        </w:rPr>
        <w:tab/>
      </w:r>
      <w:bookmarkStart w:id="2" w:name="DocumentFor"/>
      <w:bookmarkEnd w:id="2"/>
      <w:r w:rsidRPr="00E60378">
        <w:rPr>
          <w:rFonts w:ascii="Arial" w:eastAsia="MS Mincho" w:hAnsi="Arial"/>
          <w:b/>
          <w:kern w:val="2"/>
          <w:sz w:val="21"/>
          <w:szCs w:val="21"/>
          <w:lang w:val="en-US"/>
        </w:rPr>
        <w:t>Information</w:t>
      </w:r>
    </w:p>
    <w:p w:rsidR="00E60378" w:rsidRPr="00E60378" w:rsidRDefault="00E60378" w:rsidP="00E60378">
      <w:pPr>
        <w:widowControl w:val="0"/>
        <w:pBdr>
          <w:bottom w:val="single" w:sz="12" w:space="1" w:color="auto"/>
        </w:pBdr>
        <w:tabs>
          <w:tab w:val="clear" w:pos="1134"/>
          <w:tab w:val="clear" w:pos="1871"/>
          <w:tab w:val="clear" w:pos="2268"/>
        </w:tabs>
        <w:overflowPunct/>
        <w:adjustRightInd/>
        <w:spacing w:before="0"/>
        <w:jc w:val="both"/>
        <w:textAlignment w:val="auto"/>
        <w:rPr>
          <w:rFonts w:ascii="Century" w:eastAsia="MS Mincho" w:hAnsi="Century"/>
          <w:kern w:val="2"/>
          <w:sz w:val="21"/>
          <w:szCs w:val="21"/>
          <w:lang w:val="en-US"/>
        </w:rPr>
      </w:pPr>
      <w:bookmarkStart w:id="3" w:name="_GoBack"/>
      <w:bookmarkEnd w:id="3"/>
    </w:p>
    <w:p w:rsidR="00E60378" w:rsidRPr="00E60378" w:rsidRDefault="00E60378" w:rsidP="00E60378">
      <w:pPr>
        <w:widowControl w:val="0"/>
        <w:tabs>
          <w:tab w:val="clear" w:pos="1134"/>
          <w:tab w:val="clear" w:pos="1871"/>
          <w:tab w:val="clear" w:pos="2268"/>
        </w:tabs>
        <w:overflowPunct/>
        <w:adjustRightInd/>
        <w:spacing w:before="0"/>
        <w:textAlignment w:val="auto"/>
        <w:rPr>
          <w:rFonts w:ascii="Arial" w:eastAsia="MS Mincho" w:hAnsi="Arial" w:cs="Arial"/>
          <w:kern w:val="2"/>
          <w:sz w:val="22"/>
          <w:szCs w:val="21"/>
          <w:lang w:val="en-US"/>
        </w:rPr>
      </w:pPr>
    </w:p>
    <w:p w:rsidR="0066778D" w:rsidRPr="00C84EE8" w:rsidRDefault="0066778D" w:rsidP="00DC01C1">
      <w:pPr>
        <w:pStyle w:val="Normalaftertitle0"/>
        <w:rPr>
          <w:rFonts w:asciiTheme="minorHAnsi" w:hAnsiTheme="minorHAnsi" w:cstheme="minorHAnsi"/>
          <w:b/>
          <w:u w:val="single"/>
        </w:rPr>
      </w:pPr>
      <w:r w:rsidRPr="00C84EE8">
        <w:rPr>
          <w:rFonts w:asciiTheme="minorHAnsi" w:hAnsiTheme="minorHAnsi" w:cstheme="minorHAnsi"/>
          <w:b/>
          <w:u w:val="single"/>
        </w:rPr>
        <w:t>REMINDER ON THE 3GPP IMT-2020 FINAL SUBMISSION</w:t>
      </w:r>
      <w:r w:rsidR="00DC01C1" w:rsidRPr="00C84EE8">
        <w:rPr>
          <w:rFonts w:asciiTheme="minorHAnsi" w:hAnsiTheme="minorHAnsi" w:cstheme="minorHAnsi"/>
          <w:b/>
          <w:u w:val="single"/>
        </w:rPr>
        <w:t xml:space="preserve"> to WORKING PARTY 5D MEETING #32</w:t>
      </w:r>
    </w:p>
    <w:p w:rsidR="00D600A7" w:rsidRPr="00F3118B" w:rsidRDefault="00D600A7" w:rsidP="00D600A7">
      <w:pPr>
        <w:pStyle w:val="Normalaftertitle0"/>
        <w:rPr>
          <w:rFonts w:asciiTheme="minorHAnsi" w:hAnsiTheme="minorHAnsi" w:cstheme="minorHAnsi"/>
          <w:sz w:val="22"/>
          <w:szCs w:val="22"/>
        </w:rPr>
      </w:pPr>
      <w:r w:rsidRPr="00F3118B">
        <w:rPr>
          <w:rFonts w:asciiTheme="minorHAnsi" w:hAnsiTheme="minorHAnsi" w:cstheme="minorHAnsi"/>
          <w:sz w:val="22"/>
          <w:szCs w:val="22"/>
        </w:rPr>
        <w:t>In response to the ITU-R Circular Letter 5/LCCE/59 which invites proposals for candidate radio interface technologies for the terrestrial component of IMT-2020,</w:t>
      </w:r>
      <w:r w:rsidRPr="00F3118B">
        <w:rPr>
          <w:rFonts w:asciiTheme="minorHAnsi" w:hAnsiTheme="minorHAnsi" w:cstheme="minorHAnsi"/>
          <w:sz w:val="22"/>
          <w:szCs w:val="22"/>
          <w:lang w:eastAsia="ja-JP"/>
        </w:rPr>
        <w:t xml:space="preserve"> </w:t>
      </w:r>
      <w:r w:rsidRPr="00F3118B">
        <w:rPr>
          <w:rFonts w:asciiTheme="minorHAnsi" w:hAnsiTheme="minorHAnsi" w:cstheme="minorHAnsi"/>
          <w:sz w:val="22"/>
          <w:szCs w:val="22"/>
        </w:rPr>
        <w:t xml:space="preserve">the Third Generation Partnership Project (3GPP) in providing </w:t>
      </w:r>
      <w:r w:rsidR="004F425A" w:rsidRPr="00F3118B">
        <w:rPr>
          <w:rFonts w:asciiTheme="minorHAnsi" w:hAnsiTheme="minorHAnsi" w:cstheme="minorHAnsi"/>
          <w:iCs/>
          <w:sz w:val="22"/>
          <w:szCs w:val="22"/>
        </w:rPr>
        <w:t xml:space="preserve">its </w:t>
      </w:r>
      <w:r w:rsidRPr="00F3118B">
        <w:rPr>
          <w:rFonts w:asciiTheme="minorHAnsi" w:hAnsiTheme="minorHAnsi" w:cstheme="minorHAnsi"/>
          <w:iCs/>
          <w:sz w:val="22"/>
          <w:szCs w:val="22"/>
        </w:rPr>
        <w:t>technology submission</w:t>
      </w:r>
      <w:r w:rsidR="004F425A" w:rsidRPr="00F3118B">
        <w:rPr>
          <w:rFonts w:asciiTheme="minorHAnsi" w:hAnsiTheme="minorHAnsi" w:cstheme="minorHAnsi"/>
          <w:iCs/>
          <w:sz w:val="22"/>
          <w:szCs w:val="22"/>
        </w:rPr>
        <w:t>s</w:t>
      </w:r>
      <w:r w:rsidRPr="00F3118B">
        <w:rPr>
          <w:rFonts w:asciiTheme="minorHAnsi" w:hAnsiTheme="minorHAnsi" w:cstheme="minorHAnsi"/>
          <w:sz w:val="22"/>
          <w:szCs w:val="22"/>
        </w:rPr>
        <w:t xml:space="preserve"> under Step 3 of the IMT-2020 process.</w:t>
      </w:r>
    </w:p>
    <w:p w:rsidR="0066778D" w:rsidRPr="00F3118B" w:rsidRDefault="0066778D" w:rsidP="00DC01C1">
      <w:pPr>
        <w:pStyle w:val="ListParagraph"/>
        <w:numPr>
          <w:ilvl w:val="0"/>
          <w:numId w:val="5"/>
        </w:numPr>
        <w:rPr>
          <w:rFonts w:asciiTheme="minorHAnsi" w:hAnsiTheme="minorHAnsi" w:cstheme="minorHAnsi"/>
          <w:b/>
          <w:sz w:val="22"/>
          <w:szCs w:val="22"/>
        </w:rPr>
      </w:pPr>
      <w:r w:rsidRPr="00F3118B">
        <w:rPr>
          <w:rFonts w:asciiTheme="minorHAnsi" w:hAnsiTheme="minorHAnsi" w:cstheme="minorHAnsi"/>
          <w:b/>
          <w:sz w:val="22"/>
          <w:szCs w:val="22"/>
        </w:rPr>
        <w:t>PROPONENT</w:t>
      </w:r>
    </w:p>
    <w:p w:rsidR="00D600A7" w:rsidRDefault="004F425A" w:rsidP="00611D7F">
      <w:pPr>
        <w:pStyle w:val="ListParagraph"/>
        <w:numPr>
          <w:ilvl w:val="1"/>
          <w:numId w:val="5"/>
        </w:numPr>
        <w:rPr>
          <w:rFonts w:asciiTheme="minorHAnsi" w:hAnsiTheme="minorHAnsi" w:cstheme="minorHAnsi"/>
          <w:sz w:val="22"/>
          <w:szCs w:val="22"/>
        </w:rPr>
      </w:pPr>
      <w:r w:rsidRPr="00F3118B">
        <w:rPr>
          <w:rFonts w:asciiTheme="minorHAnsi" w:hAnsiTheme="minorHAnsi" w:cstheme="minorHAnsi"/>
          <w:sz w:val="22"/>
          <w:szCs w:val="22"/>
        </w:rPr>
        <w:t>The</w:t>
      </w:r>
      <w:r w:rsidR="00D600A7" w:rsidRPr="00F3118B">
        <w:rPr>
          <w:rFonts w:asciiTheme="minorHAnsi" w:hAnsiTheme="minorHAnsi" w:cstheme="minorHAnsi"/>
          <w:sz w:val="22"/>
          <w:szCs w:val="22"/>
        </w:rPr>
        <w:t xml:space="preserve"> Proponent</w:t>
      </w:r>
      <w:r w:rsidRPr="00F3118B">
        <w:rPr>
          <w:rFonts w:asciiTheme="minorHAnsi" w:hAnsiTheme="minorHAnsi" w:cstheme="minorHAnsi"/>
          <w:sz w:val="22"/>
          <w:szCs w:val="22"/>
        </w:rPr>
        <w:t xml:space="preserve"> </w:t>
      </w:r>
      <w:r w:rsidR="00D600A7" w:rsidRPr="00F3118B">
        <w:rPr>
          <w:rFonts w:asciiTheme="minorHAnsi" w:hAnsiTheme="minorHAnsi" w:cstheme="minorHAnsi"/>
          <w:sz w:val="22"/>
          <w:szCs w:val="22"/>
        </w:rPr>
        <w:t xml:space="preserve">of the 3GPP submission (hereafter known as the </w:t>
      </w:r>
      <w:r w:rsidR="00D600A7" w:rsidRPr="00F3118B">
        <w:rPr>
          <w:rFonts w:asciiTheme="minorHAnsi" w:hAnsiTheme="minorHAnsi" w:cstheme="minorHAnsi"/>
          <w:iCs/>
          <w:sz w:val="22"/>
          <w:szCs w:val="22"/>
        </w:rPr>
        <w:t>3GPP Proponent</w:t>
      </w:r>
      <w:r w:rsidR="00D600A7" w:rsidRPr="00F3118B">
        <w:rPr>
          <w:rFonts w:asciiTheme="minorHAnsi" w:hAnsiTheme="minorHAnsi" w:cstheme="minorHAnsi"/>
          <w:sz w:val="22"/>
          <w:szCs w:val="22"/>
        </w:rPr>
        <w:t>)</w:t>
      </w:r>
      <w:r w:rsidR="00A75D79">
        <w:rPr>
          <w:rFonts w:asciiTheme="minorHAnsi" w:hAnsiTheme="minorHAnsi" w:cstheme="minorHAnsi"/>
          <w:sz w:val="22"/>
          <w:szCs w:val="22"/>
        </w:rPr>
        <w:t xml:space="preserve"> who is providing the final and formal submission to ITU-R</w:t>
      </w:r>
      <w:r w:rsidR="00D600A7" w:rsidRPr="00F3118B">
        <w:rPr>
          <w:rFonts w:asciiTheme="minorHAnsi" w:hAnsiTheme="minorHAnsi" w:cstheme="minorHAnsi"/>
          <w:sz w:val="22"/>
          <w:szCs w:val="22"/>
        </w:rPr>
        <w:t xml:space="preserve"> </w:t>
      </w:r>
      <w:r w:rsidR="00641AE5">
        <w:rPr>
          <w:rFonts w:asciiTheme="minorHAnsi" w:hAnsiTheme="minorHAnsi" w:cstheme="minorHAnsi"/>
          <w:sz w:val="22"/>
          <w:szCs w:val="22"/>
        </w:rPr>
        <w:t xml:space="preserve">has been already </w:t>
      </w:r>
      <w:r w:rsidRPr="00F3118B">
        <w:rPr>
          <w:rFonts w:asciiTheme="minorHAnsi" w:hAnsiTheme="minorHAnsi" w:cstheme="minorHAnsi"/>
          <w:sz w:val="22"/>
          <w:szCs w:val="22"/>
        </w:rPr>
        <w:t>designated</w:t>
      </w:r>
      <w:r w:rsidR="00641AE5">
        <w:rPr>
          <w:rFonts w:asciiTheme="minorHAnsi" w:hAnsiTheme="minorHAnsi" w:cstheme="minorHAnsi"/>
          <w:sz w:val="22"/>
          <w:szCs w:val="22"/>
        </w:rPr>
        <w:t xml:space="preserve"> by 3GPP</w:t>
      </w:r>
      <w:r w:rsidRPr="00F3118B">
        <w:rPr>
          <w:rFonts w:asciiTheme="minorHAnsi" w:hAnsiTheme="minorHAnsi" w:cstheme="minorHAnsi"/>
          <w:sz w:val="22"/>
          <w:szCs w:val="22"/>
        </w:rPr>
        <w:t xml:space="preserve"> </w:t>
      </w:r>
      <w:r w:rsidR="006C4656">
        <w:rPr>
          <w:rFonts w:asciiTheme="minorHAnsi" w:hAnsiTheme="minorHAnsi" w:cstheme="minorHAnsi"/>
          <w:sz w:val="22"/>
          <w:szCs w:val="22"/>
        </w:rPr>
        <w:t xml:space="preserve">from January 2018) </w:t>
      </w:r>
      <w:r w:rsidRPr="00F3118B">
        <w:rPr>
          <w:rFonts w:asciiTheme="minorHAnsi" w:hAnsiTheme="minorHAnsi" w:cstheme="minorHAnsi"/>
          <w:sz w:val="22"/>
          <w:szCs w:val="22"/>
        </w:rPr>
        <w:t>as</w:t>
      </w:r>
      <w:r w:rsidR="006C4656">
        <w:rPr>
          <w:rFonts w:asciiTheme="minorHAnsi" w:hAnsiTheme="minorHAnsi" w:cstheme="minorHAnsi"/>
          <w:sz w:val="22"/>
          <w:szCs w:val="22"/>
        </w:rPr>
        <w:t xml:space="preserve"> this specific nomenclature</w:t>
      </w:r>
      <w:r w:rsidR="00611D7F" w:rsidRPr="00F3118B">
        <w:rPr>
          <w:rFonts w:asciiTheme="minorHAnsi" w:hAnsiTheme="minorHAnsi" w:cstheme="minorHAnsi"/>
          <w:sz w:val="22"/>
          <w:szCs w:val="22"/>
        </w:rPr>
        <w:t>:</w:t>
      </w:r>
    </w:p>
    <w:p w:rsidR="00A75D79" w:rsidRPr="00F3118B" w:rsidRDefault="00A75D79" w:rsidP="00A75D79">
      <w:pPr>
        <w:pStyle w:val="ListParagraph"/>
        <w:ind w:left="1440"/>
        <w:rPr>
          <w:rFonts w:asciiTheme="minorHAnsi" w:hAnsiTheme="minorHAnsi" w:cstheme="minorHAnsi"/>
          <w:sz w:val="22"/>
          <w:szCs w:val="22"/>
        </w:rPr>
      </w:pPr>
    </w:p>
    <w:p w:rsidR="004F425A" w:rsidRPr="006C4656" w:rsidRDefault="004F425A" w:rsidP="006C4656">
      <w:pPr>
        <w:ind w:left="1800"/>
        <w:rPr>
          <w:rFonts w:asciiTheme="minorHAnsi" w:hAnsiTheme="minorHAnsi" w:cstheme="minorHAnsi"/>
          <w:i/>
          <w:sz w:val="22"/>
          <w:szCs w:val="22"/>
        </w:rPr>
      </w:pPr>
      <w:r w:rsidRPr="006C4656">
        <w:rPr>
          <w:rFonts w:asciiTheme="minorHAnsi" w:hAnsiTheme="minorHAnsi" w:cstheme="minorHAnsi"/>
          <w:i/>
          <w:sz w:val="22"/>
          <w:szCs w:val="22"/>
        </w:rPr>
        <w:t xml:space="preserve">The </w:t>
      </w:r>
      <w:r w:rsidRPr="006C4656">
        <w:rPr>
          <w:rFonts w:asciiTheme="minorHAnsi" w:hAnsiTheme="minorHAnsi" w:cstheme="minorHAnsi"/>
          <w:i/>
          <w:iCs/>
          <w:sz w:val="22"/>
          <w:szCs w:val="22"/>
        </w:rPr>
        <w:t>3GPP Proponent</w:t>
      </w:r>
      <w:r w:rsidRPr="006C4656">
        <w:rPr>
          <w:rFonts w:asciiTheme="minorHAnsi" w:hAnsiTheme="minorHAnsi" w:cstheme="minorHAnsi"/>
          <w:i/>
          <w:sz w:val="22"/>
          <w:szCs w:val="22"/>
        </w:rPr>
        <w:t xml:space="preserve"> of the 3GPP submission is collectively the 3GPP Organizational Partners (OPs). The Organizational Partners of 3GPP are ARIB, ATIS, CCSA, ETSI, TSDSI, TTA and TTC (</w:t>
      </w:r>
      <w:hyperlink r:id="rId8" w:history="1">
        <w:r w:rsidRPr="006C4656">
          <w:rPr>
            <w:rStyle w:val="Hyperlink"/>
            <w:rFonts w:asciiTheme="minorHAnsi" w:hAnsiTheme="minorHAnsi" w:cstheme="minorHAnsi"/>
            <w:i/>
            <w:sz w:val="22"/>
            <w:szCs w:val="22"/>
            <w:u w:val="single"/>
          </w:rPr>
          <w:t>http://www.3gpp.org/partners</w:t>
        </w:r>
      </w:hyperlink>
      <w:r w:rsidRPr="006C4656">
        <w:rPr>
          <w:rFonts w:asciiTheme="minorHAnsi" w:hAnsiTheme="minorHAnsi" w:cstheme="minorHAnsi"/>
          <w:i/>
          <w:sz w:val="22"/>
          <w:szCs w:val="22"/>
        </w:rPr>
        <w:t>).</w:t>
      </w:r>
    </w:p>
    <w:p w:rsidR="004F425A" w:rsidRPr="00F3118B" w:rsidRDefault="004F425A" w:rsidP="004F425A">
      <w:pPr>
        <w:pStyle w:val="enumlev1"/>
        <w:rPr>
          <w:rFonts w:asciiTheme="minorHAnsi" w:hAnsiTheme="minorHAnsi" w:cstheme="minorHAnsi"/>
          <w:sz w:val="22"/>
          <w:szCs w:val="22"/>
          <w:lang w:val="en-US"/>
        </w:rPr>
      </w:pPr>
    </w:p>
    <w:p w:rsidR="0066778D" w:rsidRPr="00F3118B" w:rsidRDefault="0066778D" w:rsidP="00DC01C1">
      <w:pPr>
        <w:pStyle w:val="enumlev1"/>
        <w:numPr>
          <w:ilvl w:val="0"/>
          <w:numId w:val="5"/>
        </w:numPr>
        <w:rPr>
          <w:rFonts w:asciiTheme="minorHAnsi" w:hAnsiTheme="minorHAnsi" w:cstheme="minorHAnsi"/>
          <w:b/>
          <w:sz w:val="22"/>
          <w:szCs w:val="22"/>
          <w:lang w:val="en-US"/>
        </w:rPr>
      </w:pPr>
      <w:r w:rsidRPr="00F3118B">
        <w:rPr>
          <w:rFonts w:asciiTheme="minorHAnsi" w:hAnsiTheme="minorHAnsi" w:cstheme="minorHAnsi"/>
          <w:b/>
          <w:sz w:val="22"/>
          <w:szCs w:val="22"/>
          <w:lang w:val="en-US"/>
        </w:rPr>
        <w:t>SUBMISSIONS</w:t>
      </w:r>
    </w:p>
    <w:p w:rsidR="004F425A" w:rsidRPr="00F3118B" w:rsidRDefault="00D600A7" w:rsidP="00DC01C1">
      <w:pPr>
        <w:pStyle w:val="enumlev1"/>
        <w:numPr>
          <w:ilvl w:val="1"/>
          <w:numId w:val="5"/>
        </w:numPr>
        <w:rPr>
          <w:rFonts w:asciiTheme="minorHAnsi" w:hAnsiTheme="minorHAnsi" w:cstheme="minorHAnsi"/>
          <w:sz w:val="22"/>
          <w:szCs w:val="22"/>
          <w:lang w:val="en-US"/>
        </w:rPr>
      </w:pPr>
      <w:r w:rsidRPr="00F3118B">
        <w:rPr>
          <w:rFonts w:asciiTheme="minorHAnsi" w:hAnsiTheme="minorHAnsi" w:cstheme="minorHAnsi"/>
          <w:sz w:val="22"/>
          <w:szCs w:val="22"/>
          <w:lang w:val="en-US"/>
        </w:rPr>
        <w:t>The submission of the 3GPP solution</w:t>
      </w:r>
      <w:r w:rsidR="004F425A" w:rsidRPr="00F3118B">
        <w:rPr>
          <w:rFonts w:asciiTheme="minorHAnsi" w:hAnsiTheme="minorHAnsi" w:cstheme="minorHAnsi"/>
          <w:sz w:val="22"/>
          <w:szCs w:val="22"/>
        </w:rPr>
        <w:t xml:space="preserve"> </w:t>
      </w:r>
      <w:r w:rsidRPr="00F3118B">
        <w:rPr>
          <w:rFonts w:asciiTheme="minorHAnsi" w:hAnsiTheme="minorHAnsi" w:cstheme="minorHAnsi"/>
          <w:sz w:val="22"/>
          <w:szCs w:val="22"/>
          <w:lang w:val="en-US"/>
        </w:rPr>
        <w:t xml:space="preserve">includes </w:t>
      </w:r>
      <w:r w:rsidR="00A75D79">
        <w:rPr>
          <w:rFonts w:asciiTheme="minorHAnsi" w:hAnsiTheme="minorHAnsi" w:cstheme="minorHAnsi"/>
          <w:sz w:val="22"/>
          <w:szCs w:val="22"/>
          <w:lang w:val="en-US"/>
        </w:rPr>
        <w:t xml:space="preserve">two </w:t>
      </w:r>
      <w:r w:rsidR="004F425A" w:rsidRPr="00F3118B">
        <w:rPr>
          <w:rFonts w:asciiTheme="minorHAnsi" w:hAnsiTheme="minorHAnsi" w:cstheme="minorHAnsi"/>
          <w:sz w:val="22"/>
          <w:szCs w:val="22"/>
          <w:lang w:val="en-US"/>
        </w:rPr>
        <w:t>separate</w:t>
      </w:r>
      <w:r w:rsidR="00A75D79">
        <w:rPr>
          <w:rFonts w:asciiTheme="minorHAnsi" w:hAnsiTheme="minorHAnsi" w:cstheme="minorHAnsi"/>
          <w:sz w:val="22"/>
          <w:szCs w:val="22"/>
          <w:lang w:val="en-US"/>
        </w:rPr>
        <w:t xml:space="preserve"> and independent </w:t>
      </w:r>
      <w:r w:rsidRPr="00F3118B">
        <w:rPr>
          <w:rFonts w:asciiTheme="minorHAnsi" w:hAnsiTheme="minorHAnsi" w:cstheme="minorHAnsi"/>
          <w:sz w:val="22"/>
          <w:szCs w:val="22"/>
          <w:lang w:val="en-US"/>
        </w:rPr>
        <w:t>SRIT and</w:t>
      </w:r>
      <w:r w:rsidR="004F425A" w:rsidRPr="00F3118B">
        <w:rPr>
          <w:rFonts w:asciiTheme="minorHAnsi" w:hAnsiTheme="minorHAnsi" w:cstheme="minorHAnsi"/>
          <w:sz w:val="22"/>
          <w:szCs w:val="22"/>
          <w:lang w:val="en-US"/>
        </w:rPr>
        <w:t xml:space="preserve"> </w:t>
      </w:r>
      <w:r w:rsidRPr="00F3118B">
        <w:rPr>
          <w:rFonts w:asciiTheme="minorHAnsi" w:hAnsiTheme="minorHAnsi" w:cstheme="minorHAnsi"/>
          <w:sz w:val="22"/>
          <w:szCs w:val="22"/>
          <w:lang w:val="en-US"/>
        </w:rPr>
        <w:t xml:space="preserve">RIT </w:t>
      </w:r>
      <w:r w:rsidR="004F425A" w:rsidRPr="00F3118B">
        <w:rPr>
          <w:rFonts w:asciiTheme="minorHAnsi" w:hAnsiTheme="minorHAnsi" w:cstheme="minorHAnsi"/>
          <w:sz w:val="22"/>
          <w:szCs w:val="22"/>
          <w:lang w:val="en-US"/>
        </w:rPr>
        <w:t>submissions</w:t>
      </w:r>
      <w:r w:rsidR="0066778D" w:rsidRPr="00923F8F">
        <w:rPr>
          <w:rStyle w:val="FootnoteReference"/>
          <w:rFonts w:asciiTheme="minorHAnsi" w:hAnsiTheme="minorHAnsi" w:cstheme="minorHAnsi"/>
          <w:sz w:val="20"/>
          <w:szCs w:val="22"/>
          <w:lang w:val="en-US"/>
        </w:rPr>
        <w:footnoteReference w:id="1"/>
      </w:r>
    </w:p>
    <w:p w:rsidR="0066778D" w:rsidRPr="00F3118B" w:rsidRDefault="0066778D" w:rsidP="00611D7F">
      <w:pPr>
        <w:pStyle w:val="enumlev1"/>
        <w:numPr>
          <w:ilvl w:val="2"/>
          <w:numId w:val="5"/>
        </w:numPr>
        <w:rPr>
          <w:rFonts w:asciiTheme="minorHAnsi" w:hAnsiTheme="minorHAnsi" w:cstheme="minorHAnsi"/>
          <w:i/>
          <w:sz w:val="22"/>
          <w:szCs w:val="22"/>
          <w:lang w:eastAsia="zh-CN"/>
        </w:rPr>
      </w:pPr>
      <w:r w:rsidRPr="00F3118B">
        <w:rPr>
          <w:rFonts w:asciiTheme="minorHAnsi" w:hAnsiTheme="minorHAnsi" w:cstheme="minorHAnsi"/>
          <w:b/>
          <w:sz w:val="22"/>
          <w:szCs w:val="22"/>
          <w:lang w:eastAsia="zh-CN"/>
        </w:rPr>
        <w:t>Submission 1:</w:t>
      </w:r>
      <w:r w:rsidRPr="00F3118B">
        <w:rPr>
          <w:rFonts w:asciiTheme="minorHAnsi" w:hAnsiTheme="minorHAnsi" w:cstheme="minorHAnsi"/>
          <w:i/>
          <w:sz w:val="22"/>
          <w:szCs w:val="22"/>
          <w:lang w:eastAsia="zh-CN"/>
        </w:rPr>
        <w:t xml:space="preserve"> LTE/NR SRIT (Releases 15 &amp; 16)</w:t>
      </w:r>
    </w:p>
    <w:p w:rsidR="0066778D" w:rsidRPr="00F3118B" w:rsidRDefault="0066778D" w:rsidP="00611D7F">
      <w:pPr>
        <w:pStyle w:val="enumlev1"/>
        <w:numPr>
          <w:ilvl w:val="3"/>
          <w:numId w:val="5"/>
        </w:numPr>
        <w:rPr>
          <w:rFonts w:asciiTheme="minorHAnsi" w:hAnsiTheme="minorHAnsi" w:cstheme="minorHAnsi"/>
          <w:i/>
          <w:sz w:val="22"/>
          <w:szCs w:val="22"/>
          <w:lang w:eastAsia="zh-CN"/>
        </w:rPr>
      </w:pPr>
      <w:r w:rsidRPr="00F3118B">
        <w:rPr>
          <w:rFonts w:asciiTheme="minorHAnsi" w:hAnsiTheme="minorHAnsi" w:cstheme="minorHAnsi"/>
          <w:i/>
          <w:sz w:val="22"/>
          <w:szCs w:val="22"/>
        </w:rPr>
        <w:t xml:space="preserve">Component RIT: NR </w:t>
      </w:r>
    </w:p>
    <w:p w:rsidR="0066778D" w:rsidRPr="00F3118B" w:rsidRDefault="0066778D" w:rsidP="00611D7F">
      <w:pPr>
        <w:pStyle w:val="enumlev1"/>
        <w:numPr>
          <w:ilvl w:val="3"/>
          <w:numId w:val="5"/>
        </w:numPr>
        <w:rPr>
          <w:rFonts w:asciiTheme="minorHAnsi" w:hAnsiTheme="minorHAnsi" w:cstheme="minorHAnsi"/>
          <w:i/>
          <w:sz w:val="22"/>
          <w:szCs w:val="22"/>
          <w:lang w:eastAsia="zh-CN"/>
        </w:rPr>
      </w:pPr>
      <w:r w:rsidRPr="00F3118B">
        <w:rPr>
          <w:rFonts w:asciiTheme="minorHAnsi" w:hAnsiTheme="minorHAnsi" w:cstheme="minorHAnsi"/>
          <w:i/>
          <w:sz w:val="22"/>
          <w:szCs w:val="22"/>
        </w:rPr>
        <w:t>Component RIT: E-UTRA/LTE</w:t>
      </w:r>
    </w:p>
    <w:p w:rsidR="004F425A" w:rsidRPr="00F3118B" w:rsidRDefault="0066778D" w:rsidP="00611D7F">
      <w:pPr>
        <w:pStyle w:val="enumlev1"/>
        <w:numPr>
          <w:ilvl w:val="2"/>
          <w:numId w:val="5"/>
        </w:numPr>
        <w:rPr>
          <w:rFonts w:asciiTheme="minorHAnsi" w:hAnsiTheme="minorHAnsi" w:cstheme="minorHAnsi"/>
          <w:i/>
          <w:sz w:val="22"/>
          <w:szCs w:val="22"/>
          <w:lang w:eastAsia="zh-CN"/>
        </w:rPr>
      </w:pPr>
      <w:r w:rsidRPr="00F3118B">
        <w:rPr>
          <w:rFonts w:asciiTheme="minorHAnsi" w:hAnsiTheme="minorHAnsi" w:cstheme="minorHAnsi"/>
          <w:b/>
          <w:sz w:val="22"/>
          <w:szCs w:val="22"/>
          <w:lang w:eastAsia="zh-CN"/>
        </w:rPr>
        <w:t>Submission 2:</w:t>
      </w:r>
      <w:r w:rsidRPr="00F3118B">
        <w:rPr>
          <w:rFonts w:asciiTheme="minorHAnsi" w:hAnsiTheme="minorHAnsi" w:cstheme="minorHAnsi"/>
          <w:i/>
          <w:sz w:val="22"/>
          <w:szCs w:val="22"/>
          <w:lang w:eastAsia="zh-CN"/>
        </w:rPr>
        <w:t xml:space="preserve">  </w:t>
      </w:r>
      <w:r w:rsidR="004F425A" w:rsidRPr="00F3118B">
        <w:rPr>
          <w:rFonts w:asciiTheme="minorHAnsi" w:hAnsiTheme="minorHAnsi" w:cstheme="minorHAnsi"/>
          <w:i/>
          <w:sz w:val="22"/>
          <w:szCs w:val="22"/>
          <w:lang w:eastAsia="zh-CN"/>
        </w:rPr>
        <w:t>NR RIT (Releases 15 &amp; 16)</w:t>
      </w:r>
    </w:p>
    <w:p w:rsidR="00656AE6" w:rsidRPr="00F3118B" w:rsidRDefault="00656AE6" w:rsidP="00656AE6">
      <w:pPr>
        <w:pStyle w:val="enumlev1"/>
        <w:numPr>
          <w:ilvl w:val="1"/>
          <w:numId w:val="5"/>
        </w:numPr>
        <w:rPr>
          <w:rFonts w:asciiTheme="minorHAnsi" w:hAnsiTheme="minorHAnsi" w:cstheme="minorHAnsi"/>
          <w:sz w:val="22"/>
          <w:szCs w:val="22"/>
          <w:lang w:eastAsia="zh-CN"/>
        </w:rPr>
      </w:pPr>
      <w:r w:rsidRPr="00F3118B">
        <w:rPr>
          <w:rFonts w:asciiTheme="minorHAnsi" w:hAnsiTheme="minorHAnsi" w:cstheme="minorHAnsi"/>
          <w:sz w:val="22"/>
          <w:szCs w:val="22"/>
          <w:lang w:eastAsia="zh-CN"/>
        </w:rPr>
        <w:t>Each submission above must be self-contained and complete unto itself</w:t>
      </w:r>
      <w:r w:rsidR="00E9325C" w:rsidRPr="00F3118B">
        <w:rPr>
          <w:rFonts w:asciiTheme="minorHAnsi" w:hAnsiTheme="minorHAnsi" w:cstheme="minorHAnsi"/>
          <w:sz w:val="22"/>
          <w:szCs w:val="22"/>
          <w:lang w:eastAsia="zh-CN"/>
        </w:rPr>
        <w:t xml:space="preserve"> </w:t>
      </w:r>
      <w:r w:rsidR="00F3118B" w:rsidRPr="00F3118B">
        <w:rPr>
          <w:rFonts w:asciiTheme="minorHAnsi" w:hAnsiTheme="minorHAnsi" w:cstheme="minorHAnsi"/>
          <w:sz w:val="22"/>
          <w:szCs w:val="22"/>
          <w:lang w:eastAsia="zh-CN"/>
        </w:rPr>
        <w:t>(no cross referencing between Submission 1 and Submission 2)</w:t>
      </w:r>
    </w:p>
    <w:p w:rsidR="0066778D" w:rsidRPr="00F3118B" w:rsidRDefault="0066778D" w:rsidP="004F425A">
      <w:pPr>
        <w:pStyle w:val="enumlev1"/>
        <w:rPr>
          <w:rFonts w:asciiTheme="minorHAnsi" w:hAnsiTheme="minorHAnsi" w:cstheme="minorHAnsi"/>
          <w:b/>
          <w:sz w:val="22"/>
          <w:szCs w:val="22"/>
          <w:lang w:eastAsia="zh-CN"/>
        </w:rPr>
      </w:pPr>
    </w:p>
    <w:p w:rsidR="004F425A" w:rsidRPr="00F3118B" w:rsidRDefault="0066778D" w:rsidP="00DC01C1">
      <w:pPr>
        <w:pStyle w:val="enumlev1"/>
        <w:numPr>
          <w:ilvl w:val="0"/>
          <w:numId w:val="5"/>
        </w:numPr>
        <w:rPr>
          <w:rFonts w:asciiTheme="minorHAnsi" w:hAnsiTheme="minorHAnsi" w:cstheme="minorHAnsi"/>
          <w:b/>
          <w:sz w:val="22"/>
          <w:szCs w:val="22"/>
          <w:lang w:eastAsia="zh-CN"/>
        </w:rPr>
      </w:pPr>
      <w:r w:rsidRPr="00F3118B">
        <w:rPr>
          <w:rFonts w:asciiTheme="minorHAnsi" w:hAnsiTheme="minorHAnsi" w:cstheme="minorHAnsi"/>
          <w:b/>
          <w:sz w:val="22"/>
          <w:szCs w:val="22"/>
          <w:lang w:eastAsia="zh-CN"/>
        </w:rPr>
        <w:t>NAMING OF THE 3GPP “5G” TECHNOLOGY</w:t>
      </w:r>
    </w:p>
    <w:p w:rsidR="0066778D" w:rsidRPr="00F3118B" w:rsidRDefault="0066778D" w:rsidP="00DC01C1">
      <w:pPr>
        <w:pStyle w:val="enumlev1"/>
        <w:numPr>
          <w:ilvl w:val="1"/>
          <w:numId w:val="5"/>
        </w:numPr>
        <w:rPr>
          <w:rFonts w:asciiTheme="minorHAnsi" w:hAnsiTheme="minorHAnsi" w:cstheme="minorHAnsi"/>
          <w:sz w:val="22"/>
          <w:szCs w:val="22"/>
        </w:rPr>
      </w:pPr>
      <w:r w:rsidRPr="00F3118B">
        <w:rPr>
          <w:rFonts w:asciiTheme="minorHAnsi" w:hAnsiTheme="minorHAnsi" w:cstheme="minorHAnsi"/>
          <w:sz w:val="22"/>
          <w:szCs w:val="22"/>
        </w:rPr>
        <w:t xml:space="preserve">Name: </w:t>
      </w:r>
      <w:r w:rsidRPr="00F3118B">
        <w:rPr>
          <w:rFonts w:asciiTheme="minorHAnsi" w:hAnsiTheme="minorHAnsi" w:cstheme="minorHAnsi"/>
          <w:i/>
          <w:sz w:val="22"/>
          <w:szCs w:val="22"/>
        </w:rPr>
        <w:t xml:space="preserve">5G </w:t>
      </w:r>
    </w:p>
    <w:p w:rsidR="004F425A" w:rsidRPr="00F3118B" w:rsidRDefault="0066778D" w:rsidP="00DC01C1">
      <w:pPr>
        <w:pStyle w:val="enumlev1"/>
        <w:numPr>
          <w:ilvl w:val="1"/>
          <w:numId w:val="5"/>
        </w:numPr>
        <w:rPr>
          <w:rFonts w:asciiTheme="minorHAnsi" w:hAnsiTheme="minorHAnsi" w:cstheme="minorHAnsi"/>
          <w:sz w:val="22"/>
          <w:szCs w:val="22"/>
          <w:lang w:eastAsia="zh-CN"/>
        </w:rPr>
      </w:pPr>
      <w:r w:rsidRPr="00F3118B">
        <w:rPr>
          <w:rFonts w:asciiTheme="minorHAnsi" w:hAnsiTheme="minorHAnsi" w:cstheme="minorHAnsi"/>
          <w:sz w:val="22"/>
          <w:szCs w:val="22"/>
        </w:rPr>
        <w:t xml:space="preserve">Footnote: </w:t>
      </w:r>
      <w:r w:rsidRPr="00F3118B">
        <w:rPr>
          <w:rFonts w:asciiTheme="minorHAnsi" w:hAnsiTheme="minorHAnsi" w:cstheme="minorHAnsi"/>
          <w:i/>
          <w:sz w:val="22"/>
          <w:szCs w:val="22"/>
        </w:rPr>
        <w:t>Developed by 3GPP as 5G, Release 15 and beyond</w:t>
      </w:r>
    </w:p>
    <w:p w:rsidR="0066778D" w:rsidRPr="00F3118B" w:rsidRDefault="0066778D" w:rsidP="0066778D">
      <w:pPr>
        <w:pStyle w:val="enumlev1"/>
        <w:rPr>
          <w:rFonts w:asciiTheme="minorHAnsi" w:hAnsiTheme="minorHAnsi" w:cstheme="minorHAnsi"/>
          <w:sz w:val="22"/>
          <w:szCs w:val="22"/>
          <w:lang w:eastAsia="zh-CN"/>
        </w:rPr>
      </w:pPr>
    </w:p>
    <w:p w:rsidR="0066778D" w:rsidRPr="00A75D79" w:rsidRDefault="0066778D" w:rsidP="00A75D79">
      <w:pPr>
        <w:pStyle w:val="enumlev1"/>
        <w:numPr>
          <w:ilvl w:val="0"/>
          <w:numId w:val="5"/>
        </w:numPr>
        <w:rPr>
          <w:rFonts w:asciiTheme="minorHAnsi" w:hAnsiTheme="minorHAnsi" w:cstheme="minorHAnsi"/>
          <w:b/>
          <w:sz w:val="22"/>
          <w:szCs w:val="22"/>
          <w:lang w:eastAsia="zh-CN"/>
        </w:rPr>
      </w:pPr>
      <w:r w:rsidRPr="00F3118B">
        <w:rPr>
          <w:rFonts w:asciiTheme="minorHAnsi" w:hAnsiTheme="minorHAnsi" w:cstheme="minorHAnsi"/>
          <w:b/>
          <w:sz w:val="22"/>
          <w:szCs w:val="22"/>
          <w:lang w:eastAsia="zh-CN"/>
        </w:rPr>
        <w:lastRenderedPageBreak/>
        <w:t xml:space="preserve">SUBMISSION </w:t>
      </w:r>
      <w:r w:rsidR="00CD7BCE" w:rsidRPr="00F3118B">
        <w:rPr>
          <w:rFonts w:asciiTheme="minorHAnsi" w:hAnsiTheme="minorHAnsi" w:cstheme="minorHAnsi"/>
          <w:b/>
          <w:sz w:val="22"/>
          <w:szCs w:val="22"/>
          <w:lang w:eastAsia="zh-CN"/>
        </w:rPr>
        <w:t xml:space="preserve">(CONTRIBUTION) </w:t>
      </w:r>
      <w:r w:rsidRPr="00F3118B">
        <w:rPr>
          <w:rFonts w:asciiTheme="minorHAnsi" w:hAnsiTheme="minorHAnsi" w:cstheme="minorHAnsi"/>
          <w:b/>
          <w:sz w:val="22"/>
          <w:szCs w:val="22"/>
          <w:lang w:eastAsia="zh-CN"/>
        </w:rPr>
        <w:t>DEADLINE</w:t>
      </w:r>
      <w:r w:rsidR="00CD7BCE" w:rsidRPr="00F3118B">
        <w:rPr>
          <w:rFonts w:asciiTheme="minorHAnsi" w:hAnsiTheme="minorHAnsi" w:cstheme="minorHAnsi"/>
          <w:b/>
          <w:sz w:val="22"/>
          <w:szCs w:val="22"/>
          <w:lang w:eastAsia="zh-CN"/>
        </w:rPr>
        <w:t xml:space="preserve"> for IMT-2020 </w:t>
      </w:r>
      <w:r w:rsidR="00F3118B" w:rsidRPr="00F3118B">
        <w:rPr>
          <w:rFonts w:asciiTheme="minorHAnsi" w:hAnsiTheme="minorHAnsi" w:cstheme="minorHAnsi"/>
          <w:b/>
          <w:sz w:val="22"/>
          <w:szCs w:val="22"/>
          <w:lang w:eastAsia="zh-CN"/>
        </w:rPr>
        <w:t xml:space="preserve">FINAL </w:t>
      </w:r>
      <w:proofErr w:type="gramStart"/>
      <w:r w:rsidR="00CD7BCE" w:rsidRPr="00F3118B">
        <w:rPr>
          <w:rFonts w:asciiTheme="minorHAnsi" w:hAnsiTheme="minorHAnsi" w:cstheme="minorHAnsi"/>
          <w:b/>
          <w:sz w:val="22"/>
          <w:szCs w:val="22"/>
          <w:lang w:eastAsia="zh-CN"/>
        </w:rPr>
        <w:t>SUBMISSIONS</w:t>
      </w:r>
      <w:r w:rsidR="00F3118B" w:rsidRPr="00F3118B">
        <w:rPr>
          <w:rFonts w:asciiTheme="minorHAnsi" w:hAnsiTheme="minorHAnsi" w:cstheme="minorHAnsi"/>
          <w:b/>
          <w:sz w:val="22"/>
          <w:szCs w:val="22"/>
          <w:lang w:eastAsia="zh-CN"/>
        </w:rPr>
        <w:t xml:space="preserve"> </w:t>
      </w:r>
      <w:r w:rsidR="00A75D79">
        <w:rPr>
          <w:rFonts w:asciiTheme="minorHAnsi" w:hAnsiTheme="minorHAnsi" w:cstheme="minorHAnsi"/>
          <w:b/>
          <w:sz w:val="22"/>
          <w:szCs w:val="22"/>
          <w:lang w:eastAsia="zh-CN"/>
        </w:rPr>
        <w:t xml:space="preserve"> </w:t>
      </w:r>
      <w:r w:rsidR="00CD7BCE" w:rsidRPr="00A75D79">
        <w:rPr>
          <w:rFonts w:asciiTheme="minorHAnsi" w:hAnsiTheme="minorHAnsi" w:cstheme="minorHAnsi"/>
          <w:sz w:val="22"/>
          <w:szCs w:val="22"/>
          <w:lang w:eastAsia="zh-CN"/>
        </w:rPr>
        <w:t>(</w:t>
      </w:r>
      <w:proofErr w:type="gramEnd"/>
      <w:r w:rsidR="00CD7BCE" w:rsidRPr="00A75D79">
        <w:rPr>
          <w:rFonts w:asciiTheme="minorHAnsi" w:hAnsiTheme="minorHAnsi" w:cstheme="minorHAnsi"/>
          <w:sz w:val="22"/>
          <w:szCs w:val="22"/>
          <w:lang w:eastAsia="zh-CN"/>
        </w:rPr>
        <w:t xml:space="preserve">Per </w:t>
      </w:r>
      <w:r w:rsidR="00F3118B" w:rsidRPr="00A75D79">
        <w:rPr>
          <w:rFonts w:asciiTheme="minorHAnsi" w:hAnsiTheme="minorHAnsi" w:cstheme="minorHAnsi"/>
          <w:sz w:val="22"/>
          <w:szCs w:val="22"/>
          <w:lang w:eastAsia="zh-CN"/>
        </w:rPr>
        <w:t xml:space="preserve">ITU-R </w:t>
      </w:r>
      <w:r w:rsidR="00CD7BCE" w:rsidRPr="00A75D79">
        <w:rPr>
          <w:rFonts w:asciiTheme="minorHAnsi" w:hAnsiTheme="minorHAnsi" w:cstheme="minorHAnsi"/>
          <w:sz w:val="22"/>
          <w:szCs w:val="22"/>
          <w:lang w:eastAsia="zh-CN"/>
        </w:rPr>
        <w:t xml:space="preserve">Circular Letter </w:t>
      </w:r>
      <w:hyperlink r:id="rId9" w:history="1">
        <w:r w:rsidR="00CD7BCE" w:rsidRPr="00A75D79">
          <w:rPr>
            <w:rStyle w:val="Hyperlink"/>
            <w:rFonts w:asciiTheme="minorHAnsi" w:hAnsiTheme="minorHAnsi" w:cstheme="minorHAnsi"/>
            <w:sz w:val="22"/>
            <w:szCs w:val="22"/>
            <w:lang w:eastAsia="zh-CN"/>
          </w:rPr>
          <w:t>5/LCCE/82</w:t>
        </w:r>
      </w:hyperlink>
      <w:r w:rsidR="00CD7BCE" w:rsidRPr="00A75D79">
        <w:rPr>
          <w:rFonts w:asciiTheme="minorHAnsi" w:hAnsiTheme="minorHAnsi" w:cstheme="minorHAnsi"/>
          <w:sz w:val="22"/>
          <w:szCs w:val="22"/>
          <w:lang w:eastAsia="zh-CN"/>
        </w:rPr>
        <w:t>)</w:t>
      </w:r>
      <w:r w:rsidR="00CD7BCE" w:rsidRPr="00923F8F">
        <w:rPr>
          <w:rStyle w:val="FootnoteReference"/>
          <w:rFonts w:asciiTheme="minorHAnsi" w:hAnsiTheme="minorHAnsi" w:cstheme="minorHAnsi"/>
          <w:sz w:val="20"/>
          <w:szCs w:val="22"/>
          <w:lang w:eastAsia="zh-CN"/>
        </w:rPr>
        <w:footnoteReference w:id="2"/>
      </w:r>
    </w:p>
    <w:p w:rsidR="00CD7BCE" w:rsidRPr="00F3118B" w:rsidRDefault="00CD7BCE" w:rsidP="00DC01C1">
      <w:pPr>
        <w:pStyle w:val="enumlev1"/>
        <w:numPr>
          <w:ilvl w:val="1"/>
          <w:numId w:val="5"/>
        </w:numPr>
        <w:rPr>
          <w:rFonts w:asciiTheme="minorHAnsi" w:hAnsiTheme="minorHAnsi" w:cstheme="minorHAnsi"/>
          <w:sz w:val="22"/>
          <w:szCs w:val="22"/>
          <w:lang w:eastAsia="zh-CN"/>
        </w:rPr>
      </w:pPr>
      <w:r w:rsidRPr="00F3118B">
        <w:rPr>
          <w:rFonts w:asciiTheme="minorHAnsi" w:hAnsiTheme="minorHAnsi" w:cstheme="minorHAnsi"/>
          <w:sz w:val="22"/>
          <w:szCs w:val="22"/>
          <w:lang w:eastAsia="zh-CN"/>
        </w:rPr>
        <w:t>ITU-R Working Party 5D Meeting #</w:t>
      </w:r>
      <w:proofErr w:type="gramStart"/>
      <w:r w:rsidRPr="00F3118B">
        <w:rPr>
          <w:rFonts w:asciiTheme="minorHAnsi" w:hAnsiTheme="minorHAnsi" w:cstheme="minorHAnsi"/>
          <w:sz w:val="22"/>
          <w:szCs w:val="22"/>
          <w:lang w:eastAsia="zh-CN"/>
        </w:rPr>
        <w:t>32  (</w:t>
      </w:r>
      <w:proofErr w:type="gramEnd"/>
      <w:r w:rsidRPr="00F3118B">
        <w:rPr>
          <w:rFonts w:asciiTheme="minorHAnsi" w:hAnsiTheme="minorHAnsi" w:cstheme="minorHAnsi"/>
          <w:sz w:val="22"/>
          <w:szCs w:val="22"/>
          <w:lang w:eastAsia="zh-CN"/>
        </w:rPr>
        <w:t xml:space="preserve"> 7-19 July 2019 </w:t>
      </w:r>
      <w:proofErr w:type="spellStart"/>
      <w:r w:rsidRPr="00F3118B">
        <w:rPr>
          <w:rFonts w:asciiTheme="minorHAnsi" w:hAnsiTheme="minorHAnsi" w:cstheme="minorHAnsi"/>
          <w:sz w:val="22"/>
          <w:szCs w:val="22"/>
          <w:lang w:eastAsia="zh-CN"/>
        </w:rPr>
        <w:t>Buzios</w:t>
      </w:r>
      <w:proofErr w:type="spellEnd"/>
      <w:r w:rsidRPr="00F3118B">
        <w:rPr>
          <w:rFonts w:asciiTheme="minorHAnsi" w:hAnsiTheme="minorHAnsi" w:cstheme="minorHAnsi"/>
          <w:sz w:val="22"/>
          <w:szCs w:val="22"/>
          <w:lang w:eastAsia="zh-CN"/>
        </w:rPr>
        <w:t>, Brazil )</w:t>
      </w:r>
    </w:p>
    <w:p w:rsidR="00CD7BCE" w:rsidRPr="00F3118B" w:rsidRDefault="00CD7BCE" w:rsidP="00DC01C1">
      <w:pPr>
        <w:pStyle w:val="enumlev1"/>
        <w:numPr>
          <w:ilvl w:val="1"/>
          <w:numId w:val="5"/>
        </w:numPr>
        <w:rPr>
          <w:rFonts w:asciiTheme="minorHAnsi" w:hAnsiTheme="minorHAnsi" w:cstheme="minorHAnsi"/>
          <w:b/>
          <w:sz w:val="22"/>
          <w:szCs w:val="22"/>
          <w:lang w:eastAsia="zh-CN"/>
        </w:rPr>
      </w:pPr>
      <w:r w:rsidRPr="00F3118B">
        <w:rPr>
          <w:rFonts w:asciiTheme="minorHAnsi" w:hAnsiTheme="minorHAnsi" w:cstheme="minorHAnsi"/>
          <w:b/>
          <w:sz w:val="22"/>
          <w:szCs w:val="22"/>
          <w:u w:val="single"/>
          <w:lang w:eastAsia="zh-CN"/>
        </w:rPr>
        <w:t>Hard</w:t>
      </w:r>
      <w:r w:rsidRPr="00F3118B">
        <w:rPr>
          <w:rFonts w:asciiTheme="minorHAnsi" w:hAnsiTheme="minorHAnsi" w:cstheme="minorHAnsi"/>
          <w:b/>
          <w:sz w:val="22"/>
          <w:szCs w:val="22"/>
          <w:lang w:eastAsia="zh-CN"/>
        </w:rPr>
        <w:t xml:space="preserve"> Deadline for Contributions:   </w:t>
      </w:r>
      <w:r w:rsidRPr="00F3118B">
        <w:rPr>
          <w:rFonts w:asciiTheme="minorHAnsi" w:hAnsiTheme="minorHAnsi" w:cstheme="minorHAnsi"/>
          <w:b/>
          <w:i/>
          <w:sz w:val="22"/>
          <w:szCs w:val="22"/>
          <w:lang w:eastAsia="zh-CN"/>
        </w:rPr>
        <w:t>16:00 hours UTC on Tuesday July 2, 2019</w:t>
      </w:r>
      <w:r w:rsidRPr="00F3118B">
        <w:rPr>
          <w:rFonts w:asciiTheme="minorHAnsi" w:hAnsiTheme="minorHAnsi" w:cstheme="minorHAnsi"/>
          <w:b/>
          <w:sz w:val="22"/>
          <w:szCs w:val="22"/>
          <w:lang w:eastAsia="zh-CN"/>
        </w:rPr>
        <w:t xml:space="preserve"> </w:t>
      </w:r>
    </w:p>
    <w:p w:rsidR="00CD7BCE" w:rsidRPr="00F3118B" w:rsidRDefault="00CD7BCE" w:rsidP="00DC01C1">
      <w:pPr>
        <w:pStyle w:val="enumlev1"/>
        <w:numPr>
          <w:ilvl w:val="2"/>
          <w:numId w:val="5"/>
        </w:numPr>
        <w:rPr>
          <w:rFonts w:asciiTheme="minorHAnsi" w:hAnsiTheme="minorHAnsi" w:cstheme="minorHAnsi"/>
          <w:i/>
          <w:sz w:val="22"/>
          <w:szCs w:val="22"/>
          <w:lang w:eastAsia="zh-CN"/>
        </w:rPr>
      </w:pPr>
      <w:r w:rsidRPr="00F3118B">
        <w:rPr>
          <w:rFonts w:asciiTheme="minorHAnsi" w:hAnsiTheme="minorHAnsi" w:cstheme="minorHAnsi"/>
          <w:i/>
          <w:sz w:val="22"/>
          <w:szCs w:val="22"/>
          <w:lang w:eastAsia="zh-CN"/>
        </w:rPr>
        <w:t>Submissions received later than this deadline cannot be accepted.</w:t>
      </w:r>
    </w:p>
    <w:p w:rsidR="00CD7BCE" w:rsidRPr="00F3118B" w:rsidRDefault="00CD7BCE" w:rsidP="00DC01C1">
      <w:pPr>
        <w:pStyle w:val="enumlev1"/>
        <w:numPr>
          <w:ilvl w:val="2"/>
          <w:numId w:val="5"/>
        </w:numPr>
        <w:rPr>
          <w:rFonts w:asciiTheme="minorHAnsi" w:hAnsiTheme="minorHAnsi" w:cstheme="minorHAnsi"/>
          <w:b/>
          <w:sz w:val="22"/>
          <w:szCs w:val="22"/>
          <w:lang w:eastAsia="zh-CN"/>
        </w:rPr>
      </w:pPr>
      <w:r w:rsidRPr="00F3118B">
        <w:rPr>
          <w:rFonts w:asciiTheme="minorHAnsi" w:eastAsia="MS Mincho" w:hAnsiTheme="minorHAnsi" w:cstheme="minorHAnsi"/>
          <w:sz w:val="22"/>
          <w:szCs w:val="22"/>
        </w:rPr>
        <w:t xml:space="preserve">Submit contributions by electronic mail to: </w:t>
      </w:r>
      <w:hyperlink r:id="rId10" w:history="1">
        <w:r w:rsidRPr="00F3118B">
          <w:rPr>
            <w:rFonts w:asciiTheme="minorHAnsi" w:eastAsia="MS Mincho" w:hAnsiTheme="minorHAnsi" w:cstheme="minorHAnsi"/>
            <w:color w:val="0000FF"/>
            <w:sz w:val="22"/>
            <w:szCs w:val="22"/>
            <w:u w:val="single"/>
          </w:rPr>
          <w:t>rsg5@itu.int</w:t>
        </w:r>
      </w:hyperlink>
    </w:p>
    <w:p w:rsidR="00DC01C1" w:rsidRPr="00F3118B" w:rsidRDefault="00DC01C1" w:rsidP="00DC01C1">
      <w:pPr>
        <w:pStyle w:val="enumlev1"/>
        <w:numPr>
          <w:ilvl w:val="2"/>
          <w:numId w:val="5"/>
        </w:numPr>
        <w:rPr>
          <w:rFonts w:asciiTheme="minorHAnsi" w:hAnsiTheme="minorHAnsi" w:cstheme="minorHAnsi"/>
          <w:sz w:val="22"/>
          <w:szCs w:val="22"/>
          <w:lang w:eastAsia="zh-CN"/>
        </w:rPr>
      </w:pPr>
      <w:r w:rsidRPr="00F3118B">
        <w:rPr>
          <w:rFonts w:asciiTheme="minorHAnsi" w:hAnsiTheme="minorHAnsi" w:cstheme="minorHAnsi"/>
          <w:sz w:val="22"/>
          <w:szCs w:val="22"/>
          <w:lang w:eastAsia="zh-CN"/>
        </w:rPr>
        <w:t>Copies to</w:t>
      </w:r>
      <w:r w:rsidR="00040696" w:rsidRPr="00F3118B">
        <w:rPr>
          <w:rFonts w:asciiTheme="minorHAnsi" w:hAnsiTheme="minorHAnsi" w:cstheme="minorHAnsi"/>
          <w:sz w:val="22"/>
          <w:szCs w:val="22"/>
          <w:lang w:eastAsia="zh-CN"/>
        </w:rPr>
        <w:t>:</w:t>
      </w:r>
    </w:p>
    <w:p w:rsidR="00040696" w:rsidRPr="00F3118B" w:rsidRDefault="00DC01C1" w:rsidP="00040696">
      <w:pPr>
        <w:pStyle w:val="enumlev1"/>
        <w:numPr>
          <w:ilvl w:val="3"/>
          <w:numId w:val="5"/>
        </w:numPr>
        <w:rPr>
          <w:rFonts w:asciiTheme="minorHAnsi" w:hAnsiTheme="minorHAnsi" w:cstheme="minorHAnsi"/>
          <w:sz w:val="22"/>
          <w:szCs w:val="22"/>
          <w:lang w:eastAsia="zh-CN"/>
        </w:rPr>
      </w:pPr>
      <w:r w:rsidRPr="00F3118B">
        <w:rPr>
          <w:rFonts w:asciiTheme="minorHAnsi" w:hAnsiTheme="minorHAnsi" w:cstheme="minorHAnsi"/>
          <w:sz w:val="22"/>
          <w:szCs w:val="22"/>
          <w:lang w:eastAsia="zh-CN"/>
        </w:rPr>
        <w:t xml:space="preserve">Chairman </w:t>
      </w:r>
      <w:r w:rsidR="00040696" w:rsidRPr="00F3118B">
        <w:rPr>
          <w:rFonts w:asciiTheme="minorHAnsi" w:hAnsiTheme="minorHAnsi" w:cstheme="minorHAnsi"/>
          <w:sz w:val="22"/>
          <w:szCs w:val="22"/>
          <w:lang w:eastAsia="zh-CN"/>
        </w:rPr>
        <w:t>&amp; Vice Chairman</w:t>
      </w:r>
      <w:r w:rsidR="00611D7F" w:rsidRPr="00F3118B">
        <w:rPr>
          <w:rFonts w:asciiTheme="minorHAnsi" w:hAnsiTheme="minorHAnsi" w:cstheme="minorHAnsi"/>
          <w:sz w:val="22"/>
          <w:szCs w:val="22"/>
          <w:lang w:eastAsia="zh-CN"/>
        </w:rPr>
        <w:t xml:space="preserve"> of</w:t>
      </w:r>
      <w:r w:rsidR="00040696" w:rsidRPr="00F3118B">
        <w:rPr>
          <w:rFonts w:asciiTheme="minorHAnsi" w:hAnsiTheme="minorHAnsi" w:cstheme="minorHAnsi"/>
          <w:sz w:val="22"/>
          <w:szCs w:val="22"/>
          <w:lang w:eastAsia="zh-CN"/>
        </w:rPr>
        <w:t xml:space="preserve"> WP 5D</w:t>
      </w:r>
    </w:p>
    <w:p w:rsidR="00DC01C1" w:rsidRPr="00F3118B" w:rsidRDefault="00040696" w:rsidP="00611D7F">
      <w:pPr>
        <w:pStyle w:val="enumlev1"/>
        <w:numPr>
          <w:ilvl w:val="4"/>
          <w:numId w:val="5"/>
        </w:numPr>
        <w:rPr>
          <w:rFonts w:asciiTheme="minorHAnsi" w:hAnsiTheme="minorHAnsi" w:cstheme="minorHAnsi"/>
          <w:sz w:val="22"/>
          <w:szCs w:val="22"/>
          <w:lang w:eastAsia="zh-CN"/>
        </w:rPr>
      </w:pPr>
      <w:r w:rsidRPr="00F3118B">
        <w:rPr>
          <w:rFonts w:asciiTheme="minorHAnsi" w:hAnsiTheme="minorHAnsi" w:cstheme="minorHAnsi"/>
          <w:sz w:val="22"/>
          <w:szCs w:val="22"/>
          <w:lang w:eastAsia="zh-CN"/>
        </w:rPr>
        <w:t xml:space="preserve">Stephen </w:t>
      </w:r>
      <w:proofErr w:type="spellStart"/>
      <w:proofErr w:type="gramStart"/>
      <w:r w:rsidRPr="00F3118B">
        <w:rPr>
          <w:rFonts w:asciiTheme="minorHAnsi" w:hAnsiTheme="minorHAnsi" w:cstheme="minorHAnsi"/>
          <w:sz w:val="22"/>
          <w:szCs w:val="22"/>
          <w:lang w:eastAsia="zh-CN"/>
        </w:rPr>
        <w:t>Blust</w:t>
      </w:r>
      <w:proofErr w:type="spellEnd"/>
      <w:r w:rsidRPr="00F3118B">
        <w:rPr>
          <w:rFonts w:asciiTheme="minorHAnsi" w:hAnsiTheme="minorHAnsi" w:cstheme="minorHAnsi"/>
          <w:sz w:val="22"/>
          <w:szCs w:val="22"/>
          <w:lang w:eastAsia="zh-CN"/>
        </w:rPr>
        <w:t xml:space="preserve">  (</w:t>
      </w:r>
      <w:proofErr w:type="gramEnd"/>
      <w:r w:rsidRPr="00F3118B">
        <w:rPr>
          <w:rFonts w:asciiTheme="minorHAnsi" w:hAnsiTheme="minorHAnsi" w:cstheme="minorHAnsi"/>
          <w:sz w:val="22"/>
          <w:szCs w:val="22"/>
          <w:lang w:eastAsia="zh-CN"/>
        </w:rPr>
        <w:fldChar w:fldCharType="begin"/>
      </w:r>
      <w:r w:rsidRPr="00F3118B">
        <w:rPr>
          <w:rFonts w:asciiTheme="minorHAnsi" w:hAnsiTheme="minorHAnsi" w:cstheme="minorHAnsi"/>
          <w:sz w:val="22"/>
          <w:szCs w:val="22"/>
          <w:lang w:eastAsia="zh-CN"/>
        </w:rPr>
        <w:instrText xml:space="preserve"> HYPERLINK "mailto:sb89272@att.com" </w:instrText>
      </w:r>
      <w:r w:rsidRPr="00F3118B">
        <w:rPr>
          <w:rFonts w:asciiTheme="minorHAnsi" w:hAnsiTheme="minorHAnsi" w:cstheme="minorHAnsi"/>
          <w:sz w:val="22"/>
          <w:szCs w:val="22"/>
          <w:lang w:eastAsia="zh-CN"/>
        </w:rPr>
        <w:fldChar w:fldCharType="separate"/>
      </w:r>
      <w:r w:rsidRPr="00F3118B">
        <w:rPr>
          <w:rStyle w:val="Hyperlink"/>
          <w:rFonts w:asciiTheme="minorHAnsi" w:hAnsiTheme="minorHAnsi" w:cstheme="minorHAnsi"/>
          <w:sz w:val="22"/>
          <w:szCs w:val="22"/>
          <w:lang w:eastAsia="zh-CN"/>
        </w:rPr>
        <w:t>sb89272@att.com</w:t>
      </w:r>
      <w:r w:rsidRPr="00F3118B">
        <w:rPr>
          <w:rFonts w:asciiTheme="minorHAnsi" w:hAnsiTheme="minorHAnsi" w:cstheme="minorHAnsi"/>
          <w:sz w:val="22"/>
          <w:szCs w:val="22"/>
          <w:lang w:eastAsia="zh-CN"/>
        </w:rPr>
        <w:fldChar w:fldCharType="end"/>
      </w:r>
      <w:r w:rsidRPr="00F3118B">
        <w:rPr>
          <w:rFonts w:asciiTheme="minorHAnsi" w:hAnsiTheme="minorHAnsi" w:cstheme="minorHAnsi"/>
          <w:sz w:val="22"/>
          <w:szCs w:val="22"/>
          <w:lang w:eastAsia="zh-CN"/>
        </w:rPr>
        <w:t>)</w:t>
      </w:r>
      <w:r w:rsidR="00DC01C1" w:rsidRPr="00F3118B">
        <w:rPr>
          <w:rFonts w:asciiTheme="minorHAnsi" w:hAnsiTheme="minorHAnsi" w:cstheme="minorHAnsi"/>
          <w:sz w:val="22"/>
          <w:szCs w:val="22"/>
          <w:lang w:eastAsia="zh-CN"/>
        </w:rPr>
        <w:t xml:space="preserve"> </w:t>
      </w:r>
    </w:p>
    <w:p w:rsidR="00040696" w:rsidRPr="00F3118B" w:rsidRDefault="00040696" w:rsidP="00611D7F">
      <w:pPr>
        <w:pStyle w:val="enumlev1"/>
        <w:numPr>
          <w:ilvl w:val="4"/>
          <w:numId w:val="5"/>
        </w:numPr>
        <w:rPr>
          <w:rFonts w:asciiTheme="minorHAnsi" w:hAnsiTheme="minorHAnsi" w:cstheme="minorHAnsi"/>
          <w:sz w:val="22"/>
          <w:szCs w:val="22"/>
          <w:lang w:eastAsia="zh-CN"/>
        </w:rPr>
      </w:pPr>
      <w:proofErr w:type="spellStart"/>
      <w:r w:rsidRPr="00F3118B">
        <w:rPr>
          <w:rFonts w:asciiTheme="minorHAnsi" w:hAnsiTheme="minorHAnsi" w:cstheme="minorHAnsi"/>
          <w:sz w:val="22"/>
          <w:szCs w:val="22"/>
          <w:lang w:eastAsia="zh-CN"/>
        </w:rPr>
        <w:t>Hakan</w:t>
      </w:r>
      <w:proofErr w:type="spellEnd"/>
      <w:r w:rsidRPr="00F3118B">
        <w:rPr>
          <w:rFonts w:asciiTheme="minorHAnsi" w:hAnsiTheme="minorHAnsi" w:cstheme="minorHAnsi"/>
          <w:sz w:val="22"/>
          <w:szCs w:val="22"/>
          <w:lang w:eastAsia="zh-CN"/>
        </w:rPr>
        <w:t xml:space="preserve"> </w:t>
      </w:r>
      <w:proofErr w:type="spellStart"/>
      <w:r w:rsidRPr="00F3118B">
        <w:rPr>
          <w:rFonts w:asciiTheme="minorHAnsi" w:hAnsiTheme="minorHAnsi" w:cstheme="minorHAnsi"/>
          <w:sz w:val="22"/>
          <w:szCs w:val="22"/>
          <w:lang w:eastAsia="zh-CN"/>
        </w:rPr>
        <w:t>Ohlsen</w:t>
      </w:r>
      <w:proofErr w:type="spellEnd"/>
      <w:r w:rsidRPr="00F3118B">
        <w:rPr>
          <w:rFonts w:asciiTheme="minorHAnsi" w:hAnsiTheme="minorHAnsi" w:cstheme="minorHAnsi"/>
          <w:sz w:val="22"/>
          <w:szCs w:val="22"/>
          <w:lang w:eastAsia="zh-CN"/>
        </w:rPr>
        <w:t xml:space="preserve"> </w:t>
      </w:r>
      <w:r w:rsidRPr="00F3118B">
        <w:rPr>
          <w:rFonts w:asciiTheme="minorHAnsi" w:hAnsiTheme="minorHAnsi" w:cstheme="minorHAnsi"/>
          <w:sz w:val="22"/>
          <w:szCs w:val="22"/>
          <w:lang w:eastAsia="zh-CN"/>
        </w:rPr>
        <w:tab/>
        <w:t>(</w:t>
      </w:r>
      <w:hyperlink r:id="rId11" w:history="1">
        <w:r w:rsidRPr="00F3118B">
          <w:rPr>
            <w:rStyle w:val="Hyperlink"/>
            <w:rFonts w:asciiTheme="minorHAnsi" w:hAnsiTheme="minorHAnsi" w:cstheme="minorHAnsi"/>
            <w:sz w:val="22"/>
            <w:szCs w:val="22"/>
            <w:lang w:eastAsia="zh-CN"/>
          </w:rPr>
          <w:t>hakan.ohlsen@ericsson.com</w:t>
        </w:r>
      </w:hyperlink>
      <w:r w:rsidRPr="00F3118B">
        <w:rPr>
          <w:rFonts w:asciiTheme="minorHAnsi" w:hAnsiTheme="minorHAnsi" w:cstheme="minorHAnsi"/>
          <w:sz w:val="22"/>
          <w:szCs w:val="22"/>
          <w:lang w:eastAsia="zh-CN"/>
        </w:rPr>
        <w:t xml:space="preserve"> )</w:t>
      </w:r>
    </w:p>
    <w:p w:rsidR="00611D7F" w:rsidRPr="00F3118B" w:rsidRDefault="00040696" w:rsidP="00611D7F">
      <w:pPr>
        <w:pStyle w:val="enumlev1"/>
        <w:numPr>
          <w:ilvl w:val="4"/>
          <w:numId w:val="5"/>
        </w:numPr>
        <w:rPr>
          <w:rFonts w:asciiTheme="minorHAnsi" w:hAnsiTheme="minorHAnsi" w:cstheme="minorHAnsi"/>
          <w:sz w:val="22"/>
          <w:szCs w:val="22"/>
          <w:lang w:eastAsia="zh-CN"/>
        </w:rPr>
      </w:pPr>
      <w:proofErr w:type="spellStart"/>
      <w:r w:rsidRPr="00F3118B">
        <w:rPr>
          <w:rFonts w:asciiTheme="minorHAnsi" w:hAnsiTheme="minorHAnsi" w:cstheme="minorHAnsi"/>
          <w:sz w:val="22"/>
          <w:szCs w:val="22"/>
          <w:lang w:eastAsia="zh-CN"/>
        </w:rPr>
        <w:t>Kyu-Jin</w:t>
      </w:r>
      <w:proofErr w:type="spellEnd"/>
      <w:r w:rsidRPr="00F3118B">
        <w:rPr>
          <w:rFonts w:asciiTheme="minorHAnsi" w:hAnsiTheme="minorHAnsi" w:cstheme="minorHAnsi"/>
          <w:sz w:val="22"/>
          <w:szCs w:val="22"/>
          <w:lang w:eastAsia="zh-CN"/>
        </w:rPr>
        <w:t xml:space="preserve"> Wee </w:t>
      </w:r>
      <w:r w:rsidRPr="00F3118B">
        <w:rPr>
          <w:rFonts w:asciiTheme="minorHAnsi" w:hAnsiTheme="minorHAnsi" w:cstheme="minorHAnsi"/>
          <w:sz w:val="22"/>
          <w:szCs w:val="22"/>
          <w:lang w:eastAsia="zh-CN"/>
        </w:rPr>
        <w:tab/>
        <w:t>(</w:t>
      </w:r>
      <w:hyperlink r:id="rId12" w:history="1">
        <w:r w:rsidRPr="00F3118B">
          <w:rPr>
            <w:rStyle w:val="Hyperlink"/>
            <w:rFonts w:asciiTheme="minorHAnsi" w:hAnsiTheme="minorHAnsi" w:cstheme="minorHAnsi"/>
            <w:sz w:val="22"/>
            <w:szCs w:val="22"/>
            <w:lang w:eastAsia="zh-CN"/>
          </w:rPr>
          <w:t>kjwee56@hotmail.com</w:t>
        </w:r>
      </w:hyperlink>
      <w:r w:rsidRPr="00F3118B">
        <w:rPr>
          <w:rFonts w:asciiTheme="minorHAnsi" w:hAnsiTheme="minorHAnsi" w:cstheme="minorHAnsi"/>
          <w:sz w:val="22"/>
          <w:szCs w:val="22"/>
          <w:lang w:eastAsia="zh-CN"/>
        </w:rPr>
        <w:t xml:space="preserve"> )</w:t>
      </w:r>
    </w:p>
    <w:p w:rsidR="00DC01C1" w:rsidRPr="00F3118B" w:rsidRDefault="00DC01C1" w:rsidP="00923F8F">
      <w:pPr>
        <w:pStyle w:val="enumlev1"/>
        <w:numPr>
          <w:ilvl w:val="4"/>
          <w:numId w:val="5"/>
        </w:numPr>
        <w:rPr>
          <w:rFonts w:asciiTheme="minorHAnsi" w:hAnsiTheme="minorHAnsi" w:cstheme="minorHAnsi"/>
          <w:sz w:val="22"/>
          <w:szCs w:val="22"/>
          <w:lang w:eastAsia="zh-CN"/>
        </w:rPr>
      </w:pPr>
      <w:r w:rsidRPr="00F3118B">
        <w:rPr>
          <w:rFonts w:asciiTheme="minorHAnsi" w:hAnsiTheme="minorHAnsi" w:cstheme="minorHAnsi"/>
          <w:sz w:val="22"/>
          <w:szCs w:val="22"/>
          <w:lang w:eastAsia="zh-CN"/>
        </w:rPr>
        <w:t>Counsellor of WP 5</w:t>
      </w:r>
      <w:proofErr w:type="gramStart"/>
      <w:r w:rsidRPr="00F3118B">
        <w:rPr>
          <w:rFonts w:asciiTheme="minorHAnsi" w:hAnsiTheme="minorHAnsi" w:cstheme="minorHAnsi"/>
          <w:sz w:val="22"/>
          <w:szCs w:val="22"/>
          <w:lang w:eastAsia="zh-CN"/>
        </w:rPr>
        <w:t xml:space="preserve">D </w:t>
      </w:r>
      <w:r w:rsidR="00040696" w:rsidRPr="00F3118B">
        <w:rPr>
          <w:rFonts w:asciiTheme="minorHAnsi" w:hAnsiTheme="minorHAnsi" w:cstheme="minorHAnsi"/>
          <w:sz w:val="22"/>
          <w:szCs w:val="22"/>
          <w:lang w:eastAsia="zh-CN"/>
        </w:rPr>
        <w:t xml:space="preserve"> -</w:t>
      </w:r>
      <w:proofErr w:type="gramEnd"/>
      <w:r w:rsidR="00040696" w:rsidRPr="00F3118B">
        <w:rPr>
          <w:rFonts w:asciiTheme="minorHAnsi" w:hAnsiTheme="minorHAnsi" w:cstheme="minorHAnsi"/>
          <w:sz w:val="22"/>
          <w:szCs w:val="22"/>
          <w:lang w:eastAsia="zh-CN"/>
        </w:rPr>
        <w:t xml:space="preserve"> </w:t>
      </w:r>
      <w:r w:rsidRPr="00F3118B">
        <w:rPr>
          <w:rFonts w:asciiTheme="minorHAnsi" w:hAnsiTheme="minorHAnsi" w:cstheme="minorHAnsi"/>
          <w:sz w:val="22"/>
          <w:szCs w:val="22"/>
          <w:lang w:eastAsia="zh-CN"/>
        </w:rPr>
        <w:t xml:space="preserve">Sergio Buonomo </w:t>
      </w:r>
      <w:r w:rsidR="00040696" w:rsidRPr="00F3118B">
        <w:rPr>
          <w:rFonts w:asciiTheme="minorHAnsi" w:hAnsiTheme="minorHAnsi" w:cstheme="minorHAnsi"/>
          <w:sz w:val="22"/>
          <w:szCs w:val="22"/>
          <w:lang w:eastAsia="zh-CN"/>
        </w:rPr>
        <w:t xml:space="preserve"> (</w:t>
      </w:r>
      <w:hyperlink r:id="rId13" w:history="1">
        <w:r w:rsidR="00040696" w:rsidRPr="00F3118B">
          <w:rPr>
            <w:rStyle w:val="Hyperlink"/>
            <w:rFonts w:asciiTheme="minorHAnsi" w:hAnsiTheme="minorHAnsi" w:cstheme="minorHAnsi"/>
            <w:sz w:val="22"/>
            <w:szCs w:val="22"/>
            <w:lang w:eastAsia="zh-CN"/>
          </w:rPr>
          <w:t>sergio.Buonomo@itu.int</w:t>
        </w:r>
      </w:hyperlink>
      <w:r w:rsidR="00040696" w:rsidRPr="00F3118B">
        <w:rPr>
          <w:rFonts w:asciiTheme="minorHAnsi" w:hAnsiTheme="minorHAnsi" w:cstheme="minorHAnsi"/>
          <w:sz w:val="22"/>
          <w:szCs w:val="22"/>
          <w:lang w:eastAsia="zh-CN"/>
        </w:rPr>
        <w:t xml:space="preserve"> )</w:t>
      </w:r>
    </w:p>
    <w:p w:rsidR="00CD7BCE" w:rsidRPr="00F3118B" w:rsidRDefault="00CD7BCE" w:rsidP="0066778D">
      <w:pPr>
        <w:pStyle w:val="enumlev1"/>
        <w:rPr>
          <w:rFonts w:asciiTheme="minorHAnsi" w:hAnsiTheme="minorHAnsi" w:cstheme="minorHAnsi"/>
          <w:b/>
          <w:sz w:val="22"/>
          <w:szCs w:val="22"/>
          <w:lang w:eastAsia="zh-CN"/>
        </w:rPr>
      </w:pPr>
    </w:p>
    <w:p w:rsidR="00C0521B" w:rsidRPr="00C0521B" w:rsidRDefault="00C84EE8" w:rsidP="00E1763A">
      <w:pPr>
        <w:pStyle w:val="enumlev1"/>
        <w:numPr>
          <w:ilvl w:val="0"/>
          <w:numId w:val="5"/>
        </w:numPr>
        <w:rPr>
          <w:rFonts w:asciiTheme="minorHAnsi" w:hAnsiTheme="minorHAnsi" w:cstheme="minorHAnsi"/>
          <w:b/>
          <w:i/>
          <w:sz w:val="22"/>
          <w:szCs w:val="22"/>
          <w:lang w:eastAsia="zh-CN"/>
        </w:rPr>
      </w:pPr>
      <w:r w:rsidRPr="00F3118B">
        <w:rPr>
          <w:rFonts w:asciiTheme="minorHAnsi" w:hAnsiTheme="minorHAnsi" w:cstheme="minorHAnsi"/>
          <w:b/>
          <w:sz w:val="22"/>
          <w:szCs w:val="22"/>
          <w:lang w:eastAsia="zh-CN"/>
        </w:rPr>
        <w:t>CHECK LIST FOR THE SUBMISSION</w:t>
      </w:r>
      <w:r w:rsidR="00656AE6" w:rsidRPr="00923F8F">
        <w:rPr>
          <w:rStyle w:val="FootnoteReference"/>
          <w:rFonts w:asciiTheme="minorHAnsi" w:hAnsiTheme="minorHAnsi" w:cstheme="minorHAnsi"/>
          <w:b/>
          <w:sz w:val="20"/>
          <w:szCs w:val="22"/>
          <w:lang w:eastAsia="zh-CN"/>
        </w:rPr>
        <w:footnoteReference w:id="3"/>
      </w:r>
    </w:p>
    <w:p w:rsidR="00656AE6" w:rsidRPr="00C0521B" w:rsidRDefault="00C0521B" w:rsidP="00C0521B">
      <w:pPr>
        <w:pStyle w:val="enumlev1"/>
        <w:numPr>
          <w:ilvl w:val="0"/>
          <w:numId w:val="5"/>
        </w:numPr>
        <w:rPr>
          <w:rFonts w:asciiTheme="minorHAnsi" w:hAnsiTheme="minorHAnsi" w:cstheme="minorHAnsi"/>
          <w:b/>
          <w:i/>
          <w:sz w:val="22"/>
          <w:szCs w:val="22"/>
          <w:lang w:eastAsia="zh-CN"/>
        </w:rPr>
      </w:pPr>
      <w:r w:rsidRPr="00C0521B">
        <w:rPr>
          <w:rFonts w:asciiTheme="minorHAnsi" w:hAnsiTheme="minorHAnsi" w:cstheme="minorHAnsi"/>
          <w:b/>
          <w:i/>
          <w:sz w:val="22"/>
          <w:szCs w:val="22"/>
          <w:lang w:eastAsia="zh-CN"/>
        </w:rPr>
        <w:t>S</w:t>
      </w:r>
      <w:r w:rsidR="007B3A36" w:rsidRPr="00C0521B">
        <w:rPr>
          <w:rFonts w:asciiTheme="minorHAnsi" w:hAnsiTheme="minorHAnsi" w:cstheme="minorHAnsi"/>
          <w:b/>
          <w:i/>
          <w:sz w:val="22"/>
          <w:szCs w:val="22"/>
          <w:lang w:eastAsia="zh-CN"/>
        </w:rPr>
        <w:t>ee Annex A and Annex B</w:t>
      </w:r>
      <w:r w:rsidRPr="00C0521B">
        <w:rPr>
          <w:rFonts w:asciiTheme="minorHAnsi" w:hAnsiTheme="minorHAnsi" w:cstheme="minorHAnsi"/>
          <w:b/>
          <w:i/>
          <w:sz w:val="22"/>
          <w:szCs w:val="22"/>
          <w:lang w:eastAsia="zh-CN"/>
        </w:rPr>
        <w:t xml:space="preserve"> for the detailed checklist for each submission</w:t>
      </w:r>
      <w:r>
        <w:rPr>
          <w:rFonts w:asciiTheme="minorHAnsi" w:hAnsiTheme="minorHAnsi" w:cstheme="minorHAnsi"/>
          <w:b/>
          <w:i/>
          <w:sz w:val="22"/>
          <w:szCs w:val="22"/>
          <w:lang w:eastAsia="zh-CN"/>
        </w:rPr>
        <w:t xml:space="preserve"> based on the ITU-R Reports listed below</w:t>
      </w:r>
      <w:r w:rsidR="008E2A11">
        <w:rPr>
          <w:rFonts w:asciiTheme="minorHAnsi" w:hAnsiTheme="minorHAnsi" w:cstheme="minorHAnsi"/>
          <w:b/>
          <w:i/>
          <w:sz w:val="22"/>
          <w:szCs w:val="22"/>
          <w:lang w:eastAsia="zh-CN"/>
        </w:rPr>
        <w:t>:</w:t>
      </w:r>
    </w:p>
    <w:p w:rsidR="00656AE6" w:rsidRPr="00F3118B" w:rsidRDefault="00656AE6" w:rsidP="00656AE6">
      <w:pPr>
        <w:pStyle w:val="ListParagraph"/>
        <w:numPr>
          <w:ilvl w:val="0"/>
          <w:numId w:val="9"/>
        </w:numPr>
        <w:textAlignment w:val="auto"/>
        <w:rPr>
          <w:rFonts w:asciiTheme="minorHAnsi" w:hAnsiTheme="minorHAnsi" w:cstheme="minorHAnsi"/>
          <w:sz w:val="22"/>
          <w:szCs w:val="22"/>
        </w:rPr>
      </w:pPr>
      <w:r w:rsidRPr="00F3118B">
        <w:rPr>
          <w:rStyle w:val="Strong"/>
          <w:rFonts w:asciiTheme="minorHAnsi" w:hAnsiTheme="minorHAnsi" w:cstheme="minorHAnsi"/>
          <w:color w:val="444444"/>
          <w:sz w:val="22"/>
          <w:szCs w:val="22"/>
          <w:bdr w:val="none" w:sz="0" w:space="0" w:color="auto" w:frame="1"/>
          <w:shd w:val="clear" w:color="auto" w:fill="FFFFFF"/>
        </w:rPr>
        <w:t>Requirements, evaluation criteria and submission templates for the development of IMT-2020</w:t>
      </w:r>
    </w:p>
    <w:p w:rsidR="00656AE6" w:rsidRPr="00F3118B" w:rsidRDefault="00A608B8" w:rsidP="00656AE6">
      <w:pPr>
        <w:pStyle w:val="ListParagraph"/>
        <w:numPr>
          <w:ilvl w:val="1"/>
          <w:numId w:val="9"/>
        </w:numPr>
        <w:shd w:val="clear" w:color="auto" w:fill="FFFFFF"/>
        <w:tabs>
          <w:tab w:val="clear" w:pos="1134"/>
          <w:tab w:val="clear" w:pos="1871"/>
          <w:tab w:val="clear" w:pos="2268"/>
        </w:tabs>
        <w:overflowPunct/>
        <w:autoSpaceDE/>
        <w:autoSpaceDN/>
        <w:adjustRightInd/>
        <w:spacing w:before="0"/>
        <w:rPr>
          <w:rFonts w:asciiTheme="minorHAnsi" w:hAnsiTheme="minorHAnsi" w:cstheme="minorHAnsi"/>
          <w:color w:val="444444"/>
          <w:sz w:val="22"/>
          <w:szCs w:val="22"/>
        </w:rPr>
      </w:pPr>
      <w:hyperlink r:id="rId14" w:history="1">
        <w:r w:rsidR="00656AE6" w:rsidRPr="00F3118B">
          <w:rPr>
            <w:rStyle w:val="ms-rtethemeforecolor-5-0"/>
            <w:rFonts w:asciiTheme="minorHAnsi" w:hAnsiTheme="minorHAnsi" w:cstheme="minorHAnsi"/>
            <w:color w:val="0072C6"/>
            <w:sz w:val="22"/>
            <w:szCs w:val="22"/>
            <w:bdr w:val="none" w:sz="0" w:space="0" w:color="auto" w:frame="1"/>
          </w:rPr>
          <w:t>Report ITU-R M.2411</w:t>
        </w:r>
      </w:hyperlink>
      <w:r w:rsidR="00656AE6" w:rsidRPr="00F3118B">
        <w:rPr>
          <w:rFonts w:asciiTheme="minorHAnsi" w:hAnsiTheme="minorHAnsi" w:cstheme="minorHAnsi"/>
          <w:color w:val="000000"/>
          <w:sz w:val="22"/>
          <w:szCs w:val="22"/>
          <w:bdr w:val="none" w:sz="0" w:space="0" w:color="auto" w:frame="1"/>
        </w:rPr>
        <w:t> - This Report deals with on the requirements, evaluation criteria and submission templates for the development of Recommendations and Reports on IMT-2020, such as the detailed specifications of IMT 2020. It provides the service, spectrum and technical performance requirements for candidate Radio Interface Technologies (RITs)/Set of Radio Interface Technologies (SRITs) for IMT 2020.</w:t>
      </w:r>
    </w:p>
    <w:p w:rsidR="00656AE6" w:rsidRPr="00F3118B" w:rsidRDefault="00656AE6" w:rsidP="00656AE6">
      <w:pPr>
        <w:pStyle w:val="ListParagraph"/>
        <w:numPr>
          <w:ilvl w:val="0"/>
          <w:numId w:val="9"/>
        </w:numPr>
        <w:tabs>
          <w:tab w:val="clear" w:pos="1134"/>
          <w:tab w:val="clear" w:pos="1871"/>
          <w:tab w:val="clear" w:pos="2268"/>
        </w:tabs>
        <w:overflowPunct/>
        <w:autoSpaceDE/>
        <w:autoSpaceDN/>
        <w:adjustRightInd/>
        <w:spacing w:before="0"/>
        <w:textAlignment w:val="auto"/>
        <w:rPr>
          <w:rFonts w:asciiTheme="minorHAnsi" w:hAnsiTheme="minorHAnsi" w:cstheme="minorHAnsi"/>
          <w:sz w:val="22"/>
          <w:szCs w:val="22"/>
          <w:lang w:val="en-US"/>
        </w:rPr>
      </w:pPr>
      <w:r w:rsidRPr="00F3118B">
        <w:rPr>
          <w:rStyle w:val="Strong"/>
          <w:rFonts w:asciiTheme="minorHAnsi" w:hAnsiTheme="minorHAnsi" w:cstheme="minorHAnsi"/>
          <w:color w:val="444444"/>
          <w:sz w:val="22"/>
          <w:szCs w:val="22"/>
          <w:bdr w:val="none" w:sz="0" w:space="0" w:color="auto" w:frame="1"/>
          <w:shd w:val="clear" w:color="auto" w:fill="FFFFFF"/>
        </w:rPr>
        <w:t>Requirements related to technical performance for IMT-2020 radio interface(s)</w:t>
      </w:r>
    </w:p>
    <w:p w:rsidR="00656AE6" w:rsidRPr="00F3118B" w:rsidRDefault="00A608B8" w:rsidP="00656AE6">
      <w:pPr>
        <w:pStyle w:val="ListParagraph"/>
        <w:numPr>
          <w:ilvl w:val="1"/>
          <w:numId w:val="9"/>
        </w:numPr>
        <w:shd w:val="clear" w:color="auto" w:fill="FFFFFF"/>
        <w:tabs>
          <w:tab w:val="clear" w:pos="1134"/>
          <w:tab w:val="clear" w:pos="1871"/>
          <w:tab w:val="clear" w:pos="2268"/>
        </w:tabs>
        <w:overflowPunct/>
        <w:autoSpaceDE/>
        <w:autoSpaceDN/>
        <w:adjustRightInd/>
        <w:spacing w:before="0"/>
        <w:rPr>
          <w:rFonts w:asciiTheme="minorHAnsi" w:hAnsiTheme="minorHAnsi" w:cstheme="minorHAnsi"/>
          <w:color w:val="444444"/>
          <w:sz w:val="22"/>
          <w:szCs w:val="22"/>
        </w:rPr>
      </w:pPr>
      <w:hyperlink r:id="rId15" w:history="1">
        <w:r w:rsidR="00656AE6" w:rsidRPr="00F3118B">
          <w:rPr>
            <w:rStyle w:val="Hyperlink"/>
            <w:rFonts w:asciiTheme="minorHAnsi" w:hAnsiTheme="minorHAnsi" w:cstheme="minorHAnsi"/>
            <w:color w:val="0072C6"/>
            <w:sz w:val="22"/>
            <w:szCs w:val="22"/>
            <w:bdr w:val="none" w:sz="0" w:space="0" w:color="auto" w:frame="1"/>
          </w:rPr>
          <w:t>Report ITU-R M.2410</w:t>
        </w:r>
      </w:hyperlink>
      <w:r w:rsidR="00656AE6" w:rsidRPr="00F3118B">
        <w:rPr>
          <w:rStyle w:val="ms-rtethemeforecolor-5-0"/>
          <w:rFonts w:asciiTheme="minorHAnsi" w:hAnsiTheme="minorHAnsi" w:cstheme="minorHAnsi"/>
          <w:color w:val="0072C6"/>
          <w:sz w:val="22"/>
          <w:szCs w:val="22"/>
          <w:bdr w:val="none" w:sz="0" w:space="0" w:color="auto" w:frame="1"/>
        </w:rPr>
        <w:t> </w:t>
      </w:r>
      <w:r w:rsidR="00656AE6" w:rsidRPr="00F3118B">
        <w:rPr>
          <w:rFonts w:asciiTheme="minorHAnsi" w:hAnsiTheme="minorHAnsi" w:cstheme="minorHAnsi"/>
          <w:color w:val="000000"/>
          <w:sz w:val="22"/>
          <w:szCs w:val="22"/>
          <w:bdr w:val="none" w:sz="0" w:space="0" w:color="auto" w:frame="1"/>
        </w:rPr>
        <w:t>- This Report describes key requirements related to the minimum technical performance of IMT-2020 candidate radio interface technologies. It also provides the necessary background information about the individual requirements and the justification for the items and values chosen. Provision of such background information is needed for a broader understanding of the requirements. This Report is based on the ongoing development activities of external research and technology organizations.</w:t>
      </w:r>
    </w:p>
    <w:p w:rsidR="00656AE6" w:rsidRPr="00F3118B" w:rsidRDefault="00656AE6" w:rsidP="00656AE6">
      <w:pPr>
        <w:pStyle w:val="ListParagraph"/>
        <w:numPr>
          <w:ilvl w:val="0"/>
          <w:numId w:val="9"/>
        </w:numPr>
        <w:textAlignment w:val="auto"/>
        <w:rPr>
          <w:rFonts w:asciiTheme="minorHAnsi" w:hAnsiTheme="minorHAnsi" w:cstheme="minorHAnsi"/>
          <w:color w:val="000000"/>
          <w:sz w:val="22"/>
          <w:szCs w:val="22"/>
          <w:shd w:val="clear" w:color="auto" w:fill="FFFFFF"/>
        </w:rPr>
      </w:pPr>
      <w:r w:rsidRPr="00F3118B">
        <w:rPr>
          <w:rStyle w:val="Strong"/>
          <w:rFonts w:asciiTheme="minorHAnsi" w:hAnsiTheme="minorHAnsi" w:cstheme="minorHAnsi"/>
          <w:color w:val="000000"/>
          <w:sz w:val="22"/>
          <w:szCs w:val="22"/>
          <w:bdr w:val="none" w:sz="0" w:space="0" w:color="auto" w:frame="1"/>
          <w:shd w:val="clear" w:color="auto" w:fill="FFFFFF"/>
        </w:rPr>
        <w:t>Guidelines for evaluation of radio interface technologies for IMT-2020</w:t>
      </w:r>
    </w:p>
    <w:p w:rsidR="00656AE6" w:rsidRPr="00E1763A" w:rsidRDefault="00A608B8" w:rsidP="00656AE6">
      <w:pPr>
        <w:pStyle w:val="ListParagraph"/>
        <w:numPr>
          <w:ilvl w:val="1"/>
          <w:numId w:val="9"/>
        </w:numPr>
        <w:tabs>
          <w:tab w:val="clear" w:pos="1134"/>
          <w:tab w:val="clear" w:pos="1871"/>
          <w:tab w:val="clear" w:pos="2268"/>
        </w:tabs>
        <w:overflowPunct/>
        <w:autoSpaceDE/>
        <w:autoSpaceDN/>
        <w:adjustRightInd/>
        <w:spacing w:before="0"/>
        <w:rPr>
          <w:rFonts w:asciiTheme="minorHAnsi" w:hAnsiTheme="minorHAnsi" w:cstheme="minorHAnsi"/>
          <w:color w:val="000000"/>
          <w:sz w:val="22"/>
          <w:szCs w:val="22"/>
          <w:shd w:val="clear" w:color="auto" w:fill="FFFFFF"/>
        </w:rPr>
      </w:pPr>
      <w:hyperlink r:id="rId16" w:history="1">
        <w:r w:rsidR="00656AE6" w:rsidRPr="00F3118B">
          <w:rPr>
            <w:rStyle w:val="ms-rtethemeforecolor-5-0"/>
            <w:rFonts w:asciiTheme="minorHAnsi" w:hAnsiTheme="minorHAnsi" w:cstheme="minorHAnsi"/>
            <w:color w:val="0072C6"/>
            <w:sz w:val="22"/>
            <w:szCs w:val="22"/>
            <w:bdr w:val="none" w:sz="0" w:space="0" w:color="auto" w:frame="1"/>
            <w:shd w:val="clear" w:color="auto" w:fill="FFFFFF"/>
          </w:rPr>
          <w:t>Report ITU-R M.2412</w:t>
        </w:r>
      </w:hyperlink>
      <w:r w:rsidR="00656AE6" w:rsidRPr="00F3118B">
        <w:rPr>
          <w:rFonts w:asciiTheme="minorHAnsi" w:hAnsiTheme="minorHAnsi" w:cstheme="minorHAnsi"/>
          <w:color w:val="000000"/>
          <w:sz w:val="22"/>
          <w:szCs w:val="22"/>
          <w:bdr w:val="none" w:sz="0" w:space="0" w:color="auto" w:frame="1"/>
          <w:shd w:val="clear" w:color="auto" w:fill="FFFFFF"/>
        </w:rPr>
        <w:t xml:space="preserve"> - This Report provides guidelines for the procedure, the methodology and the criteria (technical, spectrum and service) to be used in evaluating the candidate IMT-2020 radio interface technologies (RITs) or Set of RITs (SRITs) for </w:t>
      </w:r>
      <w:proofErr w:type="gramStart"/>
      <w:r w:rsidR="00656AE6" w:rsidRPr="00F3118B">
        <w:rPr>
          <w:rFonts w:asciiTheme="minorHAnsi" w:hAnsiTheme="minorHAnsi" w:cstheme="minorHAnsi"/>
          <w:color w:val="000000"/>
          <w:sz w:val="22"/>
          <w:szCs w:val="22"/>
          <w:bdr w:val="none" w:sz="0" w:space="0" w:color="auto" w:frame="1"/>
          <w:shd w:val="clear" w:color="auto" w:fill="FFFFFF"/>
        </w:rPr>
        <w:t>a number of</w:t>
      </w:r>
      <w:proofErr w:type="gramEnd"/>
      <w:r w:rsidR="00656AE6" w:rsidRPr="00F3118B">
        <w:rPr>
          <w:rFonts w:asciiTheme="minorHAnsi" w:hAnsiTheme="minorHAnsi" w:cstheme="minorHAnsi"/>
          <w:color w:val="000000"/>
          <w:sz w:val="22"/>
          <w:szCs w:val="22"/>
          <w:bdr w:val="none" w:sz="0" w:space="0" w:color="auto" w:frame="1"/>
          <w:shd w:val="clear" w:color="auto" w:fill="FFFFFF"/>
        </w:rPr>
        <w:t xml:space="preserve"> test environments. These test environments are chosen to simulate closely the more stringent radio operating environments. The evaluation procedure is designed in such a way that the overall performance of the </w:t>
      </w:r>
      <w:r w:rsidR="00656AE6" w:rsidRPr="00F3118B">
        <w:rPr>
          <w:rFonts w:asciiTheme="minorHAnsi" w:hAnsiTheme="minorHAnsi" w:cstheme="minorHAnsi"/>
          <w:color w:val="000000"/>
          <w:sz w:val="22"/>
          <w:szCs w:val="22"/>
          <w:bdr w:val="none" w:sz="0" w:space="0" w:color="auto" w:frame="1"/>
          <w:shd w:val="clear" w:color="auto" w:fill="FFFFFF"/>
        </w:rPr>
        <w:lastRenderedPageBreak/>
        <w:t>candidate RITs/SRITs may be fairly and equally assessed on a technical basis. It ensures that the overall IMT 2020 objectives are met.</w:t>
      </w:r>
    </w:p>
    <w:p w:rsidR="00E1763A" w:rsidRPr="007B3A36" w:rsidRDefault="00E1763A" w:rsidP="00E1763A">
      <w:pPr>
        <w:pStyle w:val="ListParagraph"/>
        <w:tabs>
          <w:tab w:val="clear" w:pos="1134"/>
          <w:tab w:val="clear" w:pos="1871"/>
          <w:tab w:val="clear" w:pos="2268"/>
        </w:tabs>
        <w:overflowPunct/>
        <w:autoSpaceDE/>
        <w:autoSpaceDN/>
        <w:adjustRightInd/>
        <w:spacing w:before="0"/>
        <w:ind w:left="1440"/>
        <w:rPr>
          <w:rFonts w:asciiTheme="minorHAnsi" w:hAnsiTheme="minorHAnsi" w:cstheme="minorHAnsi"/>
          <w:color w:val="000000"/>
          <w:sz w:val="22"/>
          <w:szCs w:val="22"/>
          <w:shd w:val="clear" w:color="auto" w:fill="FFFFFF"/>
        </w:rPr>
      </w:pPr>
    </w:p>
    <w:p w:rsidR="00E1763A" w:rsidRPr="00E1763A" w:rsidRDefault="002D3BC5" w:rsidP="00E1763A">
      <w:pPr>
        <w:pStyle w:val="ListParagraph"/>
        <w:numPr>
          <w:ilvl w:val="0"/>
          <w:numId w:val="11"/>
        </w:numPr>
        <w:tabs>
          <w:tab w:val="clear" w:pos="1134"/>
          <w:tab w:val="clear" w:pos="1871"/>
          <w:tab w:val="clear" w:pos="2268"/>
        </w:tabs>
        <w:overflowPunct/>
        <w:autoSpaceDE/>
        <w:autoSpaceDN/>
        <w:adjustRightInd/>
        <w:spacing w:before="0"/>
        <w:textAlignment w:val="auto"/>
        <w:rPr>
          <w:rFonts w:asciiTheme="minorHAnsi" w:hAnsiTheme="minorHAnsi" w:cstheme="minorHAnsi"/>
          <w:sz w:val="22"/>
          <w:szCs w:val="22"/>
        </w:rPr>
      </w:pPr>
      <w:r>
        <w:rPr>
          <w:rFonts w:asciiTheme="minorHAnsi" w:hAnsiTheme="minorHAnsi" w:cstheme="minorHAnsi"/>
          <w:b/>
          <w:sz w:val="22"/>
          <w:szCs w:val="22"/>
        </w:rPr>
        <w:t xml:space="preserve">OPTIONAL </w:t>
      </w:r>
      <w:r w:rsidRPr="00E1763A">
        <w:rPr>
          <w:rFonts w:asciiTheme="minorHAnsi" w:hAnsiTheme="minorHAnsi" w:cstheme="minorHAnsi"/>
          <w:b/>
          <w:sz w:val="22"/>
          <w:szCs w:val="22"/>
        </w:rPr>
        <w:t>ENDORSEMENT LETTERS FROM INDIVIDUAL ORGANIZATIONAL PARTNERS</w:t>
      </w:r>
    </w:p>
    <w:p w:rsidR="004924A6" w:rsidRDefault="007B3A36" w:rsidP="00E1763A">
      <w:pPr>
        <w:pStyle w:val="ListParagraph"/>
        <w:numPr>
          <w:ilvl w:val="1"/>
          <w:numId w:val="11"/>
        </w:numPr>
        <w:tabs>
          <w:tab w:val="clear" w:pos="1134"/>
          <w:tab w:val="clear" w:pos="1871"/>
          <w:tab w:val="clear" w:pos="2268"/>
        </w:tabs>
        <w:overflowPunct/>
        <w:autoSpaceDE/>
        <w:autoSpaceDN/>
        <w:adjustRightInd/>
        <w:spacing w:before="0"/>
        <w:textAlignment w:val="auto"/>
        <w:rPr>
          <w:rFonts w:asciiTheme="minorHAnsi" w:hAnsiTheme="minorHAnsi" w:cstheme="minorHAnsi"/>
          <w:sz w:val="22"/>
          <w:szCs w:val="22"/>
        </w:rPr>
      </w:pPr>
      <w:r w:rsidRPr="00E1763A">
        <w:rPr>
          <w:rFonts w:asciiTheme="minorHAnsi" w:hAnsiTheme="minorHAnsi" w:cstheme="minorHAnsi"/>
          <w:sz w:val="22"/>
          <w:szCs w:val="22"/>
        </w:rPr>
        <w:t>If an individual O</w:t>
      </w:r>
      <w:r w:rsidR="00E1763A">
        <w:rPr>
          <w:rFonts w:asciiTheme="minorHAnsi" w:hAnsiTheme="minorHAnsi" w:cstheme="minorHAnsi"/>
          <w:sz w:val="22"/>
          <w:szCs w:val="22"/>
        </w:rPr>
        <w:t>rganizational Partner</w:t>
      </w:r>
      <w:r w:rsidRPr="00E1763A">
        <w:rPr>
          <w:rFonts w:asciiTheme="minorHAnsi" w:hAnsiTheme="minorHAnsi" w:cstheme="minorHAnsi"/>
          <w:sz w:val="22"/>
          <w:szCs w:val="22"/>
        </w:rPr>
        <w:t xml:space="preserve"> wishes to provide to the ITU-R</w:t>
      </w:r>
      <w:r w:rsidR="00E1763A">
        <w:rPr>
          <w:rFonts w:asciiTheme="minorHAnsi" w:hAnsiTheme="minorHAnsi" w:cstheme="minorHAnsi"/>
          <w:sz w:val="22"/>
          <w:szCs w:val="22"/>
        </w:rPr>
        <w:t>,</w:t>
      </w:r>
      <w:r w:rsidRPr="00E1763A">
        <w:rPr>
          <w:rFonts w:asciiTheme="minorHAnsi" w:hAnsiTheme="minorHAnsi" w:cstheme="minorHAnsi"/>
          <w:sz w:val="22"/>
          <w:szCs w:val="22"/>
        </w:rPr>
        <w:t xml:space="preserve"> either as </w:t>
      </w:r>
      <w:r w:rsidR="00E1763A">
        <w:rPr>
          <w:rFonts w:asciiTheme="minorHAnsi" w:hAnsiTheme="minorHAnsi" w:cstheme="minorHAnsi"/>
          <w:sz w:val="22"/>
          <w:szCs w:val="22"/>
        </w:rPr>
        <w:t xml:space="preserve">ITU-R </w:t>
      </w:r>
      <w:r w:rsidRPr="00E1763A">
        <w:rPr>
          <w:rFonts w:asciiTheme="minorHAnsi" w:hAnsiTheme="minorHAnsi" w:cstheme="minorHAnsi"/>
          <w:sz w:val="22"/>
          <w:szCs w:val="22"/>
        </w:rPr>
        <w:t xml:space="preserve">Members or </w:t>
      </w:r>
      <w:r w:rsidR="00E1763A">
        <w:rPr>
          <w:rFonts w:asciiTheme="minorHAnsi" w:hAnsiTheme="minorHAnsi" w:cstheme="minorHAnsi"/>
          <w:sz w:val="22"/>
          <w:szCs w:val="22"/>
        </w:rPr>
        <w:t xml:space="preserve">as </w:t>
      </w:r>
      <w:r w:rsidRPr="00E1763A">
        <w:rPr>
          <w:rFonts w:asciiTheme="minorHAnsi" w:hAnsiTheme="minorHAnsi" w:cstheme="minorHAnsi"/>
          <w:sz w:val="22"/>
          <w:szCs w:val="22"/>
        </w:rPr>
        <w:t xml:space="preserve">in correspondence to the Radiocommunication Bureau </w:t>
      </w:r>
      <w:r w:rsidR="008E2A11">
        <w:rPr>
          <w:rFonts w:asciiTheme="minorHAnsi" w:hAnsiTheme="minorHAnsi" w:cstheme="minorHAnsi"/>
          <w:sz w:val="22"/>
          <w:szCs w:val="22"/>
        </w:rPr>
        <w:t>an</w:t>
      </w:r>
      <w:r w:rsidRPr="00E1763A">
        <w:rPr>
          <w:rFonts w:asciiTheme="minorHAnsi" w:hAnsiTheme="minorHAnsi" w:cstheme="minorHAnsi"/>
          <w:sz w:val="22"/>
          <w:szCs w:val="22"/>
        </w:rPr>
        <w:t xml:space="preserve"> </w:t>
      </w:r>
      <w:r w:rsidR="00FF2AA1">
        <w:rPr>
          <w:rFonts w:asciiTheme="minorHAnsi" w:hAnsiTheme="minorHAnsi" w:cstheme="minorHAnsi"/>
          <w:sz w:val="22"/>
          <w:szCs w:val="22"/>
        </w:rPr>
        <w:t xml:space="preserve">individual OP </w:t>
      </w:r>
      <w:r w:rsidRPr="00E1763A">
        <w:rPr>
          <w:rFonts w:asciiTheme="minorHAnsi" w:hAnsiTheme="minorHAnsi" w:cstheme="minorHAnsi"/>
          <w:sz w:val="22"/>
          <w:szCs w:val="22"/>
        </w:rPr>
        <w:t>“endorsement” contribution</w:t>
      </w:r>
      <w:r w:rsidR="008E2A11">
        <w:rPr>
          <w:rFonts w:asciiTheme="minorHAnsi" w:hAnsiTheme="minorHAnsi" w:cstheme="minorHAnsi"/>
          <w:sz w:val="22"/>
          <w:szCs w:val="22"/>
        </w:rPr>
        <w:t xml:space="preserve"> for the 3GPP Proponent submission</w:t>
      </w:r>
      <w:r w:rsidR="002D3BC5">
        <w:rPr>
          <w:rFonts w:asciiTheme="minorHAnsi" w:hAnsiTheme="minorHAnsi" w:cstheme="minorHAnsi"/>
          <w:sz w:val="22"/>
          <w:szCs w:val="22"/>
        </w:rPr>
        <w:t>,</w:t>
      </w:r>
      <w:r w:rsidRPr="00E1763A">
        <w:rPr>
          <w:rFonts w:asciiTheme="minorHAnsi" w:hAnsiTheme="minorHAnsi" w:cstheme="minorHAnsi"/>
          <w:sz w:val="22"/>
          <w:szCs w:val="22"/>
        </w:rPr>
        <w:t xml:space="preserve"> please </w:t>
      </w:r>
      <w:proofErr w:type="gramStart"/>
      <w:r w:rsidRPr="00E1763A">
        <w:rPr>
          <w:rFonts w:asciiTheme="minorHAnsi" w:hAnsiTheme="minorHAnsi" w:cstheme="minorHAnsi"/>
          <w:sz w:val="22"/>
          <w:szCs w:val="22"/>
        </w:rPr>
        <w:t xml:space="preserve">see  </w:t>
      </w:r>
      <w:r w:rsidRPr="00C0521B">
        <w:rPr>
          <w:rFonts w:asciiTheme="minorHAnsi" w:hAnsiTheme="minorHAnsi" w:cstheme="minorHAnsi"/>
          <w:i/>
          <w:sz w:val="22"/>
          <w:szCs w:val="22"/>
        </w:rPr>
        <w:t>Annex</w:t>
      </w:r>
      <w:proofErr w:type="gramEnd"/>
      <w:r w:rsidRPr="00C0521B">
        <w:rPr>
          <w:rFonts w:asciiTheme="minorHAnsi" w:hAnsiTheme="minorHAnsi" w:cstheme="minorHAnsi"/>
          <w:i/>
          <w:sz w:val="22"/>
          <w:szCs w:val="22"/>
        </w:rPr>
        <w:t xml:space="preserve"> C</w:t>
      </w:r>
      <w:r w:rsidRPr="00E1763A">
        <w:rPr>
          <w:rFonts w:asciiTheme="minorHAnsi" w:hAnsiTheme="minorHAnsi" w:cstheme="minorHAnsi"/>
          <w:sz w:val="22"/>
          <w:szCs w:val="22"/>
        </w:rPr>
        <w:t xml:space="preserve"> as a </w:t>
      </w:r>
      <w:r w:rsidR="002D3BC5">
        <w:rPr>
          <w:rFonts w:asciiTheme="minorHAnsi" w:hAnsiTheme="minorHAnsi" w:cstheme="minorHAnsi"/>
          <w:sz w:val="22"/>
          <w:szCs w:val="22"/>
        </w:rPr>
        <w:t xml:space="preserve">suggested </w:t>
      </w:r>
      <w:r w:rsidRPr="00E1763A">
        <w:rPr>
          <w:rFonts w:asciiTheme="minorHAnsi" w:hAnsiTheme="minorHAnsi" w:cstheme="minorHAnsi"/>
          <w:sz w:val="22"/>
          <w:szCs w:val="22"/>
        </w:rPr>
        <w:t xml:space="preserve">model for such an endorsement contribution. </w:t>
      </w:r>
    </w:p>
    <w:p w:rsidR="004924A6" w:rsidRDefault="004924A6" w:rsidP="004924A6">
      <w:r>
        <w:br w:type="page"/>
      </w:r>
    </w:p>
    <w:p w:rsidR="007B3A36" w:rsidRPr="00E1763A" w:rsidRDefault="007B3A36" w:rsidP="004924A6">
      <w:pPr>
        <w:pStyle w:val="ListParagraph"/>
        <w:tabs>
          <w:tab w:val="clear" w:pos="1134"/>
          <w:tab w:val="clear" w:pos="1871"/>
          <w:tab w:val="clear" w:pos="2268"/>
        </w:tabs>
        <w:overflowPunct/>
        <w:autoSpaceDE/>
        <w:autoSpaceDN/>
        <w:adjustRightInd/>
        <w:spacing w:before="0"/>
        <w:ind w:left="1080"/>
        <w:textAlignment w:val="auto"/>
        <w:rPr>
          <w:rFonts w:asciiTheme="minorHAnsi" w:hAnsiTheme="minorHAnsi" w:cstheme="minorHAnsi"/>
          <w:sz w:val="22"/>
          <w:szCs w:val="22"/>
        </w:rPr>
      </w:pPr>
    </w:p>
    <w:p w:rsidR="007B3A36" w:rsidRPr="007B3A36" w:rsidRDefault="007B3A36" w:rsidP="007B3A36">
      <w:pPr>
        <w:tabs>
          <w:tab w:val="clear" w:pos="1134"/>
          <w:tab w:val="clear" w:pos="1871"/>
          <w:tab w:val="clear" w:pos="2268"/>
        </w:tabs>
        <w:overflowPunct/>
        <w:autoSpaceDE/>
        <w:autoSpaceDN/>
        <w:adjustRightInd/>
        <w:spacing w:before="0"/>
        <w:rPr>
          <w:rFonts w:asciiTheme="minorHAnsi" w:hAnsiTheme="minorHAnsi" w:cstheme="minorHAnsi"/>
          <w:color w:val="000000"/>
          <w:sz w:val="22"/>
          <w:szCs w:val="22"/>
          <w:shd w:val="clear" w:color="auto" w:fill="FFFFFF"/>
        </w:rPr>
      </w:pPr>
    </w:p>
    <w:p w:rsidR="005A571B" w:rsidRPr="00B72141"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b/>
          <w:szCs w:val="24"/>
          <w:u w:val="single"/>
          <w:lang w:val="en-US"/>
        </w:rPr>
      </w:pPr>
      <w:r w:rsidRPr="00B72141">
        <w:rPr>
          <w:rFonts w:ascii="Calibri" w:eastAsia="Calibri" w:hAnsi="Calibri" w:cs="Calibri"/>
          <w:b/>
          <w:szCs w:val="24"/>
          <w:u w:val="single"/>
          <w:lang w:val="en-US"/>
        </w:rPr>
        <w:t>ANNEX A</w:t>
      </w:r>
    </w:p>
    <w:p w:rsidR="001F3A83" w:rsidRPr="00B72141" w:rsidRDefault="005A571B" w:rsidP="001F3A83">
      <w:pPr>
        <w:tabs>
          <w:tab w:val="clear" w:pos="2268"/>
          <w:tab w:val="left" w:pos="2608"/>
          <w:tab w:val="left" w:pos="3345"/>
        </w:tabs>
        <w:spacing w:before="80"/>
        <w:jc w:val="center"/>
        <w:rPr>
          <w:rFonts w:ascii="Calibri" w:hAnsi="Calibri" w:cs="Calibri"/>
          <w:b/>
          <w:i/>
          <w:szCs w:val="24"/>
          <w:u w:val="single"/>
          <w:lang w:eastAsia="zh-CN"/>
        </w:rPr>
      </w:pPr>
      <w:r w:rsidRPr="00B72141">
        <w:rPr>
          <w:rFonts w:ascii="Calibri" w:eastAsia="Calibri" w:hAnsi="Calibri" w:cs="Calibri"/>
          <w:b/>
          <w:szCs w:val="24"/>
          <w:u w:val="single"/>
          <w:lang w:val="en-US"/>
        </w:rPr>
        <w:t>Submission 1</w:t>
      </w:r>
      <w:r w:rsidR="001F3A83" w:rsidRPr="00B72141">
        <w:rPr>
          <w:rFonts w:ascii="Calibri" w:eastAsia="Calibri" w:hAnsi="Calibri" w:cs="Calibri"/>
          <w:b/>
          <w:szCs w:val="24"/>
          <w:u w:val="single"/>
          <w:lang w:val="en-US"/>
        </w:rPr>
        <w:t xml:space="preserve">:  </w:t>
      </w:r>
      <w:r w:rsidR="001F3A83" w:rsidRPr="00B72141">
        <w:rPr>
          <w:rFonts w:ascii="Calibri" w:hAnsi="Calibri" w:cs="Calibri"/>
          <w:b/>
          <w:i/>
          <w:szCs w:val="24"/>
          <w:u w:val="single"/>
          <w:lang w:eastAsia="zh-CN"/>
        </w:rPr>
        <w:t>LTE/NR SRIT (Releases 15 &amp; 16)</w:t>
      </w:r>
    </w:p>
    <w:p w:rsidR="005A571B" w:rsidRPr="005A571B" w:rsidRDefault="005A571B" w:rsidP="005A571B">
      <w:pPr>
        <w:tabs>
          <w:tab w:val="clear" w:pos="1134"/>
          <w:tab w:val="clear" w:pos="1871"/>
          <w:tab w:val="clear" w:pos="2268"/>
        </w:tabs>
        <w:overflowPunct/>
        <w:autoSpaceDE/>
        <w:autoSpaceDN/>
        <w:adjustRightInd/>
        <w:spacing w:before="0"/>
        <w:jc w:val="center"/>
        <w:textAlignment w:val="auto"/>
        <w:rPr>
          <w:rFonts w:ascii="Calibri" w:eastAsia="Calibri" w:hAnsi="Calibri" w:cs="Calibri"/>
          <w:b/>
          <w:szCs w:val="22"/>
          <w:u w:val="single"/>
          <w:lang w:val="en-US"/>
        </w:rPr>
      </w:pP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p>
    <w:p w:rsidR="005A571B" w:rsidRPr="005A571B" w:rsidRDefault="005A571B" w:rsidP="005A571B">
      <w:pPr>
        <w:tabs>
          <w:tab w:val="clear" w:pos="2268"/>
          <w:tab w:val="left" w:pos="2608"/>
          <w:tab w:val="left" w:pos="3345"/>
        </w:tabs>
        <w:spacing w:before="80"/>
        <w:rPr>
          <w:rFonts w:ascii="Calibri" w:hAnsi="Calibri" w:cs="Calibri"/>
          <w:b/>
          <w:sz w:val="22"/>
          <w:szCs w:val="22"/>
          <w:lang w:eastAsia="zh-CN"/>
        </w:rPr>
      </w:pPr>
      <w:r w:rsidRPr="005A571B">
        <w:rPr>
          <w:rFonts w:ascii="Calibri" w:hAnsi="Calibri" w:cs="Calibri"/>
          <w:b/>
          <w:sz w:val="22"/>
          <w:szCs w:val="22"/>
          <w:lang w:eastAsia="zh-CN"/>
        </w:rPr>
        <w:t>SUBMISSION 1:</w:t>
      </w:r>
    </w:p>
    <w:p w:rsidR="005A571B" w:rsidRPr="005A571B" w:rsidRDefault="005A571B" w:rsidP="005A571B">
      <w:pPr>
        <w:tabs>
          <w:tab w:val="clear" w:pos="2268"/>
          <w:tab w:val="left" w:pos="2608"/>
          <w:tab w:val="left" w:pos="3345"/>
        </w:tabs>
        <w:spacing w:before="80"/>
        <w:rPr>
          <w:rFonts w:ascii="Calibri" w:hAnsi="Calibri" w:cs="Calibri"/>
          <w:b/>
          <w:i/>
          <w:sz w:val="22"/>
          <w:szCs w:val="22"/>
          <w:lang w:eastAsia="zh-CN"/>
        </w:rPr>
      </w:pPr>
      <w:r w:rsidRPr="005A571B">
        <w:rPr>
          <w:rFonts w:ascii="Calibri" w:hAnsi="Calibri" w:cs="Calibri"/>
          <w:b/>
          <w:i/>
          <w:sz w:val="22"/>
          <w:szCs w:val="22"/>
          <w:lang w:eastAsia="zh-CN"/>
        </w:rPr>
        <w:t>LTE/NR SRIT (Releases 15 &amp; 16)</w:t>
      </w:r>
    </w:p>
    <w:p w:rsidR="005A571B" w:rsidRPr="005A571B" w:rsidRDefault="005A571B" w:rsidP="005A571B">
      <w:pPr>
        <w:tabs>
          <w:tab w:val="clear" w:pos="2268"/>
          <w:tab w:val="left" w:pos="2608"/>
          <w:tab w:val="left" w:pos="3345"/>
        </w:tabs>
        <w:spacing w:before="80"/>
        <w:ind w:left="720"/>
        <w:rPr>
          <w:rFonts w:ascii="Calibri" w:hAnsi="Calibri" w:cs="Calibri"/>
          <w:b/>
          <w:i/>
          <w:sz w:val="22"/>
          <w:szCs w:val="22"/>
          <w:lang w:eastAsia="zh-CN"/>
        </w:rPr>
      </w:pPr>
      <w:r w:rsidRPr="005A571B">
        <w:rPr>
          <w:rFonts w:ascii="Calibri" w:hAnsi="Calibri" w:cs="Calibri"/>
          <w:b/>
          <w:i/>
          <w:sz w:val="22"/>
          <w:szCs w:val="22"/>
        </w:rPr>
        <w:t xml:space="preserve">Component RIT: NR </w:t>
      </w:r>
    </w:p>
    <w:p w:rsidR="005A571B" w:rsidRPr="005A571B" w:rsidRDefault="005A571B" w:rsidP="005A571B">
      <w:pPr>
        <w:tabs>
          <w:tab w:val="clear" w:pos="2268"/>
          <w:tab w:val="left" w:pos="2608"/>
          <w:tab w:val="left" w:pos="3345"/>
        </w:tabs>
        <w:spacing w:before="80"/>
        <w:ind w:left="720"/>
        <w:rPr>
          <w:rFonts w:ascii="Calibri" w:hAnsi="Calibri" w:cs="Calibri"/>
          <w:b/>
          <w:i/>
          <w:sz w:val="22"/>
          <w:szCs w:val="22"/>
          <w:lang w:eastAsia="zh-CN"/>
        </w:rPr>
      </w:pPr>
      <w:r w:rsidRPr="005A571B">
        <w:rPr>
          <w:rFonts w:ascii="Calibri" w:hAnsi="Calibri" w:cs="Calibri"/>
          <w:b/>
          <w:i/>
          <w:sz w:val="22"/>
          <w:szCs w:val="22"/>
        </w:rPr>
        <w:t>Component RIT: E-UTRA/LTE</w:t>
      </w:r>
    </w:p>
    <w:p w:rsidR="005A571B" w:rsidRPr="005A571B" w:rsidRDefault="005A571B" w:rsidP="005A571B">
      <w:pPr>
        <w:tabs>
          <w:tab w:val="clear" w:pos="2268"/>
          <w:tab w:val="left" w:pos="2608"/>
          <w:tab w:val="left" w:pos="3345"/>
        </w:tabs>
        <w:spacing w:before="80"/>
        <w:rPr>
          <w:rFonts w:ascii="Calibri" w:hAnsi="Calibri" w:cs="Calibri"/>
          <w:sz w:val="22"/>
          <w:szCs w:val="22"/>
          <w:lang w:eastAsia="zh-CN"/>
        </w:rPr>
      </w:pPr>
      <w:r w:rsidRPr="005A571B">
        <w:rPr>
          <w:rFonts w:ascii="Calibri" w:hAnsi="Calibri" w:cs="Calibri"/>
          <w:sz w:val="22"/>
          <w:szCs w:val="22"/>
          <w:lang w:eastAsia="zh-CN"/>
        </w:rPr>
        <w:t>Note: Each submission must be self-contained and complete unto itself (no cross referencing between Submission 1 and Submission 2)</w:t>
      </w: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r w:rsidRPr="005A571B">
        <w:rPr>
          <w:rFonts w:ascii="Calibri" w:eastAsia="Calibri" w:hAnsi="Calibri" w:cs="Calibri"/>
          <w:b/>
          <w:sz w:val="22"/>
          <w:szCs w:val="22"/>
          <w:lang w:val="en-US"/>
        </w:rPr>
        <w:t>DETAILED CHECK LIST for Submission 1:</w:t>
      </w:r>
      <w:r w:rsidR="00B72141">
        <w:rPr>
          <w:rFonts w:ascii="Calibri" w:eastAsia="Calibri" w:hAnsi="Calibri" w:cs="Calibri"/>
          <w:b/>
          <w:sz w:val="22"/>
          <w:szCs w:val="22"/>
          <w:lang w:val="en-US"/>
        </w:rPr>
        <w:t xml:space="preserve"> </w:t>
      </w:r>
      <w:r w:rsidR="00B72141" w:rsidRPr="00B72141">
        <w:rPr>
          <w:rFonts w:ascii="Calibri" w:eastAsia="Calibri" w:hAnsi="Calibri" w:cs="Calibri"/>
          <w:b/>
          <w:sz w:val="22"/>
          <w:szCs w:val="22"/>
          <w:highlight w:val="cyan"/>
          <w:lang w:val="en-US"/>
        </w:rPr>
        <w:t xml:space="preserve">[Editor’s Note:  </w:t>
      </w:r>
      <w:r w:rsidR="00B72141">
        <w:rPr>
          <w:rFonts w:ascii="Calibri" w:eastAsia="Calibri" w:hAnsi="Calibri" w:cs="Calibri"/>
          <w:b/>
          <w:sz w:val="22"/>
          <w:szCs w:val="22"/>
          <w:highlight w:val="cyan"/>
          <w:lang w:val="en-US"/>
        </w:rPr>
        <w:t>U</w:t>
      </w:r>
      <w:r w:rsidR="00B72141" w:rsidRPr="00B72141">
        <w:rPr>
          <w:rFonts w:ascii="Calibri" w:eastAsia="Calibri" w:hAnsi="Calibri" w:cs="Calibri"/>
          <w:b/>
          <w:sz w:val="22"/>
          <w:szCs w:val="22"/>
          <w:highlight w:val="cyan"/>
          <w:lang w:val="en-US"/>
        </w:rPr>
        <w:t>se latest relevant version</w:t>
      </w:r>
      <w:r w:rsidR="00B72141">
        <w:rPr>
          <w:rFonts w:ascii="Calibri" w:eastAsia="Calibri" w:hAnsi="Calibri" w:cs="Calibri"/>
          <w:b/>
          <w:sz w:val="22"/>
          <w:szCs w:val="22"/>
          <w:highlight w:val="cyan"/>
          <w:lang w:val="en-US"/>
        </w:rPr>
        <w:t>s</w:t>
      </w:r>
      <w:r w:rsidR="00B72141" w:rsidRPr="00B72141">
        <w:rPr>
          <w:rFonts w:ascii="Calibri" w:eastAsia="Calibri" w:hAnsi="Calibri" w:cs="Calibri"/>
          <w:b/>
          <w:sz w:val="22"/>
          <w:szCs w:val="22"/>
          <w:highlight w:val="cyan"/>
          <w:lang w:val="en-US"/>
        </w:rPr>
        <w:t xml:space="preserve"> of 3GPP Documents]</w:t>
      </w: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jc w:val="both"/>
        <w:textAlignment w:val="auto"/>
        <w:rPr>
          <w:rFonts w:ascii="Calibri" w:hAnsi="Calibri" w:cs="Calibri"/>
          <w:b/>
          <w:sz w:val="22"/>
          <w:szCs w:val="22"/>
          <w:lang w:val="en-US"/>
        </w:rPr>
      </w:pPr>
      <w:r w:rsidRPr="005A571B">
        <w:rPr>
          <w:rFonts w:ascii="Calibri" w:hAnsi="Calibri" w:cs="Calibri"/>
          <w:b/>
          <w:sz w:val="22"/>
          <w:szCs w:val="22"/>
          <w:lang w:val="en-US"/>
        </w:rPr>
        <w:t>Characteristics Template (</w:t>
      </w:r>
      <w:r w:rsidRPr="005A571B">
        <w:rPr>
          <w:rFonts w:ascii="Wingdings" w:hAnsi="Wingdings" w:cs="Calibri"/>
          <w:b/>
          <w:sz w:val="22"/>
          <w:szCs w:val="22"/>
          <w:lang w:val="it-IT"/>
        </w:rPr>
        <w:t></w:t>
      </w:r>
      <w:r w:rsidRPr="005A571B">
        <w:rPr>
          <w:rFonts w:ascii="Calibri" w:hAnsi="Calibri" w:cs="Calibri"/>
          <w:b/>
          <w:sz w:val="22"/>
          <w:szCs w:val="22"/>
          <w:lang w:val="en-US"/>
        </w:rPr>
        <w:t xml:space="preserve"> </w:t>
      </w:r>
      <w:r w:rsidR="00B72141">
        <w:rPr>
          <w:rFonts w:ascii="Calibri" w:hAnsi="Calibri" w:cs="Calibri"/>
          <w:b/>
          <w:sz w:val="22"/>
          <w:szCs w:val="22"/>
          <w:lang w:val="en-US"/>
        </w:rPr>
        <w:t>[</w:t>
      </w:r>
      <w:r w:rsidRPr="005A571B">
        <w:rPr>
          <w:rFonts w:ascii="Calibri" w:hAnsi="Calibri" w:cs="Calibri"/>
          <w:b/>
          <w:sz w:val="22"/>
          <w:szCs w:val="22"/>
          <w:highlight w:val="yellow"/>
          <w:lang w:val="en-US"/>
        </w:rPr>
        <w:t>RP-191313</w:t>
      </w:r>
      <w:r w:rsidR="00B72141">
        <w:rPr>
          <w:rFonts w:ascii="Calibri" w:hAnsi="Calibri" w:cs="Calibri"/>
          <w:b/>
          <w:sz w:val="22"/>
          <w:szCs w:val="22"/>
          <w:highlight w:val="yellow"/>
          <w:lang w:val="en-US"/>
        </w:rPr>
        <w:t>]</w:t>
      </w:r>
      <w:r w:rsidRPr="005A571B">
        <w:rPr>
          <w:rFonts w:ascii="Calibri" w:hAnsi="Calibri" w:cs="Calibri"/>
          <w:b/>
          <w:sz w:val="22"/>
          <w:szCs w:val="22"/>
          <w:lang w:val="en-US"/>
        </w:rPr>
        <w:t xml:space="preserve"> – ref: M.2411)</w:t>
      </w:r>
    </w:p>
    <w:p w:rsidR="005A571B" w:rsidRPr="005A571B" w:rsidRDefault="005A571B" w:rsidP="005A571B">
      <w:pPr>
        <w:tabs>
          <w:tab w:val="clear" w:pos="1134"/>
          <w:tab w:val="clear" w:pos="1871"/>
          <w:tab w:val="clear" w:pos="2268"/>
        </w:tabs>
        <w:overflowPunct/>
        <w:autoSpaceDE/>
        <w:autoSpaceDN/>
        <w:adjustRightInd/>
        <w:spacing w:before="0"/>
        <w:ind w:left="-4590"/>
        <w:jc w:val="both"/>
        <w:textAlignment w:val="auto"/>
        <w:rPr>
          <w:rFonts w:ascii="Calibri" w:hAnsi="Calibri" w:cs="Calibri"/>
          <w:b/>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jc w:val="both"/>
        <w:textAlignment w:val="auto"/>
        <w:rPr>
          <w:rFonts w:ascii="Calibri" w:hAnsi="Calibri" w:cs="Calibri"/>
          <w:b/>
          <w:sz w:val="22"/>
          <w:szCs w:val="22"/>
          <w:lang w:val="en-US"/>
        </w:rPr>
      </w:pPr>
      <w:r w:rsidRPr="005A571B">
        <w:rPr>
          <w:rFonts w:ascii="Calibri" w:hAnsi="Calibri" w:cs="Calibri"/>
          <w:b/>
          <w:sz w:val="22"/>
          <w:szCs w:val="22"/>
          <w:lang w:val="en-US"/>
        </w:rPr>
        <w:t>Link Budget Template (</w:t>
      </w:r>
      <w:r w:rsidRPr="005A571B">
        <w:rPr>
          <w:rFonts w:ascii="Wingdings" w:hAnsi="Wingdings" w:cs="Calibri"/>
          <w:b/>
          <w:sz w:val="22"/>
          <w:szCs w:val="22"/>
          <w:lang w:val="it-IT"/>
        </w:rPr>
        <w:t></w:t>
      </w:r>
      <w:r w:rsidRPr="005A571B">
        <w:rPr>
          <w:rFonts w:ascii="Calibri" w:hAnsi="Calibri" w:cs="Calibri"/>
          <w:b/>
          <w:sz w:val="22"/>
          <w:szCs w:val="22"/>
          <w:lang w:val="en-US"/>
        </w:rPr>
        <w:t xml:space="preserve"> </w:t>
      </w:r>
      <w:r w:rsidR="00B72141">
        <w:rPr>
          <w:rFonts w:ascii="Calibri" w:hAnsi="Calibri" w:cs="Calibri"/>
          <w:b/>
          <w:sz w:val="22"/>
          <w:szCs w:val="22"/>
          <w:lang w:val="en-US"/>
        </w:rPr>
        <w:t>[</w:t>
      </w:r>
      <w:r w:rsidRPr="005A571B">
        <w:rPr>
          <w:rFonts w:ascii="Calibri" w:hAnsi="Calibri" w:cs="Calibri"/>
          <w:b/>
          <w:sz w:val="22"/>
          <w:szCs w:val="22"/>
          <w:highlight w:val="yellow"/>
          <w:lang w:val="en-US"/>
        </w:rPr>
        <w:t>RP-191315</w:t>
      </w:r>
      <w:r w:rsidR="00B72141">
        <w:rPr>
          <w:rFonts w:ascii="Calibri" w:hAnsi="Calibri" w:cs="Calibri"/>
          <w:b/>
          <w:sz w:val="22"/>
          <w:szCs w:val="22"/>
          <w:highlight w:val="yellow"/>
          <w:lang w:val="en-US"/>
        </w:rPr>
        <w:t>[</w:t>
      </w:r>
      <w:r w:rsidRPr="005A571B">
        <w:rPr>
          <w:rFonts w:ascii="Calibri" w:hAnsi="Calibri" w:cs="Calibri"/>
          <w:b/>
          <w:sz w:val="22"/>
          <w:szCs w:val="22"/>
          <w:lang w:val="en-US"/>
        </w:rPr>
        <w:t xml:space="preserve"> – ref: M.2411</w:t>
      </w:r>
      <w:r w:rsidR="00B72141">
        <w:rPr>
          <w:rFonts w:ascii="Calibri" w:hAnsi="Calibri" w:cs="Calibri"/>
          <w:b/>
          <w:sz w:val="22"/>
          <w:szCs w:val="22"/>
          <w:lang w:val="en-US"/>
        </w:rPr>
        <w:t>)</w:t>
      </w:r>
    </w:p>
    <w:p w:rsidR="005A571B" w:rsidRPr="005A571B" w:rsidRDefault="005A571B" w:rsidP="005A571B">
      <w:pPr>
        <w:tabs>
          <w:tab w:val="clear" w:pos="1134"/>
          <w:tab w:val="clear" w:pos="1871"/>
          <w:tab w:val="clear" w:pos="2268"/>
        </w:tabs>
        <w:overflowPunct/>
        <w:autoSpaceDE/>
        <w:autoSpaceDN/>
        <w:adjustRightInd/>
        <w:spacing w:before="0"/>
        <w:ind w:left="-4590"/>
        <w:jc w:val="both"/>
        <w:textAlignment w:val="auto"/>
        <w:rPr>
          <w:rFonts w:ascii="Calibri" w:hAnsi="Calibri" w:cs="Calibri"/>
          <w:b/>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jc w:val="both"/>
        <w:textAlignment w:val="auto"/>
        <w:rPr>
          <w:rFonts w:ascii="Calibri" w:hAnsi="Calibri" w:cs="Calibri"/>
          <w:b/>
          <w:sz w:val="22"/>
          <w:szCs w:val="22"/>
          <w:lang w:val="en-US"/>
        </w:rPr>
      </w:pPr>
      <w:r w:rsidRPr="005A571B">
        <w:rPr>
          <w:rFonts w:ascii="Calibri" w:hAnsi="Calibri" w:cs="Calibri"/>
          <w:b/>
          <w:sz w:val="22"/>
          <w:szCs w:val="22"/>
          <w:lang w:val="en-US"/>
        </w:rPr>
        <w:t>Compliance Template for services, spectrum, tech perf (</w:t>
      </w:r>
      <w:r w:rsidRPr="005A571B">
        <w:rPr>
          <w:rFonts w:ascii="Wingdings" w:hAnsi="Wingdings" w:cs="Calibri"/>
          <w:b/>
          <w:sz w:val="22"/>
          <w:szCs w:val="22"/>
          <w:lang w:val="it-IT"/>
        </w:rPr>
        <w:t></w:t>
      </w:r>
      <w:r w:rsidRPr="005A571B">
        <w:rPr>
          <w:rFonts w:ascii="Calibri" w:hAnsi="Calibri" w:cs="Calibri"/>
          <w:b/>
          <w:sz w:val="22"/>
          <w:szCs w:val="22"/>
          <w:lang w:val="en-US"/>
        </w:rPr>
        <w:t xml:space="preserve"> </w:t>
      </w:r>
      <w:r w:rsidR="00B72141">
        <w:rPr>
          <w:rFonts w:ascii="Calibri" w:hAnsi="Calibri" w:cs="Calibri"/>
          <w:b/>
          <w:sz w:val="22"/>
          <w:szCs w:val="22"/>
          <w:lang w:val="en-US"/>
        </w:rPr>
        <w:t>[</w:t>
      </w:r>
      <w:r w:rsidRPr="005A571B">
        <w:rPr>
          <w:rFonts w:ascii="Calibri" w:hAnsi="Calibri" w:cs="Calibri"/>
          <w:b/>
          <w:sz w:val="22"/>
          <w:szCs w:val="22"/>
          <w:highlight w:val="yellow"/>
          <w:lang w:val="en-US"/>
        </w:rPr>
        <w:t>RP-191314</w:t>
      </w:r>
      <w:r w:rsidR="00B72141">
        <w:rPr>
          <w:rFonts w:ascii="Calibri" w:hAnsi="Calibri" w:cs="Calibri"/>
          <w:b/>
          <w:sz w:val="22"/>
          <w:szCs w:val="22"/>
          <w:highlight w:val="yellow"/>
          <w:lang w:val="en-US"/>
        </w:rPr>
        <w:t>]</w:t>
      </w:r>
      <w:r w:rsidRPr="005A571B">
        <w:rPr>
          <w:rFonts w:ascii="Calibri" w:hAnsi="Calibri" w:cs="Calibri"/>
          <w:b/>
          <w:sz w:val="22"/>
          <w:szCs w:val="22"/>
          <w:lang w:val="en-US"/>
        </w:rPr>
        <w:t xml:space="preserve"> – ref: M.2411)</w:t>
      </w:r>
    </w:p>
    <w:p w:rsidR="005A571B" w:rsidRPr="005A571B" w:rsidRDefault="005A571B" w:rsidP="005A571B">
      <w:pPr>
        <w:tabs>
          <w:tab w:val="clear" w:pos="1134"/>
          <w:tab w:val="clear" w:pos="1871"/>
          <w:tab w:val="clear" w:pos="2268"/>
        </w:tabs>
        <w:overflowPunct/>
        <w:autoSpaceDE/>
        <w:autoSpaceDN/>
        <w:adjustRightInd/>
        <w:spacing w:before="0"/>
        <w:ind w:left="-4590"/>
        <w:textAlignment w:val="auto"/>
        <w:rPr>
          <w:rFonts w:ascii="Calibri" w:hAnsi="Calibri" w:cs="Calibri"/>
          <w:b/>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textAlignment w:val="auto"/>
        <w:rPr>
          <w:rFonts w:ascii="Calibri" w:hAnsi="Calibri" w:cs="Calibri"/>
          <w:b/>
          <w:sz w:val="22"/>
          <w:szCs w:val="22"/>
          <w:lang w:val="en-US"/>
        </w:rPr>
      </w:pPr>
      <w:r w:rsidRPr="005A571B">
        <w:rPr>
          <w:rFonts w:ascii="Calibri" w:hAnsi="Calibri" w:cs="Calibri"/>
          <w:b/>
          <w:sz w:val="22"/>
          <w:szCs w:val="22"/>
          <w:lang w:val="it-IT"/>
        </w:rPr>
        <w:t xml:space="preserve">Self Evaluation </w:t>
      </w:r>
      <w:r w:rsidRPr="005A571B">
        <w:rPr>
          <w:rFonts w:ascii="Wingdings" w:hAnsi="Wingdings" w:cs="Calibri"/>
          <w:b/>
          <w:sz w:val="22"/>
          <w:szCs w:val="22"/>
          <w:lang w:val="it-IT"/>
        </w:rPr>
        <w:t></w:t>
      </w:r>
      <w:r w:rsidRPr="005A571B">
        <w:rPr>
          <w:rFonts w:ascii="Calibri" w:hAnsi="Calibri" w:cs="Calibri"/>
          <w:b/>
          <w:sz w:val="22"/>
          <w:szCs w:val="22"/>
          <w:lang w:val="it-IT"/>
        </w:rPr>
        <w:t xml:space="preserve"> </w:t>
      </w:r>
      <w:r w:rsidR="00B72141">
        <w:rPr>
          <w:rFonts w:ascii="Calibri" w:hAnsi="Calibri" w:cs="Calibri"/>
          <w:b/>
          <w:sz w:val="22"/>
          <w:szCs w:val="22"/>
          <w:lang w:val="it-IT"/>
        </w:rPr>
        <w:t>[</w:t>
      </w:r>
      <w:r w:rsidRPr="005A571B">
        <w:rPr>
          <w:rFonts w:ascii="Calibri" w:hAnsi="Calibri" w:cs="Calibri"/>
          <w:b/>
          <w:sz w:val="22"/>
          <w:szCs w:val="22"/>
          <w:highlight w:val="yellow"/>
          <w:lang w:val="it-IT"/>
        </w:rPr>
        <w:t>TR37.91</w:t>
      </w:r>
      <w:r w:rsidR="00B72141">
        <w:rPr>
          <w:rFonts w:ascii="Calibri" w:hAnsi="Calibri" w:cs="Calibri"/>
          <w:b/>
          <w:sz w:val="22"/>
          <w:szCs w:val="22"/>
          <w:highlight w:val="yellow"/>
          <w:lang w:val="it-IT"/>
        </w:rPr>
        <w:t>]</w:t>
      </w:r>
    </w:p>
    <w:p w:rsidR="005A571B" w:rsidRPr="005A571B" w:rsidRDefault="005A571B" w:rsidP="005A571B">
      <w:pPr>
        <w:tabs>
          <w:tab w:val="clear" w:pos="1134"/>
          <w:tab w:val="clear" w:pos="1871"/>
          <w:tab w:val="clear" w:pos="2268"/>
        </w:tabs>
        <w:overflowPunct/>
        <w:autoSpaceDE/>
        <w:autoSpaceDN/>
        <w:adjustRightInd/>
        <w:spacing w:before="0"/>
        <w:ind w:left="-4590"/>
        <w:textAlignment w:val="auto"/>
        <w:rPr>
          <w:rFonts w:ascii="Calibri" w:hAnsi="Calibri" w:cs="Calibri"/>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textAlignment w:val="auto"/>
        <w:rPr>
          <w:rFonts w:ascii="Calibri" w:hAnsi="Calibri" w:cs="Calibri"/>
          <w:b/>
          <w:sz w:val="22"/>
          <w:szCs w:val="22"/>
          <w:lang w:val="en-US"/>
        </w:rPr>
      </w:pPr>
      <w:r w:rsidRPr="005A571B">
        <w:rPr>
          <w:rFonts w:ascii="Calibri" w:hAnsi="Calibri" w:cs="Calibri"/>
          <w:b/>
          <w:sz w:val="22"/>
          <w:szCs w:val="22"/>
          <w:lang w:val="en-US"/>
        </w:rPr>
        <w:t>In addition, each submission shall include:</w:t>
      </w:r>
    </w:p>
    <w:p w:rsidR="005A571B" w:rsidRPr="005A571B" w:rsidRDefault="005A571B" w:rsidP="005A571B">
      <w:pPr>
        <w:numPr>
          <w:ilvl w:val="1"/>
          <w:numId w:val="10"/>
        </w:numPr>
        <w:tabs>
          <w:tab w:val="clear" w:pos="1134"/>
          <w:tab w:val="clear" w:pos="1871"/>
          <w:tab w:val="clear" w:pos="2268"/>
        </w:tabs>
        <w:overflowPunct/>
        <w:autoSpaceDE/>
        <w:autoSpaceDN/>
        <w:adjustRightInd/>
        <w:spacing w:before="0"/>
        <w:textAlignment w:val="auto"/>
        <w:rPr>
          <w:rFonts w:ascii="Calibri" w:hAnsi="Calibri" w:cs="Calibri"/>
          <w:b/>
          <w:sz w:val="22"/>
          <w:szCs w:val="22"/>
          <w:lang w:val="en-US"/>
        </w:rPr>
      </w:pPr>
      <w:r w:rsidRPr="005A571B">
        <w:rPr>
          <w:rFonts w:ascii="Calibri" w:hAnsi="Calibri" w:cs="Calibri"/>
          <w:sz w:val="22"/>
          <w:szCs w:val="22"/>
          <w:lang w:val="en-US"/>
        </w:rPr>
        <w:t>Statement of compliance with the provisions in doc. IMT-2020/2Rev1 Step 2</w:t>
      </w:r>
    </w:p>
    <w:p w:rsidR="005A571B" w:rsidRPr="005A571B" w:rsidRDefault="005A571B" w:rsidP="005A571B">
      <w:pPr>
        <w:numPr>
          <w:ilvl w:val="2"/>
          <w:numId w:val="10"/>
        </w:numPr>
        <w:tabs>
          <w:tab w:val="clear" w:pos="1134"/>
          <w:tab w:val="clear" w:pos="1871"/>
          <w:tab w:val="clear" w:pos="2268"/>
        </w:tabs>
        <w:overflowPunct/>
        <w:autoSpaceDE/>
        <w:autoSpaceDN/>
        <w:adjustRightInd/>
        <w:spacing w:before="0"/>
        <w:textAlignment w:val="auto"/>
        <w:rPr>
          <w:rFonts w:ascii="Calibri" w:hAnsi="Calibri" w:cs="Calibri"/>
          <w:b/>
          <w:sz w:val="22"/>
          <w:szCs w:val="22"/>
          <w:lang w:val="en-US"/>
        </w:rPr>
      </w:pPr>
      <w:r w:rsidRPr="005A571B">
        <w:rPr>
          <w:rFonts w:ascii="Calibri" w:hAnsi="Calibri" w:cs="Calibri"/>
          <w:i/>
          <w:iCs/>
          <w:sz w:val="22"/>
          <w:szCs w:val="22"/>
          <w:lang w:val="en-US" w:eastAsia="zh-CN"/>
        </w:rPr>
        <w:t xml:space="preserve">An SRIT consists of </w:t>
      </w:r>
      <w:proofErr w:type="gramStart"/>
      <w:r w:rsidRPr="005A571B">
        <w:rPr>
          <w:rFonts w:ascii="Calibri" w:hAnsi="Calibri" w:cs="Calibri"/>
          <w:i/>
          <w:iCs/>
          <w:sz w:val="22"/>
          <w:szCs w:val="22"/>
          <w:lang w:val="en-US" w:eastAsia="zh-CN"/>
        </w:rPr>
        <w:t>a number of</w:t>
      </w:r>
      <w:proofErr w:type="gramEnd"/>
      <w:r w:rsidRPr="005A571B">
        <w:rPr>
          <w:rFonts w:ascii="Calibri" w:hAnsi="Calibri" w:cs="Calibri"/>
          <w:i/>
          <w:iCs/>
          <w:sz w:val="22"/>
          <w:szCs w:val="22"/>
          <w:lang w:val="en-US" w:eastAsia="zh-CN"/>
        </w:rPr>
        <w:t xml:space="preserve"> component RITs complementing each other, with each component RIT fulfilling the minimum requirements of at least two test environments and together as an SRIT fulfilling the minimum requirements of at least four test environments comprising the three usage scenarios.</w:t>
      </w:r>
    </w:p>
    <w:p w:rsidR="005A571B" w:rsidRPr="005A571B" w:rsidRDefault="005A571B" w:rsidP="005A571B">
      <w:pPr>
        <w:tabs>
          <w:tab w:val="clear" w:pos="1134"/>
          <w:tab w:val="clear" w:pos="1871"/>
          <w:tab w:val="clear" w:pos="2268"/>
        </w:tabs>
        <w:overflowPunct/>
        <w:autoSpaceDE/>
        <w:autoSpaceDN/>
        <w:adjustRightInd/>
        <w:spacing w:before="0"/>
        <w:ind w:left="2520"/>
        <w:jc w:val="both"/>
        <w:textAlignment w:val="auto"/>
        <w:rPr>
          <w:rFonts w:ascii="Calibri" w:hAnsi="Calibri" w:cs="Calibri"/>
          <w:i/>
          <w:sz w:val="22"/>
          <w:szCs w:val="22"/>
          <w:lang w:val="en-US"/>
        </w:rPr>
      </w:pPr>
    </w:p>
    <w:p w:rsidR="00B72141" w:rsidRDefault="00B72141" w:rsidP="005A571B">
      <w:pPr>
        <w:tabs>
          <w:tab w:val="clear" w:pos="2268"/>
          <w:tab w:val="left" w:pos="2608"/>
          <w:tab w:val="left" w:pos="3345"/>
        </w:tabs>
        <w:spacing w:before="80"/>
        <w:ind w:left="1134" w:hanging="1134"/>
        <w:rPr>
          <w:rFonts w:ascii="Calibri" w:eastAsia="Calibri" w:hAnsi="Calibri" w:cs="Calibri"/>
          <w:b/>
          <w:sz w:val="22"/>
          <w:szCs w:val="22"/>
          <w:highlight w:val="cyan"/>
          <w:lang w:val="en-US"/>
        </w:rPr>
      </w:pPr>
      <w:r w:rsidRPr="00B72141">
        <w:rPr>
          <w:rFonts w:ascii="Calibri" w:eastAsia="Calibri" w:hAnsi="Calibri" w:cs="Calibri"/>
          <w:b/>
          <w:sz w:val="22"/>
          <w:szCs w:val="22"/>
          <w:highlight w:val="cyan"/>
          <w:lang w:val="en-US"/>
        </w:rPr>
        <w:t xml:space="preserve">[Editor’s Note:  </w:t>
      </w:r>
      <w:r>
        <w:rPr>
          <w:rFonts w:ascii="Calibri" w:eastAsia="Calibri" w:hAnsi="Calibri" w:cs="Calibri"/>
          <w:b/>
          <w:sz w:val="22"/>
          <w:szCs w:val="22"/>
          <w:highlight w:val="cyan"/>
          <w:lang w:val="en-US"/>
        </w:rPr>
        <w:t>Confirm the example entries in each table</w:t>
      </w:r>
      <w:r w:rsidRPr="00B72141">
        <w:rPr>
          <w:rFonts w:ascii="Calibri" w:eastAsia="Calibri" w:hAnsi="Calibri" w:cs="Calibri"/>
          <w:b/>
          <w:sz w:val="22"/>
          <w:szCs w:val="22"/>
          <w:highlight w:val="cyan"/>
          <w:lang w:val="en-US"/>
        </w:rPr>
        <w:t>]</w:t>
      </w:r>
    </w:p>
    <w:p w:rsidR="00B72141" w:rsidRDefault="00B72141" w:rsidP="005A571B">
      <w:pPr>
        <w:tabs>
          <w:tab w:val="clear" w:pos="2268"/>
          <w:tab w:val="left" w:pos="2608"/>
          <w:tab w:val="left" w:pos="3345"/>
        </w:tabs>
        <w:spacing w:before="80"/>
        <w:ind w:left="1134" w:hanging="1134"/>
        <w:rPr>
          <w:rFonts w:ascii="Calibri" w:hAnsi="Calibri" w:cs="Calibri"/>
          <w:b/>
          <w:i/>
          <w:sz w:val="22"/>
          <w:szCs w:val="22"/>
          <w:u w:val="single"/>
        </w:rPr>
      </w:pPr>
    </w:p>
    <w:p w:rsidR="005A571B" w:rsidRPr="005A571B" w:rsidRDefault="005A571B" w:rsidP="005A571B">
      <w:pPr>
        <w:tabs>
          <w:tab w:val="clear" w:pos="2268"/>
          <w:tab w:val="left" w:pos="2608"/>
          <w:tab w:val="left" w:pos="3345"/>
        </w:tabs>
        <w:spacing w:before="80"/>
        <w:ind w:left="1134" w:hanging="1134"/>
        <w:rPr>
          <w:rFonts w:ascii="Calibri" w:hAnsi="Calibri" w:cs="Calibri"/>
          <w:i/>
          <w:sz w:val="22"/>
          <w:szCs w:val="22"/>
          <w:lang w:eastAsia="zh-CN"/>
        </w:rPr>
      </w:pPr>
      <w:r w:rsidRPr="005A571B">
        <w:rPr>
          <w:rFonts w:ascii="Calibri" w:hAnsi="Calibri" w:cs="Calibri"/>
          <w:b/>
          <w:i/>
          <w:sz w:val="22"/>
          <w:szCs w:val="22"/>
          <w:u w:val="single"/>
        </w:rPr>
        <w:t xml:space="preserve">For Component RIT: </w:t>
      </w:r>
      <w:proofErr w:type="gramStart"/>
      <w:r w:rsidRPr="005A571B">
        <w:rPr>
          <w:rFonts w:ascii="Calibri" w:hAnsi="Calibri" w:cs="Calibri"/>
          <w:b/>
          <w:i/>
          <w:sz w:val="22"/>
          <w:szCs w:val="22"/>
          <w:u w:val="single"/>
        </w:rPr>
        <w:t>NR</w:t>
      </w:r>
      <w:r w:rsidRPr="005A571B">
        <w:rPr>
          <w:rFonts w:ascii="Calibri" w:hAnsi="Calibri" w:cs="Calibri"/>
          <w:i/>
          <w:sz w:val="22"/>
          <w:szCs w:val="22"/>
        </w:rPr>
        <w:t xml:space="preserve">  </w:t>
      </w:r>
      <w:r w:rsidRPr="005A571B">
        <w:rPr>
          <w:rFonts w:ascii="Calibri" w:hAnsi="Calibri" w:cs="Calibri"/>
          <w:i/>
          <w:sz w:val="22"/>
          <w:szCs w:val="22"/>
          <w:highlight w:val="yellow"/>
        </w:rPr>
        <w:t>(</w:t>
      </w:r>
      <w:proofErr w:type="gramEnd"/>
      <w:r w:rsidRPr="005A571B">
        <w:rPr>
          <w:rFonts w:ascii="Calibri" w:hAnsi="Calibri" w:cs="Calibri"/>
          <w:i/>
          <w:sz w:val="22"/>
          <w:szCs w:val="22"/>
          <w:highlight w:val="yellow"/>
        </w:rPr>
        <w:t>fulfils at least 2 test environments)</w:t>
      </w:r>
      <w:r w:rsidR="00B72141">
        <w:rPr>
          <w:rFonts w:ascii="Calibri" w:hAnsi="Calibri" w:cs="Calibri"/>
          <w:i/>
          <w:sz w:val="22"/>
          <w:szCs w:val="22"/>
          <w:highlight w:val="yellow"/>
        </w:rPr>
        <w:t xml:space="preserve"> </w:t>
      </w:r>
    </w:p>
    <w:p w:rsidR="005A571B" w:rsidRPr="00B72141"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sz w:val="18"/>
        </w:rPr>
      </w:pP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sz w:val="18"/>
          <w:szCs w:val="18"/>
        </w:rPr>
      </w:pPr>
      <w:r w:rsidRPr="005A571B">
        <w:rPr>
          <w:rFonts w:ascii="Calibri" w:hAnsi="Calibri" w:cs="Calibri"/>
          <w:sz w:val="18"/>
          <w:szCs w:val="18"/>
        </w:rPr>
        <w:t xml:space="preserve">TABLE 4 </w:t>
      </w: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sz w:val="18"/>
          <w:szCs w:val="18"/>
        </w:rPr>
      </w:pPr>
      <w:r w:rsidRPr="005A571B">
        <w:rPr>
          <w:rFonts w:ascii="Calibri" w:hAnsi="Calibri" w:cs="Calibri"/>
          <w:sz w:val="18"/>
          <w:szCs w:val="18"/>
        </w:rPr>
        <w:t>(source ITU-R Report M.2412)</w:t>
      </w: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b/>
          <w:sz w:val="18"/>
          <w:szCs w:val="18"/>
        </w:rPr>
      </w:pPr>
      <w:r w:rsidRPr="005A571B">
        <w:rPr>
          <w:rFonts w:ascii="Calibri" w:hAnsi="Calibri" w:cs="Calibri"/>
          <w:b/>
          <w:sz w:val="18"/>
          <w:szCs w:val="18"/>
        </w:rPr>
        <w:t>Mapping of test environments and usage scenarios</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5A571B" w:rsidRPr="005A571B" w:rsidTr="008E2A11">
        <w:tc>
          <w:tcPr>
            <w:tcW w:w="1927"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r w:rsidRPr="005A571B">
              <w:rPr>
                <w:rFonts w:ascii="Calibri" w:hAnsi="Calibri" w:cs="Calibri"/>
                <w:b/>
                <w:sz w:val="18"/>
                <w:szCs w:val="18"/>
                <w:lang w:val="fr-FR"/>
              </w:rPr>
              <w:t>Usage</w:t>
            </w:r>
            <w:r w:rsidRPr="005A571B">
              <w:rPr>
                <w:rFonts w:ascii="Calibri" w:eastAsia="SimSun" w:hAnsi="Calibri" w:cs="Calibri"/>
                <w:b/>
                <w:sz w:val="18"/>
                <w:szCs w:val="18"/>
                <w:lang w:val="fr-FR"/>
              </w:rPr>
              <w:t xml:space="preserve"> Scenario</w:t>
            </w:r>
            <w:r w:rsidRPr="005A571B">
              <w:rPr>
                <w:rFonts w:ascii="Calibri" w:hAnsi="Calibri" w:cs="Calibri"/>
                <w:b/>
                <w:sz w:val="18"/>
                <w:szCs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proofErr w:type="spellStart"/>
            <w:r w:rsidRPr="005A571B">
              <w:rPr>
                <w:rFonts w:ascii="Calibri" w:hAnsi="Calibri" w:cs="Calibri"/>
                <w:b/>
                <w:sz w:val="18"/>
                <w:szCs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proofErr w:type="spellStart"/>
            <w:proofErr w:type="gramStart"/>
            <w:r w:rsidRPr="005A571B">
              <w:rPr>
                <w:rFonts w:ascii="Calibri" w:hAnsi="Calibri" w:cs="Calibri"/>
                <w:b/>
                <w:sz w:val="18"/>
                <w:szCs w:val="18"/>
                <w:lang w:val="fr-FR"/>
              </w:rPr>
              <w:t>mMTC</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r w:rsidRPr="005A571B">
              <w:rPr>
                <w:rFonts w:ascii="Calibri" w:hAnsi="Calibri" w:cs="Calibri"/>
                <w:b/>
                <w:sz w:val="18"/>
                <w:szCs w:val="18"/>
                <w:lang w:val="fr-FR"/>
              </w:rPr>
              <w:t>URLLC</w:t>
            </w:r>
          </w:p>
        </w:tc>
      </w:tr>
      <w:tr w:rsidR="005A571B" w:rsidRPr="005A571B" w:rsidTr="008E2A11">
        <w:tc>
          <w:tcPr>
            <w:tcW w:w="1927"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r w:rsidRPr="005A571B">
              <w:rPr>
                <w:rFonts w:ascii="Calibri" w:eastAsia="SimSun" w:hAnsi="Calibri" w:cs="Calibri"/>
                <w:b/>
                <w:sz w:val="18"/>
                <w:szCs w:val="18"/>
                <w:lang w:val="fr-FR"/>
              </w:rPr>
              <w:t xml:space="preserve">Test </w:t>
            </w:r>
            <w:proofErr w:type="spellStart"/>
            <w:r w:rsidRPr="005A571B">
              <w:rPr>
                <w:rFonts w:ascii="Calibri" w:eastAsia="SimSun" w:hAnsi="Calibri" w:cs="Calibri"/>
                <w:b/>
                <w:sz w:val="18"/>
                <w:szCs w:val="18"/>
                <w:lang w:val="fr-FR"/>
              </w:rPr>
              <w:t>Environment</w:t>
            </w:r>
            <w:r w:rsidRPr="005A571B">
              <w:rPr>
                <w:rFonts w:ascii="Calibri" w:hAnsi="Calibri" w:cs="Calibri"/>
                <w:b/>
                <w:sz w:val="18"/>
                <w:szCs w:val="18"/>
                <w:lang w:val="fr-FR"/>
              </w:rPr>
              <w:t>s</w:t>
            </w:r>
            <w:proofErr w:type="spellEnd"/>
          </w:p>
        </w:tc>
        <w:tc>
          <w:tcPr>
            <w:tcW w:w="158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r w:rsidRPr="005A571B">
              <w:rPr>
                <w:rFonts w:ascii="Calibri" w:eastAsia="SimSun" w:hAnsi="Calibri" w:cs="Calibri"/>
                <w:b/>
                <w:sz w:val="18"/>
                <w:szCs w:val="18"/>
                <w:lang w:val="fr-FR"/>
              </w:rPr>
              <w:t>Indoor</w:t>
            </w:r>
            <w:r w:rsidRPr="005A571B">
              <w:rPr>
                <w:rFonts w:ascii="Calibri" w:hAnsi="Calibri" w:cs="Calibri"/>
                <w:b/>
                <w:sz w:val="18"/>
                <w:szCs w:val="18"/>
                <w:lang w:val="fr-FR"/>
              </w:rPr>
              <w:t xml:space="preserve"> Hotspot – </w:t>
            </w:r>
            <w:proofErr w:type="spellStart"/>
            <w:r w:rsidRPr="005A571B">
              <w:rPr>
                <w:rFonts w:ascii="Calibri" w:hAnsi="Calibri" w:cs="Calibri"/>
                <w:b/>
                <w:sz w:val="18"/>
                <w:szCs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r w:rsidRPr="005A571B">
              <w:rPr>
                <w:rFonts w:ascii="Calibri" w:hAnsi="Calibri" w:cs="Calibri"/>
                <w:b/>
                <w:sz w:val="18"/>
                <w:szCs w:val="18"/>
                <w:lang w:val="fr-FR"/>
              </w:rPr>
              <w:t xml:space="preserve">Dense Urban – </w:t>
            </w:r>
            <w:proofErr w:type="spellStart"/>
            <w:r w:rsidRPr="005A571B">
              <w:rPr>
                <w:rFonts w:ascii="Calibri" w:hAnsi="Calibri" w:cs="Calibri"/>
                <w:b/>
                <w:sz w:val="18"/>
                <w:szCs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r w:rsidRPr="005A571B">
              <w:rPr>
                <w:rFonts w:ascii="Calibri" w:hAnsi="Calibri" w:cs="Calibri"/>
                <w:b/>
                <w:sz w:val="18"/>
                <w:szCs w:val="18"/>
                <w:lang w:val="fr-FR"/>
              </w:rPr>
              <w:t xml:space="preserve">Rural – </w:t>
            </w:r>
            <w:proofErr w:type="spellStart"/>
            <w:r w:rsidRPr="005A571B">
              <w:rPr>
                <w:rFonts w:ascii="Calibri" w:hAnsi="Calibri" w:cs="Calibri"/>
                <w:b/>
                <w:sz w:val="18"/>
                <w:szCs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r w:rsidRPr="005A571B">
              <w:rPr>
                <w:rFonts w:ascii="Calibri" w:hAnsi="Calibri" w:cs="Calibri"/>
                <w:b/>
                <w:sz w:val="18"/>
                <w:szCs w:val="18"/>
                <w:lang w:val="fr-FR"/>
              </w:rPr>
              <w:t xml:space="preserve">Urban Macro – </w:t>
            </w:r>
            <w:proofErr w:type="spellStart"/>
            <w:r w:rsidRPr="005A571B">
              <w:rPr>
                <w:rFonts w:ascii="Calibri" w:hAnsi="Calibri" w:cs="Calibri"/>
                <w:b/>
                <w:sz w:val="18"/>
                <w:szCs w:val="18"/>
                <w:lang w:val="fr-FR"/>
              </w:rPr>
              <w:t>mMTC</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szCs w:val="18"/>
                <w:lang w:val="fr-FR"/>
              </w:rPr>
            </w:pPr>
            <w:r w:rsidRPr="005A571B">
              <w:rPr>
                <w:rFonts w:ascii="Calibri" w:hAnsi="Calibri" w:cs="Calibri"/>
                <w:b/>
                <w:sz w:val="18"/>
                <w:szCs w:val="18"/>
                <w:lang w:val="fr-FR"/>
              </w:rPr>
              <w:t>Urban Macro – URLLC</w:t>
            </w:r>
          </w:p>
        </w:tc>
      </w:tr>
      <w:tr w:rsidR="005A571B" w:rsidRPr="005A571B" w:rsidTr="008E2A11">
        <w:tc>
          <w:tcPr>
            <w:tcW w:w="1927"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eastAsia="SimSun" w:hAnsi="Calibri" w:cs="Calibri"/>
                <w:sz w:val="18"/>
                <w:szCs w:val="18"/>
                <w:highlight w:val="yellow"/>
                <w:lang w:val="fr-FR"/>
              </w:rPr>
            </w:pPr>
            <w:r w:rsidRPr="005A571B">
              <w:rPr>
                <w:rFonts w:ascii="Calibri" w:hAnsi="Calibri" w:cs="Calibri"/>
                <w:b/>
                <w:i/>
                <w:sz w:val="18"/>
                <w:szCs w:val="18"/>
                <w:lang w:val="fr-FR"/>
              </w:rPr>
              <w:t xml:space="preserve">COMPONENT </w:t>
            </w:r>
            <w:proofErr w:type="gramStart"/>
            <w:r w:rsidRPr="005A571B">
              <w:rPr>
                <w:rFonts w:ascii="Calibri" w:hAnsi="Calibri" w:cs="Calibri"/>
                <w:b/>
                <w:i/>
                <w:sz w:val="18"/>
                <w:szCs w:val="18"/>
                <w:lang w:val="fr-FR"/>
              </w:rPr>
              <w:t>RIT:</w:t>
            </w:r>
            <w:proofErr w:type="gramEnd"/>
            <w:r w:rsidRPr="005A571B">
              <w:rPr>
                <w:rFonts w:ascii="Calibri" w:hAnsi="Calibri" w:cs="Calibri"/>
                <w:b/>
                <w:i/>
                <w:sz w:val="18"/>
                <w:szCs w:val="18"/>
                <w:lang w:val="fr-FR"/>
              </w:rPr>
              <w:t xml:space="preserve"> NR</w:t>
            </w:r>
            <w:r w:rsidRPr="005A571B">
              <w:rPr>
                <w:rFonts w:ascii="Calibri" w:hAnsi="Calibri" w:cs="Calibri"/>
                <w:i/>
                <w:sz w:val="18"/>
                <w:szCs w:val="18"/>
                <w:lang w:val="fr-FR"/>
              </w:rPr>
              <w:t xml:space="preserve">  </w:t>
            </w:r>
          </w:p>
        </w:tc>
        <w:tc>
          <w:tcPr>
            <w:tcW w:w="1589"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eastAsia="SimSun" w:hAnsi="Calibri" w:cs="Calibri"/>
                <w:i/>
                <w:sz w:val="18"/>
                <w:szCs w:val="18"/>
                <w:highlight w:val="cyan"/>
                <w:lang w:val="fr-FR"/>
              </w:rPr>
            </w:pPr>
            <w:r w:rsidRPr="005A571B">
              <w:rPr>
                <w:rFonts w:ascii="Calibri" w:eastAsia="SimSun" w:hAnsi="Calibri" w:cs="Calibri"/>
                <w:i/>
                <w:sz w:val="18"/>
                <w:szCs w:val="18"/>
                <w:highlight w:val="cyan"/>
                <w:lang w:val="fr-FR"/>
              </w:rPr>
              <w:t>[-</w:t>
            </w:r>
            <w:proofErr w:type="spellStart"/>
            <w:r w:rsidRPr="005A571B">
              <w:rPr>
                <w:rFonts w:ascii="Calibri" w:eastAsia="SimSun" w:hAnsi="Calibri" w:cs="Calibri"/>
                <w:i/>
                <w:sz w:val="18"/>
                <w:szCs w:val="18"/>
                <w:highlight w:val="cyan"/>
                <w:lang w:val="fr-FR"/>
              </w:rPr>
              <w:t>fufils</w:t>
            </w:r>
            <w:proofErr w:type="spellEnd"/>
            <w:r w:rsidRPr="005A571B">
              <w:rPr>
                <w:rFonts w:ascii="Calibri" w:eastAsia="SimSun" w:hAnsi="Calibri" w:cs="Calibri"/>
                <w:i/>
                <w:sz w:val="18"/>
                <w:szCs w:val="18"/>
                <w:highlight w:val="cyan"/>
                <w:lang w:val="fr-FR"/>
              </w:rPr>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sz w:val="18"/>
                <w:szCs w:val="18"/>
                <w:highlight w:val="cyan"/>
                <w:lang w:val="en-US"/>
              </w:rPr>
            </w:pPr>
            <w:r w:rsidRPr="005A571B">
              <w:rPr>
                <w:rFonts w:ascii="Calibri" w:eastAsia="SimSun" w:hAnsi="Calibri" w:cs="Calibri"/>
                <w:i/>
                <w:sz w:val="18"/>
                <w:szCs w:val="18"/>
                <w:highlight w:val="cyan"/>
                <w:lang w:val="en-US"/>
              </w:rPr>
              <w:t>[-</w:t>
            </w:r>
            <w:proofErr w:type="spellStart"/>
            <w:r w:rsidRPr="005A571B">
              <w:rPr>
                <w:rFonts w:ascii="Calibri" w:eastAsia="SimSun" w:hAnsi="Calibri" w:cs="Calibri"/>
                <w:i/>
                <w:sz w:val="18"/>
                <w:szCs w:val="18"/>
                <w:highlight w:val="cyan"/>
                <w:lang w:val="en-US"/>
              </w:rPr>
              <w:t>fufils</w:t>
            </w:r>
            <w:proofErr w:type="spellEnd"/>
            <w:r w:rsidRPr="005A571B">
              <w:rPr>
                <w:rFonts w:ascii="Calibri" w:eastAsia="SimSun" w:hAnsi="Calibri" w:cs="Calibri"/>
                <w:i/>
                <w:sz w:val="18"/>
                <w:szCs w:val="18"/>
                <w:highlight w:val="cyan"/>
                <w:lang w:val="en-US"/>
              </w:rPr>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sz w:val="18"/>
                <w:szCs w:val="18"/>
                <w:highlight w:val="cyan"/>
                <w:lang w:val="en-US"/>
              </w:rPr>
            </w:pPr>
            <w:r w:rsidRPr="005A571B">
              <w:rPr>
                <w:rFonts w:ascii="Calibri" w:eastAsia="SimSun" w:hAnsi="Calibri" w:cs="Calibri"/>
                <w:i/>
                <w:sz w:val="18"/>
                <w:szCs w:val="18"/>
                <w:highlight w:val="cyan"/>
                <w:lang w:val="en-US"/>
              </w:rPr>
              <w:t>[-</w:t>
            </w:r>
            <w:proofErr w:type="spellStart"/>
            <w:r w:rsidRPr="005A571B">
              <w:rPr>
                <w:rFonts w:ascii="Calibri" w:eastAsia="SimSun" w:hAnsi="Calibri" w:cs="Calibri"/>
                <w:i/>
                <w:sz w:val="18"/>
                <w:szCs w:val="18"/>
                <w:highlight w:val="cyan"/>
                <w:lang w:val="en-US"/>
              </w:rPr>
              <w:t>fufils</w:t>
            </w:r>
            <w:proofErr w:type="spellEnd"/>
            <w:r w:rsidRPr="005A571B">
              <w:rPr>
                <w:rFonts w:ascii="Calibri" w:eastAsia="SimSun" w:hAnsi="Calibri" w:cs="Calibri"/>
                <w:i/>
                <w:sz w:val="18"/>
                <w:szCs w:val="18"/>
                <w:highlight w:val="cyan"/>
                <w:lang w:val="en-US"/>
              </w:rPr>
              <w:t>-]</w:t>
            </w:r>
          </w:p>
        </w:tc>
        <w:tc>
          <w:tcPr>
            <w:tcW w:w="1560"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sz w:val="18"/>
                <w:szCs w:val="18"/>
                <w:highlight w:val="cyan"/>
                <w:lang w:val="en-US"/>
              </w:rPr>
            </w:pPr>
            <w:r w:rsidRPr="005A571B">
              <w:rPr>
                <w:rFonts w:ascii="Calibri" w:eastAsia="SimSun" w:hAnsi="Calibri" w:cs="Calibri"/>
                <w:i/>
                <w:sz w:val="18"/>
                <w:szCs w:val="18"/>
                <w:highlight w:val="cyan"/>
                <w:lang w:val="en-US"/>
              </w:rPr>
              <w:t>[-</w:t>
            </w:r>
            <w:proofErr w:type="spellStart"/>
            <w:r w:rsidRPr="005A571B">
              <w:rPr>
                <w:rFonts w:ascii="Calibri" w:eastAsia="SimSun" w:hAnsi="Calibri" w:cs="Calibri"/>
                <w:i/>
                <w:sz w:val="18"/>
                <w:szCs w:val="18"/>
                <w:highlight w:val="cyan"/>
                <w:lang w:val="en-US"/>
              </w:rPr>
              <w:t>fufils</w:t>
            </w:r>
            <w:proofErr w:type="spellEnd"/>
            <w:r w:rsidRPr="005A571B">
              <w:rPr>
                <w:rFonts w:ascii="Calibri" w:eastAsia="SimSun" w:hAnsi="Calibri" w:cs="Calibri"/>
                <w:i/>
                <w:sz w:val="18"/>
                <w:szCs w:val="18"/>
                <w:highlight w:val="cyan"/>
                <w:lang w:val="en-US"/>
              </w:rPr>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sz w:val="18"/>
                <w:szCs w:val="18"/>
                <w:highlight w:val="cyan"/>
                <w:lang w:val="en-US"/>
              </w:rPr>
            </w:pPr>
            <w:r w:rsidRPr="005A571B">
              <w:rPr>
                <w:rFonts w:ascii="Calibri" w:eastAsia="SimSun" w:hAnsi="Calibri" w:cs="Calibri"/>
                <w:i/>
                <w:sz w:val="18"/>
                <w:szCs w:val="18"/>
                <w:highlight w:val="cyan"/>
                <w:lang w:val="en-US"/>
              </w:rPr>
              <w:t>[-</w:t>
            </w:r>
            <w:proofErr w:type="spellStart"/>
            <w:r w:rsidRPr="005A571B">
              <w:rPr>
                <w:rFonts w:ascii="Calibri" w:eastAsia="SimSun" w:hAnsi="Calibri" w:cs="Calibri"/>
                <w:i/>
                <w:sz w:val="18"/>
                <w:szCs w:val="18"/>
                <w:highlight w:val="cyan"/>
                <w:lang w:val="en-US"/>
              </w:rPr>
              <w:t>fufils</w:t>
            </w:r>
            <w:proofErr w:type="spellEnd"/>
            <w:r w:rsidRPr="005A571B">
              <w:rPr>
                <w:rFonts w:ascii="Calibri" w:eastAsia="SimSun" w:hAnsi="Calibri" w:cs="Calibri"/>
                <w:i/>
                <w:sz w:val="18"/>
                <w:szCs w:val="18"/>
                <w:highlight w:val="cyan"/>
                <w:lang w:val="en-US"/>
              </w:rPr>
              <w:t>-]</w:t>
            </w:r>
          </w:p>
        </w:tc>
      </w:tr>
    </w:tbl>
    <w:p w:rsidR="005A571B" w:rsidRPr="005A571B" w:rsidRDefault="005A571B" w:rsidP="005A571B">
      <w:pPr>
        <w:tabs>
          <w:tab w:val="clear" w:pos="1134"/>
          <w:tab w:val="clear" w:pos="1871"/>
          <w:tab w:val="clear" w:pos="2268"/>
        </w:tabs>
        <w:overflowPunct/>
        <w:autoSpaceDE/>
        <w:autoSpaceDN/>
        <w:adjustRightInd/>
        <w:spacing w:before="0"/>
        <w:ind w:left="360"/>
        <w:jc w:val="both"/>
        <w:textAlignment w:val="auto"/>
        <w:rPr>
          <w:rFonts w:ascii="Calibri" w:hAnsi="Calibri" w:cs="Calibri"/>
          <w:sz w:val="22"/>
          <w:szCs w:val="22"/>
          <w:lang w:val="en-US"/>
        </w:rPr>
      </w:pPr>
    </w:p>
    <w:p w:rsidR="005A571B" w:rsidRPr="005A571B" w:rsidRDefault="005A571B" w:rsidP="005A571B">
      <w:pPr>
        <w:tabs>
          <w:tab w:val="clear" w:pos="2268"/>
          <w:tab w:val="left" w:pos="2608"/>
          <w:tab w:val="left" w:pos="3345"/>
        </w:tabs>
        <w:spacing w:before="80"/>
        <w:ind w:left="1134" w:hanging="1134"/>
        <w:rPr>
          <w:rFonts w:ascii="Calibri" w:hAnsi="Calibri" w:cs="Calibri"/>
          <w:i/>
          <w:sz w:val="22"/>
          <w:szCs w:val="22"/>
          <w:lang w:eastAsia="zh-CN"/>
        </w:rPr>
      </w:pPr>
      <w:r w:rsidRPr="005A571B">
        <w:rPr>
          <w:rFonts w:ascii="Calibri" w:hAnsi="Calibri" w:cs="Calibri"/>
          <w:b/>
          <w:i/>
          <w:sz w:val="22"/>
          <w:szCs w:val="22"/>
          <w:u w:val="single"/>
        </w:rPr>
        <w:t>For Component RIT: E-UTRA/LTE</w:t>
      </w:r>
      <w:r w:rsidRPr="005A571B">
        <w:rPr>
          <w:rFonts w:ascii="Calibri" w:hAnsi="Calibri" w:cs="Calibri"/>
          <w:i/>
          <w:sz w:val="22"/>
          <w:szCs w:val="22"/>
        </w:rPr>
        <w:t xml:space="preserve"> </w:t>
      </w:r>
      <w:r w:rsidRPr="005A571B">
        <w:rPr>
          <w:rFonts w:ascii="Calibri" w:hAnsi="Calibri" w:cs="Calibri"/>
          <w:i/>
          <w:sz w:val="22"/>
          <w:szCs w:val="22"/>
          <w:highlight w:val="yellow"/>
        </w:rPr>
        <w:t>(fulfils at least 2 test environments)</w:t>
      </w: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sz w:val="18"/>
        </w:rPr>
      </w:pP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sz w:val="18"/>
        </w:rPr>
      </w:pPr>
      <w:r w:rsidRPr="005A571B">
        <w:rPr>
          <w:rFonts w:ascii="Calibri" w:hAnsi="Calibri" w:cs="Calibri"/>
          <w:sz w:val="18"/>
        </w:rPr>
        <w:t xml:space="preserve">TABLE 4 </w:t>
      </w: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sz w:val="18"/>
        </w:rPr>
      </w:pPr>
      <w:r w:rsidRPr="005A571B">
        <w:rPr>
          <w:rFonts w:ascii="Calibri" w:hAnsi="Calibri" w:cs="Calibri"/>
          <w:sz w:val="18"/>
        </w:rPr>
        <w:t>(source ITU-R Report M.2412)</w:t>
      </w: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b/>
          <w:sz w:val="18"/>
        </w:rPr>
      </w:pPr>
      <w:r w:rsidRPr="005A571B">
        <w:rPr>
          <w:rFonts w:ascii="Calibri" w:hAnsi="Calibri" w:cs="Calibri"/>
          <w:b/>
          <w:sz w:val="18"/>
        </w:rPr>
        <w:t>Mapping of test environments and usage scenarios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5A571B" w:rsidRPr="005A571B" w:rsidTr="008E2A11">
        <w:tc>
          <w:tcPr>
            <w:tcW w:w="1927"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Usage</w:t>
            </w:r>
            <w:r w:rsidRPr="005A571B">
              <w:rPr>
                <w:rFonts w:ascii="Calibri" w:eastAsia="SimSun" w:hAnsi="Calibri" w:cs="Calibri"/>
                <w:b/>
                <w:sz w:val="18"/>
                <w:lang w:val="fr-FR"/>
              </w:rPr>
              <w:t xml:space="preserve"> Scenario</w:t>
            </w:r>
            <w:r w:rsidRPr="005A571B">
              <w:rPr>
                <w:rFonts w:ascii="Calibri" w:hAnsi="Calibri" w:cs="Calibri"/>
                <w:b/>
                <w:sz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proofErr w:type="spellStart"/>
            <w:proofErr w:type="gramStart"/>
            <w:r w:rsidRPr="005A571B">
              <w:rPr>
                <w:rFonts w:ascii="Calibri" w:hAnsi="Calibri" w:cs="Calibri"/>
                <w:b/>
                <w:sz w:val="18"/>
                <w:lang w:val="fr-FR"/>
              </w:rPr>
              <w:t>mMTC</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URLLC</w:t>
            </w:r>
          </w:p>
        </w:tc>
      </w:tr>
      <w:tr w:rsidR="005A571B" w:rsidRPr="005A571B" w:rsidTr="008E2A11">
        <w:tc>
          <w:tcPr>
            <w:tcW w:w="1927"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eastAsia="SimSun" w:hAnsi="Calibri" w:cs="Calibri"/>
                <w:b/>
                <w:sz w:val="18"/>
                <w:lang w:val="fr-FR"/>
              </w:rPr>
              <w:t xml:space="preserve">Test </w:t>
            </w:r>
            <w:proofErr w:type="spellStart"/>
            <w:r w:rsidRPr="005A571B">
              <w:rPr>
                <w:rFonts w:ascii="Calibri" w:eastAsia="SimSun" w:hAnsi="Calibri" w:cs="Calibri"/>
                <w:b/>
                <w:sz w:val="18"/>
                <w:lang w:val="fr-FR"/>
              </w:rPr>
              <w:t>Environment</w:t>
            </w:r>
            <w:r w:rsidRPr="005A571B">
              <w:rPr>
                <w:rFonts w:ascii="Calibri" w:hAnsi="Calibri" w:cs="Calibri"/>
                <w:b/>
                <w:sz w:val="18"/>
                <w:lang w:val="fr-FR"/>
              </w:rPr>
              <w:t>s</w:t>
            </w:r>
            <w:proofErr w:type="spellEnd"/>
          </w:p>
        </w:tc>
        <w:tc>
          <w:tcPr>
            <w:tcW w:w="158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eastAsia="SimSun" w:hAnsi="Calibri" w:cs="Calibri"/>
                <w:b/>
                <w:sz w:val="18"/>
                <w:lang w:val="fr-FR"/>
              </w:rPr>
              <w:t>Indoor</w:t>
            </w:r>
            <w:r w:rsidRPr="005A571B">
              <w:rPr>
                <w:rFonts w:ascii="Calibri" w:hAnsi="Calibri" w:cs="Calibri"/>
                <w:b/>
                <w:sz w:val="18"/>
                <w:lang w:val="fr-FR"/>
              </w:rPr>
              <w:t xml:space="preserve"> Hotspot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 xml:space="preserve">Dense Urban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 xml:space="preserve">Rural – </w:t>
            </w: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 xml:space="preserve">Urban Macro – </w:t>
            </w:r>
            <w:proofErr w:type="spellStart"/>
            <w:r w:rsidRPr="005A571B">
              <w:rPr>
                <w:rFonts w:ascii="Calibri" w:hAnsi="Calibri" w:cs="Calibri"/>
                <w:b/>
                <w:sz w:val="18"/>
                <w:lang w:val="fr-FR"/>
              </w:rPr>
              <w:t>mMTC</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Urban Macro – URLLC</w:t>
            </w:r>
          </w:p>
        </w:tc>
      </w:tr>
      <w:tr w:rsidR="005A571B" w:rsidRPr="005A571B" w:rsidTr="008E2A11">
        <w:tc>
          <w:tcPr>
            <w:tcW w:w="1927" w:type="dxa"/>
            <w:tcBorders>
              <w:top w:val="single" w:sz="4" w:space="0" w:color="auto"/>
              <w:left w:val="single" w:sz="4" w:space="0" w:color="auto"/>
              <w:bottom w:val="single" w:sz="4" w:space="0" w:color="auto"/>
              <w:right w:val="single" w:sz="4" w:space="0" w:color="auto"/>
            </w:tcBorders>
          </w:tcPr>
          <w:p w:rsidR="001F3A83"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i/>
                <w:sz w:val="18"/>
                <w:lang w:val="fr-FR"/>
              </w:rPr>
            </w:pPr>
            <w:r w:rsidRPr="005A571B">
              <w:rPr>
                <w:rFonts w:ascii="Calibri" w:hAnsi="Calibri" w:cs="Calibri"/>
                <w:b/>
                <w:i/>
                <w:sz w:val="18"/>
                <w:lang w:val="fr-FR"/>
              </w:rPr>
              <w:t xml:space="preserve">COMPONENT </w:t>
            </w:r>
            <w:proofErr w:type="gramStart"/>
            <w:r w:rsidRPr="005A571B">
              <w:rPr>
                <w:rFonts w:ascii="Calibri" w:hAnsi="Calibri" w:cs="Calibri"/>
                <w:b/>
                <w:i/>
                <w:sz w:val="18"/>
                <w:lang w:val="fr-FR"/>
              </w:rPr>
              <w:t>RIT:</w:t>
            </w:r>
            <w:proofErr w:type="gramEnd"/>
            <w:r w:rsidRPr="005A571B">
              <w:rPr>
                <w:rFonts w:ascii="Calibri" w:hAnsi="Calibri" w:cs="Calibri"/>
                <w:b/>
                <w:i/>
                <w:sz w:val="18"/>
                <w:lang w:val="fr-FR"/>
              </w:rPr>
              <w:t xml:space="preserve"> </w:t>
            </w:r>
          </w:p>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eastAsia="SimSun" w:hAnsi="Calibri" w:cs="Calibri"/>
                <w:sz w:val="18"/>
                <w:highlight w:val="yellow"/>
                <w:lang w:val="fr-FR"/>
              </w:rPr>
            </w:pPr>
            <w:r w:rsidRPr="005A571B">
              <w:rPr>
                <w:rFonts w:ascii="Calibri" w:hAnsi="Calibri" w:cs="Calibri"/>
                <w:b/>
                <w:i/>
                <w:sz w:val="18"/>
                <w:lang w:val="fr-FR"/>
              </w:rPr>
              <w:lastRenderedPageBreak/>
              <w:t>E-UTRA/LTE</w:t>
            </w:r>
          </w:p>
        </w:tc>
        <w:tc>
          <w:tcPr>
            <w:tcW w:w="1589" w:type="dxa"/>
            <w:tcBorders>
              <w:top w:val="single" w:sz="4" w:space="0" w:color="auto"/>
              <w:left w:val="single" w:sz="4" w:space="0" w:color="auto"/>
              <w:bottom w:val="single" w:sz="4" w:space="0" w:color="auto"/>
              <w:right w:val="single" w:sz="4" w:space="0" w:color="auto"/>
            </w:tcBorders>
          </w:tcPr>
          <w:p w:rsidR="005A571B" w:rsidRPr="00B72141" w:rsidRDefault="00B72141"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eastAsia="SimSun" w:hAnsi="Calibri" w:cs="Calibri"/>
                <w:b/>
                <w:i/>
                <w:sz w:val="18"/>
                <w:highlight w:val="cyan"/>
                <w:lang w:val="fr-FR"/>
              </w:rPr>
            </w:pPr>
            <w:r w:rsidRPr="00B72141">
              <w:rPr>
                <w:rFonts w:ascii="Calibri" w:eastAsia="SimSun" w:hAnsi="Calibri" w:cs="Calibri"/>
                <w:b/>
                <w:i/>
                <w:sz w:val="18"/>
                <w:highlight w:val="cyan"/>
                <w:lang w:val="fr-FR"/>
              </w:rPr>
              <w:lastRenderedPageBreak/>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sz w:val="18"/>
                <w:highlight w:val="cyan"/>
                <w:lang w:val="fr-FR"/>
              </w:rPr>
            </w:pPr>
            <w:r w:rsidRPr="005A571B">
              <w:rPr>
                <w:rFonts w:ascii="Calibri" w:eastAsia="SimSun" w:hAnsi="Calibri" w:cs="Calibri"/>
                <w:i/>
                <w:sz w:val="18"/>
                <w:highlight w:val="cyan"/>
                <w:lang w:val="fr-FR"/>
              </w:rPr>
              <w:t>[-</w:t>
            </w:r>
            <w:proofErr w:type="spellStart"/>
            <w:r w:rsidRPr="005A571B">
              <w:rPr>
                <w:rFonts w:ascii="Calibri" w:eastAsia="SimSun" w:hAnsi="Calibri" w:cs="Calibri"/>
                <w:i/>
                <w:sz w:val="18"/>
                <w:highlight w:val="cyan"/>
                <w:lang w:val="fr-FR"/>
              </w:rPr>
              <w:t>fufils</w:t>
            </w:r>
            <w:proofErr w:type="spellEnd"/>
            <w:proofErr w:type="gramStart"/>
            <w:r w:rsidRPr="005A571B">
              <w:rPr>
                <w:rFonts w:ascii="Calibri" w:eastAsia="SimSun" w:hAnsi="Calibri" w:cs="Calibri"/>
                <w:i/>
                <w:sz w:val="18"/>
                <w:highlight w:val="cyan"/>
                <w:lang w:val="fr-FR"/>
              </w:rPr>
              <w:t>-[</w:t>
            </w:r>
            <w:proofErr w:type="gramEnd"/>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sz w:val="18"/>
                <w:highlight w:val="cyan"/>
                <w:lang w:val="fr-FR"/>
              </w:rPr>
            </w:pPr>
            <w:r w:rsidRPr="005A571B">
              <w:rPr>
                <w:rFonts w:ascii="Calibri" w:eastAsia="SimSun" w:hAnsi="Calibri" w:cs="Calibri"/>
                <w:i/>
                <w:sz w:val="18"/>
                <w:highlight w:val="cyan"/>
                <w:lang w:val="fr-FR"/>
              </w:rPr>
              <w:t>[-</w:t>
            </w:r>
            <w:proofErr w:type="spellStart"/>
            <w:r w:rsidRPr="005A571B">
              <w:rPr>
                <w:rFonts w:ascii="Calibri" w:eastAsia="SimSun" w:hAnsi="Calibri" w:cs="Calibri"/>
                <w:i/>
                <w:sz w:val="18"/>
                <w:highlight w:val="cyan"/>
                <w:lang w:val="fr-FR"/>
              </w:rPr>
              <w:t>fufils</w:t>
            </w:r>
            <w:proofErr w:type="spellEnd"/>
            <w:proofErr w:type="gramStart"/>
            <w:r w:rsidRPr="005A571B">
              <w:rPr>
                <w:rFonts w:ascii="Calibri" w:eastAsia="SimSun" w:hAnsi="Calibri" w:cs="Calibri"/>
                <w:i/>
                <w:sz w:val="18"/>
                <w:highlight w:val="cyan"/>
                <w:lang w:val="fr-FR"/>
              </w:rPr>
              <w:t>-[</w:t>
            </w:r>
            <w:proofErr w:type="gramEnd"/>
          </w:p>
        </w:tc>
        <w:tc>
          <w:tcPr>
            <w:tcW w:w="1560"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sz w:val="18"/>
                <w:highlight w:val="cyan"/>
                <w:lang w:val="fr-FR"/>
              </w:rPr>
            </w:pPr>
            <w:r w:rsidRPr="005A571B">
              <w:rPr>
                <w:rFonts w:ascii="Calibri" w:eastAsia="SimSun" w:hAnsi="Calibri" w:cs="Calibri"/>
                <w:i/>
                <w:sz w:val="18"/>
                <w:highlight w:val="cyan"/>
                <w:lang w:val="fr-FR"/>
              </w:rPr>
              <w:t>[-</w:t>
            </w:r>
            <w:proofErr w:type="spellStart"/>
            <w:r w:rsidRPr="005A571B">
              <w:rPr>
                <w:rFonts w:ascii="Calibri" w:eastAsia="SimSun" w:hAnsi="Calibri" w:cs="Calibri"/>
                <w:i/>
                <w:sz w:val="18"/>
                <w:highlight w:val="cyan"/>
                <w:lang w:val="fr-FR"/>
              </w:rPr>
              <w:t>fufils</w:t>
            </w:r>
            <w:proofErr w:type="spellEnd"/>
            <w:proofErr w:type="gramStart"/>
            <w:r w:rsidRPr="005A571B">
              <w:rPr>
                <w:rFonts w:ascii="Calibri" w:eastAsia="SimSun" w:hAnsi="Calibri" w:cs="Calibri"/>
                <w:i/>
                <w:sz w:val="18"/>
                <w:highlight w:val="cyan"/>
                <w:lang w:val="fr-FR"/>
              </w:rPr>
              <w:t>-[</w:t>
            </w:r>
            <w:proofErr w:type="gramEnd"/>
          </w:p>
        </w:tc>
        <w:tc>
          <w:tcPr>
            <w:tcW w:w="1559" w:type="dxa"/>
            <w:tcBorders>
              <w:top w:val="single" w:sz="4" w:space="0" w:color="auto"/>
              <w:left w:val="single" w:sz="4" w:space="0" w:color="auto"/>
              <w:bottom w:val="single" w:sz="4" w:space="0" w:color="auto"/>
              <w:right w:val="single" w:sz="4" w:space="0" w:color="auto"/>
            </w:tcBorders>
          </w:tcPr>
          <w:p w:rsidR="005A571B" w:rsidRPr="00B72141" w:rsidRDefault="00B72141"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highlight w:val="cyan"/>
                <w:lang w:val="fr-FR"/>
              </w:rPr>
            </w:pPr>
            <w:r w:rsidRPr="00B72141">
              <w:rPr>
                <w:rFonts w:ascii="Calibri" w:eastAsia="SimSun" w:hAnsi="Calibri" w:cs="Calibri"/>
                <w:b/>
                <w:i/>
                <w:sz w:val="18"/>
                <w:highlight w:val="cyan"/>
                <w:lang w:val="fr-FR"/>
              </w:rPr>
              <w:t>-</w:t>
            </w:r>
          </w:p>
        </w:tc>
      </w:tr>
    </w:tbl>
    <w:p w:rsidR="005A571B" w:rsidRPr="005A571B" w:rsidRDefault="005A571B" w:rsidP="005A571B">
      <w:pPr>
        <w:tabs>
          <w:tab w:val="clear" w:pos="2268"/>
          <w:tab w:val="left" w:pos="2608"/>
          <w:tab w:val="left" w:pos="3345"/>
        </w:tabs>
        <w:spacing w:before="80"/>
        <w:ind w:left="3240"/>
        <w:rPr>
          <w:rFonts w:ascii="Calibri" w:hAnsi="Calibri" w:cs="Calibri"/>
          <w:i/>
          <w:sz w:val="22"/>
          <w:szCs w:val="22"/>
          <w:lang w:eastAsia="zh-CN"/>
        </w:rPr>
      </w:pPr>
    </w:p>
    <w:p w:rsidR="005A571B" w:rsidRPr="005A571B" w:rsidRDefault="005A571B" w:rsidP="005A571B">
      <w:pPr>
        <w:tabs>
          <w:tab w:val="clear" w:pos="2268"/>
          <w:tab w:val="left" w:pos="2608"/>
          <w:tab w:val="left" w:pos="3345"/>
        </w:tabs>
        <w:spacing w:before="80"/>
        <w:rPr>
          <w:rFonts w:ascii="Calibri" w:hAnsi="Calibri" w:cs="Calibri"/>
          <w:i/>
          <w:sz w:val="22"/>
          <w:szCs w:val="22"/>
          <w:lang w:eastAsia="zh-CN"/>
        </w:rPr>
      </w:pPr>
      <w:r w:rsidRPr="005A571B">
        <w:rPr>
          <w:rFonts w:ascii="Calibri" w:hAnsi="Calibri" w:cs="Calibri"/>
          <w:b/>
          <w:i/>
          <w:u w:val="single"/>
        </w:rPr>
        <w:t>For Complete SRIT</w:t>
      </w:r>
      <w:r w:rsidRPr="005A571B">
        <w:rPr>
          <w:rFonts w:ascii="Calibri" w:hAnsi="Calibri" w:cs="Calibri"/>
          <w:i/>
        </w:rPr>
        <w:t xml:space="preserve"> </w:t>
      </w:r>
      <w:r w:rsidRPr="005A571B">
        <w:rPr>
          <w:rFonts w:ascii="Calibri" w:hAnsi="Calibri" w:cs="Calibri"/>
          <w:i/>
          <w:highlight w:val="yellow"/>
        </w:rPr>
        <w:t xml:space="preserve">(fulfils </w:t>
      </w:r>
      <w:r w:rsidRPr="005A571B">
        <w:rPr>
          <w:rFonts w:ascii="Calibri" w:hAnsi="Calibri" w:cs="Calibri"/>
          <w:i/>
          <w:iCs/>
          <w:highlight w:val="yellow"/>
          <w:lang w:eastAsia="zh-CN"/>
        </w:rPr>
        <w:t>at least four test environments comprising the three usage scenarios)</w:t>
      </w:r>
    </w:p>
    <w:p w:rsidR="005A571B" w:rsidRPr="00B72141" w:rsidRDefault="005A571B" w:rsidP="005A571B">
      <w:pPr>
        <w:tabs>
          <w:tab w:val="clear" w:pos="2268"/>
          <w:tab w:val="left" w:pos="2608"/>
          <w:tab w:val="left" w:pos="3345"/>
        </w:tabs>
        <w:spacing w:before="80"/>
        <w:ind w:left="2520"/>
        <w:rPr>
          <w:rFonts w:ascii="Calibri" w:hAnsi="Calibri" w:cs="Calibri"/>
          <w:i/>
          <w:sz w:val="16"/>
          <w:szCs w:val="22"/>
          <w:lang w:eastAsia="zh-CN"/>
        </w:rPr>
      </w:pP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jc w:val="center"/>
        <w:rPr>
          <w:rFonts w:ascii="Calibri" w:hAnsi="Calibri" w:cs="Calibri"/>
          <w:sz w:val="20"/>
        </w:rPr>
      </w:pPr>
      <w:r w:rsidRPr="005A571B">
        <w:rPr>
          <w:rFonts w:ascii="Calibri" w:hAnsi="Calibri" w:cs="Calibri"/>
          <w:sz w:val="20"/>
        </w:rPr>
        <w:t>TABLE 4</w:t>
      </w: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jc w:val="center"/>
        <w:rPr>
          <w:rFonts w:ascii="Calibri" w:hAnsi="Calibri" w:cs="Calibri"/>
          <w:sz w:val="18"/>
        </w:rPr>
      </w:pPr>
      <w:r w:rsidRPr="005A571B">
        <w:rPr>
          <w:rFonts w:ascii="Calibri" w:hAnsi="Calibri" w:cs="Calibri"/>
          <w:sz w:val="18"/>
        </w:rPr>
        <w:t>(source ITU-R Report M.2412)</w:t>
      </w: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jc w:val="center"/>
        <w:rPr>
          <w:rFonts w:ascii="Calibri" w:hAnsi="Calibri" w:cs="Calibri"/>
          <w:b/>
          <w:sz w:val="20"/>
        </w:rPr>
      </w:pPr>
      <w:r w:rsidRPr="005A571B">
        <w:rPr>
          <w:rFonts w:ascii="Calibri" w:hAnsi="Calibri" w:cs="Calibri"/>
          <w:b/>
          <w:sz w:val="20"/>
        </w:rPr>
        <w:t>Mapping of test environments and usage scenarios</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5A571B" w:rsidRPr="005A571B" w:rsidTr="008E2A11">
        <w:tc>
          <w:tcPr>
            <w:tcW w:w="1927"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Usage</w:t>
            </w:r>
            <w:r w:rsidRPr="005A571B">
              <w:rPr>
                <w:rFonts w:ascii="Calibri" w:eastAsia="SimSun" w:hAnsi="Calibri" w:cs="Calibri"/>
                <w:b/>
                <w:sz w:val="18"/>
                <w:lang w:val="fr-FR"/>
              </w:rPr>
              <w:t xml:space="preserve"> Scenario</w:t>
            </w:r>
            <w:r w:rsidRPr="005A571B">
              <w:rPr>
                <w:rFonts w:ascii="Calibri" w:hAnsi="Calibri" w:cs="Calibri"/>
                <w:b/>
                <w:sz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proofErr w:type="spellStart"/>
            <w:proofErr w:type="gramStart"/>
            <w:r w:rsidRPr="005A571B">
              <w:rPr>
                <w:rFonts w:ascii="Calibri" w:hAnsi="Calibri" w:cs="Calibri"/>
                <w:b/>
                <w:sz w:val="18"/>
                <w:lang w:val="fr-FR"/>
              </w:rPr>
              <w:t>mMTC</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URLLC</w:t>
            </w:r>
          </w:p>
        </w:tc>
      </w:tr>
      <w:tr w:rsidR="005A571B" w:rsidRPr="005A571B" w:rsidTr="008E2A11">
        <w:tc>
          <w:tcPr>
            <w:tcW w:w="1927"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eastAsia="SimSun" w:hAnsi="Calibri" w:cs="Calibri"/>
                <w:b/>
                <w:sz w:val="18"/>
                <w:lang w:val="fr-FR"/>
              </w:rPr>
              <w:t xml:space="preserve">Test </w:t>
            </w:r>
            <w:proofErr w:type="spellStart"/>
            <w:r w:rsidRPr="005A571B">
              <w:rPr>
                <w:rFonts w:ascii="Calibri" w:eastAsia="SimSun" w:hAnsi="Calibri" w:cs="Calibri"/>
                <w:b/>
                <w:sz w:val="18"/>
                <w:lang w:val="fr-FR"/>
              </w:rPr>
              <w:t>Environment</w:t>
            </w:r>
            <w:r w:rsidRPr="005A571B">
              <w:rPr>
                <w:rFonts w:ascii="Calibri" w:hAnsi="Calibri" w:cs="Calibri"/>
                <w:b/>
                <w:sz w:val="18"/>
                <w:lang w:val="fr-FR"/>
              </w:rPr>
              <w:t>s</w:t>
            </w:r>
            <w:proofErr w:type="spellEnd"/>
          </w:p>
        </w:tc>
        <w:tc>
          <w:tcPr>
            <w:tcW w:w="158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eastAsia="SimSun" w:hAnsi="Calibri" w:cs="Calibri"/>
                <w:b/>
                <w:sz w:val="18"/>
                <w:lang w:val="fr-FR"/>
              </w:rPr>
              <w:t>Indoor</w:t>
            </w:r>
            <w:r w:rsidRPr="005A571B">
              <w:rPr>
                <w:rFonts w:ascii="Calibri" w:hAnsi="Calibri" w:cs="Calibri"/>
                <w:b/>
                <w:sz w:val="18"/>
                <w:lang w:val="fr-FR"/>
              </w:rPr>
              <w:t xml:space="preserve"> Hotspot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 xml:space="preserve">Dense Urban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 xml:space="preserve">Rural – </w:t>
            </w: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 xml:space="preserve">Urban Macro – </w:t>
            </w:r>
            <w:proofErr w:type="spellStart"/>
            <w:r w:rsidRPr="005A571B">
              <w:rPr>
                <w:rFonts w:ascii="Calibri" w:hAnsi="Calibri" w:cs="Calibri"/>
                <w:b/>
                <w:sz w:val="18"/>
                <w:lang w:val="fr-FR"/>
              </w:rPr>
              <w:t>mMTC</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Urban Macro – URLLC</w:t>
            </w:r>
          </w:p>
        </w:tc>
      </w:tr>
      <w:tr w:rsidR="005A571B" w:rsidRPr="005A571B" w:rsidTr="008E2A11">
        <w:tc>
          <w:tcPr>
            <w:tcW w:w="1927" w:type="dxa"/>
            <w:tcBorders>
              <w:top w:val="single" w:sz="4" w:space="0" w:color="auto"/>
              <w:left w:val="single" w:sz="4" w:space="0" w:color="auto"/>
              <w:bottom w:val="single" w:sz="4" w:space="0" w:color="auto"/>
              <w:right w:val="single" w:sz="4" w:space="0" w:color="auto"/>
            </w:tcBorders>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eastAsia="SimSun" w:hAnsi="Calibri" w:cs="Calibri"/>
                <w:sz w:val="18"/>
                <w:highlight w:val="cyan"/>
                <w:lang w:val="fr-FR"/>
              </w:rPr>
            </w:pPr>
            <w:r w:rsidRPr="005A571B">
              <w:rPr>
                <w:rFonts w:ascii="Calibri" w:hAnsi="Calibri" w:cs="Calibri"/>
                <w:b/>
                <w:i/>
                <w:sz w:val="18"/>
                <w:szCs w:val="22"/>
                <w:highlight w:val="cyan"/>
                <w:lang w:val="fr-FR"/>
              </w:rPr>
              <w:t>COMPLETE SRIT</w:t>
            </w:r>
          </w:p>
        </w:tc>
        <w:tc>
          <w:tcPr>
            <w:tcW w:w="1589"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highlight w:val="cyan"/>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highlight w:val="cyan"/>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highlight w:val="cyan"/>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c>
          <w:tcPr>
            <w:tcW w:w="1560"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highlight w:val="cyan"/>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r>
    </w:tbl>
    <w:p w:rsidR="005A571B" w:rsidRPr="005A571B" w:rsidRDefault="005A571B" w:rsidP="005A571B">
      <w:pPr>
        <w:tabs>
          <w:tab w:val="clear" w:pos="1134"/>
          <w:tab w:val="clear" w:pos="1871"/>
          <w:tab w:val="clear" w:pos="2268"/>
          <w:tab w:val="left" w:pos="3345"/>
        </w:tabs>
        <w:overflowPunct/>
        <w:autoSpaceDE/>
        <w:autoSpaceDN/>
        <w:adjustRightInd/>
        <w:spacing w:before="0"/>
        <w:ind w:left="360"/>
        <w:jc w:val="both"/>
        <w:textAlignment w:val="auto"/>
        <w:rPr>
          <w:rFonts w:ascii="Calibri" w:hAnsi="Calibri" w:cs="Calibri"/>
          <w:sz w:val="18"/>
          <w:szCs w:val="22"/>
          <w:lang w:val="en-US"/>
        </w:rPr>
      </w:pPr>
    </w:p>
    <w:p w:rsidR="005A571B" w:rsidRPr="005A571B" w:rsidRDefault="005A571B" w:rsidP="005A571B">
      <w:pPr>
        <w:tabs>
          <w:tab w:val="clear" w:pos="1134"/>
          <w:tab w:val="clear" w:pos="1871"/>
          <w:tab w:val="clear" w:pos="2268"/>
          <w:tab w:val="left" w:pos="3345"/>
        </w:tabs>
        <w:overflowPunct/>
        <w:autoSpaceDE/>
        <w:autoSpaceDN/>
        <w:adjustRightInd/>
        <w:spacing w:before="0"/>
        <w:ind w:left="360"/>
        <w:jc w:val="both"/>
        <w:textAlignment w:val="auto"/>
        <w:rPr>
          <w:rFonts w:ascii="Calibri" w:hAnsi="Calibri" w:cs="Calibri"/>
          <w:sz w:val="18"/>
          <w:szCs w:val="22"/>
          <w:lang w:val="en-US"/>
        </w:rPr>
      </w:pPr>
    </w:p>
    <w:p w:rsidR="005A571B" w:rsidRPr="005A571B" w:rsidRDefault="005A571B" w:rsidP="005A571B">
      <w:pPr>
        <w:tabs>
          <w:tab w:val="clear" w:pos="1134"/>
          <w:tab w:val="clear" w:pos="1871"/>
          <w:tab w:val="clear" w:pos="2268"/>
          <w:tab w:val="left" w:pos="3345"/>
        </w:tabs>
        <w:overflowPunct/>
        <w:autoSpaceDE/>
        <w:autoSpaceDN/>
        <w:adjustRightInd/>
        <w:spacing w:before="0"/>
        <w:ind w:left="360"/>
        <w:jc w:val="both"/>
        <w:textAlignment w:val="auto"/>
        <w:rPr>
          <w:rFonts w:ascii="Calibri" w:hAnsi="Calibri" w:cs="Calibri"/>
          <w:sz w:val="22"/>
          <w:szCs w:val="22"/>
          <w:lang w:val="en-US"/>
        </w:rPr>
      </w:pPr>
    </w:p>
    <w:p w:rsidR="005A571B" w:rsidRPr="005A571B" w:rsidRDefault="005A571B" w:rsidP="005A571B">
      <w:pPr>
        <w:numPr>
          <w:ilvl w:val="0"/>
          <w:numId w:val="12"/>
        </w:numPr>
        <w:tabs>
          <w:tab w:val="clear" w:pos="1134"/>
          <w:tab w:val="clear" w:pos="1871"/>
          <w:tab w:val="clear" w:pos="2268"/>
          <w:tab w:val="left" w:pos="4950"/>
        </w:tabs>
        <w:overflowPunct/>
        <w:autoSpaceDE/>
        <w:autoSpaceDN/>
        <w:adjustRightInd/>
        <w:spacing w:before="0"/>
        <w:jc w:val="both"/>
        <w:textAlignment w:val="auto"/>
        <w:rPr>
          <w:rFonts w:ascii="Calibri" w:hAnsi="Calibri" w:cs="Calibri"/>
          <w:sz w:val="22"/>
          <w:szCs w:val="22"/>
          <w:lang w:val="en-US"/>
        </w:rPr>
      </w:pPr>
      <w:r w:rsidRPr="005A571B">
        <w:rPr>
          <w:rFonts w:ascii="Calibri" w:hAnsi="Calibri" w:cs="Calibri"/>
          <w:b/>
          <w:sz w:val="22"/>
          <w:szCs w:val="22"/>
          <w:lang w:val="en-US"/>
        </w:rPr>
        <w:t>Explicit reference to ITU-R M.2411-0, M.2410-0 e M.2412-0</w:t>
      </w:r>
      <w:r w:rsidRPr="005A571B">
        <w:rPr>
          <w:rFonts w:ascii="Calibri" w:hAnsi="Calibri" w:cs="Calibri"/>
          <w:sz w:val="22"/>
          <w:szCs w:val="22"/>
          <w:lang w:val="en-US"/>
        </w:rPr>
        <w:t>, with clear indications of titles and approval dates (</w:t>
      </w:r>
      <w:r w:rsidRPr="005A571B">
        <w:rPr>
          <w:rFonts w:ascii="Calibri" w:hAnsi="Calibri" w:cs="Calibri"/>
          <w:i/>
          <w:iCs/>
          <w:sz w:val="22"/>
          <w:szCs w:val="22"/>
          <w:lang w:val="en-US"/>
        </w:rPr>
        <w:t>&lt;</w:t>
      </w:r>
      <w:r w:rsidRPr="005A571B">
        <w:rPr>
          <w:rFonts w:ascii="Calibri" w:hAnsi="Calibri" w:cs="Calibri"/>
          <w:i/>
          <w:iCs/>
          <w:sz w:val="22"/>
          <w:szCs w:val="22"/>
        </w:rPr>
        <w:t xml:space="preserve">Each proposal must also indicate the version of the minimum technical requirements and evaluation criteria of the IMT-2020 currently in force that it is intended for and </w:t>
      </w:r>
      <w:proofErr w:type="gramStart"/>
      <w:r w:rsidRPr="005A571B">
        <w:rPr>
          <w:rFonts w:ascii="Calibri" w:hAnsi="Calibri" w:cs="Calibri"/>
          <w:i/>
          <w:iCs/>
          <w:sz w:val="22"/>
          <w:szCs w:val="22"/>
        </w:rPr>
        <w:t>make reference</w:t>
      </w:r>
      <w:proofErr w:type="gramEnd"/>
      <w:r w:rsidRPr="005A571B">
        <w:rPr>
          <w:rFonts w:ascii="Calibri" w:hAnsi="Calibri" w:cs="Calibri"/>
          <w:i/>
          <w:iCs/>
          <w:sz w:val="22"/>
          <w:szCs w:val="22"/>
        </w:rPr>
        <w:t xml:space="preserve"> to the associated requirements. </w:t>
      </w:r>
      <w:r w:rsidRPr="005A571B">
        <w:rPr>
          <w:rFonts w:ascii="Calibri" w:hAnsi="Calibri" w:cs="Calibri"/>
          <w:i/>
          <w:iCs/>
          <w:sz w:val="22"/>
          <w:szCs w:val="22"/>
          <w:lang w:val="en-US"/>
        </w:rPr>
        <w:t>&gt;</w:t>
      </w:r>
      <w:r w:rsidRPr="005A571B">
        <w:rPr>
          <w:rFonts w:ascii="Calibri" w:hAnsi="Calibri" w:cs="Calibri"/>
          <w:sz w:val="22"/>
          <w:szCs w:val="22"/>
          <w:lang w:val="en-US"/>
        </w:rPr>
        <w:t>, from M.2411-0, sect. 5.1)</w:t>
      </w:r>
    </w:p>
    <w:p w:rsidR="005A571B" w:rsidRPr="005A571B" w:rsidRDefault="005A571B" w:rsidP="005A571B">
      <w:pPr>
        <w:tabs>
          <w:tab w:val="clear" w:pos="1134"/>
          <w:tab w:val="clear" w:pos="1871"/>
          <w:tab w:val="clear" w:pos="2268"/>
        </w:tabs>
        <w:overflowPunct/>
        <w:autoSpaceDE/>
        <w:autoSpaceDN/>
        <w:adjustRightInd/>
        <w:spacing w:before="0"/>
        <w:jc w:val="both"/>
        <w:textAlignment w:val="auto"/>
        <w:rPr>
          <w:rFonts w:ascii="Calibri" w:hAnsi="Calibri" w:cs="Calibri"/>
          <w:sz w:val="22"/>
          <w:szCs w:val="22"/>
          <w:lang w:val="en-US"/>
        </w:rPr>
      </w:pPr>
    </w:p>
    <w:p w:rsidR="005A571B" w:rsidRDefault="005307EB" w:rsidP="003724A7">
      <w:pPr>
        <w:tabs>
          <w:tab w:val="clear" w:pos="1134"/>
          <w:tab w:val="clear" w:pos="1871"/>
          <w:tab w:val="clear" w:pos="2268"/>
        </w:tabs>
        <w:overflowPunct/>
        <w:autoSpaceDE/>
        <w:autoSpaceDN/>
        <w:adjustRightInd/>
        <w:spacing w:before="0"/>
        <w:ind w:left="360"/>
        <w:jc w:val="both"/>
        <w:textAlignment w:val="auto"/>
        <w:rPr>
          <w:rFonts w:ascii="Calibri" w:hAnsi="Calibri" w:cs="Calibri"/>
          <w:sz w:val="22"/>
          <w:szCs w:val="22"/>
          <w:lang w:val="en-US"/>
        </w:rPr>
      </w:pPr>
      <w:r>
        <w:rPr>
          <w:rFonts w:ascii="Calibri" w:hAnsi="Calibri" w:cs="Calibri"/>
          <w:sz w:val="22"/>
          <w:szCs w:val="22"/>
          <w:lang w:val="en-US"/>
        </w:rPr>
        <w:t>Th</w:t>
      </w:r>
      <w:r w:rsidR="00002D68">
        <w:rPr>
          <w:rFonts w:ascii="Calibri" w:hAnsi="Calibri" w:cs="Calibri"/>
          <w:sz w:val="22"/>
          <w:szCs w:val="22"/>
          <w:lang w:val="en-US"/>
        </w:rPr>
        <w:t>is</w:t>
      </w:r>
      <w:r>
        <w:rPr>
          <w:rFonts w:ascii="Calibri" w:hAnsi="Calibri" w:cs="Calibri"/>
          <w:sz w:val="22"/>
          <w:szCs w:val="22"/>
          <w:lang w:val="en-US"/>
        </w:rPr>
        <w:t xml:space="preserve"> 3GPP Proponent submission for IMT-2020 is based upon the following </w:t>
      </w:r>
      <w:r w:rsidR="00002D68">
        <w:rPr>
          <w:rFonts w:ascii="Calibri" w:hAnsi="Calibri" w:cs="Calibri"/>
          <w:sz w:val="22"/>
          <w:szCs w:val="22"/>
          <w:lang w:val="en-US"/>
        </w:rPr>
        <w:t xml:space="preserve">currently in force </w:t>
      </w:r>
      <w:r>
        <w:rPr>
          <w:rFonts w:ascii="Calibri" w:hAnsi="Calibri" w:cs="Calibri"/>
          <w:sz w:val="22"/>
          <w:szCs w:val="22"/>
          <w:lang w:val="en-US"/>
        </w:rPr>
        <w:t>ITU-R Reports</w:t>
      </w:r>
      <w:r w:rsidR="003724A7">
        <w:rPr>
          <w:rFonts w:ascii="Calibri" w:hAnsi="Calibri" w:cs="Calibri"/>
          <w:sz w:val="22"/>
          <w:szCs w:val="22"/>
          <w:lang w:val="en-US"/>
        </w:rPr>
        <w:t>,</w:t>
      </w:r>
      <w:r>
        <w:rPr>
          <w:rFonts w:ascii="Calibri" w:hAnsi="Calibri" w:cs="Calibri"/>
          <w:sz w:val="22"/>
          <w:szCs w:val="22"/>
          <w:lang w:val="en-US"/>
        </w:rPr>
        <w:t xml:space="preserve"> </w:t>
      </w:r>
      <w:r w:rsidR="00002D68">
        <w:rPr>
          <w:rFonts w:ascii="Calibri" w:hAnsi="Calibri" w:cs="Calibri"/>
          <w:sz w:val="22"/>
          <w:szCs w:val="22"/>
          <w:lang w:val="en-US"/>
        </w:rPr>
        <w:t>and the minimum technical requirements</w:t>
      </w:r>
      <w:r w:rsidR="003724A7">
        <w:rPr>
          <w:rFonts w:ascii="Calibri" w:hAnsi="Calibri" w:cs="Calibri"/>
          <w:sz w:val="22"/>
          <w:szCs w:val="22"/>
          <w:lang w:val="en-US"/>
        </w:rPr>
        <w:t xml:space="preserve">, </w:t>
      </w:r>
      <w:r w:rsidR="00002D68">
        <w:rPr>
          <w:rFonts w:ascii="Calibri" w:hAnsi="Calibri" w:cs="Calibri"/>
          <w:sz w:val="22"/>
          <w:szCs w:val="22"/>
          <w:lang w:val="en-US"/>
        </w:rPr>
        <w:t>evaluation criteria</w:t>
      </w:r>
      <w:r w:rsidR="00BC7AB1">
        <w:rPr>
          <w:rFonts w:ascii="Calibri" w:hAnsi="Calibri" w:cs="Calibri"/>
          <w:sz w:val="22"/>
          <w:szCs w:val="22"/>
          <w:lang w:val="en-US"/>
        </w:rPr>
        <w:t>,</w:t>
      </w:r>
      <w:r w:rsidR="003724A7">
        <w:rPr>
          <w:rFonts w:ascii="Calibri" w:hAnsi="Calibri" w:cs="Calibri"/>
          <w:sz w:val="22"/>
          <w:szCs w:val="22"/>
          <w:lang w:val="en-US"/>
        </w:rPr>
        <w:t xml:space="preserve"> and other information</w:t>
      </w:r>
      <w:r w:rsidR="00002D68">
        <w:rPr>
          <w:rFonts w:ascii="Calibri" w:hAnsi="Calibri" w:cs="Calibri"/>
          <w:sz w:val="22"/>
          <w:szCs w:val="22"/>
          <w:lang w:val="en-US"/>
        </w:rPr>
        <w:t xml:space="preserve"> contained there-in:</w:t>
      </w:r>
    </w:p>
    <w:p w:rsidR="00002D68" w:rsidRDefault="00002D68" w:rsidP="00002D68">
      <w:pPr>
        <w:tabs>
          <w:tab w:val="clear" w:pos="1134"/>
          <w:tab w:val="clear" w:pos="1871"/>
          <w:tab w:val="clear" w:pos="2268"/>
        </w:tabs>
        <w:overflowPunct/>
        <w:autoSpaceDE/>
        <w:autoSpaceDN/>
        <w:adjustRightInd/>
        <w:spacing w:before="0"/>
        <w:ind w:left="1440"/>
        <w:jc w:val="both"/>
        <w:textAlignment w:val="auto"/>
        <w:rPr>
          <w:rFonts w:ascii="Calibri" w:hAnsi="Calibri" w:cs="Calibri"/>
          <w:sz w:val="22"/>
          <w:szCs w:val="22"/>
          <w:lang w:val="en-US"/>
        </w:rPr>
      </w:pPr>
    </w:p>
    <w:tbl>
      <w:tblPr>
        <w:tblStyle w:val="TableGrid"/>
        <w:tblW w:w="9540" w:type="dxa"/>
        <w:tblInd w:w="355" w:type="dxa"/>
        <w:tblLook w:val="04A0" w:firstRow="1" w:lastRow="0" w:firstColumn="1" w:lastColumn="0" w:noHBand="0" w:noVBand="1"/>
      </w:tblPr>
      <w:tblGrid>
        <w:gridCol w:w="2722"/>
        <w:gridCol w:w="5198"/>
        <w:gridCol w:w="1620"/>
      </w:tblGrid>
      <w:tr w:rsidR="00002D68" w:rsidRPr="00002D68" w:rsidTr="00002D68">
        <w:tc>
          <w:tcPr>
            <w:tcW w:w="2722" w:type="dxa"/>
          </w:tcPr>
          <w:p w:rsidR="00002D68" w:rsidRPr="00002D68" w:rsidRDefault="003724A7" w:rsidP="00002D68">
            <w:pPr>
              <w:tabs>
                <w:tab w:val="clear" w:pos="1134"/>
                <w:tab w:val="clear" w:pos="1871"/>
                <w:tab w:val="clear" w:pos="2268"/>
              </w:tabs>
              <w:overflowPunct/>
              <w:autoSpaceDE/>
              <w:autoSpaceDN/>
              <w:adjustRightInd/>
              <w:spacing w:before="0"/>
              <w:jc w:val="center"/>
              <w:textAlignment w:val="auto"/>
              <w:rPr>
                <w:rFonts w:ascii="Calibri" w:hAnsi="Calibri" w:cs="Calibri"/>
                <w:b/>
                <w:sz w:val="18"/>
                <w:szCs w:val="22"/>
                <w:lang w:val="en-US"/>
              </w:rPr>
            </w:pPr>
            <w:r>
              <w:rPr>
                <w:rFonts w:ascii="Calibri" w:hAnsi="Calibri" w:cs="Calibri"/>
                <w:b/>
                <w:sz w:val="18"/>
                <w:szCs w:val="22"/>
                <w:lang w:val="en-US"/>
              </w:rPr>
              <w:t xml:space="preserve">ITU-R </w:t>
            </w:r>
            <w:r w:rsidR="00002D68" w:rsidRPr="00002D68">
              <w:rPr>
                <w:rFonts w:ascii="Calibri" w:hAnsi="Calibri" w:cs="Calibri"/>
                <w:b/>
                <w:sz w:val="18"/>
                <w:szCs w:val="22"/>
                <w:lang w:val="en-US"/>
              </w:rPr>
              <w:t>Report Number &amp; Date</w:t>
            </w:r>
          </w:p>
        </w:tc>
        <w:tc>
          <w:tcPr>
            <w:tcW w:w="5198" w:type="dxa"/>
          </w:tcPr>
          <w:p w:rsidR="00002D68" w:rsidRPr="00002D68" w:rsidRDefault="00002D68" w:rsidP="00002D68">
            <w:pPr>
              <w:tabs>
                <w:tab w:val="clear" w:pos="1134"/>
                <w:tab w:val="clear" w:pos="1871"/>
                <w:tab w:val="clear" w:pos="2268"/>
              </w:tabs>
              <w:overflowPunct/>
              <w:autoSpaceDE/>
              <w:autoSpaceDN/>
              <w:adjustRightInd/>
              <w:spacing w:before="0"/>
              <w:jc w:val="center"/>
              <w:textAlignment w:val="auto"/>
              <w:rPr>
                <w:rFonts w:ascii="Calibri" w:hAnsi="Calibri" w:cs="Calibri"/>
                <w:b/>
                <w:sz w:val="18"/>
                <w:szCs w:val="22"/>
                <w:lang w:val="en-US"/>
              </w:rPr>
            </w:pPr>
            <w:r w:rsidRPr="00002D68">
              <w:rPr>
                <w:rFonts w:ascii="Calibri" w:hAnsi="Calibri" w:cs="Calibri"/>
                <w:b/>
                <w:sz w:val="18"/>
                <w:szCs w:val="22"/>
                <w:lang w:val="en-US"/>
              </w:rPr>
              <w:t>Title</w:t>
            </w:r>
          </w:p>
        </w:tc>
        <w:tc>
          <w:tcPr>
            <w:tcW w:w="1620" w:type="dxa"/>
          </w:tcPr>
          <w:p w:rsidR="00002D68" w:rsidRPr="00002D68" w:rsidRDefault="00002D68" w:rsidP="00002D68">
            <w:pPr>
              <w:tabs>
                <w:tab w:val="clear" w:pos="1134"/>
                <w:tab w:val="clear" w:pos="1871"/>
                <w:tab w:val="clear" w:pos="2268"/>
              </w:tabs>
              <w:overflowPunct/>
              <w:autoSpaceDE/>
              <w:autoSpaceDN/>
              <w:adjustRightInd/>
              <w:spacing w:before="0"/>
              <w:jc w:val="center"/>
              <w:textAlignment w:val="auto"/>
              <w:rPr>
                <w:rFonts w:ascii="Calibri" w:hAnsi="Calibri" w:cs="Calibri"/>
                <w:b/>
                <w:sz w:val="18"/>
                <w:szCs w:val="22"/>
                <w:lang w:val="en-US"/>
              </w:rPr>
            </w:pPr>
            <w:r w:rsidRPr="00002D68">
              <w:rPr>
                <w:rFonts w:ascii="Calibri" w:hAnsi="Calibri" w:cs="Calibri"/>
                <w:b/>
                <w:sz w:val="18"/>
                <w:szCs w:val="22"/>
                <w:lang w:val="en-US"/>
              </w:rPr>
              <w:t>Status</w:t>
            </w:r>
          </w:p>
        </w:tc>
      </w:tr>
      <w:tr w:rsidR="00002D68" w:rsidRPr="00002D68" w:rsidTr="003724A7">
        <w:tc>
          <w:tcPr>
            <w:tcW w:w="2722" w:type="dxa"/>
            <w:vAlign w:val="center"/>
          </w:tcPr>
          <w:p w:rsidR="00002D68" w:rsidRPr="00002D68" w:rsidRDefault="00A608B8" w:rsidP="00002D68">
            <w:pPr>
              <w:tabs>
                <w:tab w:val="clear" w:pos="1134"/>
                <w:tab w:val="clear" w:pos="1871"/>
                <w:tab w:val="clear" w:pos="2268"/>
              </w:tabs>
              <w:overflowPunct/>
              <w:autoSpaceDE/>
              <w:autoSpaceDN/>
              <w:adjustRightInd/>
              <w:spacing w:before="0"/>
              <w:jc w:val="center"/>
              <w:textAlignment w:val="auto"/>
              <w:rPr>
                <w:rFonts w:ascii="Calibri" w:hAnsi="Calibri" w:cs="Calibri"/>
                <w:sz w:val="18"/>
                <w:szCs w:val="22"/>
                <w:lang w:val="en-US"/>
              </w:rPr>
            </w:pPr>
            <w:hyperlink r:id="rId17" w:history="1">
              <w:r w:rsidR="00002D68" w:rsidRPr="00002D68">
                <w:rPr>
                  <w:rStyle w:val="Strong"/>
                  <w:rFonts w:asciiTheme="minorHAnsi" w:hAnsiTheme="minorHAnsi"/>
                  <w:color w:val="3789BD"/>
                  <w:sz w:val="18"/>
                  <w:szCs w:val="22"/>
                  <w:bdr w:val="none" w:sz="0" w:space="0" w:color="auto" w:frame="1"/>
                  <w:shd w:val="clear" w:color="auto" w:fill="FFFFFF"/>
                </w:rPr>
                <w:t>M.2410-0 (11/2017)</w:t>
              </w:r>
            </w:hyperlink>
          </w:p>
        </w:tc>
        <w:tc>
          <w:tcPr>
            <w:tcW w:w="5198" w:type="dxa"/>
            <w:vAlign w:val="center"/>
          </w:tcPr>
          <w:p w:rsidR="00002D68" w:rsidRPr="00002D68" w:rsidRDefault="00002D68" w:rsidP="00002D68">
            <w:pPr>
              <w:tabs>
                <w:tab w:val="clear" w:pos="1134"/>
                <w:tab w:val="clear" w:pos="1871"/>
                <w:tab w:val="clear" w:pos="2268"/>
              </w:tabs>
              <w:overflowPunct/>
              <w:autoSpaceDE/>
              <w:autoSpaceDN/>
              <w:adjustRightInd/>
              <w:spacing w:before="0"/>
              <w:textAlignment w:val="auto"/>
              <w:rPr>
                <w:rFonts w:asciiTheme="minorHAnsi" w:hAnsiTheme="minorHAnsi" w:cs="Calibri"/>
                <w:sz w:val="18"/>
                <w:szCs w:val="22"/>
                <w:lang w:val="en-US"/>
              </w:rPr>
            </w:pPr>
            <w:r w:rsidRPr="00002D68">
              <w:rPr>
                <w:rFonts w:asciiTheme="minorHAnsi" w:hAnsiTheme="minorHAnsi"/>
                <w:sz w:val="18"/>
                <w:szCs w:val="22"/>
              </w:rPr>
              <w:t>Minimum requirements related to technical performance for IMT-2020 radio interface(s)</w:t>
            </w:r>
          </w:p>
        </w:tc>
        <w:tc>
          <w:tcPr>
            <w:tcW w:w="1620" w:type="dxa"/>
            <w:vAlign w:val="center"/>
          </w:tcPr>
          <w:p w:rsidR="00002D68" w:rsidRPr="00002D68" w:rsidRDefault="00002D68" w:rsidP="00002D68">
            <w:pPr>
              <w:tabs>
                <w:tab w:val="clear" w:pos="1134"/>
                <w:tab w:val="clear" w:pos="1871"/>
                <w:tab w:val="clear" w:pos="2268"/>
              </w:tabs>
              <w:overflowPunct/>
              <w:autoSpaceDE/>
              <w:autoSpaceDN/>
              <w:adjustRightInd/>
              <w:spacing w:before="0"/>
              <w:jc w:val="both"/>
              <w:textAlignment w:val="auto"/>
              <w:rPr>
                <w:rFonts w:ascii="Calibri" w:hAnsi="Calibri" w:cs="Calibri"/>
                <w:sz w:val="18"/>
                <w:szCs w:val="22"/>
                <w:lang w:val="en-US"/>
              </w:rPr>
            </w:pPr>
            <w:r w:rsidRPr="00002D68">
              <w:rPr>
                <w:rFonts w:ascii="Calibri" w:hAnsi="Calibri" w:cs="Calibri"/>
                <w:sz w:val="18"/>
                <w:szCs w:val="22"/>
                <w:lang w:val="en-US"/>
              </w:rPr>
              <w:t>In force (Main)</w:t>
            </w:r>
          </w:p>
        </w:tc>
      </w:tr>
      <w:tr w:rsidR="00002D68" w:rsidRPr="00002D68" w:rsidTr="003724A7">
        <w:tc>
          <w:tcPr>
            <w:tcW w:w="2722" w:type="dxa"/>
            <w:vAlign w:val="center"/>
          </w:tcPr>
          <w:p w:rsidR="00002D68" w:rsidRPr="00002D68" w:rsidRDefault="00A608B8" w:rsidP="00002D68">
            <w:pPr>
              <w:tabs>
                <w:tab w:val="clear" w:pos="1134"/>
                <w:tab w:val="clear" w:pos="1871"/>
                <w:tab w:val="clear" w:pos="2268"/>
              </w:tabs>
              <w:overflowPunct/>
              <w:autoSpaceDE/>
              <w:autoSpaceDN/>
              <w:adjustRightInd/>
              <w:spacing w:before="0"/>
              <w:jc w:val="center"/>
              <w:textAlignment w:val="auto"/>
              <w:rPr>
                <w:rFonts w:ascii="Calibri" w:hAnsi="Calibri" w:cs="Calibri"/>
                <w:sz w:val="18"/>
                <w:szCs w:val="22"/>
                <w:lang w:val="en-US"/>
              </w:rPr>
            </w:pPr>
            <w:hyperlink r:id="rId18" w:history="1">
              <w:r w:rsidR="00002D68" w:rsidRPr="00002D68">
                <w:rPr>
                  <w:rStyle w:val="Strong"/>
                  <w:rFonts w:ascii="Trebuchet MS" w:hAnsi="Trebuchet MS"/>
                  <w:color w:val="3789BD"/>
                  <w:sz w:val="16"/>
                  <w:szCs w:val="16"/>
                  <w:bdr w:val="none" w:sz="0" w:space="0" w:color="auto" w:frame="1"/>
                  <w:shd w:val="clear" w:color="auto" w:fill="FFFFFF"/>
                </w:rPr>
                <w:t>M.2411-0 (11/2017)</w:t>
              </w:r>
            </w:hyperlink>
          </w:p>
        </w:tc>
        <w:tc>
          <w:tcPr>
            <w:tcW w:w="5198" w:type="dxa"/>
            <w:vAlign w:val="center"/>
          </w:tcPr>
          <w:p w:rsidR="00002D68" w:rsidRPr="00002D68" w:rsidRDefault="00002D68" w:rsidP="00002D68">
            <w:pPr>
              <w:tabs>
                <w:tab w:val="clear" w:pos="1134"/>
                <w:tab w:val="clear" w:pos="1871"/>
                <w:tab w:val="clear" w:pos="2268"/>
              </w:tabs>
              <w:overflowPunct/>
              <w:autoSpaceDE/>
              <w:autoSpaceDN/>
              <w:adjustRightInd/>
              <w:spacing w:before="0"/>
              <w:textAlignment w:val="auto"/>
              <w:rPr>
                <w:rFonts w:ascii="Calibri" w:hAnsi="Calibri" w:cs="Calibri"/>
                <w:sz w:val="18"/>
                <w:szCs w:val="22"/>
                <w:lang w:val="en-US"/>
              </w:rPr>
            </w:pPr>
            <w:r w:rsidRPr="00002D68">
              <w:rPr>
                <w:rFonts w:ascii="Calibri" w:hAnsi="Calibri" w:cs="Calibri"/>
                <w:sz w:val="18"/>
                <w:szCs w:val="22"/>
                <w:lang w:val="en-US"/>
              </w:rPr>
              <w:t>Requirements, evaluation criteria and submission templates for the development of IMT-2020</w:t>
            </w:r>
          </w:p>
        </w:tc>
        <w:tc>
          <w:tcPr>
            <w:tcW w:w="1620" w:type="dxa"/>
            <w:vAlign w:val="center"/>
          </w:tcPr>
          <w:p w:rsidR="00002D68" w:rsidRPr="00002D68" w:rsidRDefault="00002D68" w:rsidP="00002D68">
            <w:pPr>
              <w:tabs>
                <w:tab w:val="clear" w:pos="1134"/>
                <w:tab w:val="clear" w:pos="1871"/>
                <w:tab w:val="clear" w:pos="2268"/>
              </w:tabs>
              <w:overflowPunct/>
              <w:autoSpaceDE/>
              <w:autoSpaceDN/>
              <w:adjustRightInd/>
              <w:spacing w:before="0"/>
              <w:jc w:val="both"/>
              <w:textAlignment w:val="auto"/>
              <w:rPr>
                <w:rFonts w:ascii="Calibri" w:hAnsi="Calibri" w:cs="Calibri"/>
                <w:sz w:val="18"/>
                <w:szCs w:val="22"/>
                <w:lang w:val="en-US"/>
              </w:rPr>
            </w:pPr>
            <w:r w:rsidRPr="00002D68">
              <w:rPr>
                <w:rFonts w:ascii="Calibri" w:hAnsi="Calibri" w:cs="Calibri"/>
                <w:sz w:val="18"/>
                <w:szCs w:val="22"/>
                <w:lang w:val="en-US"/>
              </w:rPr>
              <w:t>In force (Main)</w:t>
            </w:r>
          </w:p>
        </w:tc>
      </w:tr>
      <w:tr w:rsidR="00002D68" w:rsidRPr="00002D68" w:rsidTr="003724A7">
        <w:trPr>
          <w:trHeight w:val="399"/>
        </w:trPr>
        <w:tc>
          <w:tcPr>
            <w:tcW w:w="2722" w:type="dxa"/>
            <w:vAlign w:val="center"/>
          </w:tcPr>
          <w:p w:rsidR="003724A7" w:rsidRPr="003724A7" w:rsidRDefault="00A608B8" w:rsidP="003724A7">
            <w:pPr>
              <w:tabs>
                <w:tab w:val="clear" w:pos="1134"/>
                <w:tab w:val="clear" w:pos="1871"/>
                <w:tab w:val="clear" w:pos="2268"/>
              </w:tabs>
              <w:overflowPunct/>
              <w:autoSpaceDE/>
              <w:autoSpaceDN/>
              <w:adjustRightInd/>
              <w:spacing w:before="0"/>
              <w:jc w:val="center"/>
              <w:textAlignment w:val="auto"/>
            </w:pPr>
            <w:hyperlink r:id="rId19" w:history="1">
              <w:r w:rsidR="00002D68" w:rsidRPr="003724A7">
                <w:rPr>
                  <w:rStyle w:val="Strong"/>
                  <w:rFonts w:ascii="Trebuchet MS" w:hAnsi="Trebuchet MS"/>
                  <w:color w:val="3789BD"/>
                  <w:sz w:val="16"/>
                  <w:szCs w:val="16"/>
                  <w:bdr w:val="none" w:sz="0" w:space="0" w:color="auto" w:frame="1"/>
                  <w:shd w:val="clear" w:color="auto" w:fill="FFFFFF"/>
                </w:rPr>
                <w:t>M.2412-0 (11/2017)</w:t>
              </w:r>
            </w:hyperlink>
          </w:p>
        </w:tc>
        <w:tc>
          <w:tcPr>
            <w:tcW w:w="5198" w:type="dxa"/>
            <w:vAlign w:val="center"/>
          </w:tcPr>
          <w:p w:rsidR="00002D68" w:rsidRPr="003724A7" w:rsidRDefault="00002D68" w:rsidP="00002D68">
            <w:pPr>
              <w:tabs>
                <w:tab w:val="clear" w:pos="1134"/>
                <w:tab w:val="clear" w:pos="1871"/>
                <w:tab w:val="clear" w:pos="2268"/>
              </w:tabs>
              <w:overflowPunct/>
              <w:autoSpaceDE/>
              <w:autoSpaceDN/>
              <w:adjustRightInd/>
              <w:spacing w:before="0"/>
              <w:jc w:val="both"/>
              <w:textAlignment w:val="auto"/>
              <w:rPr>
                <w:rFonts w:ascii="Trebuchet MS" w:hAnsi="Trebuchet MS"/>
                <w:color w:val="000000"/>
                <w:sz w:val="16"/>
                <w:szCs w:val="16"/>
                <w:shd w:val="clear" w:color="auto" w:fill="FFFFFF"/>
              </w:rPr>
            </w:pPr>
            <w:r>
              <w:rPr>
                <w:rFonts w:ascii="Trebuchet MS" w:hAnsi="Trebuchet MS"/>
                <w:color w:val="000000"/>
                <w:sz w:val="16"/>
                <w:szCs w:val="16"/>
                <w:shd w:val="clear" w:color="auto" w:fill="FFFFFF"/>
              </w:rPr>
              <w:t>Guidelines for evaluation of radio interface technologies for IMT-2020</w:t>
            </w:r>
          </w:p>
        </w:tc>
        <w:tc>
          <w:tcPr>
            <w:tcW w:w="1620" w:type="dxa"/>
            <w:vAlign w:val="center"/>
          </w:tcPr>
          <w:p w:rsidR="00002D68" w:rsidRPr="00002D68" w:rsidRDefault="00002D68" w:rsidP="00002D68">
            <w:pPr>
              <w:tabs>
                <w:tab w:val="clear" w:pos="1134"/>
                <w:tab w:val="clear" w:pos="1871"/>
                <w:tab w:val="clear" w:pos="2268"/>
              </w:tabs>
              <w:overflowPunct/>
              <w:autoSpaceDE/>
              <w:autoSpaceDN/>
              <w:adjustRightInd/>
              <w:spacing w:before="0"/>
              <w:jc w:val="both"/>
              <w:textAlignment w:val="auto"/>
              <w:rPr>
                <w:rFonts w:ascii="Calibri" w:hAnsi="Calibri" w:cs="Calibri"/>
                <w:sz w:val="18"/>
                <w:szCs w:val="22"/>
                <w:lang w:val="en-US"/>
              </w:rPr>
            </w:pPr>
            <w:r w:rsidRPr="00002D68">
              <w:rPr>
                <w:rFonts w:ascii="Calibri" w:hAnsi="Calibri" w:cs="Calibri"/>
                <w:sz w:val="18"/>
                <w:szCs w:val="22"/>
                <w:lang w:val="en-US"/>
              </w:rPr>
              <w:t>In force (Main)</w:t>
            </w:r>
          </w:p>
        </w:tc>
      </w:tr>
    </w:tbl>
    <w:p w:rsidR="005A571B" w:rsidRPr="005A571B" w:rsidRDefault="005A571B" w:rsidP="00002D68">
      <w:pPr>
        <w:tabs>
          <w:tab w:val="clear" w:pos="1134"/>
          <w:tab w:val="clear" w:pos="1871"/>
          <w:tab w:val="clear" w:pos="2268"/>
        </w:tabs>
        <w:overflowPunct/>
        <w:autoSpaceDE/>
        <w:autoSpaceDN/>
        <w:adjustRightInd/>
        <w:spacing w:before="0"/>
        <w:ind w:left="1440"/>
        <w:jc w:val="both"/>
        <w:textAlignment w:val="auto"/>
        <w:rPr>
          <w:rFonts w:ascii="Calibri" w:hAnsi="Calibri" w:cs="Calibri"/>
          <w:sz w:val="22"/>
          <w:szCs w:val="22"/>
          <w:lang w:val="en-US"/>
        </w:rPr>
      </w:pPr>
    </w:p>
    <w:p w:rsidR="005A571B" w:rsidRPr="005A571B" w:rsidRDefault="005A571B" w:rsidP="005A571B">
      <w:pPr>
        <w:numPr>
          <w:ilvl w:val="0"/>
          <w:numId w:val="12"/>
        </w:numPr>
        <w:tabs>
          <w:tab w:val="clear" w:pos="1134"/>
          <w:tab w:val="clear" w:pos="1871"/>
          <w:tab w:val="clear" w:pos="2268"/>
        </w:tabs>
        <w:overflowPunct/>
        <w:autoSpaceDE/>
        <w:autoSpaceDN/>
        <w:adjustRightInd/>
        <w:spacing w:before="0"/>
        <w:textAlignment w:val="auto"/>
        <w:rPr>
          <w:rFonts w:ascii="Calibri" w:hAnsi="Calibri" w:cs="Calibri"/>
          <w:sz w:val="22"/>
          <w:szCs w:val="22"/>
          <w:lang w:val="en-US"/>
        </w:rPr>
      </w:pPr>
      <w:r w:rsidRPr="005A571B">
        <w:rPr>
          <w:rFonts w:ascii="Calibri" w:hAnsi="Calibri" w:cs="Calibri"/>
          <w:b/>
          <w:sz w:val="22"/>
          <w:szCs w:val="22"/>
          <w:lang w:val="en-US"/>
        </w:rPr>
        <w:t>Statement of compliance with ITU policy on IPR</w:t>
      </w:r>
      <w:r w:rsidRPr="005A571B">
        <w:rPr>
          <w:rFonts w:ascii="Calibri" w:hAnsi="Calibri" w:cs="Calibri"/>
          <w:sz w:val="22"/>
          <w:szCs w:val="22"/>
          <w:lang w:val="en-US"/>
        </w:rPr>
        <w:t xml:space="preserve"> (&lt;</w:t>
      </w:r>
      <w:r w:rsidRPr="005A571B">
        <w:rPr>
          <w:rFonts w:ascii="Calibri" w:hAnsi="Calibri" w:cs="Calibri"/>
          <w:i/>
          <w:iCs/>
          <w:sz w:val="22"/>
          <w:szCs w:val="22"/>
        </w:rPr>
        <w:t>Proponents and IPR holders should indicate their compliance with the ITU policy on intellectual property rights (see NOTE 2 in section A2.6 of Resolution ITU-R 1-7), as specified in the Common Patent Policy for ITU-T/ITU-R/ISO/IEC available at</w:t>
      </w:r>
      <w:r w:rsidRPr="005A571B">
        <w:rPr>
          <w:rFonts w:ascii="Calibri" w:hAnsi="Calibri" w:cs="Calibri"/>
          <w:sz w:val="22"/>
          <w:szCs w:val="22"/>
        </w:rPr>
        <w:t xml:space="preserve"> </w:t>
      </w:r>
      <w:hyperlink r:id="rId20" w:history="1">
        <w:r w:rsidR="008E2A11" w:rsidRPr="005A571B">
          <w:rPr>
            <w:rFonts w:ascii="Calibri" w:hAnsi="Calibri" w:cs="Calibri"/>
            <w:color w:val="0000FF"/>
            <w:sz w:val="22"/>
            <w:szCs w:val="22"/>
            <w:u w:val="single"/>
          </w:rPr>
          <w:t>http://www.itu.int/ITU</w:t>
        </w:r>
        <w:r w:rsidR="008E2A11" w:rsidRPr="005A571B">
          <w:rPr>
            <w:rFonts w:ascii="Calibri" w:hAnsi="Calibri" w:cs="Calibri"/>
            <w:color w:val="0000FF"/>
            <w:sz w:val="22"/>
            <w:szCs w:val="22"/>
            <w:u w:val="single"/>
          </w:rPr>
          <w:noBreakHyphen/>
          <w:t>T/dbase/patent/patent-policy.html</w:t>
        </w:r>
      </w:hyperlink>
      <w:r w:rsidRPr="005A571B">
        <w:rPr>
          <w:rFonts w:ascii="Calibri" w:hAnsi="Calibri" w:cs="Calibri"/>
          <w:sz w:val="22"/>
          <w:szCs w:val="22"/>
        </w:rPr>
        <w:t>.</w:t>
      </w:r>
      <w:r w:rsidRPr="005A571B">
        <w:rPr>
          <w:rFonts w:ascii="Calibri" w:hAnsi="Calibri" w:cs="Calibri"/>
          <w:sz w:val="22"/>
          <w:szCs w:val="22"/>
          <w:lang w:val="en-US"/>
        </w:rPr>
        <w:t>&gt;, from M.2411-0, sect. 5.1)</w:t>
      </w:r>
    </w:p>
    <w:p w:rsidR="005A571B" w:rsidRPr="005A571B" w:rsidRDefault="005A571B" w:rsidP="005A571B">
      <w:pPr>
        <w:tabs>
          <w:tab w:val="clear" w:pos="1134"/>
          <w:tab w:val="clear" w:pos="1871"/>
          <w:tab w:val="clear" w:pos="2268"/>
        </w:tabs>
        <w:overflowPunct/>
        <w:autoSpaceDE/>
        <w:autoSpaceDN/>
        <w:adjustRightInd/>
        <w:spacing w:before="0"/>
        <w:ind w:left="720"/>
        <w:textAlignment w:val="auto"/>
        <w:rPr>
          <w:rFonts w:ascii="Calibri" w:hAnsi="Calibri" w:cs="Calibri"/>
          <w:sz w:val="22"/>
          <w:szCs w:val="22"/>
          <w:lang w:val="en-US"/>
        </w:rPr>
      </w:pPr>
    </w:p>
    <w:p w:rsidR="005A571B" w:rsidRPr="005A571B" w:rsidRDefault="00C54276" w:rsidP="00C54276">
      <w:pPr>
        <w:numPr>
          <w:ilvl w:val="1"/>
          <w:numId w:val="12"/>
        </w:numPr>
        <w:tabs>
          <w:tab w:val="clear" w:pos="1134"/>
          <w:tab w:val="clear" w:pos="1871"/>
          <w:tab w:val="clear" w:pos="2268"/>
        </w:tabs>
        <w:overflowPunct/>
        <w:autoSpaceDE/>
        <w:autoSpaceDN/>
        <w:adjustRightInd/>
        <w:spacing w:before="0"/>
        <w:textAlignment w:val="auto"/>
        <w:rPr>
          <w:rFonts w:ascii="Calibri" w:hAnsi="Calibri" w:cs="Calibri"/>
          <w:sz w:val="22"/>
          <w:szCs w:val="22"/>
          <w:lang w:val="en-US"/>
        </w:rPr>
      </w:pPr>
      <w:r>
        <w:rPr>
          <w:rFonts w:ascii="Calibri" w:hAnsi="Calibri" w:cs="Calibri"/>
          <w:sz w:val="22"/>
          <w:szCs w:val="22"/>
          <w:lang w:val="en-US"/>
        </w:rPr>
        <w:t>In</w:t>
      </w:r>
      <w:r w:rsidR="005A571B" w:rsidRPr="005A571B">
        <w:rPr>
          <w:rFonts w:ascii="Calibri" w:hAnsi="Calibri" w:cs="Calibri"/>
          <w:sz w:val="22"/>
          <w:szCs w:val="22"/>
          <w:lang w:val="en-US"/>
        </w:rPr>
        <w:t xml:space="preserve"> </w:t>
      </w:r>
      <w:r>
        <w:rPr>
          <w:rFonts w:ascii="Calibri" w:hAnsi="Calibri" w:cs="Calibri"/>
          <w:sz w:val="22"/>
          <w:szCs w:val="22"/>
          <w:lang w:val="en-US"/>
        </w:rPr>
        <w:t>conjunction with being</w:t>
      </w:r>
      <w:r w:rsidR="005A571B" w:rsidRPr="005A571B">
        <w:rPr>
          <w:rFonts w:ascii="Calibri" w:hAnsi="Calibri" w:cs="Calibri"/>
          <w:sz w:val="22"/>
          <w:szCs w:val="22"/>
          <w:lang w:val="en-US"/>
        </w:rPr>
        <w:t xml:space="preserve"> </w:t>
      </w:r>
      <w:r>
        <w:rPr>
          <w:rFonts w:ascii="Calibri" w:hAnsi="Calibri" w:cs="Calibri"/>
          <w:sz w:val="22"/>
          <w:szCs w:val="22"/>
          <w:lang w:val="en-US"/>
        </w:rPr>
        <w:t>an Organizational Partner within the 3GPP</w:t>
      </w:r>
      <w:r w:rsidR="005A571B" w:rsidRPr="005A571B">
        <w:rPr>
          <w:rFonts w:ascii="Calibri" w:hAnsi="Calibri" w:cs="Calibri"/>
          <w:sz w:val="22"/>
          <w:szCs w:val="22"/>
          <w:lang w:val="en-US"/>
        </w:rPr>
        <w:t xml:space="preserve"> Proponent</w:t>
      </w:r>
      <w:r>
        <w:rPr>
          <w:rFonts w:ascii="Calibri" w:hAnsi="Calibri" w:cs="Calibri"/>
          <w:sz w:val="22"/>
          <w:szCs w:val="22"/>
          <w:lang w:val="en-US"/>
        </w:rPr>
        <w:t>, t</w:t>
      </w:r>
      <w:r w:rsidR="005A571B" w:rsidRPr="005A571B">
        <w:rPr>
          <w:rFonts w:ascii="Calibri" w:hAnsi="Calibri" w:cs="Calibri"/>
          <w:sz w:val="22"/>
          <w:szCs w:val="22"/>
          <w:lang w:val="en-US"/>
        </w:rPr>
        <w:t xml:space="preserve">he </w:t>
      </w:r>
      <w:r w:rsidR="00B31F2F" w:rsidRPr="00C54276">
        <w:rPr>
          <w:rFonts w:ascii="Calibri" w:hAnsi="Calibri" w:cs="Calibri"/>
          <w:sz w:val="22"/>
          <w:szCs w:val="22"/>
          <w:lang w:val="en-US"/>
        </w:rPr>
        <w:t xml:space="preserve">individual </w:t>
      </w:r>
      <w:r w:rsidR="005A571B" w:rsidRPr="005A571B">
        <w:rPr>
          <w:rFonts w:ascii="Calibri" w:hAnsi="Calibri" w:cs="Calibri"/>
          <w:sz w:val="22"/>
          <w:szCs w:val="22"/>
          <w:lang w:val="en-US"/>
        </w:rPr>
        <w:t>Organizational Partners</w:t>
      </w:r>
      <w:r w:rsidR="00B31F2F" w:rsidRPr="00C54276">
        <w:rPr>
          <w:rFonts w:ascii="Calibri" w:hAnsi="Calibri" w:cs="Calibri"/>
          <w:sz w:val="22"/>
          <w:szCs w:val="22"/>
          <w:lang w:val="en-US"/>
        </w:rPr>
        <w:t xml:space="preserve"> of the 3GPP Proponent</w:t>
      </w:r>
      <w:r w:rsidR="005A571B" w:rsidRPr="005A571B">
        <w:rPr>
          <w:rFonts w:ascii="Calibri" w:hAnsi="Calibri" w:cs="Calibri"/>
          <w:sz w:val="22"/>
          <w:szCs w:val="22"/>
          <w:lang w:val="en-US"/>
        </w:rPr>
        <w:t xml:space="preserve"> have already </w:t>
      </w:r>
      <w:r w:rsidR="00B31F2F" w:rsidRPr="00C54276">
        <w:rPr>
          <w:rFonts w:ascii="Calibri" w:hAnsi="Calibri" w:cs="Calibri"/>
          <w:sz w:val="22"/>
          <w:szCs w:val="22"/>
          <w:lang w:val="en-US"/>
        </w:rPr>
        <w:t xml:space="preserve">individually fulfilled </w:t>
      </w:r>
      <w:r w:rsidR="005A571B" w:rsidRPr="005A571B">
        <w:rPr>
          <w:rFonts w:ascii="Calibri" w:hAnsi="Calibri" w:cs="Calibri"/>
          <w:sz w:val="22"/>
          <w:szCs w:val="22"/>
          <w:lang w:val="en-US"/>
        </w:rPr>
        <w:t>this requirement</w:t>
      </w:r>
      <w:r w:rsidR="00B31F2F" w:rsidRPr="00C54276">
        <w:rPr>
          <w:rFonts w:ascii="Calibri" w:hAnsi="Calibri" w:cs="Calibri"/>
          <w:sz w:val="22"/>
          <w:szCs w:val="22"/>
          <w:lang w:val="en-US"/>
        </w:rPr>
        <w:t xml:space="preserve"> in </w:t>
      </w:r>
      <w:r w:rsidR="005A571B" w:rsidRPr="005A571B">
        <w:rPr>
          <w:rFonts w:ascii="Calibri" w:hAnsi="Calibri" w:cs="Calibri"/>
          <w:sz w:val="22"/>
          <w:szCs w:val="22"/>
          <w:lang w:val="en-US"/>
        </w:rPr>
        <w:t>coordinat</w:t>
      </w:r>
      <w:r w:rsidR="00B31F2F" w:rsidRPr="00C54276">
        <w:rPr>
          <w:rFonts w:ascii="Calibri" w:hAnsi="Calibri" w:cs="Calibri"/>
          <w:sz w:val="22"/>
          <w:szCs w:val="22"/>
          <w:lang w:val="en-US"/>
        </w:rPr>
        <w:t xml:space="preserve">ion </w:t>
      </w:r>
      <w:r w:rsidR="005A571B" w:rsidRPr="005A571B">
        <w:rPr>
          <w:rFonts w:ascii="Calibri" w:hAnsi="Calibri" w:cs="Calibri"/>
          <w:sz w:val="22"/>
          <w:szCs w:val="22"/>
          <w:lang w:val="en-US"/>
        </w:rPr>
        <w:t>with the ITU-R Radiocommunication Bureau</w:t>
      </w:r>
      <w:r>
        <w:rPr>
          <w:rFonts w:ascii="Calibri" w:hAnsi="Calibri" w:cs="Calibri"/>
          <w:sz w:val="22"/>
          <w:szCs w:val="22"/>
          <w:lang w:val="en-US"/>
        </w:rPr>
        <w:t>.</w:t>
      </w:r>
      <w:r w:rsidR="005A571B" w:rsidRPr="005A571B">
        <w:rPr>
          <w:rFonts w:ascii="Calibri" w:hAnsi="Calibri" w:cs="Calibri"/>
          <w:sz w:val="22"/>
          <w:szCs w:val="22"/>
          <w:lang w:val="en-US"/>
        </w:rPr>
        <w:t xml:space="preserve"> </w:t>
      </w:r>
    </w:p>
    <w:p w:rsidR="005A571B" w:rsidRPr="005A571B" w:rsidRDefault="005A571B" w:rsidP="005A571B">
      <w:pPr>
        <w:tabs>
          <w:tab w:val="clear" w:pos="1134"/>
          <w:tab w:val="clear" w:pos="1871"/>
          <w:tab w:val="clear" w:pos="2268"/>
        </w:tabs>
        <w:overflowPunct/>
        <w:autoSpaceDE/>
        <w:autoSpaceDN/>
        <w:adjustRightInd/>
        <w:spacing w:before="0"/>
        <w:ind w:left="1080"/>
        <w:textAlignment w:val="auto"/>
        <w:rPr>
          <w:rFonts w:ascii="Calibri" w:hAnsi="Calibri" w:cs="Calibri"/>
          <w:sz w:val="22"/>
          <w:szCs w:val="22"/>
          <w:highlight w:val="yellow"/>
          <w:lang w:val="en-US"/>
        </w:rPr>
      </w:pP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sz w:val="22"/>
          <w:szCs w:val="22"/>
          <w:lang w:val="en-US"/>
        </w:rPr>
      </w:pPr>
    </w:p>
    <w:p w:rsidR="005A571B" w:rsidRPr="005A571B" w:rsidRDefault="005A571B" w:rsidP="005A571B">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Calibri"/>
          <w:sz w:val="22"/>
          <w:szCs w:val="22"/>
          <w:lang w:val="en-US"/>
        </w:rPr>
      </w:pPr>
      <w:r w:rsidRPr="005A571B">
        <w:rPr>
          <w:rFonts w:ascii="Calibri" w:eastAsia="Calibri" w:hAnsi="Calibri" w:cs="Calibri"/>
          <w:sz w:val="22"/>
          <w:szCs w:val="22"/>
          <w:lang w:val="en-US"/>
        </w:rPr>
        <w:br w:type="page"/>
      </w:r>
    </w:p>
    <w:p w:rsidR="005A571B" w:rsidRPr="00B72141" w:rsidRDefault="005A571B" w:rsidP="005A571B">
      <w:pPr>
        <w:tabs>
          <w:tab w:val="clear" w:pos="1134"/>
          <w:tab w:val="clear" w:pos="1871"/>
          <w:tab w:val="clear" w:pos="2268"/>
        </w:tabs>
        <w:overflowPunct/>
        <w:autoSpaceDE/>
        <w:autoSpaceDN/>
        <w:adjustRightInd/>
        <w:spacing w:before="0"/>
        <w:jc w:val="center"/>
        <w:textAlignment w:val="auto"/>
        <w:rPr>
          <w:rFonts w:ascii="Calibri" w:eastAsia="Calibri" w:hAnsi="Calibri" w:cs="Calibri"/>
          <w:b/>
          <w:szCs w:val="24"/>
          <w:u w:val="single"/>
          <w:lang w:val="en-US"/>
        </w:rPr>
      </w:pPr>
      <w:r w:rsidRPr="00B72141">
        <w:rPr>
          <w:rFonts w:ascii="Calibri" w:eastAsia="Calibri" w:hAnsi="Calibri" w:cs="Calibri"/>
          <w:b/>
          <w:szCs w:val="24"/>
          <w:u w:val="single"/>
          <w:lang w:val="en-US"/>
        </w:rPr>
        <w:lastRenderedPageBreak/>
        <w:t>ANNEX B</w:t>
      </w:r>
    </w:p>
    <w:p w:rsidR="001F3A83" w:rsidRPr="00B72141" w:rsidRDefault="005A571B" w:rsidP="001F3A83">
      <w:pPr>
        <w:tabs>
          <w:tab w:val="clear" w:pos="2268"/>
          <w:tab w:val="left" w:pos="2608"/>
          <w:tab w:val="left" w:pos="3345"/>
        </w:tabs>
        <w:spacing w:before="80"/>
        <w:jc w:val="center"/>
        <w:rPr>
          <w:rFonts w:ascii="Calibri" w:hAnsi="Calibri" w:cs="Calibri"/>
          <w:b/>
          <w:i/>
          <w:szCs w:val="24"/>
          <w:u w:val="single"/>
          <w:lang w:eastAsia="zh-CN"/>
        </w:rPr>
      </w:pPr>
      <w:r w:rsidRPr="00B72141">
        <w:rPr>
          <w:rFonts w:ascii="Calibri" w:eastAsia="Calibri" w:hAnsi="Calibri" w:cs="Calibri"/>
          <w:b/>
          <w:szCs w:val="24"/>
          <w:u w:val="single"/>
          <w:lang w:val="en-US"/>
        </w:rPr>
        <w:t>Submission 2</w:t>
      </w:r>
      <w:r w:rsidR="001F3A83" w:rsidRPr="00B72141">
        <w:rPr>
          <w:rFonts w:ascii="Calibri" w:eastAsia="Calibri" w:hAnsi="Calibri" w:cs="Calibri"/>
          <w:b/>
          <w:szCs w:val="24"/>
          <w:u w:val="single"/>
          <w:lang w:val="en-US"/>
        </w:rPr>
        <w:t xml:space="preserve">: </w:t>
      </w:r>
      <w:r w:rsidR="001F3A83" w:rsidRPr="00B72141">
        <w:rPr>
          <w:rFonts w:ascii="Calibri" w:hAnsi="Calibri" w:cs="Calibri"/>
          <w:b/>
          <w:i/>
          <w:szCs w:val="24"/>
          <w:u w:val="single"/>
          <w:lang w:eastAsia="zh-CN"/>
        </w:rPr>
        <w:t>NR RIT (Releases 15 &amp; 16)</w:t>
      </w:r>
    </w:p>
    <w:p w:rsidR="005A571B" w:rsidRPr="005A571B" w:rsidRDefault="005A571B" w:rsidP="005A571B">
      <w:pPr>
        <w:tabs>
          <w:tab w:val="clear" w:pos="1134"/>
          <w:tab w:val="clear" w:pos="1871"/>
          <w:tab w:val="clear" w:pos="2268"/>
        </w:tabs>
        <w:overflowPunct/>
        <w:autoSpaceDE/>
        <w:autoSpaceDN/>
        <w:adjustRightInd/>
        <w:spacing w:before="0"/>
        <w:jc w:val="center"/>
        <w:textAlignment w:val="auto"/>
        <w:rPr>
          <w:rFonts w:ascii="Calibri" w:eastAsia="Calibri" w:hAnsi="Calibri" w:cs="Calibri"/>
          <w:b/>
          <w:szCs w:val="22"/>
          <w:u w:val="single"/>
          <w:lang w:val="en-US"/>
        </w:rPr>
      </w:pP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p>
    <w:p w:rsidR="005A571B" w:rsidRPr="005A571B" w:rsidRDefault="005A571B" w:rsidP="005A571B">
      <w:pPr>
        <w:tabs>
          <w:tab w:val="clear" w:pos="2268"/>
          <w:tab w:val="left" w:pos="2608"/>
          <w:tab w:val="left" w:pos="3345"/>
        </w:tabs>
        <w:spacing w:before="80"/>
        <w:rPr>
          <w:rFonts w:ascii="Calibri" w:hAnsi="Calibri" w:cs="Calibri"/>
          <w:i/>
          <w:sz w:val="22"/>
          <w:szCs w:val="22"/>
          <w:lang w:eastAsia="zh-CN"/>
        </w:rPr>
      </w:pPr>
      <w:r w:rsidRPr="005A571B">
        <w:rPr>
          <w:rFonts w:ascii="Calibri" w:hAnsi="Calibri" w:cs="Calibri"/>
          <w:b/>
          <w:sz w:val="22"/>
          <w:szCs w:val="22"/>
          <w:lang w:eastAsia="zh-CN"/>
        </w:rPr>
        <w:t>SUBMISSION 2:</w:t>
      </w:r>
      <w:r w:rsidRPr="005A571B">
        <w:rPr>
          <w:rFonts w:ascii="Calibri" w:hAnsi="Calibri" w:cs="Calibri"/>
          <w:i/>
          <w:sz w:val="22"/>
          <w:szCs w:val="22"/>
          <w:lang w:eastAsia="zh-CN"/>
        </w:rPr>
        <w:t xml:space="preserve">  </w:t>
      </w:r>
    </w:p>
    <w:p w:rsidR="005A571B" w:rsidRPr="005A571B" w:rsidRDefault="005A571B" w:rsidP="005A571B">
      <w:pPr>
        <w:tabs>
          <w:tab w:val="clear" w:pos="2268"/>
          <w:tab w:val="left" w:pos="2608"/>
          <w:tab w:val="left" w:pos="3345"/>
        </w:tabs>
        <w:spacing w:before="80"/>
        <w:rPr>
          <w:rFonts w:ascii="Calibri" w:hAnsi="Calibri" w:cs="Calibri"/>
          <w:b/>
          <w:i/>
          <w:sz w:val="22"/>
          <w:szCs w:val="22"/>
          <w:lang w:eastAsia="zh-CN"/>
        </w:rPr>
      </w:pPr>
      <w:r w:rsidRPr="005A571B">
        <w:rPr>
          <w:rFonts w:ascii="Calibri" w:hAnsi="Calibri" w:cs="Calibri"/>
          <w:b/>
          <w:i/>
          <w:sz w:val="22"/>
          <w:szCs w:val="22"/>
          <w:lang w:eastAsia="zh-CN"/>
        </w:rPr>
        <w:t>NR RIT (Releases 15 &amp; 16)</w:t>
      </w:r>
    </w:p>
    <w:p w:rsidR="005A571B" w:rsidRPr="005A571B" w:rsidRDefault="005A571B" w:rsidP="005A571B">
      <w:pPr>
        <w:tabs>
          <w:tab w:val="clear" w:pos="2268"/>
          <w:tab w:val="left" w:pos="2608"/>
          <w:tab w:val="left" w:pos="3345"/>
        </w:tabs>
        <w:spacing w:before="80"/>
        <w:rPr>
          <w:rFonts w:ascii="Calibri" w:hAnsi="Calibri" w:cs="Calibri"/>
          <w:sz w:val="22"/>
          <w:szCs w:val="22"/>
          <w:lang w:eastAsia="zh-CN"/>
        </w:rPr>
      </w:pPr>
      <w:r w:rsidRPr="005A571B">
        <w:rPr>
          <w:rFonts w:ascii="Calibri" w:hAnsi="Calibri" w:cs="Calibri"/>
          <w:sz w:val="22"/>
          <w:szCs w:val="22"/>
          <w:lang w:eastAsia="zh-CN"/>
        </w:rPr>
        <w:t>Each submission must be self-contained and complete unto itself (no cross referencing between Submission 1 and Submission 2)</w:t>
      </w: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r w:rsidRPr="005A571B">
        <w:rPr>
          <w:rFonts w:ascii="Calibri" w:eastAsia="Calibri" w:hAnsi="Calibri" w:cs="Calibri"/>
          <w:b/>
          <w:sz w:val="22"/>
          <w:szCs w:val="22"/>
          <w:lang w:val="en-US"/>
        </w:rPr>
        <w:t>DETAILED CHECK LIST for Submission 2:</w:t>
      </w:r>
      <w:r w:rsidR="00B72141">
        <w:rPr>
          <w:rFonts w:ascii="Calibri" w:eastAsia="Calibri" w:hAnsi="Calibri" w:cs="Calibri"/>
          <w:b/>
          <w:sz w:val="22"/>
          <w:szCs w:val="22"/>
          <w:lang w:val="en-US"/>
        </w:rPr>
        <w:t xml:space="preserve"> </w:t>
      </w:r>
      <w:r w:rsidR="00B72141" w:rsidRPr="00B72141">
        <w:rPr>
          <w:rFonts w:ascii="Calibri" w:eastAsia="Calibri" w:hAnsi="Calibri" w:cs="Calibri"/>
          <w:b/>
          <w:sz w:val="22"/>
          <w:szCs w:val="22"/>
          <w:highlight w:val="cyan"/>
          <w:lang w:val="en-US"/>
        </w:rPr>
        <w:t xml:space="preserve">[Editor’s Note:  </w:t>
      </w:r>
      <w:r w:rsidR="00B72141">
        <w:rPr>
          <w:rFonts w:ascii="Calibri" w:eastAsia="Calibri" w:hAnsi="Calibri" w:cs="Calibri"/>
          <w:b/>
          <w:sz w:val="22"/>
          <w:szCs w:val="22"/>
          <w:highlight w:val="cyan"/>
          <w:lang w:val="en-US"/>
        </w:rPr>
        <w:t>U</w:t>
      </w:r>
      <w:r w:rsidR="00B72141" w:rsidRPr="00B72141">
        <w:rPr>
          <w:rFonts w:ascii="Calibri" w:eastAsia="Calibri" w:hAnsi="Calibri" w:cs="Calibri"/>
          <w:b/>
          <w:sz w:val="22"/>
          <w:szCs w:val="22"/>
          <w:highlight w:val="cyan"/>
          <w:lang w:val="en-US"/>
        </w:rPr>
        <w:t>se latest relevant version</w:t>
      </w:r>
      <w:r w:rsidR="00B72141">
        <w:rPr>
          <w:rFonts w:ascii="Calibri" w:eastAsia="Calibri" w:hAnsi="Calibri" w:cs="Calibri"/>
          <w:b/>
          <w:sz w:val="22"/>
          <w:szCs w:val="22"/>
          <w:highlight w:val="cyan"/>
          <w:lang w:val="en-US"/>
        </w:rPr>
        <w:t>s</w:t>
      </w:r>
      <w:r w:rsidR="00B72141" w:rsidRPr="00B72141">
        <w:rPr>
          <w:rFonts w:ascii="Calibri" w:eastAsia="Calibri" w:hAnsi="Calibri" w:cs="Calibri"/>
          <w:b/>
          <w:sz w:val="22"/>
          <w:szCs w:val="22"/>
          <w:highlight w:val="cyan"/>
          <w:lang w:val="en-US"/>
        </w:rPr>
        <w:t xml:space="preserve"> of 3GPP Documents]</w:t>
      </w: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jc w:val="both"/>
        <w:textAlignment w:val="auto"/>
        <w:rPr>
          <w:rFonts w:ascii="Calibri" w:hAnsi="Calibri" w:cs="Calibri"/>
          <w:b/>
          <w:sz w:val="22"/>
          <w:szCs w:val="22"/>
          <w:lang w:val="en-US"/>
        </w:rPr>
      </w:pPr>
      <w:r w:rsidRPr="005A571B">
        <w:rPr>
          <w:rFonts w:ascii="Calibri" w:hAnsi="Calibri" w:cs="Calibri"/>
          <w:b/>
          <w:sz w:val="22"/>
          <w:szCs w:val="22"/>
          <w:lang w:val="en-US"/>
        </w:rPr>
        <w:t>Characteristics Template (</w:t>
      </w:r>
      <w:r w:rsidRPr="005A571B">
        <w:rPr>
          <w:rFonts w:ascii="Wingdings" w:hAnsi="Wingdings" w:cs="Calibri"/>
          <w:b/>
          <w:sz w:val="22"/>
          <w:szCs w:val="22"/>
          <w:lang w:val="it-IT"/>
        </w:rPr>
        <w:t></w:t>
      </w:r>
      <w:r w:rsidRPr="005A571B">
        <w:rPr>
          <w:rFonts w:ascii="Calibri" w:hAnsi="Calibri" w:cs="Calibri"/>
          <w:b/>
          <w:sz w:val="22"/>
          <w:szCs w:val="22"/>
          <w:lang w:val="en-US"/>
        </w:rPr>
        <w:t xml:space="preserve"> </w:t>
      </w:r>
      <w:r w:rsidR="00B72141">
        <w:rPr>
          <w:rFonts w:ascii="Calibri" w:hAnsi="Calibri" w:cs="Calibri"/>
          <w:b/>
          <w:sz w:val="22"/>
          <w:szCs w:val="22"/>
          <w:lang w:val="en-US"/>
        </w:rPr>
        <w:t>[</w:t>
      </w:r>
      <w:r w:rsidRPr="005A571B">
        <w:rPr>
          <w:rFonts w:ascii="Calibri" w:hAnsi="Calibri" w:cs="Calibri"/>
          <w:b/>
          <w:sz w:val="22"/>
          <w:szCs w:val="22"/>
          <w:highlight w:val="yellow"/>
          <w:lang w:val="en-US"/>
        </w:rPr>
        <w:t>RP-191313</w:t>
      </w:r>
      <w:r w:rsidR="00B72141">
        <w:rPr>
          <w:rFonts w:ascii="Calibri" w:hAnsi="Calibri" w:cs="Calibri"/>
          <w:b/>
          <w:sz w:val="22"/>
          <w:szCs w:val="22"/>
          <w:highlight w:val="yellow"/>
          <w:lang w:val="en-US"/>
        </w:rPr>
        <w:t>]</w:t>
      </w:r>
      <w:r w:rsidRPr="005A571B">
        <w:rPr>
          <w:rFonts w:ascii="Calibri" w:hAnsi="Calibri" w:cs="Calibri"/>
          <w:b/>
          <w:sz w:val="22"/>
          <w:szCs w:val="22"/>
          <w:lang w:val="en-US"/>
        </w:rPr>
        <w:t xml:space="preserve"> – ref: M.2411)</w:t>
      </w:r>
    </w:p>
    <w:p w:rsidR="005A571B" w:rsidRPr="005A571B" w:rsidRDefault="005A571B" w:rsidP="005A571B">
      <w:pPr>
        <w:tabs>
          <w:tab w:val="clear" w:pos="1134"/>
          <w:tab w:val="clear" w:pos="1871"/>
          <w:tab w:val="clear" w:pos="2268"/>
        </w:tabs>
        <w:overflowPunct/>
        <w:autoSpaceDE/>
        <w:autoSpaceDN/>
        <w:adjustRightInd/>
        <w:spacing w:before="0"/>
        <w:ind w:left="-4590"/>
        <w:jc w:val="both"/>
        <w:textAlignment w:val="auto"/>
        <w:rPr>
          <w:rFonts w:ascii="Calibri" w:hAnsi="Calibri" w:cs="Calibri"/>
          <w:b/>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jc w:val="both"/>
        <w:textAlignment w:val="auto"/>
        <w:rPr>
          <w:rFonts w:ascii="Calibri" w:hAnsi="Calibri" w:cs="Calibri"/>
          <w:b/>
          <w:sz w:val="22"/>
          <w:szCs w:val="22"/>
          <w:lang w:val="en-US"/>
        </w:rPr>
      </w:pPr>
      <w:r w:rsidRPr="005A571B">
        <w:rPr>
          <w:rFonts w:ascii="Calibri" w:hAnsi="Calibri" w:cs="Calibri"/>
          <w:b/>
          <w:sz w:val="22"/>
          <w:szCs w:val="22"/>
          <w:lang w:val="en-US"/>
        </w:rPr>
        <w:t>Link Budget Template (</w:t>
      </w:r>
      <w:r w:rsidRPr="005A571B">
        <w:rPr>
          <w:rFonts w:ascii="Wingdings" w:hAnsi="Wingdings" w:cs="Calibri"/>
          <w:b/>
          <w:sz w:val="22"/>
          <w:szCs w:val="22"/>
          <w:lang w:val="it-IT"/>
        </w:rPr>
        <w:t></w:t>
      </w:r>
      <w:r w:rsidRPr="005A571B">
        <w:rPr>
          <w:rFonts w:ascii="Calibri" w:hAnsi="Calibri" w:cs="Calibri"/>
          <w:b/>
          <w:sz w:val="22"/>
          <w:szCs w:val="22"/>
          <w:lang w:val="en-US"/>
        </w:rPr>
        <w:t xml:space="preserve"> </w:t>
      </w:r>
      <w:r w:rsidR="00B72141">
        <w:rPr>
          <w:rFonts w:ascii="Calibri" w:hAnsi="Calibri" w:cs="Calibri"/>
          <w:b/>
          <w:sz w:val="22"/>
          <w:szCs w:val="22"/>
          <w:lang w:val="en-US"/>
        </w:rPr>
        <w:t>[</w:t>
      </w:r>
      <w:r w:rsidRPr="005A571B">
        <w:rPr>
          <w:rFonts w:ascii="Calibri" w:hAnsi="Calibri" w:cs="Calibri"/>
          <w:b/>
          <w:sz w:val="22"/>
          <w:szCs w:val="22"/>
          <w:highlight w:val="yellow"/>
          <w:lang w:val="en-US"/>
        </w:rPr>
        <w:t>RP-191315</w:t>
      </w:r>
      <w:r w:rsidR="00B72141">
        <w:rPr>
          <w:rFonts w:ascii="Calibri" w:hAnsi="Calibri" w:cs="Calibri"/>
          <w:b/>
          <w:sz w:val="22"/>
          <w:szCs w:val="22"/>
          <w:highlight w:val="yellow"/>
          <w:lang w:val="en-US"/>
        </w:rPr>
        <w:t>]</w:t>
      </w:r>
      <w:r w:rsidRPr="005A571B">
        <w:rPr>
          <w:rFonts w:ascii="Calibri" w:hAnsi="Calibri" w:cs="Calibri"/>
          <w:b/>
          <w:sz w:val="22"/>
          <w:szCs w:val="22"/>
          <w:lang w:val="en-US"/>
        </w:rPr>
        <w:t xml:space="preserve"> – ref: M.2411</w:t>
      </w:r>
    </w:p>
    <w:p w:rsidR="005A571B" w:rsidRPr="005A571B" w:rsidRDefault="005A571B" w:rsidP="005A571B">
      <w:pPr>
        <w:tabs>
          <w:tab w:val="clear" w:pos="1134"/>
          <w:tab w:val="clear" w:pos="1871"/>
          <w:tab w:val="clear" w:pos="2268"/>
        </w:tabs>
        <w:overflowPunct/>
        <w:autoSpaceDE/>
        <w:autoSpaceDN/>
        <w:adjustRightInd/>
        <w:spacing w:before="0"/>
        <w:ind w:left="-4590"/>
        <w:jc w:val="both"/>
        <w:textAlignment w:val="auto"/>
        <w:rPr>
          <w:rFonts w:ascii="Calibri" w:hAnsi="Calibri" w:cs="Calibri"/>
          <w:b/>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jc w:val="both"/>
        <w:textAlignment w:val="auto"/>
        <w:rPr>
          <w:rFonts w:ascii="Calibri" w:hAnsi="Calibri" w:cs="Calibri"/>
          <w:b/>
          <w:sz w:val="22"/>
          <w:szCs w:val="22"/>
          <w:lang w:val="en-US"/>
        </w:rPr>
      </w:pPr>
      <w:r w:rsidRPr="005A571B">
        <w:rPr>
          <w:rFonts w:ascii="Calibri" w:hAnsi="Calibri" w:cs="Calibri"/>
          <w:b/>
          <w:sz w:val="22"/>
          <w:szCs w:val="22"/>
          <w:lang w:val="en-US"/>
        </w:rPr>
        <w:t>Compliance Template for services, spectrum, tech perf (</w:t>
      </w:r>
      <w:r w:rsidRPr="005A571B">
        <w:rPr>
          <w:rFonts w:ascii="Wingdings" w:hAnsi="Wingdings" w:cs="Calibri"/>
          <w:b/>
          <w:sz w:val="22"/>
          <w:szCs w:val="22"/>
          <w:lang w:val="it-IT"/>
        </w:rPr>
        <w:t></w:t>
      </w:r>
      <w:r w:rsidRPr="005A571B">
        <w:rPr>
          <w:rFonts w:ascii="Calibri" w:hAnsi="Calibri" w:cs="Calibri"/>
          <w:b/>
          <w:sz w:val="22"/>
          <w:szCs w:val="22"/>
          <w:lang w:val="en-US"/>
        </w:rPr>
        <w:t xml:space="preserve"> </w:t>
      </w:r>
      <w:r w:rsidR="00B72141">
        <w:rPr>
          <w:rFonts w:ascii="Calibri" w:hAnsi="Calibri" w:cs="Calibri"/>
          <w:b/>
          <w:sz w:val="22"/>
          <w:szCs w:val="22"/>
          <w:lang w:val="en-US"/>
        </w:rPr>
        <w:t>[</w:t>
      </w:r>
      <w:r w:rsidRPr="005A571B">
        <w:rPr>
          <w:rFonts w:ascii="Calibri" w:hAnsi="Calibri" w:cs="Calibri"/>
          <w:b/>
          <w:sz w:val="22"/>
          <w:szCs w:val="22"/>
          <w:highlight w:val="yellow"/>
          <w:lang w:val="en-US"/>
        </w:rPr>
        <w:t>RP-191314</w:t>
      </w:r>
      <w:r w:rsidR="00B72141">
        <w:rPr>
          <w:rFonts w:ascii="Calibri" w:hAnsi="Calibri" w:cs="Calibri"/>
          <w:b/>
          <w:sz w:val="22"/>
          <w:szCs w:val="22"/>
          <w:highlight w:val="yellow"/>
          <w:lang w:val="en-US"/>
        </w:rPr>
        <w:t>]</w:t>
      </w:r>
      <w:r w:rsidRPr="005A571B">
        <w:rPr>
          <w:rFonts w:ascii="Calibri" w:hAnsi="Calibri" w:cs="Calibri"/>
          <w:b/>
          <w:sz w:val="22"/>
          <w:szCs w:val="22"/>
          <w:lang w:val="en-US"/>
        </w:rPr>
        <w:t xml:space="preserve"> – ref: M.2411)</w:t>
      </w:r>
    </w:p>
    <w:p w:rsidR="005A571B" w:rsidRPr="005A571B" w:rsidRDefault="005A571B" w:rsidP="005A571B">
      <w:pPr>
        <w:tabs>
          <w:tab w:val="clear" w:pos="1134"/>
          <w:tab w:val="clear" w:pos="1871"/>
          <w:tab w:val="clear" w:pos="2268"/>
        </w:tabs>
        <w:overflowPunct/>
        <w:autoSpaceDE/>
        <w:autoSpaceDN/>
        <w:adjustRightInd/>
        <w:spacing w:before="0"/>
        <w:ind w:left="-4590"/>
        <w:textAlignment w:val="auto"/>
        <w:rPr>
          <w:rFonts w:ascii="Calibri" w:hAnsi="Calibri" w:cs="Calibri"/>
          <w:b/>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textAlignment w:val="auto"/>
        <w:rPr>
          <w:rFonts w:ascii="Calibri" w:hAnsi="Calibri" w:cs="Calibri"/>
          <w:b/>
          <w:sz w:val="22"/>
          <w:szCs w:val="22"/>
          <w:lang w:val="en-US"/>
        </w:rPr>
      </w:pPr>
      <w:r w:rsidRPr="005A571B">
        <w:rPr>
          <w:rFonts w:ascii="Calibri" w:hAnsi="Calibri" w:cs="Calibri"/>
          <w:b/>
          <w:sz w:val="22"/>
          <w:szCs w:val="22"/>
          <w:lang w:val="it-IT"/>
        </w:rPr>
        <w:t xml:space="preserve">Self Evaluation </w:t>
      </w:r>
      <w:r w:rsidRPr="005A571B">
        <w:rPr>
          <w:rFonts w:ascii="Wingdings" w:hAnsi="Wingdings" w:cs="Calibri"/>
          <w:b/>
          <w:sz w:val="22"/>
          <w:szCs w:val="22"/>
          <w:lang w:val="it-IT"/>
        </w:rPr>
        <w:t></w:t>
      </w:r>
      <w:r w:rsidRPr="005A571B">
        <w:rPr>
          <w:rFonts w:ascii="Calibri" w:hAnsi="Calibri" w:cs="Calibri"/>
          <w:b/>
          <w:sz w:val="22"/>
          <w:szCs w:val="22"/>
          <w:lang w:val="it-IT"/>
        </w:rPr>
        <w:t xml:space="preserve"> </w:t>
      </w:r>
      <w:r w:rsidR="00B72141">
        <w:rPr>
          <w:rFonts w:ascii="Calibri" w:hAnsi="Calibri" w:cs="Calibri"/>
          <w:b/>
          <w:sz w:val="22"/>
          <w:szCs w:val="22"/>
          <w:lang w:val="it-IT"/>
        </w:rPr>
        <w:t>[</w:t>
      </w:r>
      <w:r w:rsidRPr="005A571B">
        <w:rPr>
          <w:rFonts w:ascii="Calibri" w:hAnsi="Calibri" w:cs="Calibri"/>
          <w:b/>
          <w:sz w:val="22"/>
          <w:szCs w:val="22"/>
          <w:highlight w:val="yellow"/>
          <w:lang w:val="it-IT"/>
        </w:rPr>
        <w:t>TR37.910</w:t>
      </w:r>
      <w:r w:rsidR="00B72141">
        <w:rPr>
          <w:rFonts w:ascii="Calibri" w:hAnsi="Calibri" w:cs="Calibri"/>
          <w:b/>
          <w:sz w:val="22"/>
          <w:szCs w:val="22"/>
          <w:highlight w:val="yellow"/>
          <w:lang w:val="it-IT"/>
        </w:rPr>
        <w:t>]</w:t>
      </w:r>
    </w:p>
    <w:p w:rsidR="005A571B" w:rsidRPr="005A571B" w:rsidRDefault="005A571B" w:rsidP="005A571B">
      <w:pPr>
        <w:tabs>
          <w:tab w:val="clear" w:pos="1134"/>
          <w:tab w:val="clear" w:pos="1871"/>
          <w:tab w:val="clear" w:pos="2268"/>
        </w:tabs>
        <w:overflowPunct/>
        <w:autoSpaceDE/>
        <w:autoSpaceDN/>
        <w:adjustRightInd/>
        <w:spacing w:before="0"/>
        <w:ind w:left="-4590"/>
        <w:textAlignment w:val="auto"/>
        <w:rPr>
          <w:rFonts w:ascii="Calibri" w:hAnsi="Calibri" w:cs="Calibri"/>
          <w:sz w:val="22"/>
          <w:szCs w:val="22"/>
          <w:lang w:val="en-US"/>
        </w:rPr>
      </w:pPr>
    </w:p>
    <w:p w:rsidR="005A571B" w:rsidRPr="005A571B" w:rsidRDefault="005A571B" w:rsidP="005A571B">
      <w:pPr>
        <w:numPr>
          <w:ilvl w:val="0"/>
          <w:numId w:val="10"/>
        </w:numPr>
        <w:tabs>
          <w:tab w:val="clear" w:pos="1134"/>
          <w:tab w:val="clear" w:pos="1871"/>
          <w:tab w:val="clear" w:pos="2268"/>
        </w:tabs>
        <w:overflowPunct/>
        <w:autoSpaceDE/>
        <w:autoSpaceDN/>
        <w:adjustRightInd/>
        <w:spacing w:before="0"/>
        <w:ind w:left="360"/>
        <w:textAlignment w:val="auto"/>
        <w:rPr>
          <w:rFonts w:ascii="Calibri" w:hAnsi="Calibri" w:cs="Calibri"/>
          <w:b/>
          <w:sz w:val="22"/>
          <w:szCs w:val="22"/>
          <w:lang w:val="en-US"/>
        </w:rPr>
      </w:pPr>
      <w:r w:rsidRPr="005A571B">
        <w:rPr>
          <w:rFonts w:ascii="Calibri" w:hAnsi="Calibri" w:cs="Calibri"/>
          <w:b/>
          <w:sz w:val="22"/>
          <w:szCs w:val="22"/>
          <w:lang w:val="en-US"/>
        </w:rPr>
        <w:t>In addition, each submission shall include:</w:t>
      </w:r>
    </w:p>
    <w:p w:rsidR="005A571B" w:rsidRPr="005A571B" w:rsidRDefault="005A571B" w:rsidP="005A571B">
      <w:pPr>
        <w:tabs>
          <w:tab w:val="clear" w:pos="1134"/>
          <w:tab w:val="clear" w:pos="1871"/>
          <w:tab w:val="clear" w:pos="2268"/>
        </w:tabs>
        <w:overflowPunct/>
        <w:autoSpaceDE/>
        <w:autoSpaceDN/>
        <w:adjustRightInd/>
        <w:spacing w:before="0"/>
        <w:ind w:left="720"/>
        <w:textAlignment w:val="auto"/>
        <w:rPr>
          <w:rFonts w:ascii="Calibri" w:hAnsi="Calibri" w:cs="Calibri"/>
          <w:sz w:val="22"/>
          <w:szCs w:val="22"/>
          <w:lang w:val="en-US"/>
        </w:rPr>
      </w:pPr>
    </w:p>
    <w:p w:rsidR="005A571B" w:rsidRPr="005A571B" w:rsidRDefault="005A571B" w:rsidP="005A571B">
      <w:pPr>
        <w:numPr>
          <w:ilvl w:val="1"/>
          <w:numId w:val="10"/>
        </w:numPr>
        <w:tabs>
          <w:tab w:val="clear" w:pos="1134"/>
          <w:tab w:val="clear" w:pos="1871"/>
          <w:tab w:val="clear" w:pos="2268"/>
        </w:tabs>
        <w:overflowPunct/>
        <w:autoSpaceDE/>
        <w:autoSpaceDN/>
        <w:adjustRightInd/>
        <w:spacing w:before="0"/>
        <w:textAlignment w:val="auto"/>
        <w:rPr>
          <w:rFonts w:ascii="Calibri" w:hAnsi="Calibri" w:cs="Calibri"/>
          <w:b/>
          <w:sz w:val="22"/>
          <w:szCs w:val="22"/>
          <w:lang w:val="en-US"/>
        </w:rPr>
      </w:pPr>
      <w:r w:rsidRPr="005A571B">
        <w:rPr>
          <w:rFonts w:ascii="Calibri" w:hAnsi="Calibri" w:cs="Calibri"/>
          <w:sz w:val="22"/>
          <w:szCs w:val="22"/>
          <w:lang w:val="en-US"/>
        </w:rPr>
        <w:t xml:space="preserve">Statement of compliance with the provisions in doc. IMT-2020/2Rev1 Step 2. </w:t>
      </w:r>
    </w:p>
    <w:p w:rsidR="005A571B" w:rsidRPr="005A571B" w:rsidRDefault="005A571B" w:rsidP="005A571B">
      <w:pPr>
        <w:numPr>
          <w:ilvl w:val="2"/>
          <w:numId w:val="10"/>
        </w:numPr>
        <w:tabs>
          <w:tab w:val="clear" w:pos="1134"/>
          <w:tab w:val="clear" w:pos="1871"/>
          <w:tab w:val="clear" w:pos="2268"/>
        </w:tabs>
        <w:overflowPunct/>
        <w:autoSpaceDE/>
        <w:autoSpaceDN/>
        <w:adjustRightInd/>
        <w:spacing w:before="0"/>
        <w:textAlignment w:val="auto"/>
        <w:rPr>
          <w:rFonts w:ascii="Calibri" w:hAnsi="Calibri" w:cs="Calibri"/>
          <w:b/>
          <w:sz w:val="22"/>
          <w:szCs w:val="22"/>
          <w:lang w:val="en-US"/>
        </w:rPr>
      </w:pPr>
      <w:r w:rsidRPr="005A571B">
        <w:rPr>
          <w:rFonts w:ascii="Calibri" w:hAnsi="Calibri" w:cs="Calibri"/>
          <w:i/>
          <w:iCs/>
          <w:sz w:val="22"/>
          <w:szCs w:val="22"/>
          <w:lang w:val="en-US"/>
        </w:rPr>
        <w:t>An RIT needs to fulfil the minimum requirements for at least three test environment</w:t>
      </w:r>
      <w:r w:rsidRPr="005A571B">
        <w:rPr>
          <w:rFonts w:ascii="Calibri" w:hAnsi="Calibri" w:cs="Calibri"/>
          <w:i/>
          <w:iCs/>
          <w:sz w:val="22"/>
          <w:szCs w:val="22"/>
          <w:lang w:val="en-US" w:eastAsia="zh-CN"/>
        </w:rPr>
        <w:t xml:space="preserve">s; two test environments under </w:t>
      </w:r>
      <w:proofErr w:type="spellStart"/>
      <w:r w:rsidRPr="005A571B">
        <w:rPr>
          <w:rFonts w:ascii="Calibri" w:hAnsi="Calibri" w:cs="Calibri"/>
          <w:i/>
          <w:iCs/>
          <w:sz w:val="22"/>
          <w:szCs w:val="22"/>
          <w:lang w:val="en-US" w:eastAsia="zh-CN"/>
        </w:rPr>
        <w:t>eMBB</w:t>
      </w:r>
      <w:proofErr w:type="spellEnd"/>
      <w:r w:rsidRPr="005A571B">
        <w:rPr>
          <w:rFonts w:ascii="Calibri" w:hAnsi="Calibri" w:cs="Calibri"/>
          <w:i/>
          <w:iCs/>
          <w:sz w:val="22"/>
          <w:szCs w:val="22"/>
          <w:lang w:val="en-US" w:eastAsia="zh-CN"/>
        </w:rPr>
        <w:t xml:space="preserve"> and one test environment under </w:t>
      </w:r>
      <w:proofErr w:type="spellStart"/>
      <w:r w:rsidRPr="005A571B">
        <w:rPr>
          <w:rFonts w:ascii="Calibri" w:hAnsi="Calibri" w:cs="Calibri"/>
          <w:i/>
          <w:iCs/>
          <w:sz w:val="22"/>
          <w:szCs w:val="22"/>
          <w:lang w:val="en-US" w:eastAsia="zh-CN"/>
        </w:rPr>
        <w:t>mMTC</w:t>
      </w:r>
      <w:proofErr w:type="spellEnd"/>
      <w:r w:rsidRPr="005A571B">
        <w:rPr>
          <w:rFonts w:ascii="Calibri" w:hAnsi="Calibri" w:cs="Calibri"/>
          <w:i/>
          <w:iCs/>
          <w:sz w:val="22"/>
          <w:szCs w:val="22"/>
          <w:lang w:val="en-US" w:eastAsia="zh-CN"/>
        </w:rPr>
        <w:t xml:space="preserve"> or URLLC</w:t>
      </w:r>
      <w:r w:rsidRPr="005A571B">
        <w:rPr>
          <w:rFonts w:ascii="Calibri" w:hAnsi="Calibri" w:cs="Calibri"/>
          <w:i/>
          <w:iCs/>
          <w:sz w:val="22"/>
          <w:szCs w:val="22"/>
          <w:lang w:val="en-US"/>
        </w:rPr>
        <w:t xml:space="preserve">. </w:t>
      </w:r>
    </w:p>
    <w:p w:rsidR="005A571B" w:rsidRPr="005A571B" w:rsidRDefault="005A571B" w:rsidP="005A571B">
      <w:pPr>
        <w:tabs>
          <w:tab w:val="clear" w:pos="1134"/>
          <w:tab w:val="clear" w:pos="1871"/>
          <w:tab w:val="clear" w:pos="2268"/>
        </w:tabs>
        <w:overflowPunct/>
        <w:autoSpaceDE/>
        <w:autoSpaceDN/>
        <w:adjustRightInd/>
        <w:spacing w:before="0"/>
        <w:ind w:left="2520"/>
        <w:jc w:val="both"/>
        <w:textAlignment w:val="auto"/>
        <w:rPr>
          <w:rFonts w:ascii="Calibri" w:hAnsi="Calibri" w:cs="Calibri"/>
          <w:sz w:val="22"/>
          <w:szCs w:val="22"/>
          <w:u w:val="single"/>
          <w:lang w:val="en-US"/>
        </w:rPr>
      </w:pPr>
    </w:p>
    <w:p w:rsidR="00B72141" w:rsidRDefault="00B72141" w:rsidP="00B72141">
      <w:pPr>
        <w:tabs>
          <w:tab w:val="clear" w:pos="2268"/>
          <w:tab w:val="left" w:pos="2608"/>
          <w:tab w:val="left" w:pos="3345"/>
        </w:tabs>
        <w:spacing w:before="80"/>
        <w:ind w:left="1134" w:hanging="1134"/>
        <w:rPr>
          <w:rFonts w:ascii="Calibri" w:eastAsia="Calibri" w:hAnsi="Calibri" w:cs="Calibri"/>
          <w:b/>
          <w:sz w:val="22"/>
          <w:szCs w:val="22"/>
          <w:highlight w:val="cyan"/>
          <w:lang w:val="en-US"/>
        </w:rPr>
      </w:pPr>
      <w:r w:rsidRPr="00B72141">
        <w:rPr>
          <w:rFonts w:ascii="Calibri" w:eastAsia="Calibri" w:hAnsi="Calibri" w:cs="Calibri"/>
          <w:b/>
          <w:sz w:val="22"/>
          <w:szCs w:val="22"/>
          <w:highlight w:val="cyan"/>
          <w:lang w:val="en-US"/>
        </w:rPr>
        <w:t xml:space="preserve">[Editor’s Note:  </w:t>
      </w:r>
      <w:r>
        <w:rPr>
          <w:rFonts w:ascii="Calibri" w:eastAsia="Calibri" w:hAnsi="Calibri" w:cs="Calibri"/>
          <w:b/>
          <w:sz w:val="22"/>
          <w:szCs w:val="22"/>
          <w:highlight w:val="cyan"/>
          <w:lang w:val="en-US"/>
        </w:rPr>
        <w:t>Confirm the example entries in the table</w:t>
      </w:r>
      <w:r w:rsidRPr="00B72141">
        <w:rPr>
          <w:rFonts w:ascii="Calibri" w:eastAsia="Calibri" w:hAnsi="Calibri" w:cs="Calibri"/>
          <w:b/>
          <w:sz w:val="22"/>
          <w:szCs w:val="22"/>
          <w:highlight w:val="cyan"/>
          <w:lang w:val="en-US"/>
        </w:rPr>
        <w:t>]</w:t>
      </w:r>
    </w:p>
    <w:p w:rsidR="00B72141" w:rsidRDefault="00B72141" w:rsidP="005A571B">
      <w:pPr>
        <w:tabs>
          <w:tab w:val="clear" w:pos="1134"/>
          <w:tab w:val="clear" w:pos="1871"/>
          <w:tab w:val="clear" w:pos="2268"/>
        </w:tabs>
        <w:overflowPunct/>
        <w:autoSpaceDE/>
        <w:autoSpaceDN/>
        <w:adjustRightInd/>
        <w:spacing w:before="0"/>
        <w:jc w:val="both"/>
        <w:textAlignment w:val="auto"/>
        <w:rPr>
          <w:rFonts w:ascii="Calibri" w:eastAsia="Calibri" w:hAnsi="Calibri" w:cs="Calibri"/>
          <w:b/>
          <w:i/>
          <w:sz w:val="22"/>
          <w:szCs w:val="22"/>
          <w:u w:val="single"/>
          <w:lang w:val="en-US"/>
        </w:rPr>
      </w:pPr>
    </w:p>
    <w:p w:rsidR="005A571B" w:rsidRPr="005A571B" w:rsidRDefault="005A571B" w:rsidP="005A571B">
      <w:pPr>
        <w:tabs>
          <w:tab w:val="clear" w:pos="1134"/>
          <w:tab w:val="clear" w:pos="1871"/>
          <w:tab w:val="clear" w:pos="2268"/>
        </w:tabs>
        <w:overflowPunct/>
        <w:autoSpaceDE/>
        <w:autoSpaceDN/>
        <w:adjustRightInd/>
        <w:spacing w:before="0"/>
        <w:jc w:val="both"/>
        <w:textAlignment w:val="auto"/>
        <w:rPr>
          <w:rFonts w:ascii="Calibri" w:hAnsi="Calibri" w:cs="Calibri"/>
          <w:sz w:val="22"/>
          <w:szCs w:val="22"/>
          <w:lang w:val="en-US"/>
        </w:rPr>
      </w:pPr>
      <w:r w:rsidRPr="005A571B">
        <w:rPr>
          <w:rFonts w:ascii="Calibri" w:eastAsia="Calibri" w:hAnsi="Calibri" w:cs="Calibri"/>
          <w:b/>
          <w:i/>
          <w:sz w:val="22"/>
          <w:szCs w:val="22"/>
          <w:u w:val="single"/>
          <w:lang w:val="en-US"/>
        </w:rPr>
        <w:t xml:space="preserve">For Complete </w:t>
      </w:r>
      <w:proofErr w:type="gramStart"/>
      <w:r w:rsidRPr="005A571B">
        <w:rPr>
          <w:rFonts w:ascii="Calibri" w:eastAsia="Calibri" w:hAnsi="Calibri" w:cs="Calibri"/>
          <w:b/>
          <w:i/>
          <w:sz w:val="22"/>
          <w:szCs w:val="22"/>
          <w:u w:val="single"/>
          <w:lang w:val="en-US"/>
        </w:rPr>
        <w:t>NR  RIT</w:t>
      </w:r>
      <w:proofErr w:type="gramEnd"/>
      <w:r w:rsidRPr="005A571B">
        <w:rPr>
          <w:rFonts w:ascii="Calibri" w:eastAsia="Calibri" w:hAnsi="Calibri" w:cs="Calibri"/>
          <w:b/>
          <w:i/>
          <w:sz w:val="22"/>
          <w:szCs w:val="22"/>
          <w:u w:val="single"/>
          <w:lang w:val="en-US"/>
        </w:rPr>
        <w:t>: NR</w:t>
      </w:r>
      <w:r w:rsidRPr="005A571B">
        <w:rPr>
          <w:rFonts w:ascii="Calibri" w:eastAsia="Calibri" w:hAnsi="Calibri" w:cs="Calibri"/>
          <w:i/>
          <w:sz w:val="22"/>
          <w:szCs w:val="22"/>
          <w:lang w:val="en-US"/>
        </w:rPr>
        <w:t xml:space="preserve">  (</w:t>
      </w:r>
      <w:proofErr w:type="spellStart"/>
      <w:r w:rsidRPr="005A571B">
        <w:rPr>
          <w:rFonts w:ascii="Calibri" w:eastAsia="Calibri" w:hAnsi="Calibri" w:cs="Calibri"/>
          <w:i/>
          <w:sz w:val="22"/>
          <w:szCs w:val="22"/>
          <w:lang w:val="en-US"/>
        </w:rPr>
        <w:t>fufils</w:t>
      </w:r>
      <w:proofErr w:type="spellEnd"/>
      <w:r w:rsidRPr="005A571B">
        <w:rPr>
          <w:rFonts w:ascii="Calibri" w:eastAsia="Calibri" w:hAnsi="Calibri" w:cs="Calibri"/>
          <w:i/>
          <w:sz w:val="22"/>
          <w:szCs w:val="22"/>
          <w:lang w:val="en-US"/>
        </w:rPr>
        <w:t xml:space="preserve"> at least 3 test environments 2 in </w:t>
      </w:r>
      <w:proofErr w:type="spellStart"/>
      <w:r w:rsidRPr="005A571B">
        <w:rPr>
          <w:rFonts w:ascii="Calibri" w:eastAsia="Calibri" w:hAnsi="Calibri" w:cs="Calibri"/>
          <w:i/>
          <w:sz w:val="22"/>
          <w:szCs w:val="22"/>
          <w:lang w:val="en-US"/>
        </w:rPr>
        <w:t>eMBB</w:t>
      </w:r>
      <w:proofErr w:type="spellEnd"/>
      <w:r w:rsidRPr="005A571B">
        <w:rPr>
          <w:rFonts w:ascii="Calibri" w:eastAsia="Calibri" w:hAnsi="Calibri" w:cs="Calibri"/>
          <w:i/>
          <w:sz w:val="22"/>
          <w:szCs w:val="22"/>
          <w:lang w:val="en-US"/>
        </w:rPr>
        <w:t xml:space="preserve">, and 1 in either </w:t>
      </w:r>
      <w:proofErr w:type="spellStart"/>
      <w:r w:rsidRPr="005A571B">
        <w:rPr>
          <w:rFonts w:ascii="Calibri" w:hAnsi="Calibri" w:cs="Calibri"/>
          <w:i/>
          <w:iCs/>
          <w:sz w:val="22"/>
          <w:szCs w:val="22"/>
          <w:lang w:val="en-US" w:eastAsia="zh-CN"/>
        </w:rPr>
        <w:t>mMTC</w:t>
      </w:r>
      <w:proofErr w:type="spellEnd"/>
      <w:r w:rsidRPr="005A571B">
        <w:rPr>
          <w:rFonts w:ascii="Calibri" w:hAnsi="Calibri" w:cs="Calibri"/>
          <w:i/>
          <w:iCs/>
          <w:sz w:val="22"/>
          <w:szCs w:val="22"/>
          <w:lang w:val="en-US" w:eastAsia="zh-CN"/>
        </w:rPr>
        <w:t xml:space="preserve"> or URLLC</w:t>
      </w:r>
      <w:r w:rsidRPr="005A571B">
        <w:rPr>
          <w:rFonts w:ascii="Calibri" w:hAnsi="Calibri" w:cs="Calibri"/>
          <w:i/>
          <w:iCs/>
          <w:sz w:val="22"/>
          <w:szCs w:val="22"/>
          <w:lang w:val="en-US"/>
        </w:rPr>
        <w:t>)</w:t>
      </w:r>
    </w:p>
    <w:p w:rsidR="005A571B" w:rsidRPr="005A571B" w:rsidRDefault="005A571B" w:rsidP="005A571B">
      <w:pPr>
        <w:tabs>
          <w:tab w:val="clear" w:pos="1134"/>
          <w:tab w:val="clear" w:pos="1871"/>
          <w:tab w:val="clear" w:pos="2268"/>
        </w:tabs>
        <w:overflowPunct/>
        <w:autoSpaceDE/>
        <w:autoSpaceDN/>
        <w:adjustRightInd/>
        <w:spacing w:before="0"/>
        <w:ind w:left="2520"/>
        <w:jc w:val="both"/>
        <w:textAlignment w:val="auto"/>
        <w:rPr>
          <w:rFonts w:ascii="Calibri" w:hAnsi="Calibri" w:cs="Calibri"/>
          <w:sz w:val="22"/>
          <w:szCs w:val="22"/>
          <w:lang w:val="en-US"/>
        </w:rPr>
      </w:pP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sz w:val="20"/>
        </w:rPr>
      </w:pPr>
      <w:r w:rsidRPr="005A571B">
        <w:rPr>
          <w:rFonts w:ascii="Calibri" w:hAnsi="Calibri" w:cs="Calibri"/>
          <w:sz w:val="20"/>
        </w:rPr>
        <w:t xml:space="preserve">TABLE 4 </w:t>
      </w: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sz w:val="18"/>
        </w:rPr>
      </w:pPr>
      <w:r w:rsidRPr="005A571B">
        <w:rPr>
          <w:rFonts w:ascii="Calibri" w:hAnsi="Calibri" w:cs="Calibri"/>
          <w:sz w:val="18"/>
        </w:rPr>
        <w:t>(source ITU-R Report M.2412)</w:t>
      </w:r>
    </w:p>
    <w:p w:rsidR="005A571B" w:rsidRPr="005A571B" w:rsidRDefault="005A571B" w:rsidP="005A571B">
      <w:pPr>
        <w:keepNext/>
        <w:tabs>
          <w:tab w:val="clear" w:pos="1134"/>
          <w:tab w:val="clear" w:pos="1871"/>
          <w:tab w:val="clear" w:pos="2268"/>
          <w:tab w:val="left" w:pos="794"/>
          <w:tab w:val="left" w:pos="1191"/>
          <w:tab w:val="left" w:pos="1588"/>
          <w:tab w:val="left" w:pos="1985"/>
        </w:tabs>
        <w:spacing w:before="0"/>
        <w:ind w:left="360"/>
        <w:jc w:val="center"/>
        <w:rPr>
          <w:rFonts w:ascii="Calibri" w:hAnsi="Calibri" w:cs="Calibri"/>
          <w:b/>
          <w:sz w:val="20"/>
        </w:rPr>
      </w:pPr>
      <w:r w:rsidRPr="005A571B">
        <w:rPr>
          <w:rFonts w:ascii="Calibri" w:hAnsi="Calibri" w:cs="Calibri"/>
          <w:b/>
          <w:sz w:val="20"/>
        </w:rPr>
        <w:t>Mapping of test environments and usage scenarios</w:t>
      </w:r>
    </w:p>
    <w:p w:rsidR="005A571B" w:rsidRPr="005A571B" w:rsidRDefault="005A571B" w:rsidP="005A571B">
      <w:pPr>
        <w:tabs>
          <w:tab w:val="clear" w:pos="1134"/>
          <w:tab w:val="clear" w:pos="1871"/>
          <w:tab w:val="clear" w:pos="2268"/>
        </w:tabs>
        <w:overflowPunct/>
        <w:autoSpaceDE/>
        <w:autoSpaceDN/>
        <w:adjustRightInd/>
        <w:spacing w:before="0"/>
        <w:textAlignment w:val="auto"/>
        <w:rPr>
          <w:rFonts w:ascii="Calibri" w:eastAsia="Calibri" w:hAnsi="Calibri" w:cs="Calibri"/>
          <w:sz w:val="18"/>
          <w:szCs w:val="22"/>
        </w:rPr>
      </w:pP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7"/>
        <w:gridCol w:w="1589"/>
        <w:gridCol w:w="1559"/>
        <w:gridCol w:w="1559"/>
        <w:gridCol w:w="1560"/>
        <w:gridCol w:w="1559"/>
      </w:tblGrid>
      <w:tr w:rsidR="005A571B" w:rsidRPr="005A571B" w:rsidTr="008E2A11">
        <w:tc>
          <w:tcPr>
            <w:tcW w:w="1927"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Usage</w:t>
            </w:r>
            <w:r w:rsidRPr="005A571B">
              <w:rPr>
                <w:rFonts w:ascii="Calibri" w:eastAsia="SimSun" w:hAnsi="Calibri" w:cs="Calibri"/>
                <w:b/>
                <w:sz w:val="18"/>
                <w:lang w:val="fr-FR"/>
              </w:rPr>
              <w:t xml:space="preserve"> Scenario</w:t>
            </w:r>
            <w:r w:rsidRPr="005A571B">
              <w:rPr>
                <w:rFonts w:ascii="Calibri" w:hAnsi="Calibri" w:cs="Calibri"/>
                <w:b/>
                <w:sz w:val="18"/>
                <w:lang w:val="fr-FR"/>
              </w:rPr>
              <w:t>s</w:t>
            </w:r>
          </w:p>
        </w:tc>
        <w:tc>
          <w:tcPr>
            <w:tcW w:w="4707" w:type="dxa"/>
            <w:gridSpan w:val="3"/>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proofErr w:type="spellStart"/>
            <w:proofErr w:type="gramStart"/>
            <w:r w:rsidRPr="005A571B">
              <w:rPr>
                <w:rFonts w:ascii="Calibri" w:hAnsi="Calibri" w:cs="Calibri"/>
                <w:b/>
                <w:sz w:val="18"/>
                <w:lang w:val="fr-FR"/>
              </w:rPr>
              <w:t>mMTC</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URLLC</w:t>
            </w:r>
          </w:p>
        </w:tc>
      </w:tr>
      <w:tr w:rsidR="005A571B" w:rsidRPr="005A571B" w:rsidTr="008E2A11">
        <w:tc>
          <w:tcPr>
            <w:tcW w:w="1927"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eastAsia="SimSun" w:hAnsi="Calibri" w:cs="Calibri"/>
                <w:b/>
                <w:sz w:val="18"/>
                <w:lang w:val="fr-FR"/>
              </w:rPr>
              <w:t xml:space="preserve">Test </w:t>
            </w:r>
            <w:proofErr w:type="spellStart"/>
            <w:r w:rsidRPr="005A571B">
              <w:rPr>
                <w:rFonts w:ascii="Calibri" w:eastAsia="SimSun" w:hAnsi="Calibri" w:cs="Calibri"/>
                <w:b/>
                <w:sz w:val="18"/>
                <w:lang w:val="fr-FR"/>
              </w:rPr>
              <w:t>Environment</w:t>
            </w:r>
            <w:r w:rsidRPr="005A571B">
              <w:rPr>
                <w:rFonts w:ascii="Calibri" w:hAnsi="Calibri" w:cs="Calibri"/>
                <w:b/>
                <w:sz w:val="18"/>
                <w:lang w:val="fr-FR"/>
              </w:rPr>
              <w:t>s</w:t>
            </w:r>
            <w:proofErr w:type="spellEnd"/>
          </w:p>
        </w:tc>
        <w:tc>
          <w:tcPr>
            <w:tcW w:w="158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eastAsia="SimSun" w:hAnsi="Calibri" w:cs="Calibri"/>
                <w:b/>
                <w:sz w:val="18"/>
                <w:lang w:val="fr-FR"/>
              </w:rPr>
              <w:t>Indoor</w:t>
            </w:r>
            <w:r w:rsidRPr="005A571B">
              <w:rPr>
                <w:rFonts w:ascii="Calibri" w:hAnsi="Calibri" w:cs="Calibri"/>
                <w:b/>
                <w:sz w:val="18"/>
                <w:lang w:val="fr-FR"/>
              </w:rPr>
              <w:t xml:space="preserve"> Hotspot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 xml:space="preserve">Dense Urban – </w:t>
            </w:r>
            <w:proofErr w:type="spellStart"/>
            <w:r w:rsidRPr="005A571B">
              <w:rPr>
                <w:rFonts w:ascii="Calibri" w:hAnsi="Calibri" w:cs="Calibri"/>
                <w:b/>
                <w:sz w:val="18"/>
                <w:lang w:val="fr-FR"/>
              </w:rPr>
              <w:t>eMBB</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 xml:space="preserve">Rural – </w:t>
            </w:r>
            <w:proofErr w:type="spellStart"/>
            <w:r w:rsidRPr="005A571B">
              <w:rPr>
                <w:rFonts w:ascii="Calibri" w:hAnsi="Calibri" w:cs="Calibri"/>
                <w:b/>
                <w:sz w:val="18"/>
                <w:lang w:val="fr-FR"/>
              </w:rPr>
              <w:t>eMBB</w:t>
            </w:r>
            <w:proofErr w:type="spellEnd"/>
          </w:p>
        </w:tc>
        <w:tc>
          <w:tcPr>
            <w:tcW w:w="1560"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 xml:space="preserve">Urban Macro – </w:t>
            </w:r>
            <w:proofErr w:type="spellStart"/>
            <w:r w:rsidRPr="005A571B">
              <w:rPr>
                <w:rFonts w:ascii="Calibri" w:hAnsi="Calibri" w:cs="Calibri"/>
                <w:b/>
                <w:sz w:val="18"/>
                <w:lang w:val="fr-FR"/>
              </w:rPr>
              <w:t>mMTC</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A571B" w:rsidRPr="005A571B" w:rsidRDefault="005A571B" w:rsidP="005A571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hAnsi="Calibri" w:cs="Calibri"/>
                <w:b/>
                <w:sz w:val="18"/>
                <w:lang w:val="fr-FR"/>
              </w:rPr>
            </w:pPr>
            <w:r w:rsidRPr="005A571B">
              <w:rPr>
                <w:rFonts w:ascii="Calibri" w:hAnsi="Calibri" w:cs="Calibri"/>
                <w:b/>
                <w:sz w:val="18"/>
                <w:lang w:val="fr-FR"/>
              </w:rPr>
              <w:t>Urban Macro – URLLC</w:t>
            </w:r>
          </w:p>
        </w:tc>
      </w:tr>
      <w:tr w:rsidR="005A571B" w:rsidRPr="005A571B" w:rsidTr="008E2A11">
        <w:tc>
          <w:tcPr>
            <w:tcW w:w="1927"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jc w:val="center"/>
              <w:rPr>
                <w:rFonts w:ascii="Calibri" w:eastAsia="SimSun" w:hAnsi="Calibri" w:cs="Calibri"/>
                <w:sz w:val="18"/>
                <w:highlight w:val="yellow"/>
                <w:lang w:val="fr-FR"/>
              </w:rPr>
            </w:pPr>
            <w:r w:rsidRPr="005A571B">
              <w:rPr>
                <w:rFonts w:ascii="Calibri" w:hAnsi="Calibri" w:cs="Calibri"/>
                <w:b/>
                <w:i/>
                <w:sz w:val="18"/>
                <w:szCs w:val="22"/>
                <w:lang w:val="fr-FR"/>
              </w:rPr>
              <w:t xml:space="preserve">Complete </w:t>
            </w:r>
            <w:proofErr w:type="gramStart"/>
            <w:r w:rsidRPr="005A571B">
              <w:rPr>
                <w:rFonts w:ascii="Calibri" w:hAnsi="Calibri" w:cs="Calibri"/>
                <w:b/>
                <w:i/>
                <w:sz w:val="18"/>
                <w:szCs w:val="22"/>
                <w:lang w:val="fr-FR"/>
              </w:rPr>
              <w:t>NR  RIT</w:t>
            </w:r>
            <w:proofErr w:type="gramEnd"/>
            <w:r w:rsidRPr="005A571B">
              <w:rPr>
                <w:rFonts w:ascii="Calibri" w:hAnsi="Calibri" w:cs="Calibri"/>
                <w:b/>
                <w:i/>
                <w:sz w:val="18"/>
                <w:szCs w:val="22"/>
                <w:lang w:val="fr-FR"/>
              </w:rPr>
              <w:t>: NR</w:t>
            </w:r>
          </w:p>
        </w:tc>
        <w:tc>
          <w:tcPr>
            <w:tcW w:w="1589"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highlight w:val="cyan"/>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highlight w:val="cyan"/>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highlight w:val="cyan"/>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c>
          <w:tcPr>
            <w:tcW w:w="1560"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highlight w:val="cyan"/>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c>
          <w:tcPr>
            <w:tcW w:w="1559" w:type="dxa"/>
            <w:tcBorders>
              <w:top w:val="single" w:sz="4" w:space="0" w:color="auto"/>
              <w:left w:val="single" w:sz="4" w:space="0" w:color="auto"/>
              <w:bottom w:val="single" w:sz="4" w:space="0" w:color="auto"/>
              <w:right w:val="single" w:sz="4" w:space="0" w:color="auto"/>
            </w:tcBorders>
          </w:tcPr>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eastAsia="Calibri" w:hAnsi="Calibri" w:cs="Calibri"/>
                <w:sz w:val="18"/>
                <w:szCs w:val="22"/>
                <w:highlight w:val="cyan"/>
                <w:lang w:val="en-US"/>
              </w:rPr>
            </w:pPr>
            <w:r w:rsidRPr="005A571B">
              <w:rPr>
                <w:rFonts w:ascii="Calibri" w:eastAsia="SimSun" w:hAnsi="Calibri" w:cs="Calibri"/>
                <w:i/>
                <w:sz w:val="18"/>
                <w:szCs w:val="22"/>
                <w:highlight w:val="cyan"/>
                <w:lang w:val="en-US"/>
              </w:rPr>
              <w:t>[-</w:t>
            </w:r>
            <w:proofErr w:type="spellStart"/>
            <w:r w:rsidRPr="005A571B">
              <w:rPr>
                <w:rFonts w:ascii="Calibri" w:eastAsia="SimSun" w:hAnsi="Calibri" w:cs="Calibri"/>
                <w:i/>
                <w:sz w:val="18"/>
                <w:szCs w:val="22"/>
                <w:highlight w:val="cyan"/>
                <w:lang w:val="en-US"/>
              </w:rPr>
              <w:t>fufils</w:t>
            </w:r>
            <w:proofErr w:type="spellEnd"/>
            <w:r w:rsidRPr="005A571B">
              <w:rPr>
                <w:rFonts w:ascii="Calibri" w:eastAsia="SimSun" w:hAnsi="Calibri" w:cs="Calibri"/>
                <w:i/>
                <w:sz w:val="18"/>
                <w:szCs w:val="22"/>
                <w:highlight w:val="cyan"/>
                <w:lang w:val="en-US"/>
              </w:rPr>
              <w:t>-]</w:t>
            </w:r>
          </w:p>
        </w:tc>
      </w:tr>
    </w:tbl>
    <w:p w:rsidR="005A571B" w:rsidRPr="005A571B" w:rsidRDefault="005A571B" w:rsidP="001F3A83">
      <w:pPr>
        <w:tabs>
          <w:tab w:val="clear" w:pos="1134"/>
          <w:tab w:val="clear" w:pos="1871"/>
          <w:tab w:val="clear" w:pos="2268"/>
        </w:tabs>
        <w:overflowPunct/>
        <w:autoSpaceDE/>
        <w:autoSpaceDN/>
        <w:adjustRightInd/>
        <w:spacing w:before="0"/>
        <w:jc w:val="center"/>
        <w:textAlignment w:val="auto"/>
        <w:rPr>
          <w:rFonts w:ascii="Calibri" w:hAnsi="Calibri" w:cs="Calibri"/>
          <w:sz w:val="22"/>
          <w:szCs w:val="22"/>
          <w:lang w:val="en-US"/>
        </w:rPr>
      </w:pPr>
    </w:p>
    <w:p w:rsidR="005A571B" w:rsidRDefault="005A571B" w:rsidP="005A571B">
      <w:pPr>
        <w:tabs>
          <w:tab w:val="clear" w:pos="1134"/>
          <w:tab w:val="clear" w:pos="1871"/>
          <w:tab w:val="clear" w:pos="2268"/>
          <w:tab w:val="left" w:pos="3345"/>
        </w:tabs>
        <w:overflowPunct/>
        <w:autoSpaceDE/>
        <w:autoSpaceDN/>
        <w:adjustRightInd/>
        <w:spacing w:before="0"/>
        <w:ind w:left="360"/>
        <w:jc w:val="both"/>
        <w:textAlignment w:val="auto"/>
        <w:rPr>
          <w:rFonts w:ascii="Calibri" w:hAnsi="Calibri" w:cs="Calibri"/>
          <w:sz w:val="22"/>
          <w:szCs w:val="22"/>
          <w:lang w:val="en-US"/>
        </w:rPr>
      </w:pPr>
    </w:p>
    <w:p w:rsidR="00B72141" w:rsidRDefault="00B72141" w:rsidP="005A571B">
      <w:pPr>
        <w:tabs>
          <w:tab w:val="clear" w:pos="1134"/>
          <w:tab w:val="clear" w:pos="1871"/>
          <w:tab w:val="clear" w:pos="2268"/>
          <w:tab w:val="left" w:pos="3345"/>
        </w:tabs>
        <w:overflowPunct/>
        <w:autoSpaceDE/>
        <w:autoSpaceDN/>
        <w:adjustRightInd/>
        <w:spacing w:before="0"/>
        <w:ind w:left="360"/>
        <w:jc w:val="both"/>
        <w:textAlignment w:val="auto"/>
        <w:rPr>
          <w:rFonts w:ascii="Calibri" w:hAnsi="Calibri" w:cs="Calibri"/>
          <w:sz w:val="22"/>
          <w:szCs w:val="22"/>
          <w:lang w:val="en-US"/>
        </w:rPr>
      </w:pPr>
    </w:p>
    <w:p w:rsidR="00B72141" w:rsidRPr="005A571B" w:rsidRDefault="00B72141" w:rsidP="005A571B">
      <w:pPr>
        <w:tabs>
          <w:tab w:val="clear" w:pos="1134"/>
          <w:tab w:val="clear" w:pos="1871"/>
          <w:tab w:val="clear" w:pos="2268"/>
          <w:tab w:val="left" w:pos="3345"/>
        </w:tabs>
        <w:overflowPunct/>
        <w:autoSpaceDE/>
        <w:autoSpaceDN/>
        <w:adjustRightInd/>
        <w:spacing w:before="0"/>
        <w:ind w:left="360"/>
        <w:jc w:val="both"/>
        <w:textAlignment w:val="auto"/>
        <w:rPr>
          <w:rFonts w:ascii="Calibri" w:hAnsi="Calibri" w:cs="Calibri"/>
          <w:sz w:val="22"/>
          <w:szCs w:val="22"/>
          <w:lang w:val="en-US"/>
        </w:rPr>
      </w:pPr>
    </w:p>
    <w:p w:rsidR="005A571B" w:rsidRPr="005A571B" w:rsidRDefault="005A571B" w:rsidP="005A571B">
      <w:pPr>
        <w:numPr>
          <w:ilvl w:val="0"/>
          <w:numId w:val="13"/>
        </w:numPr>
        <w:tabs>
          <w:tab w:val="clear" w:pos="1134"/>
          <w:tab w:val="clear" w:pos="1871"/>
          <w:tab w:val="clear" w:pos="2268"/>
        </w:tabs>
        <w:overflowPunct/>
        <w:autoSpaceDE/>
        <w:autoSpaceDN/>
        <w:adjustRightInd/>
        <w:spacing w:before="0"/>
        <w:textAlignment w:val="auto"/>
        <w:rPr>
          <w:rFonts w:ascii="Calibri" w:hAnsi="Calibri" w:cs="Calibri"/>
          <w:sz w:val="22"/>
          <w:szCs w:val="22"/>
          <w:lang w:val="en-US"/>
        </w:rPr>
      </w:pPr>
      <w:r w:rsidRPr="005A571B">
        <w:rPr>
          <w:rFonts w:ascii="Calibri" w:hAnsi="Calibri" w:cs="Calibri"/>
          <w:b/>
          <w:sz w:val="22"/>
          <w:szCs w:val="22"/>
          <w:lang w:val="en-US"/>
        </w:rPr>
        <w:t>Explicit reference to ITU-R M.2411-0, M.2410-0 e M.2412-0</w:t>
      </w:r>
      <w:r w:rsidRPr="005A571B">
        <w:rPr>
          <w:rFonts w:ascii="Calibri" w:hAnsi="Calibri" w:cs="Calibri"/>
          <w:sz w:val="22"/>
          <w:szCs w:val="22"/>
          <w:lang w:val="en-US"/>
        </w:rPr>
        <w:t>, with clear indications of titles and approval dates (</w:t>
      </w:r>
      <w:r w:rsidRPr="005A571B">
        <w:rPr>
          <w:rFonts w:ascii="Calibri" w:hAnsi="Calibri" w:cs="Calibri"/>
          <w:i/>
          <w:iCs/>
          <w:sz w:val="22"/>
          <w:szCs w:val="22"/>
          <w:lang w:val="en-US"/>
        </w:rPr>
        <w:t>&lt;</w:t>
      </w:r>
      <w:r w:rsidRPr="005A571B">
        <w:rPr>
          <w:rFonts w:ascii="Calibri" w:hAnsi="Calibri" w:cs="Calibri"/>
          <w:i/>
          <w:iCs/>
          <w:sz w:val="22"/>
          <w:szCs w:val="22"/>
        </w:rPr>
        <w:t xml:space="preserve">Each proposal must also indicate the version of the minimum technical requirements and evaluation criteria of the IMT-2020 currently in force that it is intended for and </w:t>
      </w:r>
      <w:proofErr w:type="gramStart"/>
      <w:r w:rsidRPr="005A571B">
        <w:rPr>
          <w:rFonts w:ascii="Calibri" w:hAnsi="Calibri" w:cs="Calibri"/>
          <w:i/>
          <w:iCs/>
          <w:sz w:val="22"/>
          <w:szCs w:val="22"/>
        </w:rPr>
        <w:t>make reference</w:t>
      </w:r>
      <w:proofErr w:type="gramEnd"/>
      <w:r w:rsidRPr="005A571B">
        <w:rPr>
          <w:rFonts w:ascii="Calibri" w:hAnsi="Calibri" w:cs="Calibri"/>
          <w:i/>
          <w:iCs/>
          <w:sz w:val="22"/>
          <w:szCs w:val="22"/>
        </w:rPr>
        <w:t xml:space="preserve"> to the associated requirements. </w:t>
      </w:r>
      <w:r w:rsidRPr="005A571B">
        <w:rPr>
          <w:rFonts w:ascii="Calibri" w:hAnsi="Calibri" w:cs="Calibri"/>
          <w:i/>
          <w:iCs/>
          <w:sz w:val="22"/>
          <w:szCs w:val="22"/>
          <w:lang w:val="en-US"/>
        </w:rPr>
        <w:t>&gt;</w:t>
      </w:r>
      <w:r w:rsidRPr="005A571B">
        <w:rPr>
          <w:rFonts w:ascii="Calibri" w:hAnsi="Calibri" w:cs="Calibri"/>
          <w:sz w:val="22"/>
          <w:szCs w:val="22"/>
          <w:lang w:val="en-US"/>
        </w:rPr>
        <w:t>, from M.2411-0, sect. 5.1)</w:t>
      </w:r>
    </w:p>
    <w:p w:rsidR="005A571B" w:rsidRPr="005A571B" w:rsidRDefault="005A571B" w:rsidP="005A571B">
      <w:pPr>
        <w:tabs>
          <w:tab w:val="clear" w:pos="1134"/>
          <w:tab w:val="clear" w:pos="1871"/>
          <w:tab w:val="clear" w:pos="2268"/>
        </w:tabs>
        <w:overflowPunct/>
        <w:autoSpaceDE/>
        <w:autoSpaceDN/>
        <w:adjustRightInd/>
        <w:spacing w:before="0"/>
        <w:ind w:left="1080"/>
        <w:jc w:val="both"/>
        <w:textAlignment w:val="auto"/>
        <w:rPr>
          <w:rFonts w:ascii="Calibri" w:hAnsi="Calibri" w:cs="Calibri"/>
          <w:sz w:val="22"/>
          <w:szCs w:val="22"/>
          <w:lang w:val="en-US"/>
        </w:rPr>
      </w:pPr>
    </w:p>
    <w:p w:rsidR="00BC7AB1" w:rsidRDefault="00BC7AB1" w:rsidP="00BC7AB1">
      <w:pPr>
        <w:tabs>
          <w:tab w:val="clear" w:pos="1134"/>
          <w:tab w:val="clear" w:pos="1871"/>
          <w:tab w:val="clear" w:pos="2268"/>
        </w:tabs>
        <w:overflowPunct/>
        <w:autoSpaceDE/>
        <w:autoSpaceDN/>
        <w:adjustRightInd/>
        <w:spacing w:before="0"/>
        <w:ind w:left="360"/>
        <w:jc w:val="both"/>
        <w:textAlignment w:val="auto"/>
        <w:rPr>
          <w:rFonts w:ascii="Calibri" w:hAnsi="Calibri" w:cs="Calibri"/>
          <w:sz w:val="22"/>
          <w:szCs w:val="22"/>
          <w:lang w:val="en-US"/>
        </w:rPr>
      </w:pPr>
      <w:r>
        <w:rPr>
          <w:rFonts w:ascii="Calibri" w:hAnsi="Calibri" w:cs="Calibri"/>
          <w:sz w:val="22"/>
          <w:szCs w:val="22"/>
          <w:lang w:val="en-US"/>
        </w:rPr>
        <w:t>This 3GPP Proponent submission for IMT-2020 is based upon the following currently in force ITU-R Reports, and the minimum technical requirements, evaluation criteria, and other information contained there-in:</w:t>
      </w:r>
    </w:p>
    <w:p w:rsidR="00BC7AB1" w:rsidRDefault="00BC7AB1" w:rsidP="00BC7AB1">
      <w:pPr>
        <w:tabs>
          <w:tab w:val="clear" w:pos="1134"/>
          <w:tab w:val="clear" w:pos="1871"/>
          <w:tab w:val="clear" w:pos="2268"/>
        </w:tabs>
        <w:overflowPunct/>
        <w:autoSpaceDE/>
        <w:autoSpaceDN/>
        <w:adjustRightInd/>
        <w:spacing w:before="0"/>
        <w:ind w:left="1440"/>
        <w:jc w:val="both"/>
        <w:textAlignment w:val="auto"/>
        <w:rPr>
          <w:rFonts w:ascii="Calibri" w:hAnsi="Calibri" w:cs="Calibri"/>
          <w:sz w:val="22"/>
          <w:szCs w:val="22"/>
          <w:lang w:val="en-US"/>
        </w:rPr>
      </w:pPr>
    </w:p>
    <w:tbl>
      <w:tblPr>
        <w:tblStyle w:val="TableGrid"/>
        <w:tblW w:w="9540" w:type="dxa"/>
        <w:tblInd w:w="355" w:type="dxa"/>
        <w:tblLook w:val="04A0" w:firstRow="1" w:lastRow="0" w:firstColumn="1" w:lastColumn="0" w:noHBand="0" w:noVBand="1"/>
      </w:tblPr>
      <w:tblGrid>
        <w:gridCol w:w="2722"/>
        <w:gridCol w:w="5198"/>
        <w:gridCol w:w="1620"/>
      </w:tblGrid>
      <w:tr w:rsidR="00BC7AB1" w:rsidRPr="00002D68" w:rsidTr="008E2A11">
        <w:tc>
          <w:tcPr>
            <w:tcW w:w="2722" w:type="dxa"/>
          </w:tcPr>
          <w:p w:rsidR="00BC7AB1" w:rsidRPr="00002D68" w:rsidRDefault="00BC7AB1" w:rsidP="008E2A11">
            <w:pPr>
              <w:tabs>
                <w:tab w:val="clear" w:pos="1134"/>
                <w:tab w:val="clear" w:pos="1871"/>
                <w:tab w:val="clear" w:pos="2268"/>
              </w:tabs>
              <w:overflowPunct/>
              <w:autoSpaceDE/>
              <w:autoSpaceDN/>
              <w:adjustRightInd/>
              <w:spacing w:before="0"/>
              <w:jc w:val="center"/>
              <w:textAlignment w:val="auto"/>
              <w:rPr>
                <w:rFonts w:ascii="Calibri" w:hAnsi="Calibri" w:cs="Calibri"/>
                <w:b/>
                <w:sz w:val="18"/>
                <w:szCs w:val="22"/>
                <w:lang w:val="en-US"/>
              </w:rPr>
            </w:pPr>
            <w:r>
              <w:rPr>
                <w:rFonts w:ascii="Calibri" w:hAnsi="Calibri" w:cs="Calibri"/>
                <w:b/>
                <w:sz w:val="18"/>
                <w:szCs w:val="22"/>
                <w:lang w:val="en-US"/>
              </w:rPr>
              <w:lastRenderedPageBreak/>
              <w:t xml:space="preserve">ITU-R </w:t>
            </w:r>
            <w:r w:rsidRPr="00002D68">
              <w:rPr>
                <w:rFonts w:ascii="Calibri" w:hAnsi="Calibri" w:cs="Calibri"/>
                <w:b/>
                <w:sz w:val="18"/>
                <w:szCs w:val="22"/>
                <w:lang w:val="en-US"/>
              </w:rPr>
              <w:t>Report Number &amp; Date</w:t>
            </w:r>
          </w:p>
        </w:tc>
        <w:tc>
          <w:tcPr>
            <w:tcW w:w="5198" w:type="dxa"/>
          </w:tcPr>
          <w:p w:rsidR="00BC7AB1" w:rsidRPr="00002D68" w:rsidRDefault="00BC7AB1" w:rsidP="008E2A11">
            <w:pPr>
              <w:tabs>
                <w:tab w:val="clear" w:pos="1134"/>
                <w:tab w:val="clear" w:pos="1871"/>
                <w:tab w:val="clear" w:pos="2268"/>
              </w:tabs>
              <w:overflowPunct/>
              <w:autoSpaceDE/>
              <w:autoSpaceDN/>
              <w:adjustRightInd/>
              <w:spacing w:before="0"/>
              <w:jc w:val="center"/>
              <w:textAlignment w:val="auto"/>
              <w:rPr>
                <w:rFonts w:ascii="Calibri" w:hAnsi="Calibri" w:cs="Calibri"/>
                <w:b/>
                <w:sz w:val="18"/>
                <w:szCs w:val="22"/>
                <w:lang w:val="en-US"/>
              </w:rPr>
            </w:pPr>
            <w:r w:rsidRPr="00002D68">
              <w:rPr>
                <w:rFonts w:ascii="Calibri" w:hAnsi="Calibri" w:cs="Calibri"/>
                <w:b/>
                <w:sz w:val="18"/>
                <w:szCs w:val="22"/>
                <w:lang w:val="en-US"/>
              </w:rPr>
              <w:t>Title</w:t>
            </w:r>
          </w:p>
        </w:tc>
        <w:tc>
          <w:tcPr>
            <w:tcW w:w="1620" w:type="dxa"/>
          </w:tcPr>
          <w:p w:rsidR="00BC7AB1" w:rsidRPr="00002D68" w:rsidRDefault="00BC7AB1" w:rsidP="008E2A11">
            <w:pPr>
              <w:tabs>
                <w:tab w:val="clear" w:pos="1134"/>
                <w:tab w:val="clear" w:pos="1871"/>
                <w:tab w:val="clear" w:pos="2268"/>
              </w:tabs>
              <w:overflowPunct/>
              <w:autoSpaceDE/>
              <w:autoSpaceDN/>
              <w:adjustRightInd/>
              <w:spacing w:before="0"/>
              <w:jc w:val="center"/>
              <w:textAlignment w:val="auto"/>
              <w:rPr>
                <w:rFonts w:ascii="Calibri" w:hAnsi="Calibri" w:cs="Calibri"/>
                <w:b/>
                <w:sz w:val="18"/>
                <w:szCs w:val="22"/>
                <w:lang w:val="en-US"/>
              </w:rPr>
            </w:pPr>
            <w:r w:rsidRPr="00002D68">
              <w:rPr>
                <w:rFonts w:ascii="Calibri" w:hAnsi="Calibri" w:cs="Calibri"/>
                <w:b/>
                <w:sz w:val="18"/>
                <w:szCs w:val="22"/>
                <w:lang w:val="en-US"/>
              </w:rPr>
              <w:t>Status</w:t>
            </w:r>
          </w:p>
        </w:tc>
      </w:tr>
      <w:tr w:rsidR="00BC7AB1" w:rsidRPr="00002D68" w:rsidTr="008E2A11">
        <w:tc>
          <w:tcPr>
            <w:tcW w:w="2722" w:type="dxa"/>
            <w:vAlign w:val="center"/>
          </w:tcPr>
          <w:p w:rsidR="00BC7AB1" w:rsidRPr="00002D68" w:rsidRDefault="00A608B8" w:rsidP="008E2A11">
            <w:pPr>
              <w:tabs>
                <w:tab w:val="clear" w:pos="1134"/>
                <w:tab w:val="clear" w:pos="1871"/>
                <w:tab w:val="clear" w:pos="2268"/>
              </w:tabs>
              <w:overflowPunct/>
              <w:autoSpaceDE/>
              <w:autoSpaceDN/>
              <w:adjustRightInd/>
              <w:spacing w:before="0"/>
              <w:jc w:val="center"/>
              <w:textAlignment w:val="auto"/>
              <w:rPr>
                <w:rFonts w:ascii="Calibri" w:hAnsi="Calibri" w:cs="Calibri"/>
                <w:sz w:val="18"/>
                <w:szCs w:val="22"/>
                <w:lang w:val="en-US"/>
              </w:rPr>
            </w:pPr>
            <w:hyperlink r:id="rId21" w:history="1">
              <w:r w:rsidR="00BC7AB1" w:rsidRPr="00002D68">
                <w:rPr>
                  <w:rStyle w:val="Strong"/>
                  <w:rFonts w:asciiTheme="minorHAnsi" w:hAnsiTheme="minorHAnsi"/>
                  <w:color w:val="3789BD"/>
                  <w:sz w:val="18"/>
                  <w:szCs w:val="22"/>
                  <w:bdr w:val="none" w:sz="0" w:space="0" w:color="auto" w:frame="1"/>
                  <w:shd w:val="clear" w:color="auto" w:fill="FFFFFF"/>
                </w:rPr>
                <w:t>M.2410-0 (11/2017)</w:t>
              </w:r>
            </w:hyperlink>
          </w:p>
        </w:tc>
        <w:tc>
          <w:tcPr>
            <w:tcW w:w="5198" w:type="dxa"/>
            <w:vAlign w:val="center"/>
          </w:tcPr>
          <w:p w:rsidR="00BC7AB1" w:rsidRPr="00002D68" w:rsidRDefault="00BC7AB1" w:rsidP="008E2A11">
            <w:pPr>
              <w:tabs>
                <w:tab w:val="clear" w:pos="1134"/>
                <w:tab w:val="clear" w:pos="1871"/>
                <w:tab w:val="clear" w:pos="2268"/>
              </w:tabs>
              <w:overflowPunct/>
              <w:autoSpaceDE/>
              <w:autoSpaceDN/>
              <w:adjustRightInd/>
              <w:spacing w:before="0"/>
              <w:textAlignment w:val="auto"/>
              <w:rPr>
                <w:rFonts w:asciiTheme="minorHAnsi" w:hAnsiTheme="minorHAnsi" w:cs="Calibri"/>
                <w:sz w:val="18"/>
                <w:szCs w:val="22"/>
                <w:lang w:val="en-US"/>
              </w:rPr>
            </w:pPr>
            <w:r w:rsidRPr="00002D68">
              <w:rPr>
                <w:rFonts w:asciiTheme="minorHAnsi" w:hAnsiTheme="minorHAnsi"/>
                <w:sz w:val="18"/>
                <w:szCs w:val="22"/>
              </w:rPr>
              <w:t>Minimum requirements related to technical performance for IMT-2020 radio interface(s)</w:t>
            </w:r>
          </w:p>
        </w:tc>
        <w:tc>
          <w:tcPr>
            <w:tcW w:w="1620" w:type="dxa"/>
            <w:vAlign w:val="center"/>
          </w:tcPr>
          <w:p w:rsidR="00BC7AB1" w:rsidRPr="00002D68" w:rsidRDefault="00BC7AB1" w:rsidP="008E2A11">
            <w:pPr>
              <w:tabs>
                <w:tab w:val="clear" w:pos="1134"/>
                <w:tab w:val="clear" w:pos="1871"/>
                <w:tab w:val="clear" w:pos="2268"/>
              </w:tabs>
              <w:overflowPunct/>
              <w:autoSpaceDE/>
              <w:autoSpaceDN/>
              <w:adjustRightInd/>
              <w:spacing w:before="0"/>
              <w:jc w:val="both"/>
              <w:textAlignment w:val="auto"/>
              <w:rPr>
                <w:rFonts w:ascii="Calibri" w:hAnsi="Calibri" w:cs="Calibri"/>
                <w:sz w:val="18"/>
                <w:szCs w:val="22"/>
                <w:lang w:val="en-US"/>
              </w:rPr>
            </w:pPr>
            <w:r w:rsidRPr="00002D68">
              <w:rPr>
                <w:rFonts w:ascii="Calibri" w:hAnsi="Calibri" w:cs="Calibri"/>
                <w:sz w:val="18"/>
                <w:szCs w:val="22"/>
                <w:lang w:val="en-US"/>
              </w:rPr>
              <w:t>In force (Main)</w:t>
            </w:r>
          </w:p>
        </w:tc>
      </w:tr>
      <w:tr w:rsidR="00BC7AB1" w:rsidRPr="00002D68" w:rsidTr="008E2A11">
        <w:tc>
          <w:tcPr>
            <w:tcW w:w="2722" w:type="dxa"/>
            <w:vAlign w:val="center"/>
          </w:tcPr>
          <w:p w:rsidR="00BC7AB1" w:rsidRPr="00002D68" w:rsidRDefault="00A608B8" w:rsidP="008E2A11">
            <w:pPr>
              <w:tabs>
                <w:tab w:val="clear" w:pos="1134"/>
                <w:tab w:val="clear" w:pos="1871"/>
                <w:tab w:val="clear" w:pos="2268"/>
              </w:tabs>
              <w:overflowPunct/>
              <w:autoSpaceDE/>
              <w:autoSpaceDN/>
              <w:adjustRightInd/>
              <w:spacing w:before="0"/>
              <w:jc w:val="center"/>
              <w:textAlignment w:val="auto"/>
              <w:rPr>
                <w:rFonts w:ascii="Calibri" w:hAnsi="Calibri" w:cs="Calibri"/>
                <w:sz w:val="18"/>
                <w:szCs w:val="22"/>
                <w:lang w:val="en-US"/>
              </w:rPr>
            </w:pPr>
            <w:hyperlink r:id="rId22" w:history="1">
              <w:r w:rsidR="00BC7AB1" w:rsidRPr="00002D68">
                <w:rPr>
                  <w:rStyle w:val="Strong"/>
                  <w:rFonts w:ascii="Trebuchet MS" w:hAnsi="Trebuchet MS"/>
                  <w:color w:val="3789BD"/>
                  <w:sz w:val="16"/>
                  <w:szCs w:val="16"/>
                  <w:bdr w:val="none" w:sz="0" w:space="0" w:color="auto" w:frame="1"/>
                  <w:shd w:val="clear" w:color="auto" w:fill="FFFFFF"/>
                </w:rPr>
                <w:t>M.2411-0 (11/2017)</w:t>
              </w:r>
            </w:hyperlink>
          </w:p>
        </w:tc>
        <w:tc>
          <w:tcPr>
            <w:tcW w:w="5198" w:type="dxa"/>
            <w:vAlign w:val="center"/>
          </w:tcPr>
          <w:p w:rsidR="00BC7AB1" w:rsidRPr="00002D68" w:rsidRDefault="00BC7AB1" w:rsidP="008E2A11">
            <w:pPr>
              <w:tabs>
                <w:tab w:val="clear" w:pos="1134"/>
                <w:tab w:val="clear" w:pos="1871"/>
                <w:tab w:val="clear" w:pos="2268"/>
              </w:tabs>
              <w:overflowPunct/>
              <w:autoSpaceDE/>
              <w:autoSpaceDN/>
              <w:adjustRightInd/>
              <w:spacing w:before="0"/>
              <w:textAlignment w:val="auto"/>
              <w:rPr>
                <w:rFonts w:ascii="Calibri" w:hAnsi="Calibri" w:cs="Calibri"/>
                <w:sz w:val="18"/>
                <w:szCs w:val="22"/>
                <w:lang w:val="en-US"/>
              </w:rPr>
            </w:pPr>
            <w:r w:rsidRPr="00002D68">
              <w:rPr>
                <w:rFonts w:ascii="Calibri" w:hAnsi="Calibri" w:cs="Calibri"/>
                <w:sz w:val="18"/>
                <w:szCs w:val="22"/>
                <w:lang w:val="en-US"/>
              </w:rPr>
              <w:t>Requirements, evaluation criteria and submission templates for the development of IMT-2020</w:t>
            </w:r>
          </w:p>
        </w:tc>
        <w:tc>
          <w:tcPr>
            <w:tcW w:w="1620" w:type="dxa"/>
            <w:vAlign w:val="center"/>
          </w:tcPr>
          <w:p w:rsidR="00BC7AB1" w:rsidRPr="00002D68" w:rsidRDefault="00BC7AB1" w:rsidP="008E2A11">
            <w:pPr>
              <w:tabs>
                <w:tab w:val="clear" w:pos="1134"/>
                <w:tab w:val="clear" w:pos="1871"/>
                <w:tab w:val="clear" w:pos="2268"/>
              </w:tabs>
              <w:overflowPunct/>
              <w:autoSpaceDE/>
              <w:autoSpaceDN/>
              <w:adjustRightInd/>
              <w:spacing w:before="0"/>
              <w:jc w:val="both"/>
              <w:textAlignment w:val="auto"/>
              <w:rPr>
                <w:rFonts w:ascii="Calibri" w:hAnsi="Calibri" w:cs="Calibri"/>
                <w:sz w:val="18"/>
                <w:szCs w:val="22"/>
                <w:lang w:val="en-US"/>
              </w:rPr>
            </w:pPr>
            <w:r w:rsidRPr="00002D68">
              <w:rPr>
                <w:rFonts w:ascii="Calibri" w:hAnsi="Calibri" w:cs="Calibri"/>
                <w:sz w:val="18"/>
                <w:szCs w:val="22"/>
                <w:lang w:val="en-US"/>
              </w:rPr>
              <w:t>In force (Main)</w:t>
            </w:r>
          </w:p>
        </w:tc>
      </w:tr>
      <w:tr w:rsidR="00BC7AB1" w:rsidRPr="00002D68" w:rsidTr="008E2A11">
        <w:trPr>
          <w:trHeight w:val="399"/>
        </w:trPr>
        <w:tc>
          <w:tcPr>
            <w:tcW w:w="2722" w:type="dxa"/>
            <w:vAlign w:val="center"/>
          </w:tcPr>
          <w:p w:rsidR="00BC7AB1" w:rsidRPr="003724A7" w:rsidRDefault="00A608B8" w:rsidP="008E2A11">
            <w:pPr>
              <w:tabs>
                <w:tab w:val="clear" w:pos="1134"/>
                <w:tab w:val="clear" w:pos="1871"/>
                <w:tab w:val="clear" w:pos="2268"/>
              </w:tabs>
              <w:overflowPunct/>
              <w:autoSpaceDE/>
              <w:autoSpaceDN/>
              <w:adjustRightInd/>
              <w:spacing w:before="0"/>
              <w:jc w:val="center"/>
              <w:textAlignment w:val="auto"/>
            </w:pPr>
            <w:hyperlink r:id="rId23" w:history="1">
              <w:r w:rsidR="00BC7AB1" w:rsidRPr="003724A7">
                <w:rPr>
                  <w:rStyle w:val="Strong"/>
                  <w:rFonts w:ascii="Trebuchet MS" w:hAnsi="Trebuchet MS"/>
                  <w:color w:val="3789BD"/>
                  <w:sz w:val="16"/>
                  <w:szCs w:val="16"/>
                  <w:bdr w:val="none" w:sz="0" w:space="0" w:color="auto" w:frame="1"/>
                  <w:shd w:val="clear" w:color="auto" w:fill="FFFFFF"/>
                </w:rPr>
                <w:t>M.2412-0 (11/2017)</w:t>
              </w:r>
            </w:hyperlink>
          </w:p>
        </w:tc>
        <w:tc>
          <w:tcPr>
            <w:tcW w:w="5198" w:type="dxa"/>
            <w:vAlign w:val="center"/>
          </w:tcPr>
          <w:p w:rsidR="00BC7AB1" w:rsidRPr="003724A7" w:rsidRDefault="00BC7AB1" w:rsidP="008E2A11">
            <w:pPr>
              <w:tabs>
                <w:tab w:val="clear" w:pos="1134"/>
                <w:tab w:val="clear" w:pos="1871"/>
                <w:tab w:val="clear" w:pos="2268"/>
              </w:tabs>
              <w:overflowPunct/>
              <w:autoSpaceDE/>
              <w:autoSpaceDN/>
              <w:adjustRightInd/>
              <w:spacing w:before="0"/>
              <w:jc w:val="both"/>
              <w:textAlignment w:val="auto"/>
              <w:rPr>
                <w:rFonts w:ascii="Trebuchet MS" w:hAnsi="Trebuchet MS"/>
                <w:color w:val="000000"/>
                <w:sz w:val="16"/>
                <w:szCs w:val="16"/>
                <w:shd w:val="clear" w:color="auto" w:fill="FFFFFF"/>
              </w:rPr>
            </w:pPr>
            <w:r>
              <w:rPr>
                <w:rFonts w:ascii="Trebuchet MS" w:hAnsi="Trebuchet MS"/>
                <w:color w:val="000000"/>
                <w:sz w:val="16"/>
                <w:szCs w:val="16"/>
                <w:shd w:val="clear" w:color="auto" w:fill="FFFFFF"/>
              </w:rPr>
              <w:t>Guidelines for evaluation of radio interface technologies for IMT-2020</w:t>
            </w:r>
          </w:p>
        </w:tc>
        <w:tc>
          <w:tcPr>
            <w:tcW w:w="1620" w:type="dxa"/>
            <w:vAlign w:val="center"/>
          </w:tcPr>
          <w:p w:rsidR="00BC7AB1" w:rsidRPr="00002D68" w:rsidRDefault="00BC7AB1" w:rsidP="008E2A11">
            <w:pPr>
              <w:tabs>
                <w:tab w:val="clear" w:pos="1134"/>
                <w:tab w:val="clear" w:pos="1871"/>
                <w:tab w:val="clear" w:pos="2268"/>
              </w:tabs>
              <w:overflowPunct/>
              <w:autoSpaceDE/>
              <w:autoSpaceDN/>
              <w:adjustRightInd/>
              <w:spacing w:before="0"/>
              <w:jc w:val="both"/>
              <w:textAlignment w:val="auto"/>
              <w:rPr>
                <w:rFonts w:ascii="Calibri" w:hAnsi="Calibri" w:cs="Calibri"/>
                <w:sz w:val="18"/>
                <w:szCs w:val="22"/>
                <w:lang w:val="en-US"/>
              </w:rPr>
            </w:pPr>
            <w:r w:rsidRPr="00002D68">
              <w:rPr>
                <w:rFonts w:ascii="Calibri" w:hAnsi="Calibri" w:cs="Calibri"/>
                <w:sz w:val="18"/>
                <w:szCs w:val="22"/>
                <w:lang w:val="en-US"/>
              </w:rPr>
              <w:t>In force (Main)</w:t>
            </w:r>
          </w:p>
        </w:tc>
      </w:tr>
    </w:tbl>
    <w:p w:rsidR="00BC7AB1" w:rsidRPr="005A571B" w:rsidRDefault="00BC7AB1" w:rsidP="00BC7AB1">
      <w:pPr>
        <w:tabs>
          <w:tab w:val="clear" w:pos="1134"/>
          <w:tab w:val="clear" w:pos="1871"/>
          <w:tab w:val="clear" w:pos="2268"/>
        </w:tabs>
        <w:overflowPunct/>
        <w:autoSpaceDE/>
        <w:autoSpaceDN/>
        <w:adjustRightInd/>
        <w:spacing w:before="0"/>
        <w:ind w:left="1440"/>
        <w:jc w:val="both"/>
        <w:textAlignment w:val="auto"/>
        <w:rPr>
          <w:rFonts w:ascii="Calibri" w:hAnsi="Calibri" w:cs="Calibri"/>
          <w:sz w:val="22"/>
          <w:szCs w:val="22"/>
          <w:lang w:val="en-US"/>
        </w:rPr>
      </w:pPr>
    </w:p>
    <w:p w:rsidR="005A571B" w:rsidRPr="005A571B" w:rsidRDefault="005A571B" w:rsidP="005A571B">
      <w:pPr>
        <w:tabs>
          <w:tab w:val="clear" w:pos="1134"/>
          <w:tab w:val="clear" w:pos="1871"/>
          <w:tab w:val="clear" w:pos="2268"/>
        </w:tabs>
        <w:overflowPunct/>
        <w:autoSpaceDE/>
        <w:autoSpaceDN/>
        <w:adjustRightInd/>
        <w:spacing w:before="0"/>
        <w:jc w:val="both"/>
        <w:textAlignment w:val="auto"/>
        <w:rPr>
          <w:rFonts w:ascii="Calibri" w:hAnsi="Calibri" w:cs="Calibri"/>
          <w:sz w:val="22"/>
          <w:szCs w:val="22"/>
          <w:lang w:val="en-US"/>
        </w:rPr>
      </w:pPr>
    </w:p>
    <w:p w:rsidR="005A571B" w:rsidRPr="005A571B" w:rsidRDefault="005A571B" w:rsidP="005A571B">
      <w:pPr>
        <w:tabs>
          <w:tab w:val="clear" w:pos="1134"/>
          <w:tab w:val="clear" w:pos="1871"/>
          <w:tab w:val="clear" w:pos="2268"/>
        </w:tabs>
        <w:overflowPunct/>
        <w:autoSpaceDE/>
        <w:autoSpaceDN/>
        <w:adjustRightInd/>
        <w:spacing w:before="0"/>
        <w:ind w:left="360"/>
        <w:jc w:val="both"/>
        <w:textAlignment w:val="auto"/>
        <w:rPr>
          <w:rFonts w:ascii="Calibri" w:hAnsi="Calibri" w:cs="Calibri"/>
          <w:sz w:val="22"/>
          <w:szCs w:val="22"/>
          <w:lang w:val="en-US"/>
        </w:rPr>
      </w:pPr>
    </w:p>
    <w:p w:rsidR="005A571B" w:rsidRPr="005A571B" w:rsidRDefault="005A571B" w:rsidP="005A571B">
      <w:pPr>
        <w:numPr>
          <w:ilvl w:val="0"/>
          <w:numId w:val="14"/>
        </w:numPr>
        <w:tabs>
          <w:tab w:val="clear" w:pos="1134"/>
          <w:tab w:val="clear" w:pos="1871"/>
          <w:tab w:val="clear" w:pos="2268"/>
        </w:tabs>
        <w:overflowPunct/>
        <w:autoSpaceDE/>
        <w:autoSpaceDN/>
        <w:adjustRightInd/>
        <w:spacing w:before="0"/>
        <w:jc w:val="both"/>
        <w:textAlignment w:val="auto"/>
        <w:rPr>
          <w:rFonts w:ascii="Calibri" w:hAnsi="Calibri" w:cs="Calibri"/>
          <w:sz w:val="22"/>
          <w:szCs w:val="22"/>
          <w:lang w:val="en-US"/>
        </w:rPr>
      </w:pPr>
      <w:r w:rsidRPr="005A571B">
        <w:rPr>
          <w:rFonts w:ascii="Calibri" w:hAnsi="Calibri" w:cs="Calibri"/>
          <w:b/>
          <w:sz w:val="22"/>
          <w:szCs w:val="22"/>
          <w:lang w:val="en-US"/>
        </w:rPr>
        <w:t>Statement of compliance with ITU policy on IPR</w:t>
      </w:r>
      <w:r w:rsidRPr="005A571B">
        <w:rPr>
          <w:rFonts w:ascii="Calibri" w:hAnsi="Calibri" w:cs="Calibri"/>
          <w:sz w:val="22"/>
          <w:szCs w:val="22"/>
          <w:lang w:val="en-US"/>
        </w:rPr>
        <w:t xml:space="preserve"> (&lt;</w:t>
      </w:r>
      <w:r w:rsidRPr="005A571B">
        <w:rPr>
          <w:rFonts w:ascii="Calibri" w:hAnsi="Calibri" w:cs="Calibri"/>
          <w:i/>
          <w:iCs/>
          <w:sz w:val="22"/>
          <w:szCs w:val="22"/>
        </w:rPr>
        <w:t>Proponents and IPR holders should indicate their compliance with the ITU policy on intellectual property rights (see NOTE 2 in section A2.6 of Resolution ITU-R 1-7), as specified in the Common Patent Policy for ITU-T/ITU-R/ISO/IEC available at</w:t>
      </w:r>
      <w:r w:rsidRPr="005A571B">
        <w:rPr>
          <w:rFonts w:ascii="Calibri" w:hAnsi="Calibri" w:cs="Calibri"/>
          <w:sz w:val="22"/>
          <w:szCs w:val="22"/>
        </w:rPr>
        <w:t xml:space="preserve"> </w:t>
      </w:r>
      <w:hyperlink r:id="rId24" w:history="1">
        <w:r w:rsidR="008E2A11" w:rsidRPr="005A571B">
          <w:rPr>
            <w:rFonts w:ascii="Calibri" w:hAnsi="Calibri" w:cs="Calibri"/>
            <w:color w:val="0000FF"/>
            <w:sz w:val="22"/>
            <w:szCs w:val="22"/>
            <w:u w:val="single"/>
          </w:rPr>
          <w:t>http://www.itu.int/ITU</w:t>
        </w:r>
        <w:r w:rsidR="008E2A11" w:rsidRPr="005A571B">
          <w:rPr>
            <w:rFonts w:ascii="Calibri" w:hAnsi="Calibri" w:cs="Calibri"/>
            <w:color w:val="0000FF"/>
            <w:sz w:val="22"/>
            <w:szCs w:val="22"/>
            <w:u w:val="single"/>
          </w:rPr>
          <w:noBreakHyphen/>
          <w:t>T/dbase/patent/patent-policy.html</w:t>
        </w:r>
      </w:hyperlink>
      <w:r w:rsidRPr="005A571B">
        <w:rPr>
          <w:rFonts w:ascii="Calibri" w:hAnsi="Calibri" w:cs="Calibri"/>
          <w:sz w:val="22"/>
          <w:szCs w:val="22"/>
        </w:rPr>
        <w:t>.</w:t>
      </w:r>
      <w:r w:rsidRPr="005A571B">
        <w:rPr>
          <w:rFonts w:ascii="Calibri" w:hAnsi="Calibri" w:cs="Calibri"/>
          <w:sz w:val="22"/>
          <w:szCs w:val="22"/>
          <w:lang w:val="en-US"/>
        </w:rPr>
        <w:t>&gt;, from M.2411-0, sect. 5.1)</w:t>
      </w:r>
    </w:p>
    <w:p w:rsidR="005A571B" w:rsidRPr="005A571B" w:rsidRDefault="005A571B" w:rsidP="005A571B">
      <w:pPr>
        <w:tabs>
          <w:tab w:val="clear" w:pos="1134"/>
          <w:tab w:val="clear" w:pos="1871"/>
          <w:tab w:val="clear" w:pos="2268"/>
        </w:tabs>
        <w:overflowPunct/>
        <w:autoSpaceDE/>
        <w:autoSpaceDN/>
        <w:adjustRightInd/>
        <w:spacing w:before="0"/>
        <w:ind w:left="1080"/>
        <w:textAlignment w:val="auto"/>
        <w:rPr>
          <w:rFonts w:ascii="Calibri" w:hAnsi="Calibri" w:cs="Calibri"/>
          <w:sz w:val="22"/>
          <w:szCs w:val="22"/>
          <w:lang w:val="en-US"/>
        </w:rPr>
      </w:pPr>
    </w:p>
    <w:p w:rsidR="005A571B" w:rsidRPr="005A571B" w:rsidRDefault="00C54276" w:rsidP="00C54276">
      <w:pPr>
        <w:numPr>
          <w:ilvl w:val="1"/>
          <w:numId w:val="12"/>
        </w:numPr>
        <w:tabs>
          <w:tab w:val="clear" w:pos="1134"/>
          <w:tab w:val="clear" w:pos="1871"/>
          <w:tab w:val="clear" w:pos="2268"/>
        </w:tabs>
        <w:overflowPunct/>
        <w:autoSpaceDE/>
        <w:autoSpaceDN/>
        <w:adjustRightInd/>
        <w:spacing w:before="0"/>
        <w:textAlignment w:val="auto"/>
        <w:rPr>
          <w:rFonts w:ascii="Calibri" w:hAnsi="Calibri" w:cs="Calibri"/>
          <w:sz w:val="22"/>
          <w:szCs w:val="22"/>
          <w:lang w:val="en-US"/>
        </w:rPr>
      </w:pPr>
      <w:r>
        <w:rPr>
          <w:rFonts w:ascii="Calibri" w:hAnsi="Calibri" w:cs="Calibri"/>
          <w:sz w:val="22"/>
          <w:szCs w:val="22"/>
          <w:lang w:val="en-US"/>
        </w:rPr>
        <w:t>In</w:t>
      </w:r>
      <w:r w:rsidR="005A571B" w:rsidRPr="005A571B">
        <w:rPr>
          <w:rFonts w:ascii="Calibri" w:hAnsi="Calibri" w:cs="Calibri"/>
          <w:sz w:val="22"/>
          <w:szCs w:val="22"/>
          <w:lang w:val="en-US"/>
        </w:rPr>
        <w:t xml:space="preserve"> </w:t>
      </w:r>
      <w:r>
        <w:rPr>
          <w:rFonts w:ascii="Calibri" w:hAnsi="Calibri" w:cs="Calibri"/>
          <w:sz w:val="22"/>
          <w:szCs w:val="22"/>
          <w:lang w:val="en-US"/>
        </w:rPr>
        <w:t>conjunction with being</w:t>
      </w:r>
      <w:r w:rsidR="005A571B" w:rsidRPr="005A571B">
        <w:rPr>
          <w:rFonts w:ascii="Calibri" w:hAnsi="Calibri" w:cs="Calibri"/>
          <w:sz w:val="22"/>
          <w:szCs w:val="22"/>
          <w:lang w:val="en-US"/>
        </w:rPr>
        <w:t xml:space="preserve"> </w:t>
      </w:r>
      <w:r>
        <w:rPr>
          <w:rFonts w:ascii="Calibri" w:hAnsi="Calibri" w:cs="Calibri"/>
          <w:sz w:val="22"/>
          <w:szCs w:val="22"/>
          <w:lang w:val="en-US"/>
        </w:rPr>
        <w:t>an Organizational Partner within the 3GPP</w:t>
      </w:r>
      <w:r w:rsidR="005A571B" w:rsidRPr="005A571B">
        <w:rPr>
          <w:rFonts w:ascii="Calibri" w:hAnsi="Calibri" w:cs="Calibri"/>
          <w:sz w:val="22"/>
          <w:szCs w:val="22"/>
          <w:lang w:val="en-US"/>
        </w:rPr>
        <w:t xml:space="preserve"> Proponent</w:t>
      </w:r>
      <w:r>
        <w:rPr>
          <w:rFonts w:ascii="Calibri" w:hAnsi="Calibri" w:cs="Calibri"/>
          <w:sz w:val="22"/>
          <w:szCs w:val="22"/>
          <w:lang w:val="en-US"/>
        </w:rPr>
        <w:t>, t</w:t>
      </w:r>
      <w:r w:rsidR="005A571B" w:rsidRPr="005A571B">
        <w:rPr>
          <w:rFonts w:ascii="Calibri" w:hAnsi="Calibri" w:cs="Calibri"/>
          <w:sz w:val="22"/>
          <w:szCs w:val="22"/>
          <w:lang w:val="en-US"/>
        </w:rPr>
        <w:t xml:space="preserve">he </w:t>
      </w:r>
      <w:r w:rsidRPr="00C54276">
        <w:rPr>
          <w:rFonts w:ascii="Calibri" w:hAnsi="Calibri" w:cs="Calibri"/>
          <w:sz w:val="22"/>
          <w:szCs w:val="22"/>
          <w:lang w:val="en-US"/>
        </w:rPr>
        <w:t xml:space="preserve">individual </w:t>
      </w:r>
      <w:r w:rsidR="005A571B" w:rsidRPr="005A571B">
        <w:rPr>
          <w:rFonts w:ascii="Calibri" w:hAnsi="Calibri" w:cs="Calibri"/>
          <w:sz w:val="22"/>
          <w:szCs w:val="22"/>
          <w:lang w:val="en-US"/>
        </w:rPr>
        <w:t>Organizational Partners</w:t>
      </w:r>
      <w:r w:rsidRPr="00C54276">
        <w:rPr>
          <w:rFonts w:ascii="Calibri" w:hAnsi="Calibri" w:cs="Calibri"/>
          <w:sz w:val="22"/>
          <w:szCs w:val="22"/>
          <w:lang w:val="en-US"/>
        </w:rPr>
        <w:t xml:space="preserve"> of the 3GPP Proponent</w:t>
      </w:r>
      <w:r w:rsidR="005A571B" w:rsidRPr="005A571B">
        <w:rPr>
          <w:rFonts w:ascii="Calibri" w:hAnsi="Calibri" w:cs="Calibri"/>
          <w:sz w:val="22"/>
          <w:szCs w:val="22"/>
          <w:lang w:val="en-US"/>
        </w:rPr>
        <w:t xml:space="preserve"> have already </w:t>
      </w:r>
      <w:r w:rsidRPr="00C54276">
        <w:rPr>
          <w:rFonts w:ascii="Calibri" w:hAnsi="Calibri" w:cs="Calibri"/>
          <w:sz w:val="22"/>
          <w:szCs w:val="22"/>
          <w:lang w:val="en-US"/>
        </w:rPr>
        <w:t xml:space="preserve">individually fulfilled </w:t>
      </w:r>
      <w:r w:rsidR="005A571B" w:rsidRPr="005A571B">
        <w:rPr>
          <w:rFonts w:ascii="Calibri" w:hAnsi="Calibri" w:cs="Calibri"/>
          <w:sz w:val="22"/>
          <w:szCs w:val="22"/>
          <w:lang w:val="en-US"/>
        </w:rPr>
        <w:t>this requirement</w:t>
      </w:r>
      <w:r w:rsidRPr="00C54276">
        <w:rPr>
          <w:rFonts w:ascii="Calibri" w:hAnsi="Calibri" w:cs="Calibri"/>
          <w:sz w:val="22"/>
          <w:szCs w:val="22"/>
          <w:lang w:val="en-US"/>
        </w:rPr>
        <w:t xml:space="preserve"> in </w:t>
      </w:r>
      <w:r w:rsidR="005A571B" w:rsidRPr="005A571B">
        <w:rPr>
          <w:rFonts w:ascii="Calibri" w:hAnsi="Calibri" w:cs="Calibri"/>
          <w:sz w:val="22"/>
          <w:szCs w:val="22"/>
          <w:lang w:val="en-US"/>
        </w:rPr>
        <w:t>coordinat</w:t>
      </w:r>
      <w:r w:rsidRPr="00C54276">
        <w:rPr>
          <w:rFonts w:ascii="Calibri" w:hAnsi="Calibri" w:cs="Calibri"/>
          <w:sz w:val="22"/>
          <w:szCs w:val="22"/>
          <w:lang w:val="en-US"/>
        </w:rPr>
        <w:t xml:space="preserve">ion </w:t>
      </w:r>
      <w:r w:rsidR="005A571B" w:rsidRPr="005A571B">
        <w:rPr>
          <w:rFonts w:ascii="Calibri" w:hAnsi="Calibri" w:cs="Calibri"/>
          <w:sz w:val="22"/>
          <w:szCs w:val="22"/>
          <w:lang w:val="en-US"/>
        </w:rPr>
        <w:t>with the ITU-R Radiocommunication Bureau</w:t>
      </w:r>
      <w:r>
        <w:rPr>
          <w:rFonts w:ascii="Calibri" w:hAnsi="Calibri" w:cs="Calibri"/>
          <w:sz w:val="22"/>
          <w:szCs w:val="22"/>
          <w:lang w:val="en-US"/>
        </w:rPr>
        <w:t>.</w:t>
      </w:r>
      <w:r w:rsidR="005A571B" w:rsidRPr="005A571B">
        <w:rPr>
          <w:rFonts w:ascii="Calibri" w:hAnsi="Calibri" w:cs="Calibri"/>
          <w:sz w:val="22"/>
          <w:szCs w:val="22"/>
          <w:lang w:val="en-US"/>
        </w:rPr>
        <w:t xml:space="preserve"> </w:t>
      </w:r>
    </w:p>
    <w:p w:rsidR="005A571B" w:rsidRPr="005A571B" w:rsidRDefault="005A571B" w:rsidP="005A571B">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Calibri"/>
          <w:sz w:val="22"/>
          <w:szCs w:val="22"/>
          <w:lang w:val="en-US"/>
        </w:rPr>
      </w:pPr>
      <w:r w:rsidRPr="005A571B">
        <w:rPr>
          <w:rFonts w:ascii="Calibri" w:eastAsia="Calibri" w:hAnsi="Calibri" w:cs="Calibri"/>
          <w:sz w:val="22"/>
          <w:szCs w:val="22"/>
          <w:lang w:val="en-US"/>
        </w:rPr>
        <w:br w:type="page"/>
      </w:r>
    </w:p>
    <w:p w:rsidR="004924A6" w:rsidRPr="004924A6" w:rsidRDefault="004924A6" w:rsidP="004924A6">
      <w:pPr>
        <w:tabs>
          <w:tab w:val="clear" w:pos="1134"/>
          <w:tab w:val="clear" w:pos="1871"/>
          <w:tab w:val="clear" w:pos="2268"/>
        </w:tabs>
        <w:overflowPunct/>
        <w:autoSpaceDE/>
        <w:autoSpaceDN/>
        <w:adjustRightInd/>
        <w:spacing w:before="0" w:after="160" w:line="259" w:lineRule="auto"/>
        <w:textAlignment w:val="auto"/>
        <w:rPr>
          <w:rFonts w:ascii="Calibri" w:eastAsia="Calibri" w:hAnsi="Calibri" w:cs="Calibri"/>
          <w:sz w:val="22"/>
          <w:szCs w:val="22"/>
          <w:lang w:val="en-US"/>
        </w:rPr>
      </w:pPr>
    </w:p>
    <w:p w:rsidR="004924A6" w:rsidRPr="004924A6" w:rsidRDefault="004924A6" w:rsidP="004924A6">
      <w:pPr>
        <w:tabs>
          <w:tab w:val="clear" w:pos="1134"/>
          <w:tab w:val="clear" w:pos="1871"/>
          <w:tab w:val="clear" w:pos="2268"/>
        </w:tabs>
        <w:overflowPunct/>
        <w:autoSpaceDE/>
        <w:autoSpaceDN/>
        <w:adjustRightInd/>
        <w:spacing w:before="0" w:line="259" w:lineRule="auto"/>
        <w:jc w:val="center"/>
        <w:textAlignment w:val="auto"/>
        <w:rPr>
          <w:rFonts w:ascii="Calibri" w:eastAsia="Calibri" w:hAnsi="Calibri" w:cs="Calibri"/>
          <w:b/>
          <w:szCs w:val="22"/>
          <w:u w:val="single"/>
          <w:lang w:val="en-US"/>
        </w:rPr>
      </w:pPr>
      <w:r w:rsidRPr="004924A6">
        <w:rPr>
          <w:rFonts w:ascii="Calibri" w:eastAsia="Calibri" w:hAnsi="Calibri" w:cs="Calibri"/>
          <w:b/>
          <w:szCs w:val="22"/>
          <w:u w:val="single"/>
          <w:lang w:val="en-US"/>
        </w:rPr>
        <w:t>ANNEX C</w:t>
      </w:r>
    </w:p>
    <w:p w:rsidR="004924A6" w:rsidRDefault="004924A6" w:rsidP="004924A6">
      <w:pPr>
        <w:tabs>
          <w:tab w:val="clear" w:pos="1134"/>
          <w:tab w:val="clear" w:pos="1871"/>
          <w:tab w:val="clear" w:pos="2268"/>
        </w:tabs>
        <w:overflowPunct/>
        <w:autoSpaceDE/>
        <w:autoSpaceDN/>
        <w:adjustRightInd/>
        <w:spacing w:before="0" w:line="259" w:lineRule="auto"/>
        <w:jc w:val="center"/>
        <w:textAlignment w:val="auto"/>
        <w:rPr>
          <w:rFonts w:ascii="Calibri" w:eastAsia="Calibri" w:hAnsi="Calibri" w:cs="Calibri"/>
          <w:b/>
          <w:szCs w:val="22"/>
          <w:u w:val="single"/>
          <w:lang w:val="en-US"/>
        </w:rPr>
      </w:pPr>
      <w:r w:rsidRPr="004924A6">
        <w:rPr>
          <w:rFonts w:ascii="Calibri" w:eastAsia="Calibri" w:hAnsi="Calibri" w:cs="Calibri"/>
          <w:b/>
          <w:szCs w:val="22"/>
          <w:u w:val="single"/>
          <w:lang w:val="en-US"/>
        </w:rPr>
        <w:t xml:space="preserve">Suggested </w:t>
      </w:r>
      <w:r w:rsidR="00AD4BF1">
        <w:rPr>
          <w:rFonts w:ascii="Calibri" w:eastAsia="Calibri" w:hAnsi="Calibri" w:cs="Calibri"/>
          <w:b/>
          <w:szCs w:val="22"/>
          <w:u w:val="single"/>
          <w:lang w:val="en-US"/>
        </w:rPr>
        <w:t xml:space="preserve">Model </w:t>
      </w:r>
      <w:r w:rsidR="00B72141">
        <w:rPr>
          <w:rFonts w:ascii="Calibri" w:eastAsia="Calibri" w:hAnsi="Calibri" w:cs="Calibri"/>
          <w:b/>
          <w:szCs w:val="22"/>
          <w:u w:val="single"/>
          <w:lang w:val="en-US"/>
        </w:rPr>
        <w:t xml:space="preserve">of </w:t>
      </w:r>
      <w:r w:rsidRPr="004924A6">
        <w:rPr>
          <w:rFonts w:ascii="Calibri" w:eastAsia="Calibri" w:hAnsi="Calibri" w:cs="Calibri"/>
          <w:b/>
          <w:szCs w:val="22"/>
          <w:u w:val="single"/>
          <w:lang w:val="en-US"/>
        </w:rPr>
        <w:t xml:space="preserve">Organization Partner Endorsement Letter to ITU-R </w:t>
      </w:r>
    </w:p>
    <w:p w:rsidR="004924A6" w:rsidRPr="004924A6" w:rsidRDefault="004924A6" w:rsidP="00AD4BF1">
      <w:pPr>
        <w:tabs>
          <w:tab w:val="clear" w:pos="1134"/>
          <w:tab w:val="clear" w:pos="1871"/>
          <w:tab w:val="clear" w:pos="2268"/>
        </w:tabs>
        <w:overflowPunct/>
        <w:autoSpaceDE/>
        <w:autoSpaceDN/>
        <w:adjustRightInd/>
        <w:spacing w:before="0" w:line="259" w:lineRule="auto"/>
        <w:jc w:val="center"/>
        <w:textAlignment w:val="auto"/>
        <w:rPr>
          <w:rFonts w:ascii="Calibri" w:eastAsia="Calibri" w:hAnsi="Calibri" w:cs="Calibri"/>
          <w:b/>
          <w:szCs w:val="22"/>
          <w:u w:val="single"/>
          <w:lang w:val="en-US"/>
        </w:rPr>
      </w:pPr>
      <w:r w:rsidRPr="004924A6">
        <w:rPr>
          <w:rFonts w:ascii="Calibri" w:eastAsia="Calibri" w:hAnsi="Calibri" w:cs="Calibri"/>
          <w:b/>
          <w:szCs w:val="22"/>
          <w:u w:val="single"/>
          <w:lang w:val="en-US"/>
        </w:rPr>
        <w:t>(option</w:t>
      </w:r>
      <w:r>
        <w:rPr>
          <w:rFonts w:ascii="Calibri" w:eastAsia="Calibri" w:hAnsi="Calibri" w:cs="Calibri"/>
          <w:b/>
          <w:szCs w:val="22"/>
          <w:u w:val="single"/>
          <w:lang w:val="en-US"/>
        </w:rPr>
        <w:t>al</w:t>
      </w:r>
      <w:r w:rsidRPr="004924A6">
        <w:rPr>
          <w:rFonts w:ascii="Calibri" w:eastAsia="Calibri" w:hAnsi="Calibri" w:cs="Calibri"/>
          <w:b/>
          <w:szCs w:val="22"/>
          <w:u w:val="single"/>
          <w:lang w:val="en-US"/>
        </w:rPr>
        <w:t xml:space="preserve"> by each individual </w:t>
      </w:r>
      <w:r>
        <w:rPr>
          <w:rFonts w:ascii="Calibri" w:eastAsia="Calibri" w:hAnsi="Calibri" w:cs="Calibri"/>
          <w:b/>
          <w:szCs w:val="22"/>
          <w:u w:val="single"/>
          <w:lang w:val="en-US"/>
        </w:rPr>
        <w:t xml:space="preserve">3GPP </w:t>
      </w:r>
      <w:r w:rsidRPr="004924A6">
        <w:rPr>
          <w:rFonts w:ascii="Calibri" w:eastAsia="Calibri" w:hAnsi="Calibri" w:cs="Calibri"/>
          <w:b/>
          <w:szCs w:val="22"/>
          <w:u w:val="single"/>
          <w:lang w:val="en-US"/>
        </w:rPr>
        <w:t>OP)</w:t>
      </w:r>
    </w:p>
    <w:tbl>
      <w:tblPr>
        <w:tblpPr w:leftFromText="180" w:rightFromText="180" w:vertAnchor="page" w:horzAnchor="margin" w:tblpY="2821"/>
        <w:tblW w:w="9889" w:type="dxa"/>
        <w:tblLayout w:type="fixed"/>
        <w:tblLook w:val="0000" w:firstRow="0" w:lastRow="0" w:firstColumn="0" w:lastColumn="0" w:noHBand="0" w:noVBand="0"/>
      </w:tblPr>
      <w:tblGrid>
        <w:gridCol w:w="6487"/>
        <w:gridCol w:w="3402"/>
      </w:tblGrid>
      <w:tr w:rsidR="004924A6" w:rsidRPr="004924A6" w:rsidTr="008E2A11">
        <w:trPr>
          <w:cantSplit/>
        </w:trPr>
        <w:tc>
          <w:tcPr>
            <w:tcW w:w="6487" w:type="dxa"/>
            <w:vAlign w:val="center"/>
          </w:tcPr>
          <w:p w:rsidR="004924A6" w:rsidRPr="004924A6" w:rsidRDefault="004924A6" w:rsidP="004924A6">
            <w:pPr>
              <w:shd w:val="solid" w:color="FFFFFF" w:fill="FFFFFF"/>
              <w:spacing w:before="0"/>
              <w:rPr>
                <w:rFonts w:ascii="Verdana" w:hAnsi="Verdana" w:cs="Times New Roman Bold"/>
                <w:b/>
                <w:bCs/>
                <w:sz w:val="26"/>
                <w:szCs w:val="26"/>
              </w:rPr>
            </w:pPr>
            <w:r w:rsidRPr="004924A6">
              <w:rPr>
                <w:rFonts w:ascii="Verdana" w:hAnsi="Verdana" w:cs="Times New Roman Bold"/>
                <w:b/>
                <w:bCs/>
                <w:sz w:val="26"/>
                <w:szCs w:val="26"/>
              </w:rPr>
              <w:t xml:space="preserve">Radiocommunication Study Groups </w:t>
            </w:r>
          </w:p>
        </w:tc>
        <w:tc>
          <w:tcPr>
            <w:tcW w:w="3402" w:type="dxa"/>
          </w:tcPr>
          <w:p w:rsidR="004924A6" w:rsidRPr="004924A6" w:rsidRDefault="004924A6" w:rsidP="004924A6">
            <w:pPr>
              <w:shd w:val="solid" w:color="FFFFFF" w:fill="FFFFFF"/>
              <w:spacing w:before="0" w:line="240" w:lineRule="atLeast"/>
            </w:pPr>
            <w:bookmarkStart w:id="4" w:name="ditulogo"/>
            <w:bookmarkEnd w:id="4"/>
            <w:r w:rsidRPr="004924A6">
              <w:rPr>
                <w:b/>
                <w:bCs/>
                <w:noProof/>
                <w:sz w:val="20"/>
                <w:lang w:val="en-US"/>
              </w:rPr>
              <w:drawing>
                <wp:inline distT="0" distB="0" distL="0" distR="0" wp14:anchorId="602309F0" wp14:editId="3B4126F6">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4924A6" w:rsidRPr="004924A6" w:rsidTr="008E2A11">
        <w:trPr>
          <w:cantSplit/>
        </w:trPr>
        <w:tc>
          <w:tcPr>
            <w:tcW w:w="6487" w:type="dxa"/>
            <w:tcBorders>
              <w:bottom w:val="single" w:sz="12" w:space="0" w:color="auto"/>
            </w:tcBorders>
          </w:tcPr>
          <w:p w:rsidR="004924A6" w:rsidRPr="004924A6" w:rsidRDefault="004924A6" w:rsidP="004924A6">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4924A6" w:rsidRPr="004924A6" w:rsidRDefault="004924A6" w:rsidP="004924A6">
            <w:pPr>
              <w:shd w:val="solid" w:color="FFFFFF" w:fill="FFFFFF"/>
              <w:spacing w:before="0" w:after="48" w:line="240" w:lineRule="atLeast"/>
              <w:rPr>
                <w:sz w:val="22"/>
                <w:szCs w:val="22"/>
                <w:lang w:val="en-US"/>
              </w:rPr>
            </w:pPr>
          </w:p>
        </w:tc>
      </w:tr>
      <w:tr w:rsidR="004924A6" w:rsidRPr="004924A6" w:rsidTr="008E2A11">
        <w:trPr>
          <w:cantSplit/>
        </w:trPr>
        <w:tc>
          <w:tcPr>
            <w:tcW w:w="6487" w:type="dxa"/>
            <w:tcBorders>
              <w:top w:val="single" w:sz="12" w:space="0" w:color="auto"/>
            </w:tcBorders>
          </w:tcPr>
          <w:p w:rsidR="004924A6" w:rsidRPr="004924A6" w:rsidRDefault="004924A6" w:rsidP="004924A6">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4924A6" w:rsidRPr="004924A6" w:rsidRDefault="004924A6" w:rsidP="004924A6">
            <w:pPr>
              <w:shd w:val="solid" w:color="FFFFFF" w:fill="FFFFFF"/>
              <w:spacing w:before="0" w:after="48" w:line="240" w:lineRule="atLeast"/>
              <w:rPr>
                <w:lang w:val="en-US"/>
              </w:rPr>
            </w:pPr>
          </w:p>
        </w:tc>
      </w:tr>
      <w:tr w:rsidR="004924A6" w:rsidRPr="004924A6" w:rsidTr="008E2A11">
        <w:trPr>
          <w:cantSplit/>
        </w:trPr>
        <w:tc>
          <w:tcPr>
            <w:tcW w:w="6487" w:type="dxa"/>
            <w:vMerge w:val="restart"/>
          </w:tcPr>
          <w:p w:rsidR="004924A6" w:rsidRPr="004924A6" w:rsidRDefault="004924A6" w:rsidP="004924A6">
            <w:pPr>
              <w:shd w:val="solid" w:color="FFFFFF" w:fill="FFFFFF"/>
              <w:tabs>
                <w:tab w:val="clear" w:pos="1134"/>
                <w:tab w:val="clear" w:pos="1871"/>
                <w:tab w:val="clear" w:pos="2268"/>
              </w:tabs>
              <w:spacing w:before="0" w:after="240"/>
              <w:ind w:left="1134" w:hanging="1134"/>
              <w:rPr>
                <w:rFonts w:ascii="Verdana" w:hAnsi="Verdana"/>
                <w:sz w:val="20"/>
              </w:rPr>
            </w:pPr>
          </w:p>
        </w:tc>
        <w:tc>
          <w:tcPr>
            <w:tcW w:w="3402" w:type="dxa"/>
          </w:tcPr>
          <w:p w:rsidR="004924A6" w:rsidRPr="004924A6" w:rsidRDefault="004924A6" w:rsidP="004924A6">
            <w:pPr>
              <w:shd w:val="solid" w:color="FFFFFF" w:fill="FFFFFF"/>
              <w:spacing w:before="0" w:line="240" w:lineRule="atLeast"/>
              <w:rPr>
                <w:rFonts w:ascii="Verdana" w:hAnsi="Verdana"/>
                <w:sz w:val="20"/>
                <w:lang w:eastAsia="zh-CN"/>
              </w:rPr>
            </w:pPr>
            <w:r w:rsidRPr="004924A6">
              <w:rPr>
                <w:rFonts w:ascii="Verdana" w:hAnsi="Verdana"/>
                <w:b/>
                <w:sz w:val="20"/>
                <w:lang w:eastAsia="zh-CN"/>
              </w:rPr>
              <w:t>Document 5D/TBD-E</w:t>
            </w:r>
          </w:p>
        </w:tc>
      </w:tr>
      <w:tr w:rsidR="004924A6" w:rsidRPr="004924A6" w:rsidTr="008E2A11">
        <w:trPr>
          <w:cantSplit/>
        </w:trPr>
        <w:tc>
          <w:tcPr>
            <w:tcW w:w="6487" w:type="dxa"/>
            <w:vMerge/>
          </w:tcPr>
          <w:p w:rsidR="004924A6" w:rsidRPr="004924A6" w:rsidRDefault="004924A6" w:rsidP="004924A6">
            <w:pPr>
              <w:spacing w:before="60"/>
              <w:jc w:val="center"/>
              <w:rPr>
                <w:b/>
                <w:smallCaps/>
                <w:sz w:val="32"/>
                <w:lang w:eastAsia="zh-CN"/>
              </w:rPr>
            </w:pPr>
          </w:p>
        </w:tc>
        <w:tc>
          <w:tcPr>
            <w:tcW w:w="3402" w:type="dxa"/>
          </w:tcPr>
          <w:p w:rsidR="004924A6" w:rsidRPr="004924A6" w:rsidRDefault="004924A6" w:rsidP="004924A6">
            <w:pPr>
              <w:shd w:val="solid" w:color="FFFFFF" w:fill="FFFFFF"/>
              <w:spacing w:before="0" w:line="240" w:lineRule="atLeast"/>
              <w:rPr>
                <w:rFonts w:ascii="Verdana" w:hAnsi="Verdana"/>
                <w:sz w:val="20"/>
                <w:lang w:eastAsia="zh-CN"/>
              </w:rPr>
            </w:pPr>
          </w:p>
        </w:tc>
      </w:tr>
      <w:tr w:rsidR="004924A6" w:rsidRPr="004924A6" w:rsidTr="008E2A11">
        <w:trPr>
          <w:cantSplit/>
        </w:trPr>
        <w:tc>
          <w:tcPr>
            <w:tcW w:w="6487" w:type="dxa"/>
            <w:vMerge/>
          </w:tcPr>
          <w:p w:rsidR="004924A6" w:rsidRPr="004924A6" w:rsidRDefault="004924A6" w:rsidP="004924A6">
            <w:pPr>
              <w:spacing w:before="60"/>
              <w:jc w:val="center"/>
              <w:rPr>
                <w:b/>
                <w:smallCaps/>
                <w:sz w:val="32"/>
                <w:lang w:eastAsia="zh-CN"/>
              </w:rPr>
            </w:pPr>
          </w:p>
        </w:tc>
        <w:tc>
          <w:tcPr>
            <w:tcW w:w="3402" w:type="dxa"/>
          </w:tcPr>
          <w:p w:rsidR="004924A6" w:rsidRPr="004924A6" w:rsidRDefault="004924A6" w:rsidP="004924A6">
            <w:pPr>
              <w:shd w:val="solid" w:color="FFFFFF" w:fill="FFFFFF"/>
              <w:spacing w:before="0" w:line="240" w:lineRule="atLeast"/>
              <w:rPr>
                <w:rFonts w:ascii="Verdana" w:eastAsia="SimSun" w:hAnsi="Verdana"/>
                <w:sz w:val="20"/>
                <w:lang w:eastAsia="zh-CN"/>
              </w:rPr>
            </w:pPr>
            <w:r w:rsidRPr="004924A6">
              <w:rPr>
                <w:rFonts w:ascii="Verdana" w:eastAsia="SimSun" w:hAnsi="Verdana"/>
                <w:b/>
                <w:sz w:val="20"/>
                <w:lang w:eastAsia="zh-CN"/>
              </w:rPr>
              <w:br/>
              <w:t>TECHNOLOGY ASPECTS</w:t>
            </w:r>
          </w:p>
        </w:tc>
      </w:tr>
    </w:tbl>
    <w:p w:rsidR="004924A6" w:rsidRPr="004924A6" w:rsidRDefault="004924A6" w:rsidP="004924A6">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p>
    <w:p w:rsidR="004924A6" w:rsidRPr="004924A6" w:rsidRDefault="004924A6" w:rsidP="00AD4BF1">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r w:rsidRPr="004924A6">
        <w:rPr>
          <w:rFonts w:ascii="Calibri" w:eastAsia="Calibri" w:hAnsi="Calibri" w:cs="Calibri"/>
          <w:b/>
          <w:sz w:val="22"/>
          <w:szCs w:val="22"/>
          <w:lang w:val="en-US"/>
        </w:rPr>
        <w:tab/>
      </w:r>
    </w:p>
    <w:p w:rsidR="004924A6" w:rsidRPr="004924A6" w:rsidRDefault="004924A6" w:rsidP="004924A6">
      <w:pPr>
        <w:tabs>
          <w:tab w:val="clear" w:pos="1134"/>
          <w:tab w:val="clear" w:pos="1871"/>
          <w:tab w:val="clear" w:pos="2268"/>
        </w:tabs>
        <w:overflowPunct/>
        <w:autoSpaceDE/>
        <w:autoSpaceDN/>
        <w:adjustRightInd/>
        <w:spacing w:before="0"/>
        <w:jc w:val="center"/>
        <w:textAlignment w:val="auto"/>
        <w:rPr>
          <w:rFonts w:ascii="Calibri" w:eastAsia="Calibri" w:hAnsi="Calibri" w:cs="Calibri"/>
          <w:b/>
          <w:sz w:val="28"/>
          <w:szCs w:val="28"/>
          <w:lang w:val="en-US"/>
        </w:rPr>
      </w:pPr>
    </w:p>
    <w:p w:rsidR="004924A6" w:rsidRPr="004924A6" w:rsidRDefault="004924A6" w:rsidP="004924A6">
      <w:pPr>
        <w:tabs>
          <w:tab w:val="clear" w:pos="1134"/>
          <w:tab w:val="clear" w:pos="1871"/>
          <w:tab w:val="clear" w:pos="2268"/>
        </w:tabs>
        <w:overflowPunct/>
        <w:autoSpaceDE/>
        <w:autoSpaceDN/>
        <w:adjustRightInd/>
        <w:spacing w:before="0"/>
        <w:jc w:val="center"/>
        <w:textAlignment w:val="auto"/>
        <w:rPr>
          <w:rFonts w:ascii="Calibri" w:eastAsia="Calibri" w:hAnsi="Calibri" w:cs="Calibri"/>
          <w:b/>
          <w:sz w:val="28"/>
          <w:szCs w:val="28"/>
          <w:highlight w:val="cyan"/>
          <w:lang w:val="en-US"/>
        </w:rPr>
      </w:pPr>
      <w:r w:rsidRPr="004924A6">
        <w:rPr>
          <w:rFonts w:ascii="Calibri" w:eastAsia="Calibri" w:hAnsi="Calibri" w:cs="Calibri"/>
          <w:b/>
          <w:sz w:val="28"/>
          <w:szCs w:val="28"/>
          <w:lang w:val="en-US"/>
        </w:rPr>
        <w:t xml:space="preserve"> </w:t>
      </w:r>
      <w:r w:rsidRPr="004924A6">
        <w:rPr>
          <w:rFonts w:ascii="Calibri" w:eastAsia="Calibri" w:hAnsi="Calibri" w:cs="Calibri"/>
          <w:b/>
          <w:sz w:val="28"/>
          <w:szCs w:val="28"/>
          <w:highlight w:val="cyan"/>
          <w:lang w:val="en-US"/>
        </w:rPr>
        <w:t>[3GPP ORGANIZATIONAL PARTNER NAME]</w:t>
      </w:r>
    </w:p>
    <w:p w:rsidR="004924A6" w:rsidRPr="004924A6" w:rsidRDefault="004924A6" w:rsidP="004924A6">
      <w:pPr>
        <w:tabs>
          <w:tab w:val="clear" w:pos="1134"/>
          <w:tab w:val="clear" w:pos="1871"/>
          <w:tab w:val="clear" w:pos="2268"/>
        </w:tabs>
        <w:overflowPunct/>
        <w:autoSpaceDE/>
        <w:autoSpaceDN/>
        <w:adjustRightInd/>
        <w:spacing w:before="0"/>
        <w:jc w:val="center"/>
        <w:textAlignment w:val="auto"/>
        <w:rPr>
          <w:rFonts w:ascii="Calibri" w:eastAsia="Calibri" w:hAnsi="Calibri" w:cs="Calibri"/>
          <w:b/>
          <w:sz w:val="28"/>
          <w:szCs w:val="28"/>
          <w:lang w:val="en-US"/>
        </w:rPr>
      </w:pPr>
    </w:p>
    <w:p w:rsidR="004924A6" w:rsidRPr="004924A6" w:rsidRDefault="004924A6" w:rsidP="004924A6">
      <w:pPr>
        <w:tabs>
          <w:tab w:val="clear" w:pos="1134"/>
          <w:tab w:val="clear" w:pos="1871"/>
          <w:tab w:val="clear" w:pos="2268"/>
        </w:tabs>
        <w:overflowPunct/>
        <w:autoSpaceDE/>
        <w:autoSpaceDN/>
        <w:adjustRightInd/>
        <w:spacing w:before="0"/>
        <w:jc w:val="center"/>
        <w:textAlignment w:val="auto"/>
        <w:rPr>
          <w:rFonts w:ascii="Calibri" w:hAnsi="Calibri" w:cs="Calibri"/>
          <w:sz w:val="28"/>
          <w:szCs w:val="28"/>
          <w:lang w:eastAsia="ja-JP"/>
        </w:rPr>
      </w:pPr>
      <w:r w:rsidRPr="004924A6">
        <w:rPr>
          <w:rFonts w:ascii="Calibri" w:hAnsi="Calibri" w:cs="Calibri"/>
          <w:sz w:val="28"/>
          <w:szCs w:val="28"/>
          <w:lang w:eastAsia="ja-JP"/>
        </w:rPr>
        <w:t>3GPP FINAL TECHNOLOGY SUBMISSION OF 3GPP 5G</w:t>
      </w:r>
      <w:r w:rsidRPr="004924A6">
        <w:rPr>
          <w:rFonts w:ascii="Calibri" w:hAnsi="Calibri" w:cs="Calibri"/>
          <w:position w:val="6"/>
          <w:sz w:val="20"/>
          <w:szCs w:val="28"/>
          <w:lang w:eastAsia="ja-JP"/>
        </w:rPr>
        <w:footnoteReference w:id="4"/>
      </w:r>
      <w:r w:rsidRPr="004924A6">
        <w:rPr>
          <w:rFonts w:ascii="Calibri" w:hAnsi="Calibri" w:cs="Calibri"/>
          <w:sz w:val="28"/>
          <w:szCs w:val="28"/>
          <w:lang w:eastAsia="ja-JP"/>
        </w:rPr>
        <w:t xml:space="preserve"> SOLUTION FOR IMT-2020</w:t>
      </w:r>
    </w:p>
    <w:p w:rsidR="004924A6" w:rsidRPr="004924A6" w:rsidRDefault="004924A6" w:rsidP="004924A6">
      <w:pPr>
        <w:tabs>
          <w:tab w:val="clear" w:pos="1134"/>
          <w:tab w:val="clear" w:pos="1871"/>
          <w:tab w:val="clear" w:pos="2268"/>
        </w:tabs>
        <w:overflowPunct/>
        <w:autoSpaceDE/>
        <w:autoSpaceDN/>
        <w:adjustRightInd/>
        <w:spacing w:before="0"/>
        <w:jc w:val="center"/>
        <w:textAlignment w:val="auto"/>
        <w:rPr>
          <w:rFonts w:ascii="Calibri" w:eastAsia="Calibri" w:hAnsi="Calibri" w:cs="Calibri"/>
          <w:b/>
          <w:sz w:val="22"/>
          <w:szCs w:val="22"/>
          <w:lang w:val="en-US"/>
        </w:rPr>
      </w:pPr>
    </w:p>
    <w:p w:rsidR="004924A6" w:rsidRPr="004924A6" w:rsidRDefault="004924A6" w:rsidP="004924A6">
      <w:pPr>
        <w:spacing w:before="280"/>
        <w:rPr>
          <w:rFonts w:ascii="Calibri" w:hAnsi="Calibri" w:cs="Calibri"/>
        </w:rPr>
      </w:pPr>
      <w:r w:rsidRPr="004924A6">
        <w:rPr>
          <w:rFonts w:ascii="Calibri" w:hAnsi="Calibri" w:cs="Calibri"/>
        </w:rPr>
        <w:t>In response to the ITU-R Circular Letter 5/LCCE/59 which invites proposals for candidate radio interface technologies for the terrestrial component of IMT-2020,</w:t>
      </w:r>
      <w:r w:rsidRPr="004924A6">
        <w:rPr>
          <w:rFonts w:ascii="Calibri" w:hAnsi="Calibri" w:cs="Calibri"/>
          <w:lang w:eastAsia="ja-JP"/>
        </w:rPr>
        <w:t xml:space="preserve"> </w:t>
      </w:r>
      <w:r w:rsidRPr="004924A6">
        <w:rPr>
          <w:rFonts w:ascii="Calibri" w:hAnsi="Calibri" w:cs="Calibri"/>
          <w:b/>
          <w:highlight w:val="cyan"/>
          <w:lang w:eastAsia="ja-JP"/>
        </w:rPr>
        <w:t>[3GPP ORGANIZATIONAL PARTNER NAME]</w:t>
      </w:r>
      <w:r w:rsidRPr="004924A6">
        <w:rPr>
          <w:rFonts w:ascii="Calibri" w:hAnsi="Calibri" w:cs="Calibri"/>
          <w:lang w:eastAsia="ja-JP"/>
        </w:rPr>
        <w:t xml:space="preserve"> </w:t>
      </w:r>
      <w:r w:rsidRPr="004924A6">
        <w:rPr>
          <w:rFonts w:ascii="Calibri" w:hAnsi="Calibri" w:cs="Calibri"/>
        </w:rPr>
        <w:t xml:space="preserve">joins with the Third Generation Partnership Project (3GPP) in providing </w:t>
      </w:r>
      <w:r w:rsidRPr="004924A6">
        <w:rPr>
          <w:rFonts w:ascii="Calibri" w:hAnsi="Calibri" w:cs="Calibri"/>
          <w:iCs/>
        </w:rPr>
        <w:t>a final technology submission</w:t>
      </w:r>
      <w:r w:rsidRPr="004924A6">
        <w:rPr>
          <w:rFonts w:ascii="Calibri" w:hAnsi="Calibri" w:cs="Calibri"/>
        </w:rPr>
        <w:t xml:space="preserve"> under Step 3 of the IMT-2020 process.</w:t>
      </w:r>
    </w:p>
    <w:p w:rsidR="004924A6" w:rsidRPr="004924A6" w:rsidRDefault="004924A6" w:rsidP="004924A6">
      <w:pPr>
        <w:rPr>
          <w:rFonts w:ascii="Calibri" w:hAnsi="Calibri" w:cs="Calibri"/>
        </w:rPr>
      </w:pPr>
      <w:r w:rsidRPr="004924A6">
        <w:rPr>
          <w:rFonts w:ascii="Calibri" w:hAnsi="Calibri" w:cs="Calibri"/>
        </w:rPr>
        <w:t>In this final view, intended to assist WP 5D and the evaluation groups in its preparation work on IMT-2020, the Proponent</w:t>
      </w:r>
      <w:r w:rsidRPr="004924A6">
        <w:rPr>
          <w:rFonts w:ascii="Calibri" w:hAnsi="Calibri" w:cs="Calibri"/>
          <w:position w:val="6"/>
          <w:sz w:val="20"/>
        </w:rPr>
        <w:footnoteReference w:id="5"/>
      </w:r>
      <w:r w:rsidRPr="004924A6">
        <w:rPr>
          <w:rFonts w:ascii="Calibri" w:hAnsi="Calibri" w:cs="Calibri"/>
          <w:sz w:val="28"/>
        </w:rPr>
        <w:t xml:space="preserve"> </w:t>
      </w:r>
      <w:r w:rsidRPr="004924A6">
        <w:rPr>
          <w:rFonts w:ascii="Calibri" w:hAnsi="Calibri" w:cs="Calibri"/>
        </w:rPr>
        <w:t xml:space="preserve">of the 3GPP submission (hereafter known as the </w:t>
      </w:r>
      <w:r w:rsidRPr="004924A6">
        <w:rPr>
          <w:rFonts w:ascii="Calibri" w:hAnsi="Calibri" w:cs="Calibri"/>
          <w:iCs/>
        </w:rPr>
        <w:t>3GPP Proponent</w:t>
      </w:r>
      <w:r w:rsidRPr="004924A6">
        <w:rPr>
          <w:rFonts w:ascii="Calibri" w:hAnsi="Calibri" w:cs="Calibri"/>
        </w:rPr>
        <w:t xml:space="preserve">) is providing at this time all the required components of the complete submission. </w:t>
      </w:r>
    </w:p>
    <w:p w:rsidR="004924A6" w:rsidRPr="004924A6" w:rsidRDefault="004924A6" w:rsidP="004924A6">
      <w:pPr>
        <w:tabs>
          <w:tab w:val="clear" w:pos="2268"/>
          <w:tab w:val="left" w:pos="2608"/>
          <w:tab w:val="left" w:pos="3345"/>
        </w:tabs>
        <w:spacing w:before="80"/>
        <w:rPr>
          <w:lang w:val="en-US" w:eastAsia="ja-JP"/>
        </w:rPr>
      </w:pPr>
    </w:p>
    <w:p w:rsidR="004924A6" w:rsidRPr="004924A6" w:rsidRDefault="004924A6" w:rsidP="004924A6">
      <w:pPr>
        <w:tabs>
          <w:tab w:val="clear" w:pos="2268"/>
          <w:tab w:val="left" w:pos="2608"/>
          <w:tab w:val="left" w:pos="3345"/>
        </w:tabs>
        <w:spacing w:before="0" w:line="300" w:lineRule="auto"/>
        <w:ind w:leftChars="150" w:left="360" w:firstLineChars="1500" w:firstLine="3600"/>
        <w:rPr>
          <w:lang w:eastAsia="zh-CN"/>
        </w:rPr>
      </w:pPr>
      <w:r w:rsidRPr="004924A6">
        <w:t>_______________</w:t>
      </w:r>
    </w:p>
    <w:p w:rsidR="004924A6" w:rsidRPr="004924A6" w:rsidRDefault="004924A6" w:rsidP="004924A6">
      <w:pPr>
        <w:tabs>
          <w:tab w:val="clear" w:pos="1134"/>
          <w:tab w:val="clear" w:pos="1871"/>
          <w:tab w:val="clear" w:pos="2268"/>
        </w:tabs>
        <w:overflowPunct/>
        <w:autoSpaceDE/>
        <w:autoSpaceDN/>
        <w:adjustRightInd/>
        <w:spacing w:before="0"/>
        <w:textAlignment w:val="auto"/>
        <w:rPr>
          <w:rFonts w:ascii="Calibri" w:eastAsia="Calibri" w:hAnsi="Calibri" w:cs="Calibri"/>
          <w:b/>
          <w:sz w:val="22"/>
          <w:szCs w:val="22"/>
          <w:lang w:val="en-US"/>
        </w:rPr>
      </w:pPr>
    </w:p>
    <w:p w:rsidR="00656AE6" w:rsidRPr="00F3118B" w:rsidRDefault="00656AE6" w:rsidP="004F425A">
      <w:pPr>
        <w:pStyle w:val="enumlev1"/>
        <w:rPr>
          <w:rFonts w:asciiTheme="minorHAnsi" w:hAnsiTheme="minorHAnsi" w:cstheme="minorHAnsi"/>
          <w:b/>
          <w:sz w:val="22"/>
          <w:szCs w:val="22"/>
          <w:lang w:eastAsia="zh-CN"/>
        </w:rPr>
      </w:pPr>
    </w:p>
    <w:p w:rsidR="00D600A7" w:rsidRPr="00F3118B" w:rsidRDefault="00D600A7" w:rsidP="00D600A7">
      <w:pPr>
        <w:pStyle w:val="enumlev1"/>
        <w:spacing w:before="0" w:line="300" w:lineRule="auto"/>
        <w:ind w:leftChars="150" w:left="360" w:firstLineChars="1500" w:firstLine="3300"/>
        <w:rPr>
          <w:sz w:val="22"/>
          <w:szCs w:val="22"/>
          <w:lang w:eastAsia="zh-CN"/>
        </w:rPr>
      </w:pPr>
    </w:p>
    <w:sectPr w:rsidR="00D600A7" w:rsidRPr="00F3118B" w:rsidSect="00391252">
      <w:footerReference w:type="default" r:id="rId26"/>
      <w:footerReference w:type="first" r:id="rId27"/>
      <w:pgSz w:w="11907" w:h="16834"/>
      <w:pgMar w:top="1418" w:right="1134" w:bottom="1418" w:left="1134"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08B8" w:rsidRDefault="00A608B8">
      <w:r>
        <w:separator/>
      </w:r>
    </w:p>
  </w:endnote>
  <w:endnote w:type="continuationSeparator" w:id="0">
    <w:p w:rsidR="00A608B8" w:rsidRDefault="00A6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948218"/>
      <w:docPartObj>
        <w:docPartGallery w:val="Page Numbers (Bottom of Page)"/>
        <w:docPartUnique/>
      </w:docPartObj>
    </w:sdtPr>
    <w:sdtEndPr>
      <w:rPr>
        <w:noProof/>
      </w:rPr>
    </w:sdtEndPr>
    <w:sdtContent>
      <w:p w:rsidR="008E2A11" w:rsidRDefault="008E2A11" w:rsidP="00391252">
        <w:pPr>
          <w:pStyle w:val="Footer"/>
          <w:jc w:val="right"/>
        </w:pPr>
        <w:r>
          <w:rPr>
            <w:noProof w:val="0"/>
          </w:rPr>
          <w:fldChar w:fldCharType="begin"/>
        </w:r>
        <w:r>
          <w:instrText xml:space="preserve"> PAGE   \* MERGEFORMAT </w:instrText>
        </w:r>
        <w:r>
          <w:rPr>
            <w:noProof w:val="0"/>
          </w:rPr>
          <w:fldChar w:fldCharType="separate"/>
        </w:r>
        <w:r w:rsidR="00E60378">
          <w:t>8</w:t>
        </w:r>
        <w:r>
          <w:fldChar w:fldCharType="end"/>
        </w:r>
        <w:r>
          <w:t xml:space="preserve">                                                                                                    (SmB V</w:t>
        </w:r>
        <w:r w:rsidR="00715829">
          <w:t>4</w:t>
        </w:r>
        <w:r>
          <w:t xml:space="preserve"> 5-31-19)</w:t>
        </w:r>
      </w:p>
    </w:sdtContent>
  </w:sdt>
  <w:p w:rsidR="008E2A11" w:rsidRDefault="008E2A11">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2A11" w:rsidRPr="00391252" w:rsidRDefault="008E2A11" w:rsidP="00391252">
    <w:pPr>
      <w:pStyle w:val="Footer"/>
      <w:tabs>
        <w:tab w:val="clear" w:pos="5954"/>
        <w:tab w:val="clear" w:pos="9639"/>
        <w:tab w:val="left" w:pos="2670"/>
      </w:tabs>
    </w:pPr>
    <w:r>
      <w:tab/>
    </w:r>
    <w:r>
      <w:rPr>
        <w:noProof w:val="0"/>
      </w:rPr>
      <w:fldChar w:fldCharType="begin"/>
    </w:r>
    <w:r>
      <w:instrText xml:space="preserve"> PAGE   \* MERGEFORMAT </w:instrText>
    </w:r>
    <w:r>
      <w:rPr>
        <w:noProof w:val="0"/>
      </w:rPr>
      <w:fldChar w:fldCharType="separate"/>
    </w:r>
    <w:r>
      <w:t>2</w:t>
    </w:r>
    <w:r>
      <w:fldChar w:fldCharType="end"/>
    </w:r>
    <w:r>
      <w:t xml:space="preserve">                                                                                                    (SmB V1 5-29-19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08B8" w:rsidRDefault="00A608B8">
      <w:r>
        <w:t>____________________</w:t>
      </w:r>
    </w:p>
  </w:footnote>
  <w:footnote w:type="continuationSeparator" w:id="0">
    <w:p w:rsidR="00A608B8" w:rsidRDefault="00A608B8">
      <w:r>
        <w:continuationSeparator/>
      </w:r>
    </w:p>
  </w:footnote>
  <w:footnote w:id="1">
    <w:p w:rsidR="008E2A11" w:rsidRPr="00CD7BCE" w:rsidRDefault="008E2A11">
      <w:pPr>
        <w:pStyle w:val="FootnoteText"/>
        <w:rPr>
          <w:sz w:val="20"/>
          <w:lang w:val="en-US"/>
        </w:rPr>
      </w:pPr>
      <w:r>
        <w:rPr>
          <w:rStyle w:val="FootnoteReference"/>
        </w:rPr>
        <w:footnoteRef/>
      </w:r>
      <w:r>
        <w:t xml:space="preserve"> </w:t>
      </w:r>
      <w:r w:rsidRPr="00CD7BCE">
        <w:rPr>
          <w:sz w:val="20"/>
        </w:rPr>
        <w:t xml:space="preserve">Also see: </w:t>
      </w:r>
      <w:hyperlink r:id="rId1" w:history="1">
        <w:r w:rsidRPr="00CD7BCE">
          <w:rPr>
            <w:rStyle w:val="Hyperlink"/>
            <w:sz w:val="20"/>
          </w:rPr>
          <w:t>ftp://ftp.3gpp.org/Inbox/Marcoms/graphie4/2019_brochure_5G_world/version05_04.pdf</w:t>
        </w:r>
      </w:hyperlink>
      <w:r w:rsidRPr="00CD7BCE">
        <w:rPr>
          <w:sz w:val="20"/>
        </w:rPr>
        <w:t>.</w:t>
      </w:r>
    </w:p>
  </w:footnote>
  <w:footnote w:id="2">
    <w:p w:rsidR="008E2A11" w:rsidRPr="00040696" w:rsidRDefault="008E2A11" w:rsidP="00040696">
      <w:pPr>
        <w:rPr>
          <w:rFonts w:asciiTheme="minorHAnsi" w:eastAsia="MS Mincho" w:hAnsiTheme="minorHAnsi" w:cstheme="minorHAnsi"/>
          <w:sz w:val="20"/>
        </w:rPr>
      </w:pPr>
      <w:r w:rsidRPr="00CD7BCE">
        <w:rPr>
          <w:rStyle w:val="FootnoteReference"/>
          <w:sz w:val="20"/>
        </w:rPr>
        <w:footnoteRef/>
      </w:r>
      <w:r w:rsidRPr="00CD7BCE">
        <w:rPr>
          <w:sz w:val="20"/>
        </w:rPr>
        <w:t xml:space="preserve"> </w:t>
      </w:r>
      <w:r w:rsidRPr="00CD7BCE">
        <w:rPr>
          <w:rFonts w:eastAsia="MS Mincho"/>
          <w:sz w:val="20"/>
        </w:rPr>
        <w:t>The deadline for reception of contributions</w:t>
      </w:r>
      <w:r w:rsidRPr="00CD7BCE">
        <w:rPr>
          <w:rFonts w:eastAsia="MS Mincho"/>
          <w:sz w:val="20"/>
          <w:lang w:eastAsia="ja-JP"/>
        </w:rPr>
        <w:t xml:space="preserve"> </w:t>
      </w:r>
      <w:r w:rsidRPr="00CD7BCE">
        <w:rPr>
          <w:rFonts w:eastAsia="MS Mincho"/>
          <w:sz w:val="20"/>
        </w:rPr>
        <w:t xml:space="preserve">is seven calendar days (1600 hours UTC) prior to the start of the meeting. </w:t>
      </w:r>
      <w:r w:rsidRPr="00CD7BCE">
        <w:rPr>
          <w:rFonts w:eastAsia="MS Mincho"/>
          <w:b/>
          <w:bCs/>
          <w:sz w:val="20"/>
        </w:rPr>
        <w:t xml:space="preserve">The deadline for reception of contributions for this meeting is specified </w:t>
      </w:r>
      <w:r>
        <w:rPr>
          <w:rFonts w:eastAsia="MS Mincho"/>
          <w:b/>
          <w:bCs/>
          <w:sz w:val="20"/>
        </w:rPr>
        <w:t xml:space="preserve">as </w:t>
      </w:r>
      <w:r w:rsidRPr="00CD7BCE">
        <w:rPr>
          <w:rFonts w:asciiTheme="minorHAnsi" w:hAnsiTheme="minorHAnsi" w:cstheme="minorHAnsi"/>
          <w:b/>
          <w:sz w:val="20"/>
          <w:lang w:eastAsia="zh-CN"/>
        </w:rPr>
        <w:t>16:00 hours UTC on Tuesday July 2, 2019</w:t>
      </w:r>
      <w:r w:rsidRPr="00CD7BCE">
        <w:rPr>
          <w:rFonts w:eastAsia="MS Mincho"/>
          <w:b/>
          <w:bCs/>
          <w:sz w:val="20"/>
        </w:rPr>
        <w:t xml:space="preserve">.  </w:t>
      </w:r>
      <w:r w:rsidRPr="00CD7BCE">
        <w:rPr>
          <w:rFonts w:eastAsia="MS Mincho"/>
          <w:b/>
          <w:sz w:val="20"/>
          <w:u w:val="single"/>
        </w:rPr>
        <w:t>Submissions received later than this deadline cannot be accepted</w:t>
      </w:r>
      <w:r w:rsidRPr="00CD7BCE">
        <w:rPr>
          <w:rFonts w:eastAsia="MS Mincho"/>
          <w:sz w:val="20"/>
        </w:rPr>
        <w:t xml:space="preserve">. Resolution ITU-R 1-7 provides that contributions which are not available to participants at the opening of the meeting </w:t>
      </w:r>
      <w:r w:rsidRPr="00CD7BCE">
        <w:rPr>
          <w:rFonts w:eastAsia="MS Mincho"/>
          <w:sz w:val="20"/>
          <w:lang w:eastAsia="ja-JP"/>
        </w:rPr>
        <w:t>can</w:t>
      </w:r>
      <w:r w:rsidRPr="00CD7BCE">
        <w:rPr>
          <w:rFonts w:eastAsia="MS Mincho"/>
          <w:sz w:val="20"/>
        </w:rPr>
        <w:t>not be considered.</w:t>
      </w:r>
    </w:p>
  </w:footnote>
  <w:footnote w:id="3">
    <w:p w:rsidR="008E2A11" w:rsidRPr="00656AE6" w:rsidRDefault="008E2A11">
      <w:pPr>
        <w:pStyle w:val="FootnoteText"/>
        <w:rPr>
          <w:lang w:val="en-US"/>
        </w:rPr>
      </w:pPr>
      <w:r>
        <w:rPr>
          <w:rStyle w:val="FootnoteReference"/>
        </w:rPr>
        <w:footnoteRef/>
      </w:r>
      <w:r>
        <w:t xml:space="preserve"> </w:t>
      </w:r>
      <w:hyperlink r:id="rId2" w:history="1">
        <w:r>
          <w:rPr>
            <w:rStyle w:val="Hyperlink"/>
          </w:rPr>
          <w:t>https://www.itu.int/en/ITU-R/study-groups/rsg5/rwp5d/imt-2020/Pages/submission-eval.aspx</w:t>
        </w:r>
      </w:hyperlink>
    </w:p>
  </w:footnote>
  <w:footnote w:id="4">
    <w:p w:rsidR="008E2A11" w:rsidRDefault="008E2A11" w:rsidP="004924A6">
      <w:pPr>
        <w:pStyle w:val="FootnoteText"/>
      </w:pPr>
      <w:r>
        <w:rPr>
          <w:rStyle w:val="FootnoteReference"/>
        </w:rPr>
        <w:footnoteRef/>
      </w:r>
      <w:r>
        <w:t xml:space="preserve"> </w:t>
      </w:r>
      <w:r>
        <w:tab/>
      </w:r>
      <w:r>
        <w:rPr>
          <w:szCs w:val="24"/>
        </w:rPr>
        <w:t>Developed by 3GPP as 5G, Release 15 and beyond.</w:t>
      </w:r>
    </w:p>
  </w:footnote>
  <w:footnote w:id="5">
    <w:p w:rsidR="008E2A11" w:rsidRDefault="008E2A11" w:rsidP="004924A6">
      <w:pPr>
        <w:pStyle w:val="FootnoteText"/>
        <w:rPr>
          <w:szCs w:val="22"/>
        </w:rPr>
      </w:pPr>
      <w:r>
        <w:rPr>
          <w:rStyle w:val="FootnoteReference"/>
        </w:rPr>
        <w:footnoteRef/>
      </w:r>
      <w:r>
        <w:rPr>
          <w:sz w:val="20"/>
        </w:rPr>
        <w:t xml:space="preserve"> </w:t>
      </w:r>
      <w:r>
        <w:rPr>
          <w:sz w:val="20"/>
        </w:rPr>
        <w:tab/>
      </w:r>
      <w:r>
        <w:rPr>
          <w:szCs w:val="22"/>
        </w:rPr>
        <w:t xml:space="preserve">The </w:t>
      </w:r>
      <w:r>
        <w:rPr>
          <w:iCs/>
          <w:szCs w:val="22"/>
        </w:rPr>
        <w:t>3GPP Proponent</w:t>
      </w:r>
      <w:r>
        <w:rPr>
          <w:szCs w:val="22"/>
        </w:rPr>
        <w:t xml:space="preserve"> of the 3GPP submission is collectively the 3GPP Organizational Partners (OPs). The Organizational Partners of 3GPP are ARIB, ATIS, CCSA, ETSI, TSDSI, TTA and TTC (</w:t>
      </w:r>
      <w:hyperlink r:id="rId3" w:history="1">
        <w:r>
          <w:rPr>
            <w:rStyle w:val="Hyperlink"/>
            <w:szCs w:val="22"/>
            <w:u w:val="single"/>
          </w:rPr>
          <w:t>http://www.3gpp.org/partners</w:t>
        </w:r>
      </w:hyperlink>
      <w:r>
        <w:rPr>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15A3A"/>
    <w:multiLevelType w:val="hybridMultilevel"/>
    <w:tmpl w:val="4AD2D5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57310"/>
    <w:multiLevelType w:val="multilevel"/>
    <w:tmpl w:val="04208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86088"/>
    <w:multiLevelType w:val="hybridMultilevel"/>
    <w:tmpl w:val="F5961A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A0008"/>
    <w:multiLevelType w:val="hybridMultilevel"/>
    <w:tmpl w:val="8A9E624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DD73DAA"/>
    <w:multiLevelType w:val="hybridMultilevel"/>
    <w:tmpl w:val="B672ACE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880A3D"/>
    <w:multiLevelType w:val="hybridMultilevel"/>
    <w:tmpl w:val="06460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1C07E9"/>
    <w:multiLevelType w:val="multilevel"/>
    <w:tmpl w:val="553AF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64701F"/>
    <w:multiLevelType w:val="hybridMultilevel"/>
    <w:tmpl w:val="326847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8E07FF1"/>
    <w:multiLevelType w:val="hybridMultilevel"/>
    <w:tmpl w:val="587AC9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F0781"/>
    <w:multiLevelType w:val="hybridMultilevel"/>
    <w:tmpl w:val="20D25F3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83760F"/>
    <w:multiLevelType w:val="multilevel"/>
    <w:tmpl w:val="D798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B13E7C"/>
    <w:multiLevelType w:val="hybridMultilevel"/>
    <w:tmpl w:val="AFBC7610"/>
    <w:lvl w:ilvl="0" w:tplc="04090005">
      <w:start w:val="1"/>
      <w:numFmt w:val="bullet"/>
      <w:lvlText w:val=""/>
      <w:lvlJc w:val="left"/>
      <w:pPr>
        <w:ind w:left="1494" w:hanging="360"/>
      </w:pPr>
      <w:rPr>
        <w:rFonts w:ascii="Wingdings" w:hAnsi="Wingdings"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70C03518"/>
    <w:multiLevelType w:val="hybridMultilevel"/>
    <w:tmpl w:val="48C040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42D2F"/>
    <w:multiLevelType w:val="hybridMultilevel"/>
    <w:tmpl w:val="2614424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7D8C3661"/>
    <w:multiLevelType w:val="hybridMultilevel"/>
    <w:tmpl w:val="CE8AF8D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
  </w:num>
  <w:num w:numId="4">
    <w:abstractNumId w:val="4"/>
  </w:num>
  <w:num w:numId="5">
    <w:abstractNumId w:val="8"/>
  </w:num>
  <w:num w:numId="6">
    <w:abstractNumId w:val="10"/>
  </w:num>
  <w:num w:numId="7">
    <w:abstractNumId w:val="1"/>
  </w:num>
  <w:num w:numId="8">
    <w:abstractNumId w:val="6"/>
  </w:num>
  <w:num w:numId="9">
    <w:abstractNumId w:val="11"/>
  </w:num>
  <w:num w:numId="10">
    <w:abstractNumId w:val="3"/>
  </w:num>
  <w:num w:numId="11">
    <w:abstractNumId w:val="5"/>
  </w:num>
  <w:num w:numId="12">
    <w:abstractNumId w:val="14"/>
  </w:num>
  <w:num w:numId="13">
    <w:abstractNumId w:val="0"/>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0A7"/>
    <w:rsid w:val="00002D68"/>
    <w:rsid w:val="000069D4"/>
    <w:rsid w:val="000174AD"/>
    <w:rsid w:val="00040696"/>
    <w:rsid w:val="00047A1D"/>
    <w:rsid w:val="000604B9"/>
    <w:rsid w:val="000A7D55"/>
    <w:rsid w:val="000C12C8"/>
    <w:rsid w:val="000C2E8E"/>
    <w:rsid w:val="000E0E7C"/>
    <w:rsid w:val="000F1B4B"/>
    <w:rsid w:val="0012744F"/>
    <w:rsid w:val="00131178"/>
    <w:rsid w:val="00156F66"/>
    <w:rsid w:val="00163271"/>
    <w:rsid w:val="00182528"/>
    <w:rsid w:val="0018500B"/>
    <w:rsid w:val="00196A19"/>
    <w:rsid w:val="001F3A83"/>
    <w:rsid w:val="00202DC1"/>
    <w:rsid w:val="002116EE"/>
    <w:rsid w:val="002309D8"/>
    <w:rsid w:val="00290C92"/>
    <w:rsid w:val="002A7FE2"/>
    <w:rsid w:val="002D3BC5"/>
    <w:rsid w:val="002E1B4F"/>
    <w:rsid w:val="002F2E67"/>
    <w:rsid w:val="002F7CB3"/>
    <w:rsid w:val="00315546"/>
    <w:rsid w:val="00330567"/>
    <w:rsid w:val="003724A7"/>
    <w:rsid w:val="00386A9D"/>
    <w:rsid w:val="00391081"/>
    <w:rsid w:val="00391252"/>
    <w:rsid w:val="003B2789"/>
    <w:rsid w:val="003C13CE"/>
    <w:rsid w:val="003E2518"/>
    <w:rsid w:val="003E7CEF"/>
    <w:rsid w:val="004924A6"/>
    <w:rsid w:val="004B1EF7"/>
    <w:rsid w:val="004B3FAD"/>
    <w:rsid w:val="004C5749"/>
    <w:rsid w:val="004F2362"/>
    <w:rsid w:val="004F425A"/>
    <w:rsid w:val="00501DCA"/>
    <w:rsid w:val="00513A47"/>
    <w:rsid w:val="005307EB"/>
    <w:rsid w:val="005408DF"/>
    <w:rsid w:val="0055588B"/>
    <w:rsid w:val="00573344"/>
    <w:rsid w:val="00583F9B"/>
    <w:rsid w:val="005A571B"/>
    <w:rsid w:val="005E5C10"/>
    <w:rsid w:val="005F2C78"/>
    <w:rsid w:val="00611D7F"/>
    <w:rsid w:val="006144E4"/>
    <w:rsid w:val="00641AE5"/>
    <w:rsid w:val="00650299"/>
    <w:rsid w:val="00655FC5"/>
    <w:rsid w:val="00656AE6"/>
    <w:rsid w:val="0066778D"/>
    <w:rsid w:val="006C4656"/>
    <w:rsid w:val="00715829"/>
    <w:rsid w:val="007B3A36"/>
    <w:rsid w:val="007D39F8"/>
    <w:rsid w:val="00814E0A"/>
    <w:rsid w:val="00822581"/>
    <w:rsid w:val="008309DD"/>
    <w:rsid w:val="0083227A"/>
    <w:rsid w:val="00866900"/>
    <w:rsid w:val="00876A8A"/>
    <w:rsid w:val="00881BA1"/>
    <w:rsid w:val="008C2302"/>
    <w:rsid w:val="008C26B8"/>
    <w:rsid w:val="008E2A11"/>
    <w:rsid w:val="008F208F"/>
    <w:rsid w:val="00923F8F"/>
    <w:rsid w:val="00967422"/>
    <w:rsid w:val="00982084"/>
    <w:rsid w:val="00995963"/>
    <w:rsid w:val="009B61EB"/>
    <w:rsid w:val="009C2064"/>
    <w:rsid w:val="009D1697"/>
    <w:rsid w:val="009F3A46"/>
    <w:rsid w:val="009F6520"/>
    <w:rsid w:val="00A014F8"/>
    <w:rsid w:val="00A5173C"/>
    <w:rsid w:val="00A608B8"/>
    <w:rsid w:val="00A61AEF"/>
    <w:rsid w:val="00A75D79"/>
    <w:rsid w:val="00AD2345"/>
    <w:rsid w:val="00AD4BF1"/>
    <w:rsid w:val="00AF173A"/>
    <w:rsid w:val="00B066A4"/>
    <w:rsid w:val="00B07A13"/>
    <w:rsid w:val="00B31F2F"/>
    <w:rsid w:val="00B4279B"/>
    <w:rsid w:val="00B45FC9"/>
    <w:rsid w:val="00B72141"/>
    <w:rsid w:val="00B76F35"/>
    <w:rsid w:val="00B81138"/>
    <w:rsid w:val="00BC7AB1"/>
    <w:rsid w:val="00BC7CCF"/>
    <w:rsid w:val="00BE470B"/>
    <w:rsid w:val="00C0521B"/>
    <w:rsid w:val="00C50B8F"/>
    <w:rsid w:val="00C54276"/>
    <w:rsid w:val="00C57A91"/>
    <w:rsid w:val="00C84EE8"/>
    <w:rsid w:val="00CC01C2"/>
    <w:rsid w:val="00CD7BCE"/>
    <w:rsid w:val="00CF21F2"/>
    <w:rsid w:val="00D02712"/>
    <w:rsid w:val="00D046A7"/>
    <w:rsid w:val="00D214D0"/>
    <w:rsid w:val="00D600A7"/>
    <w:rsid w:val="00D6546B"/>
    <w:rsid w:val="00DB178B"/>
    <w:rsid w:val="00DC01C1"/>
    <w:rsid w:val="00DC17D3"/>
    <w:rsid w:val="00DD4BED"/>
    <w:rsid w:val="00DE39F0"/>
    <w:rsid w:val="00DF0AF3"/>
    <w:rsid w:val="00DF7E9F"/>
    <w:rsid w:val="00E1763A"/>
    <w:rsid w:val="00E27D7E"/>
    <w:rsid w:val="00E42E13"/>
    <w:rsid w:val="00E56D5C"/>
    <w:rsid w:val="00E60378"/>
    <w:rsid w:val="00E6257C"/>
    <w:rsid w:val="00E63C59"/>
    <w:rsid w:val="00E853D6"/>
    <w:rsid w:val="00E9325C"/>
    <w:rsid w:val="00EB59AE"/>
    <w:rsid w:val="00F25662"/>
    <w:rsid w:val="00F3118B"/>
    <w:rsid w:val="00FA124A"/>
    <w:rsid w:val="00FC08DD"/>
    <w:rsid w:val="00FC2316"/>
    <w:rsid w:val="00FC2CFD"/>
    <w:rsid w:val="00FF2A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507A1"/>
  <w15:docId w15:val="{5D4DB36E-9230-4281-A581-1102DF01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8F208F"/>
    <w:rPr>
      <w:position w:val="6"/>
      <w:sz w:val="18"/>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nhideWhenUsed/>
    <w:rsid w:val="00D600A7"/>
    <w:rPr>
      <w:color w:val="0000FF"/>
    </w:rPr>
  </w:style>
  <w:style w:type="character" w:customStyle="1" w:styleId="enumlev1Char">
    <w:name w:val="enumlev1 Char"/>
    <w:link w:val="enumlev1"/>
    <w:locked/>
    <w:rsid w:val="00D600A7"/>
    <w:rPr>
      <w:rFonts w:ascii="Times New Roman" w:hAnsi="Times New Roman"/>
      <w:sz w:val="24"/>
      <w:lang w:val="en-GB" w:eastAsia="en-US"/>
    </w:rPr>
  </w:style>
  <w:style w:type="character" w:styleId="FollowedHyperlink">
    <w:name w:val="FollowedHyperlink"/>
    <w:basedOn w:val="DefaultParagraphFont"/>
    <w:semiHidden/>
    <w:unhideWhenUsed/>
    <w:rsid w:val="004F425A"/>
    <w:rPr>
      <w:color w:val="800080" w:themeColor="followedHyperlink"/>
      <w:u w:val="single"/>
    </w:rPr>
  </w:style>
  <w:style w:type="character" w:styleId="UnresolvedMention">
    <w:name w:val="Unresolved Mention"/>
    <w:basedOn w:val="DefaultParagraphFont"/>
    <w:uiPriority w:val="99"/>
    <w:semiHidden/>
    <w:unhideWhenUsed/>
    <w:rsid w:val="00CD7BCE"/>
    <w:rPr>
      <w:color w:val="605E5C"/>
      <w:shd w:val="clear" w:color="auto" w:fill="E1DFDD"/>
    </w:rPr>
  </w:style>
  <w:style w:type="paragraph" w:styleId="ListParagraph">
    <w:name w:val="List Paragraph"/>
    <w:basedOn w:val="Normal"/>
    <w:uiPriority w:val="34"/>
    <w:qFormat/>
    <w:rsid w:val="00DC01C1"/>
    <w:pPr>
      <w:ind w:left="720"/>
      <w:contextualSpacing/>
    </w:pPr>
  </w:style>
  <w:style w:type="character" w:styleId="Strong">
    <w:name w:val="Strong"/>
    <w:basedOn w:val="DefaultParagraphFont"/>
    <w:uiPriority w:val="22"/>
    <w:qFormat/>
    <w:rsid w:val="00656AE6"/>
    <w:rPr>
      <w:b/>
      <w:bCs/>
    </w:rPr>
  </w:style>
  <w:style w:type="character" w:customStyle="1" w:styleId="ms-rtethemeforecolor-5-0">
    <w:name w:val="ms-rtethemeforecolor-5-0"/>
    <w:basedOn w:val="DefaultParagraphFont"/>
    <w:rsid w:val="00656AE6"/>
  </w:style>
  <w:style w:type="table" w:styleId="TableGrid">
    <w:name w:val="Table Grid"/>
    <w:basedOn w:val="TableNormal"/>
    <w:rsid w:val="00002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8E2A11"/>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8E2A11"/>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284364">
      <w:bodyDiv w:val="1"/>
      <w:marLeft w:val="0"/>
      <w:marRight w:val="0"/>
      <w:marTop w:val="0"/>
      <w:marBottom w:val="0"/>
      <w:divBdr>
        <w:top w:val="none" w:sz="0" w:space="0" w:color="auto"/>
        <w:left w:val="none" w:sz="0" w:space="0" w:color="auto"/>
        <w:bottom w:val="none" w:sz="0" w:space="0" w:color="auto"/>
        <w:right w:val="none" w:sz="0" w:space="0" w:color="auto"/>
      </w:divBdr>
    </w:div>
    <w:div w:id="1502230824">
      <w:bodyDiv w:val="1"/>
      <w:marLeft w:val="0"/>
      <w:marRight w:val="0"/>
      <w:marTop w:val="0"/>
      <w:marBottom w:val="0"/>
      <w:divBdr>
        <w:top w:val="none" w:sz="0" w:space="0" w:color="auto"/>
        <w:left w:val="none" w:sz="0" w:space="0" w:color="auto"/>
        <w:bottom w:val="none" w:sz="0" w:space="0" w:color="auto"/>
        <w:right w:val="none" w:sz="0" w:space="0" w:color="auto"/>
      </w:divBdr>
    </w:div>
    <w:div w:id="1740208616">
      <w:bodyDiv w:val="1"/>
      <w:marLeft w:val="0"/>
      <w:marRight w:val="0"/>
      <w:marTop w:val="0"/>
      <w:marBottom w:val="0"/>
      <w:divBdr>
        <w:top w:val="none" w:sz="0" w:space="0" w:color="auto"/>
        <w:left w:val="none" w:sz="0" w:space="0" w:color="auto"/>
        <w:bottom w:val="none" w:sz="0" w:space="0" w:color="auto"/>
        <w:right w:val="none" w:sz="0" w:space="0" w:color="auto"/>
      </w:divBdr>
    </w:div>
    <w:div w:id="213949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partners" TargetMode="External"/><Relationship Id="rId13" Type="http://schemas.openxmlformats.org/officeDocument/2006/relationships/hyperlink" Target="mailto:sergio.Buonomo@itu.int" TargetMode="External"/><Relationship Id="rId18" Type="http://schemas.openxmlformats.org/officeDocument/2006/relationships/hyperlink" Target="https://www.itu.int/pub/publications.aspx?lang=en&amp;parent=R-REP-M.2411-2017"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tu.int/pub/publications.aspx?lang=en&amp;parent=R-REP-M.2410-2017" TargetMode="External"/><Relationship Id="rId7" Type="http://schemas.openxmlformats.org/officeDocument/2006/relationships/endnotes" Target="endnotes.xml"/><Relationship Id="rId12" Type="http://schemas.openxmlformats.org/officeDocument/2006/relationships/hyperlink" Target="mailto:kjwee56@hotmail.com" TargetMode="External"/><Relationship Id="rId17" Type="http://schemas.openxmlformats.org/officeDocument/2006/relationships/hyperlink" Target="https://www.itu.int/pub/publications.aspx?lang=en&amp;parent=R-REP-M.2410-2017"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s://www.itu.int/pub/R-REP-M.2412" TargetMode="External"/><Relationship Id="rId20" Type="http://schemas.openxmlformats.org/officeDocument/2006/relationships/hyperlink" Target="https://urldefense.proofpoint.com/v2/url?u=http-3A__www.itu.int_ITUT_dbase_patent_patent-2Dpolicy.html&amp;d=DwMGaQ&amp;c=LFYZ-o9_HUMeMTSQicvjIg&amp;r=nVSkY24jbfspC2ZZofE5Kg&amp;m=aLLGqmxZKj45IAZ1JEs6SPqKmFw-fzF-0fW4b55wCLw&amp;s=zUeqfhLqCVYqiGWC0ul9lCCfBx3zBCHUt34q7iSGthY&amp;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kan.ohlsen@ericsson.com" TargetMode="External"/><Relationship Id="rId24" Type="http://schemas.openxmlformats.org/officeDocument/2006/relationships/hyperlink" Target="https://urldefense.proofpoint.com/v2/url?u=http-3A__www.itu.int_ITUT_dbase_patent_patent-2Dpolicy.html&amp;d=DwMGaQ&amp;c=LFYZ-o9_HUMeMTSQicvjIg&amp;r=nVSkY24jbfspC2ZZofE5Kg&amp;m=aLLGqmxZKj45IAZ1JEs6SPqKmFw-fzF-0fW4b55wCLw&amp;s=zUeqfhLqCVYqiGWC0ul9lCCfBx3zBCHUt34q7iSGthY&amp;e=" TargetMode="External"/><Relationship Id="rId5" Type="http://schemas.openxmlformats.org/officeDocument/2006/relationships/webSettings" Target="webSettings.xml"/><Relationship Id="rId15" Type="http://schemas.openxmlformats.org/officeDocument/2006/relationships/hyperlink" Target="https://www.itu.int/pub/R-REP-M.2410" TargetMode="External"/><Relationship Id="rId23" Type="http://schemas.openxmlformats.org/officeDocument/2006/relationships/hyperlink" Target="https://www.itu.int/pub/publications.aspx?lang=en&amp;parent=R-REP-M.2412-2017" TargetMode="External"/><Relationship Id="rId28" Type="http://schemas.openxmlformats.org/officeDocument/2006/relationships/fontTable" Target="fontTable.xml"/><Relationship Id="rId10" Type="http://schemas.openxmlformats.org/officeDocument/2006/relationships/hyperlink" Target="mailto:rsg5@itu.int" TargetMode="External"/><Relationship Id="rId19" Type="http://schemas.openxmlformats.org/officeDocument/2006/relationships/hyperlink" Target="https://www.itu.int/pub/publications.aspx?lang=en&amp;parent=R-REP-M.2412-2017" TargetMode="External"/><Relationship Id="rId4" Type="http://schemas.openxmlformats.org/officeDocument/2006/relationships/settings" Target="settings.xml"/><Relationship Id="rId9" Type="http://schemas.openxmlformats.org/officeDocument/2006/relationships/hyperlink" Target="https://www.itu.int/md/R00-SG05-CIR-0082/en" TargetMode="External"/><Relationship Id="rId14" Type="http://schemas.openxmlformats.org/officeDocument/2006/relationships/hyperlink" Target="https://www.itu.int/pub/R-REP-M.2411" TargetMode="External"/><Relationship Id="rId22" Type="http://schemas.openxmlformats.org/officeDocument/2006/relationships/hyperlink" Target="https://www.itu.int/pub/publications.aspx?lang=en&amp;parent=R-REP-M.2411-2017"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3gpp.org/partners" TargetMode="External"/><Relationship Id="rId2" Type="http://schemas.openxmlformats.org/officeDocument/2006/relationships/hyperlink" Target="https://www.itu.int/en/ITU-R/study-groups/rsg5/rwp5d/imt-2020/Pages/submission-eval.aspx" TargetMode="External"/><Relationship Id="rId1" Type="http://schemas.openxmlformats.org/officeDocument/2006/relationships/hyperlink" Target="ftp://ftp.3gpp.org/Inbox/Marcoms/graphie4/2019_brochure_5G_world/version05_04.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tor\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B70B4-2203-4D65-AEF7-768F5D902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10</TotalTime>
  <Pages>8</Pages>
  <Words>2040</Words>
  <Characters>11630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ITU</dc:creator>
  <cp:lastModifiedBy>Romano Giovanni</cp:lastModifiedBy>
  <cp:revision>5</cp:revision>
  <cp:lastPrinted>2019-05-31T16:49:00Z</cp:lastPrinted>
  <dcterms:created xsi:type="dcterms:W3CDTF">2019-05-31T16:53:00Z</dcterms:created>
  <dcterms:modified xsi:type="dcterms:W3CDTF">2019-06-03T00:01:00Z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