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18EC" w:rsidRDefault="006718EC" w:rsidP="006718E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hAnsi="Arial" w:cs="Arial"/>
          <w:b/>
          <w:bCs/>
          <w:sz w:val="28"/>
        </w:rPr>
        <w:t xml:space="preserve">3GPP TSG RAN </w:t>
      </w:r>
      <w:r>
        <w:rPr>
          <w:rFonts w:ascii="Arial" w:hAnsi="Arial" w:cs="Arial" w:hint="eastAsia"/>
          <w:b/>
          <w:bCs/>
          <w:sz w:val="28"/>
          <w:lang w:eastAsia="zh-CN"/>
        </w:rPr>
        <w:t>meeting</w:t>
      </w:r>
      <w:r>
        <w:rPr>
          <w:rFonts w:ascii="Arial" w:hAnsi="Arial" w:cs="Arial"/>
          <w:b/>
          <w:bCs/>
          <w:sz w:val="28"/>
        </w:rPr>
        <w:t xml:space="preserve"> #</w:t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83              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 w:hint="eastAsia"/>
          <w:b/>
          <w:bCs/>
          <w:sz w:val="28"/>
          <w:lang w:eastAsia="zh-CN"/>
        </w:rPr>
        <w:t xml:space="preserve">     </w:t>
      </w:r>
      <w:r w:rsidR="00384A42">
        <w:rPr>
          <w:rFonts w:ascii="Arial" w:hAnsi="Arial" w:cs="Arial"/>
          <w:b/>
          <w:bCs/>
          <w:sz w:val="28"/>
        </w:rPr>
        <w:t>RP</w:t>
      </w:r>
      <w:bookmarkStart w:id="0" w:name="_GoBack"/>
      <w:bookmarkEnd w:id="0"/>
      <w:r>
        <w:rPr>
          <w:rFonts w:ascii="Arial" w:hAnsi="Arial" w:cs="Arial"/>
          <w:b/>
          <w:bCs/>
          <w:sz w:val="28"/>
        </w:rPr>
        <w:t>-1</w:t>
      </w:r>
      <w:r w:rsidR="001E62D3">
        <w:rPr>
          <w:rFonts w:ascii="Arial" w:hAnsi="Arial" w:cs="Arial" w:hint="eastAsia"/>
          <w:b/>
          <w:bCs/>
          <w:sz w:val="28"/>
          <w:lang w:eastAsia="zh-CN"/>
        </w:rPr>
        <w:t>90209</w:t>
      </w:r>
    </w:p>
    <w:p w:rsidR="006718EC" w:rsidRDefault="006718EC" w:rsidP="006718E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Shenzhen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China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zh-CN"/>
        </w:rPr>
        <w:t>March 18-21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:rsidR="00CE207E" w:rsidRDefault="00593EB6" w:rsidP="004A7A78">
      <w:pPr>
        <w:spacing w:beforeLines="100" w:before="312" w:after="60"/>
        <w:ind w:left="1554" w:hanging="1554"/>
        <w:jc w:val="left"/>
        <w:rPr>
          <w:rFonts w:eastAsia="MS PGothic"/>
          <w:b/>
          <w:lang w:eastAsia="zh-CN"/>
        </w:rPr>
      </w:pPr>
      <w:r>
        <w:rPr>
          <w:b/>
        </w:rPr>
        <w:t>Agenda Item:</w:t>
      </w:r>
      <w:r>
        <w:rPr>
          <w:b/>
        </w:rPr>
        <w:tab/>
      </w:r>
      <w:r w:rsidR="006718EC">
        <w:rPr>
          <w:rFonts w:hint="eastAsia"/>
          <w:b/>
          <w:lang w:eastAsia="zh-CN"/>
        </w:rPr>
        <w:t>9.3.2</w:t>
      </w:r>
    </w:p>
    <w:p w:rsidR="00390489" w:rsidRDefault="00593EB6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>
        <w:rPr>
          <w:b/>
          <w:lang w:eastAsia="zh-CN"/>
        </w:rPr>
        <w:t>ZTE</w:t>
      </w:r>
    </w:p>
    <w:p w:rsidR="00390489" w:rsidRDefault="00593EB6">
      <w:pPr>
        <w:spacing w:after="60"/>
        <w:ind w:left="1555" w:rightChars="-219" w:right="-482" w:hanging="1555"/>
        <w:jc w:val="left"/>
        <w:rPr>
          <w:b/>
          <w:lang w:eastAsia="zh-CN"/>
        </w:rPr>
      </w:pPr>
      <w:r>
        <w:rPr>
          <w:b/>
        </w:rPr>
        <w:t>Title:</w:t>
      </w:r>
      <w:r>
        <w:rPr>
          <w:b/>
        </w:rPr>
        <w:tab/>
      </w:r>
      <w:r w:rsidR="001426DD" w:rsidRPr="001426DD">
        <w:rPr>
          <w:b/>
        </w:rPr>
        <w:t>Update description template - Link Budget template for eMBB usage scenario</w:t>
      </w:r>
    </w:p>
    <w:p w:rsidR="00390489" w:rsidRDefault="00593EB6">
      <w:pPr>
        <w:spacing w:after="60"/>
        <w:ind w:left="1555" w:hanging="1555"/>
        <w:jc w:val="left"/>
        <w:rPr>
          <w:b/>
        </w:rPr>
      </w:pPr>
      <w:r>
        <w:rPr>
          <w:b/>
        </w:rPr>
        <w:t>Document for:</w:t>
      </w:r>
      <w:r>
        <w:rPr>
          <w:b/>
        </w:rPr>
        <w:tab/>
      </w:r>
      <w:r w:rsidR="00BF3DF2">
        <w:rPr>
          <w:rFonts w:hint="eastAsia"/>
          <w:b/>
          <w:lang w:eastAsia="zh-CN"/>
        </w:rPr>
        <w:t>pCR</w:t>
      </w:r>
      <w:r>
        <w:rPr>
          <w:b/>
        </w:rPr>
        <w:t xml:space="preserve"> </w:t>
      </w:r>
    </w:p>
    <w:p w:rsidR="00390489" w:rsidRDefault="00390489">
      <w:pPr>
        <w:pBdr>
          <w:bottom w:val="single" w:sz="4" w:space="1" w:color="auto"/>
        </w:pBdr>
        <w:spacing w:after="0"/>
        <w:ind w:rightChars="38" w:right="84"/>
        <w:jc w:val="left"/>
        <w:rPr>
          <w:b/>
          <w:sz w:val="16"/>
          <w:szCs w:val="16"/>
          <w:lang w:eastAsia="zh-CN"/>
        </w:rPr>
      </w:pPr>
    </w:p>
    <w:p w:rsidR="00390489" w:rsidRDefault="00593EB6">
      <w:pPr>
        <w:pStyle w:val="1"/>
        <w:spacing w:before="0"/>
      </w:pPr>
      <w:r>
        <w:rPr>
          <w:lang w:eastAsia="zh-CN"/>
        </w:rPr>
        <w:t>Introduction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>3GPP RAN</w:t>
      </w:r>
      <w:r>
        <w:rPr>
          <w:rFonts w:hint="eastAsia"/>
          <w:lang w:eastAsia="zh-CN"/>
        </w:rPr>
        <w:t>#81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has finished</w:t>
      </w:r>
      <w:r>
        <w:rPr>
          <w:lang w:eastAsia="zh-CN"/>
        </w:rPr>
        <w:t xml:space="preserve"> working on the finalization of the updated submission of 3GPP “5G” technology to ITU-R WP5D</w:t>
      </w:r>
      <w:r w:rsidR="004A7A78">
        <w:rPr>
          <w:rFonts w:hint="eastAsia"/>
          <w:lang w:eastAsia="zh-CN"/>
        </w:rPr>
        <w:t xml:space="preserve"> in 2018</w:t>
      </w:r>
      <w:r>
        <w:rPr>
          <w:rFonts w:hint="eastAsia"/>
          <w:lang w:eastAsia="zh-CN"/>
        </w:rPr>
        <w:t xml:space="preserve">. </w:t>
      </w:r>
    </w:p>
    <w:p w:rsidR="00390489" w:rsidRDefault="00593EB6">
      <w:pPr>
        <w:ind w:firstLine="425"/>
        <w:rPr>
          <w:lang w:eastAsia="zh-CN"/>
        </w:rPr>
      </w:pPr>
      <w:r>
        <w:rPr>
          <w:rFonts w:hint="eastAsia"/>
          <w:lang w:eastAsia="zh-CN"/>
        </w:rPr>
        <w:t xml:space="preserve">Therefore, in order to satisfy final submission in June, the contribution </w:t>
      </w:r>
      <w:r>
        <w:rPr>
          <w:lang w:eastAsia="zh-CN"/>
        </w:rPr>
        <w:t>introduce</w:t>
      </w:r>
      <w:r>
        <w:rPr>
          <w:rFonts w:hint="eastAsia"/>
          <w:lang w:eastAsia="zh-CN"/>
        </w:rPr>
        <w:t xml:space="preserve">s </w:t>
      </w:r>
      <w:r>
        <w:rPr>
          <w:lang w:eastAsia="zh-CN"/>
        </w:rPr>
        <w:t>additional</w:t>
      </w:r>
      <w:r>
        <w:rPr>
          <w:rFonts w:hint="eastAsia"/>
          <w:lang w:eastAsia="zh-CN"/>
        </w:rPr>
        <w:t xml:space="preserve"> results in t</w:t>
      </w:r>
      <w:r>
        <w:rPr>
          <w:rFonts w:hint="eastAsia"/>
          <w:lang w:val="en-GB" w:eastAsia="zh-CN"/>
        </w:rPr>
        <w:t xml:space="preserve">he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budget te</w:t>
      </w:r>
      <w:r>
        <w:rPr>
          <w:lang w:val="en-GB"/>
        </w:rPr>
        <w:t>mplate</w:t>
      </w:r>
      <w:r>
        <w:rPr>
          <w:rFonts w:hint="eastAsia"/>
          <w:lang w:val="en-GB" w:eastAsia="zh-CN"/>
        </w:rPr>
        <w:t>, which is mentioned in ITU-R report M.2411.</w:t>
      </w:r>
    </w:p>
    <w:p w:rsidR="00CE207E" w:rsidRDefault="00593EB6" w:rsidP="004A7A78">
      <w:pPr>
        <w:pStyle w:val="1"/>
        <w:spacing w:beforeLines="50" w:before="156"/>
        <w:ind w:left="431" w:hanging="43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390489" w:rsidRDefault="00593EB6">
      <w:pPr>
        <w:ind w:firstLineChars="190" w:firstLine="418"/>
        <w:rPr>
          <w:kern w:val="2"/>
          <w:lang w:eastAsia="zh-CN"/>
        </w:rPr>
      </w:pPr>
      <w:r>
        <w:rPr>
          <w:rFonts w:hint="eastAsia"/>
          <w:lang w:eastAsia="zh-CN"/>
        </w:rPr>
        <w:t xml:space="preserve">Currently, there are approved results of link budget in </w:t>
      </w:r>
      <w:r>
        <w:rPr>
          <w:lang w:eastAsia="zh-CN"/>
        </w:rPr>
        <w:t>the updated submission of 3GPP “5G” technology to ITU-R WP5D</w:t>
      </w:r>
      <w:r>
        <w:rPr>
          <w:rFonts w:hint="eastAsia"/>
          <w:lang w:eastAsia="zh-CN"/>
        </w:rPr>
        <w:t xml:space="preserve">. Meanwhile, contribution [1] shows </w:t>
      </w:r>
      <w:r w:rsidR="007E2133">
        <w:rPr>
          <w:lang w:eastAsia="zh-CN"/>
        </w:rPr>
        <w:t>configuration</w:t>
      </w:r>
      <w:r w:rsidR="007E2133">
        <w:rPr>
          <w:rFonts w:hint="eastAsia"/>
          <w:lang w:eastAsia="zh-CN"/>
        </w:rPr>
        <w:t xml:space="preserve"> of LLS, </w:t>
      </w:r>
      <w:r>
        <w:rPr>
          <w:kern w:val="2"/>
          <w:lang w:eastAsia="zh-CN"/>
        </w:rPr>
        <w:t>calculation methods of shadow fading margin and penetration margin</w:t>
      </w:r>
      <w:r>
        <w:rPr>
          <w:rFonts w:hint="eastAsia"/>
          <w:kern w:val="2"/>
          <w:lang w:eastAsia="zh-CN"/>
        </w:rPr>
        <w:t>.</w:t>
      </w:r>
    </w:p>
    <w:p w:rsidR="004A7A78" w:rsidRDefault="004A7A78" w:rsidP="004A7A78">
      <w:pPr>
        <w:spacing w:beforeLines="50" w:before="156" w:afterLines="50" w:after="156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390489" w:rsidRDefault="00593EB6">
      <w:pPr>
        <w:ind w:firstLineChars="190" w:firstLine="418"/>
        <w:rPr>
          <w:lang w:eastAsia="zh-CN"/>
        </w:rPr>
      </w:pPr>
      <w:r>
        <w:rPr>
          <w:rFonts w:hint="eastAsia"/>
          <w:kern w:val="2"/>
          <w:lang w:eastAsia="zh-CN"/>
        </w:rPr>
        <w:t xml:space="preserve">From results of link budget of self-evaluation on </w:t>
      </w:r>
      <w:r>
        <w:rPr>
          <w:lang w:eastAsia="zh-CN"/>
        </w:rPr>
        <w:t>updated submission of 3GPP “5G” technology to ITU-R WP5D</w:t>
      </w:r>
      <w:r>
        <w:rPr>
          <w:rFonts w:hint="eastAsia"/>
          <w:lang w:eastAsia="zh-CN"/>
        </w:rPr>
        <w:t xml:space="preserve"> [2], observation can be found below:</w:t>
      </w:r>
    </w:p>
    <w:p w:rsidR="00390489" w:rsidRDefault="00593EB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>
        <w:rPr>
          <w:b/>
          <w:i/>
          <w:szCs w:val="24"/>
          <w:lang w:eastAsia="zh-CN"/>
        </w:rPr>
        <w:t xml:space="preserve">Due to the limited time, the </w:t>
      </w:r>
      <w:r>
        <w:rPr>
          <w:rFonts w:hint="eastAsia"/>
          <w:b/>
          <w:i/>
          <w:szCs w:val="24"/>
          <w:lang w:eastAsia="zh-CN"/>
        </w:rPr>
        <w:t xml:space="preserve">link budget of </w:t>
      </w:r>
      <w:r>
        <w:rPr>
          <w:b/>
          <w:i/>
          <w:szCs w:val="24"/>
          <w:lang w:eastAsia="zh-CN"/>
        </w:rPr>
        <w:t>preliminary self evaluation in Oct 2018 is limited to a subset of the evaluation configurations for NR and LTE.</w:t>
      </w:r>
    </w:p>
    <w:p w:rsidR="00CE207E" w:rsidRDefault="00593EB6" w:rsidP="004A7A78">
      <w:pPr>
        <w:spacing w:beforeLines="50" w:before="156" w:afterLines="50" w:after="156"/>
        <w:ind w:firstLine="141"/>
        <w:rPr>
          <w:lang w:val="en-GB" w:eastAsia="zh-CN"/>
        </w:rPr>
      </w:pPr>
      <w:r>
        <w:rPr>
          <w:rFonts w:hint="eastAsia"/>
          <w:lang w:val="en-GB" w:eastAsia="zh-CN"/>
        </w:rPr>
        <w:t>Based above observations, we would like provide c</w:t>
      </w:r>
      <w:r>
        <w:rPr>
          <w:lang w:val="en-GB" w:eastAsia="zh-CN"/>
        </w:rPr>
        <w:t xml:space="preserve">omplementary evaluated results on link budget for </w:t>
      </w:r>
      <w:r>
        <w:rPr>
          <w:lang w:eastAsia="zh-CN"/>
        </w:rPr>
        <w:t>Description</w:t>
      </w:r>
      <w:r>
        <w:rPr>
          <w:lang w:val="en-GB" w:eastAsia="zh-CN"/>
        </w:rPr>
        <w:t xml:space="preserve"> template – link bud</w:t>
      </w:r>
      <w:r>
        <w:rPr>
          <w:lang w:val="en-GB"/>
        </w:rPr>
        <w:t>get template</w:t>
      </w:r>
      <w:r>
        <w:rPr>
          <w:lang w:val="en-GB" w:eastAsia="zh-CN"/>
        </w:rPr>
        <w:t xml:space="preserve"> </w:t>
      </w:r>
      <w:r>
        <w:rPr>
          <w:rFonts w:hint="eastAsia"/>
          <w:lang w:val="en-GB" w:eastAsia="zh-CN"/>
        </w:rPr>
        <w:t xml:space="preserve">of both </w:t>
      </w:r>
      <w:r>
        <w:rPr>
          <w:lang w:val="en-GB" w:eastAsia="zh-CN"/>
        </w:rPr>
        <w:t>NR and LTE</w:t>
      </w:r>
      <w:r>
        <w:rPr>
          <w:rFonts w:hint="eastAsia"/>
          <w:lang w:val="en-GB" w:eastAsia="zh-CN"/>
        </w:rPr>
        <w:t xml:space="preserve">. Especially, frame structure, including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DD DD DD DS UU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and </w:t>
      </w:r>
      <w:r>
        <w:rPr>
          <w:lang w:val="en-GB" w:eastAsia="zh-CN"/>
        </w:rPr>
        <w:t>“</w:t>
      </w:r>
      <w:r>
        <w:rPr>
          <w:rFonts w:hint="eastAsia"/>
          <w:lang w:val="en-GB" w:eastAsia="zh-CN"/>
        </w:rPr>
        <w:t>DDDSU D</w:t>
      </w:r>
      <w:r w:rsidR="004E5BD2">
        <w:rPr>
          <w:rFonts w:hint="eastAsia"/>
          <w:lang w:val="en-GB" w:eastAsia="zh-CN"/>
        </w:rPr>
        <w:t>D</w:t>
      </w:r>
      <w:r>
        <w:rPr>
          <w:rFonts w:hint="eastAsia"/>
          <w:lang w:val="en-GB" w:eastAsia="zh-CN"/>
        </w:rPr>
        <w:t>SUU</w:t>
      </w:r>
      <w:r>
        <w:rPr>
          <w:lang w:val="en-GB" w:eastAsia="zh-CN"/>
        </w:rPr>
        <w:t>”</w:t>
      </w:r>
      <w:r>
        <w:rPr>
          <w:rFonts w:hint="eastAsia"/>
          <w:lang w:val="en-GB" w:eastAsia="zh-CN"/>
        </w:rPr>
        <w:t xml:space="preserve"> can be introduced for NR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</w:t>
      </w:r>
      <w:r w:rsidR="004634C8">
        <w:rPr>
          <w:rFonts w:hint="eastAsia"/>
          <w:lang w:val="en-GB" w:eastAsia="zh-CN"/>
        </w:rPr>
        <w:t>; and additional results</w:t>
      </w:r>
      <w:r w:rsidR="004A7A78">
        <w:rPr>
          <w:rFonts w:hint="eastAsia"/>
          <w:lang w:val="en-GB" w:eastAsia="zh-CN"/>
        </w:rPr>
        <w:t xml:space="preserve"> </w:t>
      </w:r>
      <w:r w:rsidR="004634C8">
        <w:rPr>
          <w:rFonts w:hint="eastAsia"/>
          <w:lang w:val="en-GB" w:eastAsia="zh-CN"/>
        </w:rPr>
        <w:t>for LTE</w:t>
      </w:r>
      <w:r w:rsidR="004634C8">
        <w:rPr>
          <w:lang w:val="en-GB" w:eastAsia="zh-CN"/>
        </w:rPr>
        <w:t>’</w:t>
      </w:r>
      <w:r w:rsidR="004634C8">
        <w:rPr>
          <w:rFonts w:hint="eastAsia"/>
          <w:lang w:val="en-GB" w:eastAsia="zh-CN"/>
        </w:rPr>
        <w:t>s</w:t>
      </w:r>
      <w:r w:rsidR="004A7A78" w:rsidRPr="004A7A78">
        <w:rPr>
          <w:rFonts w:hint="eastAsia"/>
          <w:lang w:val="en-GB" w:eastAsia="zh-CN"/>
        </w:rPr>
        <w:t xml:space="preserve"> </w:t>
      </w:r>
      <w:r w:rsidR="004A7A78">
        <w:rPr>
          <w:rFonts w:hint="eastAsia"/>
          <w:lang w:val="en-GB" w:eastAsia="zh-CN"/>
        </w:rPr>
        <w:t>three eMBB test environments</w:t>
      </w:r>
      <w:r w:rsidR="004634C8">
        <w:rPr>
          <w:rFonts w:hint="eastAsia"/>
          <w:lang w:val="en-GB" w:eastAsia="zh-CN"/>
        </w:rPr>
        <w:t>, respectively</w:t>
      </w:r>
      <w:r>
        <w:rPr>
          <w:rFonts w:hint="eastAsia"/>
          <w:lang w:val="en-GB" w:eastAsia="zh-CN"/>
        </w:rPr>
        <w:t xml:space="preserve">. The </w:t>
      </w:r>
      <w:r>
        <w:rPr>
          <w:lang w:val="en-GB" w:eastAsia="zh-CN"/>
        </w:rPr>
        <w:t>major</w:t>
      </w:r>
      <w:r>
        <w:rPr>
          <w:rFonts w:hint="eastAsia"/>
          <w:lang w:val="en-GB" w:eastAsia="zh-CN"/>
        </w:rPr>
        <w:t xml:space="preserve"> reason is that it is highly possible to close </w:t>
      </w:r>
      <w:r>
        <w:rPr>
          <w:lang w:val="en-GB" w:eastAsia="zh-CN"/>
        </w:rPr>
        <w:t>actual</w:t>
      </w:r>
      <w:r>
        <w:rPr>
          <w:rFonts w:hint="eastAsia"/>
          <w:lang w:val="en-GB" w:eastAsia="zh-CN"/>
        </w:rPr>
        <w:t xml:space="preserve"> deployment by both frame structure in the future.</w:t>
      </w:r>
    </w:p>
    <w:p w:rsidR="00CE207E" w:rsidRDefault="00593EB6" w:rsidP="004A7A78">
      <w:pPr>
        <w:spacing w:beforeLines="50" w:before="156" w:afterLines="50" w:after="156"/>
        <w:ind w:firstLine="141"/>
        <w:rPr>
          <w:kern w:val="2"/>
          <w:lang w:eastAsia="zh-CN"/>
        </w:rPr>
      </w:pPr>
      <w:r>
        <w:rPr>
          <w:rFonts w:hint="eastAsia"/>
          <w:lang w:val="en-GB" w:eastAsia="zh-CN"/>
        </w:rPr>
        <w:t xml:space="preserve">It is notable that both </w:t>
      </w:r>
      <w:r>
        <w:rPr>
          <w:kern w:val="2"/>
          <w:lang w:eastAsia="zh-CN"/>
        </w:rPr>
        <w:t>methods of shadow fading margin and penetration margin</w:t>
      </w:r>
      <w:r>
        <w:rPr>
          <w:rFonts w:hint="eastAsia"/>
          <w:kern w:val="2"/>
          <w:lang w:eastAsia="zh-CN"/>
        </w:rPr>
        <w:t xml:space="preserve"> and mostly LLS configuration</w:t>
      </w:r>
      <w:r w:rsidR="004A7A78">
        <w:rPr>
          <w:rFonts w:hint="eastAsia"/>
          <w:kern w:val="2"/>
          <w:lang w:eastAsia="zh-CN"/>
        </w:rPr>
        <w:t xml:space="preserve"> [1]</w:t>
      </w:r>
      <w:r>
        <w:rPr>
          <w:rFonts w:hint="eastAsia"/>
          <w:kern w:val="2"/>
          <w:lang w:eastAsia="zh-CN"/>
        </w:rPr>
        <w:t xml:space="preserve"> are re-used </w:t>
      </w:r>
      <w:r w:rsidR="00CD4E59">
        <w:rPr>
          <w:rFonts w:hint="eastAsia"/>
          <w:kern w:val="2"/>
          <w:lang w:eastAsia="zh-CN"/>
        </w:rPr>
        <w:t xml:space="preserve">for our proposal </w:t>
      </w:r>
      <w:r>
        <w:rPr>
          <w:rFonts w:hint="eastAsia"/>
          <w:kern w:val="2"/>
          <w:lang w:eastAsia="zh-CN"/>
        </w:rPr>
        <w:t xml:space="preserve">in </w:t>
      </w:r>
      <w:r w:rsidR="00CD4E59">
        <w:rPr>
          <w:rFonts w:hint="eastAsia"/>
          <w:kern w:val="2"/>
          <w:lang w:eastAsia="zh-CN"/>
        </w:rPr>
        <w:t>A</w:t>
      </w:r>
      <w:r>
        <w:rPr>
          <w:rFonts w:hint="eastAsia"/>
          <w:kern w:val="2"/>
          <w:lang w:eastAsia="zh-CN"/>
        </w:rPr>
        <w:t>ttachment.</w:t>
      </w:r>
    </w:p>
    <w:p w:rsidR="00CD4E59" w:rsidRPr="00BF3DF2" w:rsidRDefault="00CD4E59" w:rsidP="00CD4E59">
      <w:pPr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Proposal 1:</w:t>
      </w:r>
      <w:r w:rsidR="00BF3DF2" w:rsidRPr="00BF3DF2">
        <w:rPr>
          <w:b/>
          <w:i/>
          <w:szCs w:val="24"/>
          <w:lang w:eastAsia="zh-CN"/>
        </w:rPr>
        <w:t xml:space="preserve"> </w:t>
      </w:r>
      <w:r w:rsidR="00BF3DF2">
        <w:rPr>
          <w:b/>
          <w:i/>
          <w:szCs w:val="24"/>
          <w:lang w:eastAsia="zh-CN"/>
        </w:rPr>
        <w:t>Additional</w:t>
      </w:r>
      <w:r w:rsidR="00BF3DF2">
        <w:rPr>
          <w:rFonts w:hint="eastAsia"/>
          <w:b/>
          <w:i/>
          <w:szCs w:val="24"/>
          <w:lang w:eastAsia="zh-CN"/>
        </w:rPr>
        <w:t xml:space="preserve"> results of</w:t>
      </w:r>
      <w:r w:rsidR="00BF3DF2" w:rsidRPr="00BF3DF2">
        <w:rPr>
          <w:b/>
          <w:i/>
          <w:szCs w:val="24"/>
          <w:lang w:eastAsia="zh-CN"/>
        </w:rPr>
        <w:t xml:space="preserve"> link budget </w:t>
      </w:r>
      <w:r w:rsidR="00BF3DF2">
        <w:rPr>
          <w:rFonts w:hint="eastAsia"/>
          <w:b/>
          <w:i/>
          <w:szCs w:val="24"/>
          <w:lang w:eastAsia="zh-CN"/>
        </w:rPr>
        <w:t>template</w:t>
      </w:r>
      <w:r w:rsidR="00BF3DF2">
        <w:rPr>
          <w:b/>
          <w:i/>
          <w:szCs w:val="24"/>
          <w:lang w:eastAsia="zh-CN"/>
        </w:rPr>
        <w:t xml:space="preserve"> </w:t>
      </w:r>
      <w:r w:rsidR="00BF3DF2">
        <w:rPr>
          <w:rFonts w:hint="eastAsia"/>
          <w:b/>
          <w:i/>
          <w:szCs w:val="24"/>
          <w:lang w:eastAsia="zh-CN"/>
        </w:rPr>
        <w:t>are</w:t>
      </w:r>
      <w:r w:rsidR="00BF3DF2" w:rsidRPr="00BF3DF2">
        <w:rPr>
          <w:b/>
          <w:i/>
          <w:szCs w:val="24"/>
          <w:lang w:eastAsia="zh-CN"/>
        </w:rPr>
        <w:t xml:space="preserve"> considered when updating TR 37.919 Study on Self Evaluation towards IMT-2020 Submission </w:t>
      </w:r>
      <w:r w:rsidR="00BF3DF2">
        <w:rPr>
          <w:rFonts w:hint="eastAsia"/>
          <w:b/>
          <w:i/>
          <w:szCs w:val="24"/>
          <w:lang w:eastAsia="zh-CN"/>
        </w:rPr>
        <w:t>for fin</w:t>
      </w:r>
      <w:r w:rsidR="00BF3DF2" w:rsidRPr="00BF3DF2">
        <w:rPr>
          <w:b/>
          <w:i/>
          <w:szCs w:val="24"/>
          <w:lang w:eastAsia="zh-CN"/>
        </w:rPr>
        <w:t>a</w:t>
      </w:r>
      <w:r w:rsidR="00BF3DF2">
        <w:rPr>
          <w:rFonts w:hint="eastAsia"/>
          <w:b/>
          <w:i/>
          <w:szCs w:val="24"/>
          <w:lang w:eastAsia="zh-CN"/>
        </w:rPr>
        <w:t>l IMT-2020 submission in June 2019</w:t>
      </w:r>
      <w:r w:rsidR="00BF3DF2" w:rsidRPr="00BF3DF2">
        <w:rPr>
          <w:b/>
          <w:i/>
          <w:szCs w:val="24"/>
          <w:lang w:eastAsia="zh-CN"/>
        </w:rPr>
        <w:t>.</w:t>
      </w:r>
    </w:p>
    <w:p w:rsidR="00CE207E" w:rsidRDefault="00593EB6" w:rsidP="004A7A78">
      <w:pPr>
        <w:pStyle w:val="1"/>
        <w:spacing w:beforeLines="100" w:before="312"/>
        <w:ind w:left="431" w:hanging="431"/>
        <w:rPr>
          <w:lang w:eastAsia="zh-CN"/>
        </w:rPr>
      </w:pPr>
      <w:r>
        <w:rPr>
          <w:rFonts w:hint="eastAsia"/>
          <w:lang w:eastAsia="zh-CN"/>
        </w:rPr>
        <w:t>Conclusion</w:t>
      </w:r>
    </w:p>
    <w:p w:rsidR="00390489" w:rsidRDefault="00593EB6">
      <w:pPr>
        <w:ind w:firstLine="425"/>
        <w:rPr>
          <w:lang w:eastAsia="zh-CN"/>
        </w:rPr>
      </w:pPr>
      <w:r>
        <w:rPr>
          <w:lang w:eastAsia="zh-CN"/>
        </w:rPr>
        <w:t xml:space="preserve">In this document, we </w:t>
      </w:r>
      <w:r>
        <w:rPr>
          <w:rFonts w:hint="eastAsia"/>
          <w:lang w:eastAsia="zh-CN"/>
        </w:rPr>
        <w:t>provide our considerations on eMBB</w:t>
      </w:r>
      <w:r>
        <w:rPr>
          <w:lang w:eastAsia="zh-CN"/>
        </w:rPr>
        <w:t>’</w:t>
      </w:r>
      <w:r>
        <w:rPr>
          <w:rFonts w:hint="eastAsia"/>
          <w:lang w:eastAsia="zh-CN"/>
        </w:rPr>
        <w:t xml:space="preserve">s link budget of evaluation towards IMT-2020 submission. </w:t>
      </w:r>
    </w:p>
    <w:p w:rsidR="00CE207E" w:rsidRDefault="00593EB6" w:rsidP="004A7A78">
      <w:pPr>
        <w:spacing w:beforeLines="50" w:before="156" w:afterLines="50" w:after="156"/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>Observation 1: in order to calculate link budget for each test environment, current mentioned LLS configuration can be reused for other frame structure.</w:t>
      </w:r>
    </w:p>
    <w:p w:rsidR="00390489" w:rsidRDefault="00593EB6">
      <w:pPr>
        <w:ind w:leftChars="129" w:left="284"/>
        <w:rPr>
          <w:b/>
          <w:i/>
          <w:szCs w:val="24"/>
          <w:lang w:eastAsia="zh-CN"/>
        </w:rPr>
      </w:pPr>
      <w:r>
        <w:rPr>
          <w:rFonts w:hint="eastAsia"/>
          <w:b/>
          <w:i/>
          <w:szCs w:val="24"/>
          <w:lang w:eastAsia="zh-CN"/>
        </w:rPr>
        <w:t xml:space="preserve">Observation 2: </w:t>
      </w:r>
      <w:r>
        <w:rPr>
          <w:b/>
          <w:i/>
          <w:szCs w:val="24"/>
          <w:lang w:eastAsia="zh-CN"/>
        </w:rPr>
        <w:t xml:space="preserve">Due to the limited time, the </w:t>
      </w:r>
      <w:r>
        <w:rPr>
          <w:rFonts w:hint="eastAsia"/>
          <w:b/>
          <w:i/>
          <w:szCs w:val="24"/>
          <w:lang w:eastAsia="zh-CN"/>
        </w:rPr>
        <w:t xml:space="preserve">link budget of </w:t>
      </w:r>
      <w:r>
        <w:rPr>
          <w:b/>
          <w:i/>
          <w:szCs w:val="24"/>
          <w:lang w:eastAsia="zh-CN"/>
        </w:rPr>
        <w:t>preliminary self evaluation in Oct 2018 is limited to a subset of the evaluation configurations for NR and LTE.</w:t>
      </w:r>
    </w:p>
    <w:p w:rsidR="00DC0516" w:rsidRDefault="00DC0516">
      <w:pPr>
        <w:ind w:leftChars="129" w:left="284"/>
        <w:rPr>
          <w:lang w:val="en-GB" w:eastAsia="zh-CN"/>
        </w:rPr>
      </w:pPr>
      <w:r>
        <w:rPr>
          <w:rFonts w:hint="eastAsia"/>
          <w:b/>
          <w:i/>
          <w:szCs w:val="24"/>
          <w:lang w:eastAsia="zh-CN"/>
        </w:rPr>
        <w:lastRenderedPageBreak/>
        <w:t>Proposal 1:</w:t>
      </w:r>
      <w:r w:rsidR="00BF3DF2" w:rsidRPr="00BF3DF2">
        <w:rPr>
          <w:b/>
          <w:i/>
          <w:szCs w:val="24"/>
          <w:lang w:eastAsia="zh-CN"/>
        </w:rPr>
        <w:t xml:space="preserve"> </w:t>
      </w:r>
      <w:r w:rsidR="00BF3DF2">
        <w:rPr>
          <w:b/>
          <w:i/>
          <w:szCs w:val="24"/>
          <w:lang w:eastAsia="zh-CN"/>
        </w:rPr>
        <w:t>Additional</w:t>
      </w:r>
      <w:r w:rsidR="00BF3DF2">
        <w:rPr>
          <w:rFonts w:hint="eastAsia"/>
          <w:b/>
          <w:i/>
          <w:szCs w:val="24"/>
          <w:lang w:eastAsia="zh-CN"/>
        </w:rPr>
        <w:t xml:space="preserve"> results of</w:t>
      </w:r>
      <w:r w:rsidR="00BF3DF2" w:rsidRPr="00BF3DF2">
        <w:rPr>
          <w:b/>
          <w:i/>
          <w:szCs w:val="24"/>
          <w:lang w:eastAsia="zh-CN"/>
        </w:rPr>
        <w:t xml:space="preserve"> link budget </w:t>
      </w:r>
      <w:r w:rsidR="00BF3DF2">
        <w:rPr>
          <w:rFonts w:hint="eastAsia"/>
          <w:b/>
          <w:i/>
          <w:szCs w:val="24"/>
          <w:lang w:eastAsia="zh-CN"/>
        </w:rPr>
        <w:t>template</w:t>
      </w:r>
      <w:r w:rsidR="00BF3DF2">
        <w:rPr>
          <w:b/>
          <w:i/>
          <w:szCs w:val="24"/>
          <w:lang w:eastAsia="zh-CN"/>
        </w:rPr>
        <w:t xml:space="preserve"> </w:t>
      </w:r>
      <w:r w:rsidR="00BF3DF2">
        <w:rPr>
          <w:rFonts w:hint="eastAsia"/>
          <w:b/>
          <w:i/>
          <w:szCs w:val="24"/>
          <w:lang w:eastAsia="zh-CN"/>
        </w:rPr>
        <w:t>are</w:t>
      </w:r>
      <w:r w:rsidR="00BF3DF2" w:rsidRPr="00BF3DF2">
        <w:rPr>
          <w:b/>
          <w:i/>
          <w:szCs w:val="24"/>
          <w:lang w:eastAsia="zh-CN"/>
        </w:rPr>
        <w:t xml:space="preserve"> considered when updating TR 37.919 Study on Self Evaluation towards IMT-2020 Submission </w:t>
      </w:r>
      <w:r w:rsidR="00BF3DF2">
        <w:rPr>
          <w:rFonts w:hint="eastAsia"/>
          <w:b/>
          <w:i/>
          <w:szCs w:val="24"/>
          <w:lang w:eastAsia="zh-CN"/>
        </w:rPr>
        <w:t>for fin</w:t>
      </w:r>
      <w:r w:rsidR="00BF3DF2" w:rsidRPr="00BF3DF2">
        <w:rPr>
          <w:b/>
          <w:i/>
          <w:szCs w:val="24"/>
          <w:lang w:eastAsia="zh-CN"/>
        </w:rPr>
        <w:t>a</w:t>
      </w:r>
      <w:r w:rsidR="00BF3DF2">
        <w:rPr>
          <w:rFonts w:hint="eastAsia"/>
          <w:b/>
          <w:i/>
          <w:szCs w:val="24"/>
          <w:lang w:eastAsia="zh-CN"/>
        </w:rPr>
        <w:t>l IMT-2020 submission in June 2019</w:t>
      </w:r>
      <w:r w:rsidR="00BF3DF2" w:rsidRPr="00BF3DF2">
        <w:rPr>
          <w:b/>
          <w:i/>
          <w:szCs w:val="24"/>
          <w:lang w:eastAsia="zh-CN"/>
        </w:rPr>
        <w:t>.</w:t>
      </w:r>
    </w:p>
    <w:p w:rsidR="00390489" w:rsidRPr="00BF3DF2" w:rsidRDefault="00593EB6" w:rsidP="00BF3DF2">
      <w:pPr>
        <w:ind w:leftChars="129" w:left="284"/>
        <w:rPr>
          <w:b/>
          <w:i/>
          <w:szCs w:val="24"/>
          <w:lang w:eastAsia="zh-CN"/>
        </w:rPr>
      </w:pPr>
      <w:r w:rsidRPr="00BF3DF2">
        <w:rPr>
          <w:rFonts w:hint="eastAsia"/>
          <w:b/>
          <w:i/>
          <w:szCs w:val="24"/>
          <w:lang w:eastAsia="zh-CN"/>
        </w:rPr>
        <w:t>Meanwhile, c</w:t>
      </w:r>
      <w:r w:rsidRPr="00BF3DF2">
        <w:rPr>
          <w:b/>
          <w:i/>
          <w:szCs w:val="24"/>
          <w:lang w:eastAsia="zh-CN"/>
        </w:rPr>
        <w:t>omplementary evaluated results on link budget</w:t>
      </w:r>
      <w:r w:rsidRPr="00BF3DF2">
        <w:rPr>
          <w:rFonts w:hint="eastAsia"/>
          <w:b/>
          <w:i/>
          <w:szCs w:val="24"/>
          <w:lang w:eastAsia="zh-CN"/>
        </w:rPr>
        <w:t xml:space="preserve"> can be found in the </w:t>
      </w:r>
      <w:r w:rsidR="00BF3DF2">
        <w:rPr>
          <w:rFonts w:hint="eastAsia"/>
          <w:b/>
          <w:i/>
          <w:szCs w:val="24"/>
          <w:lang w:eastAsia="zh-CN"/>
        </w:rPr>
        <w:t>A</w:t>
      </w:r>
      <w:r w:rsidRPr="00BF3DF2">
        <w:rPr>
          <w:rFonts w:hint="eastAsia"/>
          <w:b/>
          <w:i/>
          <w:szCs w:val="24"/>
          <w:lang w:eastAsia="zh-CN"/>
        </w:rPr>
        <w:t>ttachment.</w:t>
      </w:r>
    </w:p>
    <w:p w:rsidR="00BF3DF2" w:rsidRDefault="00BF3DF2" w:rsidP="004A7A78">
      <w:pPr>
        <w:spacing w:beforeLines="50" w:before="156"/>
        <w:ind w:leftChars="300" w:left="660"/>
        <w:rPr>
          <w:lang w:eastAsia="zh-CN"/>
        </w:rPr>
      </w:pPr>
      <w:r>
        <w:rPr>
          <w:rFonts w:hint="eastAsia"/>
          <w:lang w:eastAsia="zh-CN"/>
        </w:rPr>
        <w:t xml:space="preserve">Attachment: </w:t>
      </w:r>
      <w:bookmarkStart w:id="1" w:name="OLE_LINK37"/>
      <w:bookmarkStart w:id="2" w:name="OLE_LINK36"/>
    </w:p>
    <w:p w:rsidR="00BF3DF2" w:rsidRDefault="00BF3DF2" w:rsidP="004A7A78">
      <w:pPr>
        <w:spacing w:beforeLines="50" w:before="156"/>
        <w:ind w:leftChars="300" w:left="660"/>
        <w:rPr>
          <w:lang w:eastAsia="zh-CN"/>
        </w:rPr>
      </w:pPr>
      <w:r>
        <w:rPr>
          <w:lang w:eastAsia="zh-CN"/>
        </w:rPr>
        <w:t>“</w:t>
      </w:r>
      <w:r>
        <w:t>link budget template - Channel Model A</w:t>
      </w:r>
      <w:bookmarkEnd w:id="1"/>
      <w:bookmarkEnd w:id="2"/>
      <w:r w:rsidR="004A7A78">
        <w:rPr>
          <w:rFonts w:hint="eastAsia"/>
          <w:lang w:eastAsia="zh-CN"/>
        </w:rPr>
        <w:t>.xlsx</w:t>
      </w:r>
      <w:r>
        <w:rPr>
          <w:lang w:eastAsia="zh-CN"/>
        </w:rPr>
        <w:t>”</w:t>
      </w:r>
    </w:p>
    <w:p w:rsidR="00BF3DF2" w:rsidRPr="004634C8" w:rsidRDefault="00BF3DF2" w:rsidP="004A7A78">
      <w:pPr>
        <w:spacing w:beforeLines="50" w:before="156"/>
        <w:ind w:leftChars="300" w:left="660"/>
        <w:rPr>
          <w:lang w:eastAsia="zh-CN"/>
        </w:rPr>
      </w:pPr>
      <w:r>
        <w:rPr>
          <w:lang w:eastAsia="zh-CN"/>
        </w:rPr>
        <w:t>“</w:t>
      </w:r>
      <w:r w:rsidR="004A7A78">
        <w:rPr>
          <w:rFonts w:hint="eastAsia"/>
          <w:lang w:eastAsia="zh-CN"/>
        </w:rPr>
        <w:t>l</w:t>
      </w:r>
      <w:r w:rsidR="004A7A78">
        <w:t>ink</w:t>
      </w:r>
      <w:r>
        <w:t xml:space="preserve"> budget template - Channel Model </w:t>
      </w:r>
      <w:r>
        <w:rPr>
          <w:rFonts w:hint="eastAsia"/>
          <w:lang w:eastAsia="zh-CN"/>
        </w:rPr>
        <w:t>B</w:t>
      </w:r>
      <w:r w:rsidR="004A7A78">
        <w:rPr>
          <w:rFonts w:hint="eastAsia"/>
          <w:lang w:eastAsia="zh-CN"/>
        </w:rPr>
        <w:t>.xlsx</w:t>
      </w:r>
      <w:r>
        <w:rPr>
          <w:lang w:eastAsia="zh-CN"/>
        </w:rPr>
        <w:t>”</w:t>
      </w:r>
    </w:p>
    <w:p w:rsidR="00CE207E" w:rsidRDefault="00593EB6" w:rsidP="004A7A78">
      <w:pPr>
        <w:pStyle w:val="1"/>
        <w:spacing w:beforeLines="100" w:before="312"/>
        <w:ind w:left="431" w:hanging="431"/>
        <w:rPr>
          <w:lang w:eastAsia="zh-CN"/>
        </w:rPr>
      </w:pPr>
      <w:r>
        <w:rPr>
          <w:lang w:eastAsia="zh-CN"/>
        </w:rPr>
        <w:t>References</w:t>
      </w:r>
    </w:p>
    <w:p w:rsidR="00390489" w:rsidRDefault="00593EB6" w:rsidP="004A7A78">
      <w:pPr>
        <w:pStyle w:val="References"/>
        <w:tabs>
          <w:tab w:val="clear" w:pos="360"/>
        </w:tabs>
        <w:spacing w:afterLines="30" w:after="93"/>
        <w:ind w:leftChars="100" w:left="220"/>
        <w:jc w:val="both"/>
        <w:rPr>
          <w:sz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[1] </w:t>
      </w:r>
      <w:r>
        <w:rPr>
          <w:sz w:val="22"/>
          <w:lang w:eastAsia="zh-CN"/>
        </w:rPr>
        <w:t>RP-181814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Consideration on IMT-2020 link budget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r w:rsidR="004A7A78">
        <w:rPr>
          <w:sz w:val="22"/>
          <w:lang w:eastAsia="zh-CN"/>
        </w:rPr>
        <w:t>September</w:t>
      </w:r>
      <w:r>
        <w:rPr>
          <w:sz w:val="22"/>
          <w:lang w:eastAsia="zh-CN"/>
        </w:rPr>
        <w:t xml:space="preserve"> 2018</w:t>
      </w:r>
    </w:p>
    <w:p w:rsidR="00CE207E" w:rsidRDefault="00593EB6" w:rsidP="004A7A78">
      <w:pPr>
        <w:pStyle w:val="References"/>
        <w:tabs>
          <w:tab w:val="clear" w:pos="360"/>
        </w:tabs>
        <w:spacing w:afterLines="30" w:after="93"/>
        <w:ind w:leftChars="100" w:left="220"/>
        <w:jc w:val="both"/>
        <w:rPr>
          <w:sz w:val="22"/>
          <w:szCs w:val="22"/>
          <w:lang w:eastAsia="zh-CN"/>
        </w:rPr>
      </w:pPr>
      <w:r>
        <w:rPr>
          <w:rFonts w:hint="eastAsia"/>
          <w:sz w:val="22"/>
          <w:szCs w:val="22"/>
          <w:lang w:eastAsia="zh-CN"/>
        </w:rPr>
        <w:t xml:space="preserve">[2] </w:t>
      </w:r>
      <w:r>
        <w:rPr>
          <w:sz w:val="22"/>
          <w:lang w:eastAsia="zh-CN"/>
        </w:rPr>
        <w:t>RP-182110</w:t>
      </w:r>
      <w:r>
        <w:rPr>
          <w:rFonts w:hint="eastAsia"/>
          <w:sz w:val="22"/>
          <w:lang w:eastAsia="zh-CN"/>
        </w:rPr>
        <w:t xml:space="preserve">, </w:t>
      </w:r>
      <w:r>
        <w:rPr>
          <w:sz w:val="22"/>
          <w:lang w:eastAsia="zh-CN"/>
        </w:rPr>
        <w:t>IMT-2020 link budget templates</w:t>
      </w:r>
      <w:r>
        <w:rPr>
          <w:rFonts w:hint="eastAsia"/>
          <w:sz w:val="22"/>
          <w:lang w:eastAsia="zh-CN"/>
        </w:rPr>
        <w:t xml:space="preserve">, RAN#81, </w:t>
      </w:r>
      <w:r>
        <w:rPr>
          <w:sz w:val="22"/>
          <w:lang w:eastAsia="zh-CN"/>
        </w:rPr>
        <w:t xml:space="preserve">Australia, 10 - 13 </w:t>
      </w:r>
      <w:r w:rsidR="004A7A78">
        <w:rPr>
          <w:sz w:val="22"/>
          <w:lang w:eastAsia="zh-CN"/>
        </w:rPr>
        <w:t>September</w:t>
      </w:r>
      <w:r>
        <w:rPr>
          <w:sz w:val="22"/>
          <w:lang w:eastAsia="zh-CN"/>
        </w:rPr>
        <w:t xml:space="preserve"> 2018</w:t>
      </w:r>
    </w:p>
    <w:p w:rsidR="00390489" w:rsidRDefault="00593EB6">
      <w:pPr>
        <w:pStyle w:val="1"/>
        <w:numPr>
          <w:ilvl w:val="0"/>
          <w:numId w:val="0"/>
        </w:numPr>
        <w:rPr>
          <w:lang w:eastAsia="zh-CN"/>
        </w:rPr>
      </w:pPr>
      <w:r>
        <w:rPr>
          <w:rFonts w:hint="eastAsia"/>
          <w:lang w:eastAsia="zh-CN"/>
        </w:rPr>
        <w:t xml:space="preserve">Appendix </w:t>
      </w:r>
    </w:p>
    <w:p w:rsidR="00390489" w:rsidRDefault="00593EB6">
      <w:pPr>
        <w:pStyle w:val="a5"/>
        <w:keepNext/>
        <w:jc w:val="center"/>
        <w:rPr>
          <w:lang w:eastAsia="zh-CN"/>
        </w:rPr>
      </w:pPr>
      <w:r>
        <w:t xml:space="preserve">Table </w:t>
      </w:r>
      <w:r w:rsidR="008717E8">
        <w:fldChar w:fldCharType="begin"/>
      </w:r>
      <w:r>
        <w:instrText xml:space="preserve"> SEQ Table \* ARABIC </w:instrText>
      </w:r>
      <w:r w:rsidR="008717E8">
        <w:fldChar w:fldCharType="separate"/>
      </w:r>
      <w:r>
        <w:t>1</w:t>
      </w:r>
      <w:r w:rsidR="008717E8">
        <w:fldChar w:fldCharType="end"/>
      </w:r>
      <w:r>
        <w:rPr>
          <w:rFonts w:hint="eastAsia"/>
          <w:lang w:eastAsia="zh-CN"/>
        </w:rPr>
        <w:t xml:space="preserve"> </w:t>
      </w:r>
      <w:r w:rsidR="004A7A78">
        <w:rPr>
          <w:rFonts w:eastAsiaTheme="minorEastAsia" w:hint="eastAsia"/>
          <w:lang w:eastAsia="zh-CN"/>
        </w:rPr>
        <w:t>LLS</w:t>
      </w:r>
      <w:r>
        <w:rPr>
          <w:rFonts w:eastAsiaTheme="minorEastAsia" w:hint="eastAsia"/>
          <w:lang w:eastAsia="zh-CN"/>
        </w:rPr>
        <w:t xml:space="preserve"> configurations applied for link budget</w:t>
      </w:r>
    </w:p>
    <w:tbl>
      <w:tblPr>
        <w:tblStyle w:val="ad"/>
        <w:tblW w:w="9322" w:type="dxa"/>
        <w:jc w:val="center"/>
        <w:tblLayout w:type="fixed"/>
        <w:tblLook w:val="04A0" w:firstRow="1" w:lastRow="0" w:firstColumn="1" w:lastColumn="0" w:noHBand="0" w:noVBand="1"/>
      </w:tblPr>
      <w:tblGrid>
        <w:gridCol w:w="1784"/>
        <w:gridCol w:w="7538"/>
      </w:tblGrid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val="fi-FI" w:eastAsia="zh-CN"/>
              </w:rPr>
            </w:pPr>
          </w:p>
        </w:tc>
        <w:tc>
          <w:tcPr>
            <w:tcW w:w="7538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onfiguration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T</w:t>
            </w:r>
            <w:r>
              <w:rPr>
                <w:rFonts w:eastAsiaTheme="minorEastAsia" w:hint="eastAsia"/>
                <w:lang w:val="fi-FI" w:eastAsia="zh-CN"/>
              </w:rPr>
              <w:t xml:space="preserve">est </w:t>
            </w:r>
            <w:bookmarkStart w:id="3" w:name="OLE_LINK162"/>
            <w:bookmarkStart w:id="4" w:name="OLE_LINK163"/>
            <w:r>
              <w:rPr>
                <w:rFonts w:eastAsiaTheme="minorEastAsia" w:hint="eastAsia"/>
                <w:lang w:eastAsia="zh-CN"/>
              </w:rPr>
              <w:t>environment</w:t>
            </w:r>
            <w:bookmarkEnd w:id="3"/>
            <w:bookmarkEnd w:id="4"/>
          </w:p>
        </w:tc>
        <w:tc>
          <w:tcPr>
            <w:tcW w:w="7538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bookmarkStart w:id="5" w:name="OLE_LINK142"/>
            <w:bookmarkStart w:id="6" w:name="OLE_LINK143"/>
            <w:r>
              <w:rPr>
                <w:rFonts w:eastAsiaTheme="minorEastAsia"/>
                <w:lang w:eastAsia="zh-CN"/>
              </w:rPr>
              <w:t>Indoor Hotspot-eMBB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Dense Urban-eMBB</w:t>
            </w:r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Rural-eMBB</w:t>
            </w:r>
            <w:bookmarkEnd w:id="5"/>
            <w:bookmarkEnd w:id="6"/>
          </w:p>
        </w:tc>
      </w:tr>
      <w:tr w:rsidR="00390489" w:rsidTr="00EB51C5">
        <w:trPr>
          <w:trHeight w:val="792"/>
          <w:jc w:val="center"/>
        </w:trPr>
        <w:tc>
          <w:tcPr>
            <w:tcW w:w="1784" w:type="dxa"/>
            <w:vMerge w:val="restart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System configuration 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bookmarkStart w:id="7" w:name="OLE_LINK26"/>
            <w:bookmarkStart w:id="8" w:name="OLE_LINK25"/>
            <w:bookmarkStart w:id="9" w:name="OLE_LINK127"/>
            <w:r>
              <w:rPr>
                <w:rFonts w:eastAsiaTheme="minorEastAsia" w:hint="eastAsia"/>
                <w:lang w:val="fi-FI" w:eastAsia="zh-CN"/>
              </w:rPr>
              <w:t xml:space="preserve">NR 4GHz with 30kHz SCS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  <w:bookmarkEnd w:id="7"/>
            <w:bookmarkEnd w:id="8"/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NR 700MHz with 30kHz SCS for </w:t>
            </w:r>
            <w:r>
              <w:rPr>
                <w:rFonts w:eastAsiaTheme="minorEastAsia"/>
                <w:lang w:eastAsia="zh-CN"/>
              </w:rPr>
              <w:t>Rural-eMBB</w:t>
            </w:r>
          </w:p>
          <w:p w:rsidR="00390489" w:rsidRDefault="00593EB6" w:rsidP="00EB51C5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  <w:bookmarkEnd w:id="9"/>
          </w:p>
        </w:tc>
      </w:tr>
      <w:tr w:rsidR="00390489" w:rsidTr="00EB51C5">
        <w:trPr>
          <w:trHeight w:val="877"/>
          <w:jc w:val="center"/>
        </w:trPr>
        <w:tc>
          <w:tcPr>
            <w:tcW w:w="1784" w:type="dxa"/>
            <w:vMerge/>
            <w:shd w:val="clear" w:color="auto" w:fill="D9D9D9" w:themeFill="background1" w:themeFillShade="D9"/>
          </w:tcPr>
          <w:p w:rsidR="00390489" w:rsidRDefault="00390489">
            <w:pPr>
              <w:rPr>
                <w:rFonts w:eastAsiaTheme="minorEastAsia"/>
                <w:lang w:eastAsia="zh-CN"/>
              </w:rPr>
            </w:pPr>
          </w:p>
        </w:tc>
        <w:tc>
          <w:tcPr>
            <w:tcW w:w="7538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4GHz with 15kHz SCS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</w:p>
          <w:p w:rsidR="00390489" w:rsidRDefault="00593EB6">
            <w:pPr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val="fi-FI" w:eastAsia="zh-CN"/>
              </w:rPr>
              <w:t xml:space="preserve">LTE 700MHz with 15kHz SCS for </w:t>
            </w:r>
            <w:r>
              <w:rPr>
                <w:rFonts w:eastAsiaTheme="minorEastAsia"/>
                <w:lang w:eastAsia="zh-CN"/>
              </w:rPr>
              <w:t>Rural-eMBB</w:t>
            </w:r>
          </w:p>
          <w:p w:rsidR="00390489" w:rsidRDefault="00593EB6">
            <w:pPr>
              <w:spacing w:after="0"/>
              <w:jc w:val="left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F</w:t>
            </w:r>
            <w:r>
              <w:rPr>
                <w:rFonts w:eastAsiaTheme="minorEastAsia" w:hint="eastAsia"/>
                <w:lang w:eastAsia="zh-CN"/>
              </w:rPr>
              <w:t>or PDCCH, the SCS is 15KHz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S</w:t>
            </w:r>
            <w:r>
              <w:rPr>
                <w:rFonts w:eastAsiaTheme="minorEastAsia" w:hint="eastAsia"/>
                <w:lang w:val="fi-FI" w:eastAsia="zh-CN"/>
              </w:rPr>
              <w:t>ubframe configuration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jc w:val="left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TDD for </w:t>
            </w:r>
            <w:r>
              <w:rPr>
                <w:rFonts w:eastAsiaTheme="minorEastAsia"/>
                <w:lang w:eastAsia="zh-CN"/>
              </w:rPr>
              <w:t>Indoor Hotspot-eMBB</w:t>
            </w:r>
            <w:r>
              <w:rPr>
                <w:rFonts w:eastAsiaTheme="minorEastAsia" w:hint="eastAsia"/>
                <w:lang w:eastAsia="zh-CN"/>
              </w:rPr>
              <w:t xml:space="preserve"> and </w:t>
            </w:r>
            <w:r>
              <w:rPr>
                <w:rFonts w:eastAsiaTheme="minorEastAsia"/>
                <w:lang w:eastAsia="zh-CN"/>
              </w:rPr>
              <w:t>Dense Urban-eMBB</w:t>
            </w:r>
          </w:p>
          <w:p w:rsidR="00390489" w:rsidRDefault="00DC05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NR </w:t>
            </w:r>
            <w:r w:rsidR="00593EB6">
              <w:rPr>
                <w:rFonts w:eastAsiaTheme="minorEastAsia" w:hint="eastAsia"/>
                <w:lang w:eastAsia="zh-CN"/>
              </w:rPr>
              <w:t xml:space="preserve">TDD </w:t>
            </w:r>
            <w:r w:rsidR="00593EB6">
              <w:rPr>
                <w:rFonts w:eastAsiaTheme="minorEastAsia"/>
                <w:lang w:eastAsia="zh-CN"/>
              </w:rPr>
              <w:t>C</w:t>
            </w:r>
            <w:r w:rsidR="00593EB6">
              <w:rPr>
                <w:rFonts w:eastAsiaTheme="minorEastAsia" w:hint="eastAsia"/>
                <w:lang w:eastAsia="zh-CN"/>
              </w:rPr>
              <w:t>onfiguration-1:</w:t>
            </w:r>
            <w:r>
              <w:rPr>
                <w:rFonts w:eastAsiaTheme="minorEastAsia" w:hint="eastAsia"/>
                <w:lang w:eastAsia="zh-CN"/>
              </w:rPr>
              <w:t xml:space="preserve">  </w:t>
            </w:r>
            <w:r w:rsidR="00593EB6">
              <w:rPr>
                <w:rFonts w:eastAsiaTheme="minorEastAsia" w:hint="eastAsia"/>
                <w:lang w:eastAsia="zh-CN"/>
              </w:rPr>
              <w:t>DD DD DD DS UU</w:t>
            </w:r>
          </w:p>
          <w:p w:rsidR="00390489" w:rsidRDefault="00DC05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NR </w:t>
            </w:r>
            <w:r w:rsidR="00593EB6">
              <w:rPr>
                <w:rFonts w:eastAsiaTheme="minorEastAsia" w:hint="eastAsia"/>
                <w:lang w:eastAsia="zh-CN"/>
              </w:rPr>
              <w:t xml:space="preserve">TDD </w:t>
            </w:r>
            <w:r w:rsidR="00593EB6">
              <w:rPr>
                <w:rFonts w:eastAsiaTheme="minorEastAsia"/>
                <w:lang w:eastAsia="zh-CN"/>
              </w:rPr>
              <w:t>C</w:t>
            </w:r>
            <w:r w:rsidR="00593EB6">
              <w:rPr>
                <w:rFonts w:eastAsiaTheme="minorEastAsia" w:hint="eastAsia"/>
                <w:lang w:eastAsia="zh-CN"/>
              </w:rPr>
              <w:t>onfiguration-2:</w:t>
            </w:r>
            <w:r>
              <w:rPr>
                <w:rFonts w:eastAsiaTheme="minorEastAsia" w:hint="eastAsia"/>
                <w:lang w:eastAsia="zh-CN"/>
              </w:rPr>
              <w:t xml:space="preserve">  </w:t>
            </w:r>
            <w:r w:rsidR="00593EB6">
              <w:rPr>
                <w:rFonts w:eastAsiaTheme="minorEastAsia" w:hint="eastAsia"/>
                <w:lang w:eastAsia="zh-CN"/>
              </w:rPr>
              <w:t>DDDSU D</w:t>
            </w:r>
            <w:r w:rsidR="004E5BD2">
              <w:rPr>
                <w:rFonts w:eastAsiaTheme="minorEastAsia" w:hint="eastAsia"/>
                <w:lang w:eastAsia="zh-CN"/>
              </w:rPr>
              <w:t>DSUU</w:t>
            </w:r>
          </w:p>
          <w:p w:rsidR="00DC0516" w:rsidRDefault="00DC0516" w:rsidP="00DC05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LTE TDD </w:t>
            </w:r>
            <w:r>
              <w:rPr>
                <w:rFonts w:eastAsiaTheme="minorEastAsia"/>
                <w:lang w:eastAsia="zh-CN"/>
              </w:rPr>
              <w:t>C</w:t>
            </w:r>
            <w:r>
              <w:rPr>
                <w:rFonts w:eastAsiaTheme="minorEastAsia" w:hint="eastAsia"/>
                <w:lang w:eastAsia="zh-CN"/>
              </w:rPr>
              <w:t>onfiguration-1:  DDDSU</w:t>
            </w:r>
          </w:p>
          <w:p w:rsidR="00390489" w:rsidRDefault="00390489">
            <w:pPr>
              <w:spacing w:after="0"/>
              <w:rPr>
                <w:rFonts w:eastAsiaTheme="minorEastAsia"/>
                <w:lang w:eastAsia="zh-CN"/>
              </w:rPr>
            </w:pPr>
          </w:p>
          <w:p w:rsidR="00390489" w:rsidRDefault="00DC051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NR/LTE </w:t>
            </w:r>
            <w:r w:rsidR="00593EB6">
              <w:rPr>
                <w:rFonts w:eastAsiaTheme="minorEastAsia" w:hint="eastAsia"/>
                <w:lang w:eastAsia="zh-CN"/>
              </w:rPr>
              <w:t xml:space="preserve">FDD for </w:t>
            </w:r>
            <w:r w:rsidR="00593EB6">
              <w:rPr>
                <w:rFonts w:eastAsiaTheme="minorEastAsia"/>
                <w:lang w:eastAsia="zh-CN"/>
              </w:rPr>
              <w:t>Rural-eMBB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eastAsia="zh-CN"/>
              </w:rPr>
              <w:t>Physical channel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DL: PDCCH, PDSCH</w:t>
            </w:r>
          </w:p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UL: PUCCH, PUSCH 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bookmarkStart w:id="10" w:name="OLE_LINK156"/>
            <w:bookmarkStart w:id="11" w:name="OLE_LINK157"/>
            <w:r>
              <w:rPr>
                <w:rFonts w:eastAsiaTheme="minorEastAsia" w:hint="eastAsia"/>
                <w:lang w:eastAsia="zh-CN"/>
              </w:rPr>
              <w:t xml:space="preserve">Transmission bit data for date </w:t>
            </w:r>
            <w:r>
              <w:rPr>
                <w:rFonts w:eastAsiaTheme="minorEastAsia"/>
                <w:lang w:eastAsia="zh-CN"/>
              </w:rPr>
              <w:t>channel</w:t>
            </w:r>
            <w:bookmarkEnd w:id="10"/>
            <w:bookmarkEnd w:id="11"/>
          </w:p>
        </w:tc>
        <w:tc>
          <w:tcPr>
            <w:tcW w:w="7538" w:type="dxa"/>
          </w:tcPr>
          <w:p w:rsidR="00390489" w:rsidRPr="00312610" w:rsidRDefault="00593EB6" w:rsidP="00312610">
            <w:pPr>
              <w:rPr>
                <w:rFonts w:eastAsiaTheme="minorEastAsia"/>
                <w:lang w:val="fi-FI" w:eastAsia="zh-CN"/>
              </w:rPr>
            </w:pPr>
            <w:r w:rsidRPr="00312610">
              <w:rPr>
                <w:rFonts w:eastAsiaTheme="minorEastAsia" w:hint="eastAsia"/>
                <w:lang w:val="fi-FI" w:eastAsia="zh-CN"/>
              </w:rPr>
              <w:t xml:space="preserve">3 times of </w:t>
            </w:r>
            <w:bookmarkStart w:id="12" w:name="OLE_LINK166"/>
            <w:bookmarkStart w:id="13" w:name="OLE_LINK165"/>
            <w:r w:rsidRPr="00312610">
              <w:rPr>
                <w:rFonts w:eastAsiaTheme="minorEastAsia" w:hint="eastAsia"/>
                <w:lang w:val="fi-FI" w:eastAsia="zh-CN"/>
              </w:rPr>
              <w:t xml:space="preserve">the </w:t>
            </w:r>
            <w:bookmarkStart w:id="14" w:name="OLE_LINK160"/>
            <w:bookmarkStart w:id="15" w:name="OLE_LINK161"/>
            <w:r w:rsidRPr="00312610">
              <w:rPr>
                <w:rFonts w:eastAsiaTheme="minorEastAsia" w:hint="eastAsia"/>
                <w:lang w:eastAsia="zh-CN"/>
              </w:rPr>
              <w:t>IMT-A</w:t>
            </w:r>
            <w:r w:rsidR="00400AC0" w:rsidRPr="00312610">
              <w:rPr>
                <w:rFonts w:eastAsiaTheme="minorEastAsia" w:hint="eastAsia"/>
                <w:lang w:eastAsia="zh-CN"/>
              </w:rPr>
              <w:t>dvanc</w:t>
            </w:r>
            <w:r w:rsidR="00312610">
              <w:rPr>
                <w:rFonts w:eastAsiaTheme="minorEastAsia" w:hint="eastAsia"/>
                <w:lang w:eastAsia="zh-CN"/>
              </w:rPr>
              <w:t>e</w:t>
            </w:r>
            <w:r w:rsidR="00312610">
              <w:rPr>
                <w:rFonts w:eastAsiaTheme="minorEastAsia"/>
                <w:lang w:eastAsia="zh-CN"/>
              </w:rPr>
              <w:t>’</w:t>
            </w:r>
            <w:r w:rsidR="00312610">
              <w:rPr>
                <w:rFonts w:eastAsiaTheme="minorEastAsia" w:hint="eastAsia"/>
                <w:lang w:eastAsia="zh-CN"/>
              </w:rPr>
              <w:t xml:space="preserve">s </w:t>
            </w:r>
            <w:r w:rsidRPr="00312610">
              <w:rPr>
                <w:rFonts w:eastAsiaTheme="minorEastAsia" w:hint="eastAsia"/>
                <w:lang w:val="fi-FI" w:eastAsia="zh-CN"/>
              </w:rPr>
              <w:t>evaluation</w:t>
            </w:r>
            <w:bookmarkEnd w:id="12"/>
            <w:bookmarkEnd w:id="13"/>
            <w:r w:rsidRPr="00312610">
              <w:rPr>
                <w:rFonts w:eastAsiaTheme="minorEastAsia" w:hint="eastAsia"/>
                <w:lang w:val="fi-FI" w:eastAsia="zh-CN"/>
              </w:rPr>
              <w:t xml:space="preserve"> </w:t>
            </w:r>
            <w:bookmarkEnd w:id="14"/>
            <w:bookmarkEnd w:id="15"/>
            <w:r w:rsidRPr="00312610">
              <w:rPr>
                <w:rFonts w:eastAsiaTheme="minorEastAsia" w:hint="eastAsia"/>
                <w:lang w:val="fi-FI" w:eastAsia="zh-CN"/>
              </w:rPr>
              <w:t>assumption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DL o</w:t>
            </w:r>
            <w:r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7538" w:type="dxa"/>
          </w:tcPr>
          <w:p w:rsidR="00390489" w:rsidRPr="0047137D" w:rsidRDefault="00593EB6">
            <w:pPr>
              <w:spacing w:after="0"/>
              <w:rPr>
                <w:rStyle w:val="ac"/>
              </w:rPr>
            </w:pPr>
            <w:r w:rsidRPr="0047137D">
              <w:rPr>
                <w:rFonts w:eastAsiaTheme="minorEastAsia" w:hint="eastAsia"/>
                <w:lang w:eastAsia="zh-CN"/>
              </w:rPr>
              <w:t>For TDD</w:t>
            </w:r>
            <w:r w:rsidRPr="0047137D">
              <w:rPr>
                <w:rFonts w:eastAsiaTheme="minorEastAsia" w:hint="eastAsia"/>
                <w:lang w:eastAsia="zh-CN"/>
              </w:rPr>
              <w:t>：</w:t>
            </w:r>
            <w:r w:rsidRPr="0047137D">
              <w:rPr>
                <w:rFonts w:eastAsiaTheme="minorEastAsia" w:hint="eastAsia"/>
                <w:lang w:eastAsia="zh-CN"/>
              </w:rPr>
              <w:t>20MHz</w:t>
            </w:r>
          </w:p>
          <w:p w:rsidR="00390489" w:rsidRDefault="00593EB6">
            <w:pPr>
              <w:spacing w:after="0"/>
              <w:rPr>
                <w:rStyle w:val="ac"/>
                <w:lang w:eastAsia="zh-CN"/>
              </w:rPr>
            </w:pPr>
            <w:r w:rsidRPr="0047137D">
              <w:rPr>
                <w:rFonts w:eastAsiaTheme="minorEastAsia" w:hint="eastAsia"/>
              </w:rPr>
              <w:t>For FDD</w:t>
            </w:r>
            <w:r w:rsidRPr="0047137D">
              <w:rPr>
                <w:rFonts w:eastAsiaTheme="minorEastAsia" w:hint="eastAsia"/>
              </w:rPr>
              <w:t>：</w:t>
            </w:r>
            <w:r w:rsidRPr="0047137D">
              <w:rPr>
                <w:rFonts w:eastAsiaTheme="minorEastAsia" w:hint="eastAsia"/>
              </w:rPr>
              <w:t>10MHz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Pr="0047137D" w:rsidRDefault="00593EB6">
            <w:pPr>
              <w:rPr>
                <w:rFonts w:eastAsiaTheme="minorEastAsia"/>
                <w:lang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UL o</w:t>
            </w:r>
            <w:r w:rsidRPr="0047137D">
              <w:rPr>
                <w:rFonts w:eastAsiaTheme="minorEastAsia"/>
                <w:lang w:eastAsia="zh-CN"/>
              </w:rPr>
              <w:t>ccupied channel bandwidth</w:t>
            </w:r>
          </w:p>
        </w:tc>
        <w:tc>
          <w:tcPr>
            <w:tcW w:w="7538" w:type="dxa"/>
          </w:tcPr>
          <w:p w:rsidR="00390489" w:rsidRPr="0047137D" w:rsidRDefault="00593EB6">
            <w:pPr>
              <w:spacing w:after="0"/>
              <w:rPr>
                <w:rFonts w:eastAsiaTheme="minorEastAsia"/>
                <w:b/>
                <w:sz w:val="34"/>
                <w:lang w:val="fi-FI" w:eastAsia="zh-CN"/>
              </w:rPr>
            </w:pPr>
            <w:r w:rsidRPr="0047137D">
              <w:rPr>
                <w:rFonts w:eastAsiaTheme="minorEastAsia" w:hint="eastAsia"/>
                <w:lang w:eastAsia="zh-CN"/>
              </w:rPr>
              <w:t>1 PRB for control channel and 4 PRB for data channel (the minimum granularity for scheduling in frequency domain is 4PRB)</w:t>
            </w:r>
          </w:p>
        </w:tc>
      </w:tr>
      <w:tr w:rsidR="00390489" w:rsidTr="00EB51C5">
        <w:trPr>
          <w:jc w:val="center"/>
        </w:trPr>
        <w:tc>
          <w:tcPr>
            <w:tcW w:w="1784" w:type="dxa"/>
            <w:shd w:val="clear" w:color="auto" w:fill="D9D9D9" w:themeFill="background1" w:themeFillShade="D9"/>
          </w:tcPr>
          <w:p w:rsidR="00390489" w:rsidRDefault="00593EB6">
            <w:pPr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/>
                <w:lang w:val="fi-FI" w:eastAsia="zh-CN"/>
              </w:rPr>
              <w:t>C</w:t>
            </w:r>
            <w:r>
              <w:rPr>
                <w:rFonts w:eastAsiaTheme="minorEastAsia" w:hint="eastAsia"/>
                <w:lang w:val="fi-FI" w:eastAsia="zh-CN"/>
              </w:rPr>
              <w:t>hannel state</w:t>
            </w:r>
          </w:p>
        </w:tc>
        <w:tc>
          <w:tcPr>
            <w:tcW w:w="7538" w:type="dxa"/>
          </w:tcPr>
          <w:p w:rsidR="00390489" w:rsidRDefault="00593EB6">
            <w:pPr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NLOS</w:t>
            </w:r>
          </w:p>
          <w:p w:rsidR="00390489" w:rsidRDefault="00593EB6">
            <w:pPr>
              <w:spacing w:after="0"/>
              <w:rPr>
                <w:rFonts w:eastAsiaTheme="minorEastAsia"/>
                <w:lang w:val="fi-FI" w:eastAsia="zh-CN"/>
              </w:rPr>
            </w:pPr>
            <w:r>
              <w:rPr>
                <w:rFonts w:eastAsiaTheme="minorEastAsia" w:hint="eastAsia"/>
                <w:lang w:eastAsia="zh-CN"/>
              </w:rPr>
              <w:t xml:space="preserve">O2I NLOS ( For </w:t>
            </w:r>
            <w:r>
              <w:rPr>
                <w:rFonts w:eastAsiaTheme="minorEastAsia"/>
                <w:lang w:eastAsia="zh-CN"/>
              </w:rPr>
              <w:t>Dense Urban-eMBB and Rural-eMBB</w:t>
            </w:r>
            <w:r>
              <w:rPr>
                <w:rFonts w:eastAsiaTheme="minorEastAsia" w:hint="eastAsia"/>
                <w:lang w:eastAsia="zh-CN"/>
              </w:rPr>
              <w:t>)</w:t>
            </w:r>
          </w:p>
        </w:tc>
      </w:tr>
    </w:tbl>
    <w:p w:rsidR="00390489" w:rsidRDefault="00390489">
      <w:pPr>
        <w:rPr>
          <w:lang w:eastAsia="zh-CN"/>
        </w:rPr>
      </w:pPr>
    </w:p>
    <w:sectPr w:rsidR="00390489" w:rsidSect="003904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38D21C4"/>
    <w:multiLevelType w:val="multilevel"/>
    <w:tmpl w:val="538D21C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753C53"/>
    <w:rsid w:val="0007739A"/>
    <w:rsid w:val="000850AF"/>
    <w:rsid w:val="000B47F0"/>
    <w:rsid w:val="000B4828"/>
    <w:rsid w:val="000D3C7A"/>
    <w:rsid w:val="00103894"/>
    <w:rsid w:val="00107B31"/>
    <w:rsid w:val="00107E76"/>
    <w:rsid w:val="00135C6E"/>
    <w:rsid w:val="001426DD"/>
    <w:rsid w:val="00151976"/>
    <w:rsid w:val="001551D5"/>
    <w:rsid w:val="0019476F"/>
    <w:rsid w:val="00194C76"/>
    <w:rsid w:val="00196A6A"/>
    <w:rsid w:val="001C1DC3"/>
    <w:rsid w:val="001E62D3"/>
    <w:rsid w:val="00213D3E"/>
    <w:rsid w:val="00232AAC"/>
    <w:rsid w:val="00235AFB"/>
    <w:rsid w:val="00262CB3"/>
    <w:rsid w:val="00265B61"/>
    <w:rsid w:val="00265FC6"/>
    <w:rsid w:val="0026604B"/>
    <w:rsid w:val="002715C9"/>
    <w:rsid w:val="00274696"/>
    <w:rsid w:val="002B7B27"/>
    <w:rsid w:val="00312610"/>
    <w:rsid w:val="00321C64"/>
    <w:rsid w:val="00384A42"/>
    <w:rsid w:val="00390489"/>
    <w:rsid w:val="00400AC0"/>
    <w:rsid w:val="00403BB2"/>
    <w:rsid w:val="004066AC"/>
    <w:rsid w:val="00442133"/>
    <w:rsid w:val="004634C8"/>
    <w:rsid w:val="0047137D"/>
    <w:rsid w:val="004765A8"/>
    <w:rsid w:val="00490FCE"/>
    <w:rsid w:val="004A7A78"/>
    <w:rsid w:val="004C6D5A"/>
    <w:rsid w:val="004E5BD2"/>
    <w:rsid w:val="00524E84"/>
    <w:rsid w:val="0052593D"/>
    <w:rsid w:val="00540D1A"/>
    <w:rsid w:val="005834B5"/>
    <w:rsid w:val="00593EB6"/>
    <w:rsid w:val="005B5477"/>
    <w:rsid w:val="005B6313"/>
    <w:rsid w:val="005D5965"/>
    <w:rsid w:val="005E1759"/>
    <w:rsid w:val="005E5B62"/>
    <w:rsid w:val="005F7A08"/>
    <w:rsid w:val="00644FA9"/>
    <w:rsid w:val="006718EC"/>
    <w:rsid w:val="00687413"/>
    <w:rsid w:val="00694EA2"/>
    <w:rsid w:val="006B52C8"/>
    <w:rsid w:val="006C126B"/>
    <w:rsid w:val="006C1823"/>
    <w:rsid w:val="006D527B"/>
    <w:rsid w:val="006E6382"/>
    <w:rsid w:val="00702703"/>
    <w:rsid w:val="00704562"/>
    <w:rsid w:val="0070573A"/>
    <w:rsid w:val="00711F05"/>
    <w:rsid w:val="00714D8D"/>
    <w:rsid w:val="0072331C"/>
    <w:rsid w:val="007326FF"/>
    <w:rsid w:val="00740D77"/>
    <w:rsid w:val="00753C53"/>
    <w:rsid w:val="007B0B23"/>
    <w:rsid w:val="007B3D96"/>
    <w:rsid w:val="007E2133"/>
    <w:rsid w:val="008102DD"/>
    <w:rsid w:val="008158D4"/>
    <w:rsid w:val="008413BE"/>
    <w:rsid w:val="008717E8"/>
    <w:rsid w:val="0089123C"/>
    <w:rsid w:val="008A55B7"/>
    <w:rsid w:val="008A5D49"/>
    <w:rsid w:val="008F11F7"/>
    <w:rsid w:val="009245A5"/>
    <w:rsid w:val="00931E52"/>
    <w:rsid w:val="0094314C"/>
    <w:rsid w:val="009830F8"/>
    <w:rsid w:val="00992830"/>
    <w:rsid w:val="0099300B"/>
    <w:rsid w:val="00993F2E"/>
    <w:rsid w:val="00994B0D"/>
    <w:rsid w:val="00997EFD"/>
    <w:rsid w:val="009C128C"/>
    <w:rsid w:val="009D35DB"/>
    <w:rsid w:val="009D46FF"/>
    <w:rsid w:val="009D60AC"/>
    <w:rsid w:val="009F1676"/>
    <w:rsid w:val="00A25439"/>
    <w:rsid w:val="00A32554"/>
    <w:rsid w:val="00A6439F"/>
    <w:rsid w:val="00A81173"/>
    <w:rsid w:val="00A83F05"/>
    <w:rsid w:val="00AA4A45"/>
    <w:rsid w:val="00B044A8"/>
    <w:rsid w:val="00B27874"/>
    <w:rsid w:val="00B3163C"/>
    <w:rsid w:val="00B41DE8"/>
    <w:rsid w:val="00B9011B"/>
    <w:rsid w:val="00B95DB0"/>
    <w:rsid w:val="00B96C5A"/>
    <w:rsid w:val="00BC434E"/>
    <w:rsid w:val="00BE3CE6"/>
    <w:rsid w:val="00BE798C"/>
    <w:rsid w:val="00BF3DF2"/>
    <w:rsid w:val="00C12964"/>
    <w:rsid w:val="00C144E1"/>
    <w:rsid w:val="00C14FF4"/>
    <w:rsid w:val="00C24004"/>
    <w:rsid w:val="00C54BDD"/>
    <w:rsid w:val="00C6410F"/>
    <w:rsid w:val="00C66050"/>
    <w:rsid w:val="00CA3888"/>
    <w:rsid w:val="00CA6B30"/>
    <w:rsid w:val="00CD4E59"/>
    <w:rsid w:val="00CE207E"/>
    <w:rsid w:val="00D06FBB"/>
    <w:rsid w:val="00D639B3"/>
    <w:rsid w:val="00D6477F"/>
    <w:rsid w:val="00DB7853"/>
    <w:rsid w:val="00DC0516"/>
    <w:rsid w:val="00DD311A"/>
    <w:rsid w:val="00E25C97"/>
    <w:rsid w:val="00E62138"/>
    <w:rsid w:val="00E63F89"/>
    <w:rsid w:val="00E77C92"/>
    <w:rsid w:val="00E80744"/>
    <w:rsid w:val="00EB51C5"/>
    <w:rsid w:val="00ED5EB5"/>
    <w:rsid w:val="00EF55BA"/>
    <w:rsid w:val="00F40B36"/>
    <w:rsid w:val="00F5333C"/>
    <w:rsid w:val="00F53950"/>
    <w:rsid w:val="00F6204F"/>
    <w:rsid w:val="00FC4DC3"/>
    <w:rsid w:val="010D1035"/>
    <w:rsid w:val="0211181B"/>
    <w:rsid w:val="02150731"/>
    <w:rsid w:val="03814A82"/>
    <w:rsid w:val="03E1535B"/>
    <w:rsid w:val="074252D1"/>
    <w:rsid w:val="088067F4"/>
    <w:rsid w:val="0999283F"/>
    <w:rsid w:val="0A7379B7"/>
    <w:rsid w:val="0AA12C38"/>
    <w:rsid w:val="0C3C7C74"/>
    <w:rsid w:val="0D8C778B"/>
    <w:rsid w:val="1083429B"/>
    <w:rsid w:val="110E3D43"/>
    <w:rsid w:val="11B93BF0"/>
    <w:rsid w:val="13436EAD"/>
    <w:rsid w:val="13667C70"/>
    <w:rsid w:val="140134D1"/>
    <w:rsid w:val="16092B1D"/>
    <w:rsid w:val="1781572D"/>
    <w:rsid w:val="1806427A"/>
    <w:rsid w:val="1A157F74"/>
    <w:rsid w:val="1C3F1DC4"/>
    <w:rsid w:val="1CA85294"/>
    <w:rsid w:val="21537E7B"/>
    <w:rsid w:val="23CE61A4"/>
    <w:rsid w:val="24CF0955"/>
    <w:rsid w:val="26E0473E"/>
    <w:rsid w:val="28CD7E18"/>
    <w:rsid w:val="29572F91"/>
    <w:rsid w:val="29D24E78"/>
    <w:rsid w:val="2CE449A0"/>
    <w:rsid w:val="2F9D62D5"/>
    <w:rsid w:val="3663640A"/>
    <w:rsid w:val="3708474D"/>
    <w:rsid w:val="377740AB"/>
    <w:rsid w:val="3CBA7A67"/>
    <w:rsid w:val="3DD626F5"/>
    <w:rsid w:val="41D86D8F"/>
    <w:rsid w:val="42C34B67"/>
    <w:rsid w:val="42C53734"/>
    <w:rsid w:val="43B15B07"/>
    <w:rsid w:val="44EF543D"/>
    <w:rsid w:val="455944D1"/>
    <w:rsid w:val="456752AD"/>
    <w:rsid w:val="481C3A32"/>
    <w:rsid w:val="4A863921"/>
    <w:rsid w:val="4AB203B1"/>
    <w:rsid w:val="4C9229DF"/>
    <w:rsid w:val="4E8F6AE0"/>
    <w:rsid w:val="4FA41F18"/>
    <w:rsid w:val="516411DF"/>
    <w:rsid w:val="52690EE6"/>
    <w:rsid w:val="52923FC7"/>
    <w:rsid w:val="533111D2"/>
    <w:rsid w:val="55B93E44"/>
    <w:rsid w:val="582F281D"/>
    <w:rsid w:val="5A0F6348"/>
    <w:rsid w:val="5C2A6295"/>
    <w:rsid w:val="5D01320F"/>
    <w:rsid w:val="5DDD1569"/>
    <w:rsid w:val="5FD46442"/>
    <w:rsid w:val="61983658"/>
    <w:rsid w:val="61F5010A"/>
    <w:rsid w:val="62B41107"/>
    <w:rsid w:val="66993EE9"/>
    <w:rsid w:val="68624B5D"/>
    <w:rsid w:val="6B2E0CB5"/>
    <w:rsid w:val="6BA3456D"/>
    <w:rsid w:val="6BB22BF6"/>
    <w:rsid w:val="6F89543B"/>
    <w:rsid w:val="71096990"/>
    <w:rsid w:val="729F1668"/>
    <w:rsid w:val="73D06873"/>
    <w:rsid w:val="75A46ACC"/>
    <w:rsid w:val="75AD4F1C"/>
    <w:rsid w:val="76CA6085"/>
    <w:rsid w:val="78F90327"/>
    <w:rsid w:val="799644D4"/>
    <w:rsid w:val="79F72DF9"/>
    <w:rsid w:val="7C900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740F14-A5ED-4B09-BC4B-D6CCC7A961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0489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qFormat/>
    <w:rsid w:val="00390489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Char"/>
    <w:qFormat/>
    <w:rsid w:val="00390489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390489"/>
    <w:pPr>
      <w:keepNext/>
      <w:numPr>
        <w:ilvl w:val="2"/>
        <w:numId w:val="1"/>
      </w:numPr>
      <w:spacing w:before="120"/>
      <w:outlineLvl w:val="2"/>
    </w:pPr>
    <w:rPr>
      <w:b/>
      <w:lang w:val="en-GB"/>
    </w:rPr>
  </w:style>
  <w:style w:type="paragraph" w:styleId="4">
    <w:name w:val="heading 4"/>
    <w:basedOn w:val="a"/>
    <w:next w:val="a"/>
    <w:link w:val="4Char"/>
    <w:qFormat/>
    <w:rsid w:val="00390489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390489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qFormat/>
    <w:rsid w:val="00390489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Char"/>
    <w:qFormat/>
    <w:rsid w:val="00390489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390489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390489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unhideWhenUsed/>
    <w:qFormat/>
    <w:rsid w:val="00390489"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sid w:val="00390489"/>
    <w:pPr>
      <w:jc w:val="left"/>
    </w:pPr>
  </w:style>
  <w:style w:type="paragraph" w:styleId="a5">
    <w:name w:val="caption"/>
    <w:basedOn w:val="a"/>
    <w:next w:val="a"/>
    <w:link w:val="Char1"/>
    <w:qFormat/>
    <w:rsid w:val="00390489"/>
    <w:pPr>
      <w:overflowPunct w:val="0"/>
      <w:snapToGrid/>
      <w:spacing w:before="120"/>
      <w:jc w:val="left"/>
      <w:textAlignment w:val="baseline"/>
    </w:pPr>
    <w:rPr>
      <w:b/>
      <w:sz w:val="20"/>
      <w:szCs w:val="20"/>
      <w:lang w:val="en-GB"/>
    </w:rPr>
  </w:style>
  <w:style w:type="paragraph" w:styleId="a6">
    <w:name w:val="Document Map"/>
    <w:basedOn w:val="a"/>
    <w:link w:val="Char2"/>
    <w:uiPriority w:val="99"/>
    <w:unhideWhenUsed/>
    <w:qFormat/>
    <w:rsid w:val="00390489"/>
    <w:rPr>
      <w:rFonts w:ascii="宋体"/>
      <w:sz w:val="18"/>
      <w:szCs w:val="18"/>
    </w:rPr>
  </w:style>
  <w:style w:type="paragraph" w:styleId="a7">
    <w:name w:val="Balloon Text"/>
    <w:basedOn w:val="a"/>
    <w:link w:val="Char3"/>
    <w:uiPriority w:val="99"/>
    <w:unhideWhenUsed/>
    <w:qFormat/>
    <w:rsid w:val="00390489"/>
    <w:pPr>
      <w:spacing w:after="0"/>
    </w:pPr>
    <w:rPr>
      <w:sz w:val="18"/>
      <w:szCs w:val="18"/>
    </w:rPr>
  </w:style>
  <w:style w:type="paragraph" w:styleId="a8">
    <w:name w:val="footer"/>
    <w:basedOn w:val="a"/>
    <w:link w:val="Char4"/>
    <w:uiPriority w:val="99"/>
    <w:unhideWhenUsed/>
    <w:qFormat/>
    <w:rsid w:val="00390489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paragraph" w:styleId="a9">
    <w:name w:val="header"/>
    <w:basedOn w:val="a"/>
    <w:link w:val="Char5"/>
    <w:unhideWhenUsed/>
    <w:qFormat/>
    <w:rsid w:val="0039048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a">
    <w:name w:val="Normal (Web)"/>
    <w:basedOn w:val="a"/>
    <w:uiPriority w:val="99"/>
    <w:unhideWhenUsed/>
    <w:qFormat/>
    <w:rsid w:val="0039048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character" w:styleId="ab">
    <w:name w:val="Strong"/>
    <w:basedOn w:val="a0"/>
    <w:uiPriority w:val="22"/>
    <w:qFormat/>
    <w:rsid w:val="00390489"/>
    <w:rPr>
      <w:b/>
    </w:rPr>
  </w:style>
  <w:style w:type="character" w:styleId="ac">
    <w:name w:val="annotation reference"/>
    <w:basedOn w:val="a0"/>
    <w:uiPriority w:val="99"/>
    <w:unhideWhenUsed/>
    <w:qFormat/>
    <w:rsid w:val="00390489"/>
    <w:rPr>
      <w:sz w:val="21"/>
      <w:szCs w:val="21"/>
    </w:rPr>
  </w:style>
  <w:style w:type="table" w:styleId="ad">
    <w:name w:val="Table Grid"/>
    <w:basedOn w:val="a1"/>
    <w:qFormat/>
    <w:rsid w:val="003904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5">
    <w:name w:val="页眉 Char"/>
    <w:basedOn w:val="a0"/>
    <w:link w:val="a9"/>
    <w:qFormat/>
    <w:rsid w:val="00390489"/>
    <w:rPr>
      <w:sz w:val="18"/>
      <w:szCs w:val="18"/>
    </w:rPr>
  </w:style>
  <w:style w:type="character" w:customStyle="1" w:styleId="Char4">
    <w:name w:val="页脚 Char"/>
    <w:basedOn w:val="a0"/>
    <w:link w:val="a8"/>
    <w:uiPriority w:val="99"/>
    <w:semiHidden/>
    <w:qFormat/>
    <w:rsid w:val="00390489"/>
    <w:rPr>
      <w:sz w:val="18"/>
      <w:szCs w:val="18"/>
    </w:rPr>
  </w:style>
  <w:style w:type="character" w:customStyle="1" w:styleId="1Char">
    <w:name w:val="标题 1 Char"/>
    <w:basedOn w:val="a0"/>
    <w:link w:val="1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2Char">
    <w:name w:val="标题 2 Char"/>
    <w:basedOn w:val="a0"/>
    <w:link w:val="2"/>
    <w:qFormat/>
    <w:rsid w:val="00390489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3Char">
    <w:name w:val="标题 3 Char"/>
    <w:basedOn w:val="a0"/>
    <w:link w:val="3"/>
    <w:qFormat/>
    <w:rsid w:val="00390489"/>
    <w:rPr>
      <w:rFonts w:ascii="Times New Roman" w:eastAsia="宋体" w:hAnsi="Times New Roman" w:cs="Times New Roman"/>
      <w:b/>
      <w:kern w:val="0"/>
      <w:sz w:val="22"/>
      <w:lang w:val="en-GB" w:eastAsia="en-US"/>
    </w:rPr>
  </w:style>
  <w:style w:type="character" w:customStyle="1" w:styleId="4Char">
    <w:name w:val="标题 4 Char"/>
    <w:basedOn w:val="a0"/>
    <w:link w:val="4"/>
    <w:qFormat/>
    <w:rsid w:val="00390489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5Char">
    <w:name w:val="标题 5 Char"/>
    <w:basedOn w:val="a0"/>
    <w:link w:val="5"/>
    <w:qFormat/>
    <w:rsid w:val="00390489"/>
    <w:rPr>
      <w:rFonts w:ascii="Times New Roman" w:eastAsia="宋体" w:hAnsi="Times New Roman" w:cs="Times New Roman"/>
      <w:b/>
      <w:bCs/>
      <w:i/>
      <w:iCs/>
      <w:kern w:val="0"/>
      <w:sz w:val="26"/>
      <w:szCs w:val="26"/>
      <w:lang w:eastAsia="en-US"/>
    </w:rPr>
  </w:style>
  <w:style w:type="character" w:customStyle="1" w:styleId="6Char">
    <w:name w:val="标题 6 Char"/>
    <w:basedOn w:val="a0"/>
    <w:link w:val="6"/>
    <w:qFormat/>
    <w:rsid w:val="00390489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Char">
    <w:name w:val="标题 7 Char"/>
    <w:basedOn w:val="a0"/>
    <w:link w:val="7"/>
    <w:qFormat/>
    <w:rsid w:val="00390489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Char">
    <w:name w:val="标题 8 Char"/>
    <w:basedOn w:val="a0"/>
    <w:link w:val="8"/>
    <w:qFormat/>
    <w:rsid w:val="00390489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Char">
    <w:name w:val="标题 9 Char"/>
    <w:basedOn w:val="a0"/>
    <w:link w:val="9"/>
    <w:qFormat/>
    <w:rsid w:val="00390489"/>
    <w:rPr>
      <w:rFonts w:ascii="Arial" w:eastAsia="宋体" w:hAnsi="Arial" w:cs="Arial"/>
      <w:kern w:val="0"/>
      <w:sz w:val="22"/>
      <w:lang w:eastAsia="en-US"/>
    </w:rPr>
  </w:style>
  <w:style w:type="paragraph" w:customStyle="1" w:styleId="Tabletext">
    <w:name w:val="Table_text"/>
    <w:basedOn w:val="a"/>
    <w:link w:val="TabletextChar"/>
    <w:qFormat/>
    <w:rsid w:val="0039048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40" w:after="40"/>
      <w:textAlignment w:val="baseline"/>
    </w:pPr>
    <w:rPr>
      <w:szCs w:val="20"/>
      <w:lang w:val="fr-FR"/>
    </w:rPr>
  </w:style>
  <w:style w:type="character" w:customStyle="1" w:styleId="TabletextChar">
    <w:name w:val="Table_text Char"/>
    <w:basedOn w:val="a0"/>
    <w:link w:val="Tabletext"/>
    <w:qFormat/>
    <w:locked/>
    <w:rsid w:val="00390489"/>
    <w:rPr>
      <w:rFonts w:ascii="Times New Roman" w:eastAsia="宋体" w:hAnsi="Times New Roman" w:cs="Times New Roman"/>
      <w:kern w:val="0"/>
      <w:sz w:val="22"/>
      <w:szCs w:val="20"/>
      <w:lang w:val="fr-FR" w:eastAsia="en-US"/>
    </w:rPr>
  </w:style>
  <w:style w:type="character" w:customStyle="1" w:styleId="Char3">
    <w:name w:val="批注框文本 Char"/>
    <w:basedOn w:val="a0"/>
    <w:link w:val="a7"/>
    <w:uiPriority w:val="99"/>
    <w:semiHidden/>
    <w:qFormat/>
    <w:rsid w:val="00390489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customStyle="1" w:styleId="References">
    <w:name w:val="References"/>
    <w:basedOn w:val="a"/>
    <w:qFormat/>
    <w:rsid w:val="00390489"/>
    <w:pPr>
      <w:tabs>
        <w:tab w:val="left" w:pos="360"/>
      </w:tabs>
      <w:adjustRightInd/>
      <w:spacing w:after="60"/>
      <w:jc w:val="left"/>
    </w:pPr>
    <w:rPr>
      <w:sz w:val="20"/>
      <w:szCs w:val="16"/>
    </w:rPr>
  </w:style>
  <w:style w:type="character" w:customStyle="1" w:styleId="Char2">
    <w:name w:val="文档结构图 Char"/>
    <w:basedOn w:val="a0"/>
    <w:link w:val="a6"/>
    <w:uiPriority w:val="99"/>
    <w:semiHidden/>
    <w:qFormat/>
    <w:rsid w:val="00390489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customStyle="1" w:styleId="Tablehead">
    <w:name w:val="Table_head"/>
    <w:basedOn w:val="a"/>
    <w:next w:val="a"/>
    <w:qFormat/>
    <w:rsid w:val="00390489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napToGrid/>
      <w:spacing w:before="80" w:after="80"/>
      <w:jc w:val="center"/>
      <w:textAlignment w:val="baseline"/>
    </w:pPr>
    <w:rPr>
      <w:b/>
      <w:szCs w:val="20"/>
      <w:lang w:val="fr-FR"/>
    </w:rPr>
  </w:style>
  <w:style w:type="paragraph" w:customStyle="1" w:styleId="10">
    <w:name w:val="列出段落1"/>
    <w:basedOn w:val="a"/>
    <w:link w:val="Char6"/>
    <w:uiPriority w:val="99"/>
    <w:unhideWhenUsed/>
    <w:qFormat/>
    <w:rsid w:val="00390489"/>
    <w:pPr>
      <w:ind w:firstLineChars="200" w:firstLine="420"/>
    </w:pPr>
  </w:style>
  <w:style w:type="character" w:customStyle="1" w:styleId="Char0">
    <w:name w:val="批注文字 Char"/>
    <w:basedOn w:val="a0"/>
    <w:link w:val="a4"/>
    <w:uiPriority w:val="99"/>
    <w:semiHidden/>
    <w:qFormat/>
    <w:rsid w:val="00390489"/>
    <w:rPr>
      <w:sz w:val="22"/>
      <w:szCs w:val="22"/>
      <w:lang w:eastAsia="en-US"/>
    </w:rPr>
  </w:style>
  <w:style w:type="character" w:customStyle="1" w:styleId="Char">
    <w:name w:val="批注主题 Char"/>
    <w:basedOn w:val="Char0"/>
    <w:link w:val="a3"/>
    <w:uiPriority w:val="99"/>
    <w:semiHidden/>
    <w:qFormat/>
    <w:rsid w:val="00390489"/>
    <w:rPr>
      <w:b/>
      <w:bCs/>
      <w:sz w:val="22"/>
      <w:szCs w:val="22"/>
      <w:lang w:eastAsia="en-US"/>
    </w:rPr>
  </w:style>
  <w:style w:type="paragraph" w:customStyle="1" w:styleId="enumlev1">
    <w:name w:val="enumlev1"/>
    <w:basedOn w:val="a"/>
    <w:link w:val="enumlev1Char"/>
    <w:qFormat/>
    <w:rsid w:val="00390489"/>
    <w:pPr>
      <w:tabs>
        <w:tab w:val="left" w:pos="1134"/>
        <w:tab w:val="left" w:pos="1871"/>
        <w:tab w:val="left" w:pos="2608"/>
        <w:tab w:val="left" w:pos="3345"/>
      </w:tabs>
      <w:overflowPunct w:val="0"/>
      <w:snapToGrid/>
      <w:spacing w:before="80" w:after="0"/>
      <w:ind w:left="1134" w:hanging="1134"/>
      <w:jc w:val="left"/>
      <w:textAlignment w:val="baseline"/>
    </w:pPr>
    <w:rPr>
      <w:rFonts w:eastAsiaTheme="minorEastAsia"/>
      <w:sz w:val="24"/>
      <w:szCs w:val="20"/>
      <w:lang w:val="en-GB"/>
    </w:rPr>
  </w:style>
  <w:style w:type="character" w:customStyle="1" w:styleId="enumlev1Char">
    <w:name w:val="enumlev1 Char"/>
    <w:link w:val="enumlev1"/>
    <w:qFormat/>
    <w:locked/>
    <w:rsid w:val="00390489"/>
    <w:rPr>
      <w:rFonts w:eastAsiaTheme="minorEastAsia"/>
      <w:sz w:val="24"/>
      <w:lang w:val="en-GB" w:eastAsia="en-US"/>
    </w:rPr>
  </w:style>
  <w:style w:type="character" w:customStyle="1" w:styleId="Char6">
    <w:name w:val="列出段落 Char"/>
    <w:link w:val="10"/>
    <w:uiPriority w:val="34"/>
    <w:qFormat/>
    <w:locked/>
    <w:rsid w:val="00390489"/>
    <w:rPr>
      <w:sz w:val="22"/>
      <w:szCs w:val="22"/>
      <w:lang w:eastAsia="en-US"/>
    </w:rPr>
  </w:style>
  <w:style w:type="character" w:customStyle="1" w:styleId="Heading4CharChar">
    <w:name w:val="Heading 4 Char Char"/>
    <w:basedOn w:val="a0"/>
    <w:rsid w:val="00390489"/>
    <w:rPr>
      <w:b/>
      <w:sz w:val="24"/>
      <w:lang w:val="en-GB" w:eastAsia="en-US" w:bidi="ar-SA"/>
    </w:rPr>
  </w:style>
  <w:style w:type="character" w:customStyle="1" w:styleId="Char1">
    <w:name w:val="题注 Char"/>
    <w:link w:val="a5"/>
    <w:rsid w:val="00390489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2650</TotalTime>
  <Pages>1</Pages>
  <Words>629</Words>
  <Characters>3587</Characters>
  <Application>Microsoft Office Word</Application>
  <DocSecurity>0</DocSecurity>
  <Lines>29</Lines>
  <Paragraphs>8</Paragraphs>
  <ScaleCrop>false</ScaleCrop>
  <Company>ZTE</Company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IMT-2020 self-evaluation</dc:title>
  <dc:creator>meng.xi3@zte.com.cn</dc:creator>
  <cp:lastModifiedBy>杜忠达10001957</cp:lastModifiedBy>
  <cp:revision>83</cp:revision>
  <dcterms:created xsi:type="dcterms:W3CDTF">2018-05-11T07:41:00Z</dcterms:created>
  <dcterms:modified xsi:type="dcterms:W3CDTF">2019-03-11T07:09:00Z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