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FF435" w14:textId="2AEC9ACE"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E62AA1" w:rsidRPr="001A659D">
        <w:rPr>
          <w:rFonts w:ascii="Arial" w:hAnsi="Arial" w:cs="Arial"/>
          <w:b/>
          <w:sz w:val="24"/>
          <w:szCs w:val="24"/>
        </w:rPr>
        <w:t>1</w:t>
      </w:r>
      <w:r w:rsidR="00E62AA1">
        <w:rPr>
          <w:rFonts w:ascii="Arial" w:hAnsi="Arial" w:cs="Arial"/>
          <w:b/>
          <w:sz w:val="24"/>
          <w:szCs w:val="24"/>
        </w:rPr>
        <w:t>9</w:t>
      </w:r>
      <w:r w:rsidR="00E62AA1">
        <w:rPr>
          <w:rFonts w:ascii="Arial" w:hAnsi="Arial" w:cs="Arial"/>
          <w:b/>
          <w:sz w:val="24"/>
          <w:szCs w:val="24"/>
          <w:lang w:eastAsia="ja-JP"/>
        </w:rPr>
        <w:t>0196</w:t>
      </w:r>
    </w:p>
    <w:p w14:paraId="0AF85A6B" w14:textId="77777777"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14:paraId="74B1611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3E654E5" w14:textId="51FBAB80" w:rsidR="00D45B2F" w:rsidRPr="00E62AA1" w:rsidRDefault="00D45B2F" w:rsidP="00D45B2F">
      <w:pPr>
        <w:tabs>
          <w:tab w:val="left" w:pos="567"/>
        </w:tabs>
        <w:rPr>
          <w:rFonts w:ascii="Arial" w:hAnsi="Arial" w:cs="Arial"/>
          <w:b/>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62AA1" w:rsidRPr="00E62AA1">
        <w:rPr>
          <w:rFonts w:ascii="Arial" w:hAnsi="Arial" w:cs="Arial"/>
          <w:b/>
        </w:rPr>
        <w:t>9.3.13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146B5EF" w14:textId="77777777" w:rsidTr="00871653">
        <w:tc>
          <w:tcPr>
            <w:tcW w:w="2436" w:type="dxa"/>
            <w:shd w:val="clear" w:color="auto" w:fill="auto"/>
          </w:tcPr>
          <w:p w14:paraId="4653AF2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745753" w14:textId="77777777" w:rsidR="00593315" w:rsidRPr="008836AC" w:rsidRDefault="00100F68" w:rsidP="001A248F">
            <w:pPr>
              <w:tabs>
                <w:tab w:val="left" w:pos="567"/>
              </w:tabs>
              <w:spacing w:after="0"/>
              <w:rPr>
                <w:rFonts w:ascii="Arial" w:hAnsi="Arial" w:cs="Arial"/>
              </w:rPr>
            </w:pPr>
            <w:r w:rsidRPr="00100F68">
              <w:rPr>
                <w:rFonts w:ascii="Arial" w:hAnsi="Arial" w:cs="Arial"/>
                <w:color w:val="000000"/>
                <w:szCs w:val="18"/>
              </w:rPr>
              <w:t>Study on NR positioning support</w:t>
            </w:r>
          </w:p>
        </w:tc>
      </w:tr>
      <w:tr w:rsidR="00871653" w:rsidRPr="008836AC" w14:paraId="760E07A9" w14:textId="77777777" w:rsidTr="00871653">
        <w:tc>
          <w:tcPr>
            <w:tcW w:w="2436" w:type="dxa"/>
            <w:shd w:val="clear" w:color="auto" w:fill="auto"/>
          </w:tcPr>
          <w:p w14:paraId="40BE872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8541B1D" w14:textId="77777777" w:rsidR="00871653" w:rsidRPr="00BD46A7" w:rsidRDefault="00871653" w:rsidP="001A248F">
            <w:pPr>
              <w:tabs>
                <w:tab w:val="left" w:pos="567"/>
              </w:tabs>
              <w:spacing w:after="0"/>
              <w:rPr>
                <w:rFonts w:ascii="Arial" w:hAnsi="Arial" w:cs="Arial"/>
                <w:lang w:eastAsia="ja-JP"/>
              </w:rPr>
            </w:pPr>
            <w:r w:rsidRPr="00BD46A7">
              <w:rPr>
                <w:rFonts w:ascii="Arial" w:hAnsi="Arial" w:cs="Arial"/>
              </w:rPr>
              <w:t>Study Item:</w:t>
            </w:r>
            <w:r w:rsidRPr="00BD46A7">
              <w:rPr>
                <w:rFonts w:ascii="Arial" w:hAnsi="Arial" w:cs="Arial" w:hint="eastAsia"/>
                <w:lang w:eastAsia="ja-JP"/>
              </w:rPr>
              <w:t xml:space="preserve"> </w:t>
            </w:r>
          </w:p>
          <w:p w14:paraId="7DA124F6" w14:textId="2E2A50BF" w:rsidR="00871653" w:rsidRPr="00BD46A7" w:rsidRDefault="00871653" w:rsidP="00100F68">
            <w:pPr>
              <w:tabs>
                <w:tab w:val="left" w:pos="567"/>
              </w:tabs>
              <w:spacing w:after="0"/>
              <w:rPr>
                <w:rFonts w:ascii="Arial" w:hAnsi="Arial" w:cs="Arial"/>
              </w:rPr>
            </w:pPr>
            <w:r w:rsidRPr="00BD46A7">
              <w:rPr>
                <w:rFonts w:ascii="Arial" w:hAnsi="Arial" w:cs="Arial" w:hint="eastAsia"/>
                <w:lang w:eastAsia="ja-JP"/>
              </w:rPr>
              <w:t>Yes</w:t>
            </w:r>
          </w:p>
        </w:tc>
        <w:tc>
          <w:tcPr>
            <w:tcW w:w="1842" w:type="dxa"/>
          </w:tcPr>
          <w:p w14:paraId="2A13F41E"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A88FB63" w14:textId="4B573F69" w:rsidR="00871653" w:rsidRPr="008836AC" w:rsidRDefault="00871653" w:rsidP="001A248F">
            <w:pPr>
              <w:tabs>
                <w:tab w:val="left" w:pos="567"/>
              </w:tabs>
              <w:spacing w:after="0"/>
              <w:rPr>
                <w:rFonts w:ascii="Arial" w:hAnsi="Arial" w:cs="Arial"/>
                <w:color w:val="FF0000"/>
                <w:lang w:eastAsia="ja-JP"/>
              </w:rPr>
            </w:pPr>
          </w:p>
        </w:tc>
        <w:tc>
          <w:tcPr>
            <w:tcW w:w="2309" w:type="dxa"/>
            <w:gridSpan w:val="2"/>
          </w:tcPr>
          <w:p w14:paraId="5420F2A9"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0F0A143D" w14:textId="2428B89A" w:rsidR="00871653" w:rsidRPr="008836AC" w:rsidRDefault="00871653" w:rsidP="0036248C">
            <w:pPr>
              <w:tabs>
                <w:tab w:val="left" w:pos="567"/>
              </w:tabs>
              <w:spacing w:after="0"/>
              <w:rPr>
                <w:rFonts w:ascii="Arial" w:hAnsi="Arial" w:cs="Arial"/>
                <w:color w:val="FF0000"/>
                <w:lang w:eastAsia="ja-JP"/>
              </w:rPr>
            </w:pPr>
          </w:p>
        </w:tc>
        <w:tc>
          <w:tcPr>
            <w:tcW w:w="1653" w:type="dxa"/>
          </w:tcPr>
          <w:p w14:paraId="10B72FA5"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5EAB8B5B" w14:textId="031A9C8A" w:rsidR="00871653" w:rsidRPr="008836AC" w:rsidRDefault="00871653" w:rsidP="0036248C">
            <w:pPr>
              <w:tabs>
                <w:tab w:val="left" w:pos="567"/>
              </w:tabs>
              <w:spacing w:after="0"/>
              <w:rPr>
                <w:rFonts w:ascii="Arial" w:hAnsi="Arial" w:cs="Arial"/>
                <w:color w:val="FF0000"/>
                <w:lang w:eastAsia="ja-JP"/>
              </w:rPr>
            </w:pPr>
          </w:p>
        </w:tc>
      </w:tr>
      <w:tr w:rsidR="0036248C" w:rsidRPr="008836AC" w14:paraId="7DA0E6CB" w14:textId="77777777" w:rsidTr="00871653">
        <w:tc>
          <w:tcPr>
            <w:tcW w:w="2436" w:type="dxa"/>
          </w:tcPr>
          <w:p w14:paraId="1348C3E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991135E" w14:textId="77777777" w:rsidR="0036248C" w:rsidRPr="008836AC" w:rsidRDefault="0036248C" w:rsidP="008836AC">
            <w:pPr>
              <w:tabs>
                <w:tab w:val="left" w:pos="567"/>
              </w:tabs>
              <w:spacing w:after="0"/>
              <w:rPr>
                <w:rFonts w:ascii="Arial" w:hAnsi="Arial" w:cs="Arial"/>
              </w:rPr>
            </w:pPr>
          </w:p>
        </w:tc>
      </w:tr>
      <w:tr w:rsidR="0036248C" w:rsidRPr="008836AC" w14:paraId="38B71132" w14:textId="77777777" w:rsidTr="00871653">
        <w:tc>
          <w:tcPr>
            <w:tcW w:w="2436" w:type="dxa"/>
          </w:tcPr>
          <w:p w14:paraId="20C2FE4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3A26985" w14:textId="77777777" w:rsidR="0036248C" w:rsidRPr="008836AC" w:rsidRDefault="0036248C" w:rsidP="008836AC">
            <w:pPr>
              <w:tabs>
                <w:tab w:val="left" w:pos="567"/>
              </w:tabs>
              <w:spacing w:after="0"/>
              <w:rPr>
                <w:rFonts w:ascii="Arial" w:hAnsi="Arial" w:cs="Arial"/>
                <w:lang w:eastAsia="ja-JP"/>
              </w:rPr>
            </w:pPr>
          </w:p>
        </w:tc>
      </w:tr>
      <w:tr w:rsidR="00B6300F" w:rsidRPr="008836AC" w14:paraId="6561CEE9" w14:textId="77777777" w:rsidTr="00871653">
        <w:tc>
          <w:tcPr>
            <w:tcW w:w="2436" w:type="dxa"/>
          </w:tcPr>
          <w:p w14:paraId="621B8AF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5B03EB0" w14:textId="77777777" w:rsidR="00B6300F" w:rsidRPr="008836AC" w:rsidRDefault="00B6300F" w:rsidP="008836AC">
            <w:pPr>
              <w:tabs>
                <w:tab w:val="left" w:pos="567"/>
              </w:tabs>
              <w:spacing w:after="0"/>
              <w:rPr>
                <w:rFonts w:ascii="Arial" w:hAnsi="Arial" w:cs="Arial"/>
                <w:lang w:eastAsia="ja-JP"/>
              </w:rPr>
            </w:pPr>
          </w:p>
        </w:tc>
      </w:tr>
      <w:tr w:rsidR="00871653" w:rsidRPr="008836AC" w14:paraId="5F802867" w14:textId="77777777" w:rsidTr="00871653">
        <w:tc>
          <w:tcPr>
            <w:tcW w:w="2436" w:type="dxa"/>
          </w:tcPr>
          <w:p w14:paraId="744BACD7"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632990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25BB8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897C191" w14:textId="62F49445" w:rsidR="00871653" w:rsidRPr="008836AC" w:rsidRDefault="00100F68" w:rsidP="00100F68">
            <w:pPr>
              <w:tabs>
                <w:tab w:val="left" w:pos="567"/>
              </w:tabs>
              <w:spacing w:after="0"/>
              <w:rPr>
                <w:rFonts w:ascii="Arial" w:hAnsi="Arial" w:cs="Arial"/>
                <w:lang w:eastAsia="ja-JP"/>
              </w:rPr>
            </w:pPr>
            <w:r w:rsidRPr="00E62AA1">
              <w:rPr>
                <w:rFonts w:ascii="Arial" w:hAnsi="Arial" w:cs="Arial"/>
                <w:color w:val="00B050"/>
                <w:lang w:eastAsia="ja-JP"/>
              </w:rPr>
              <w:t>03</w:t>
            </w:r>
            <w:r w:rsidR="00871653" w:rsidRPr="00E62AA1">
              <w:rPr>
                <w:rFonts w:ascii="Arial" w:hAnsi="Arial" w:cs="Arial"/>
                <w:color w:val="00B050"/>
                <w:lang w:eastAsia="ja-JP"/>
              </w:rPr>
              <w:t>/</w:t>
            </w:r>
            <w:r w:rsidRPr="00E62AA1">
              <w:rPr>
                <w:rFonts w:ascii="Arial" w:hAnsi="Arial" w:cs="Arial"/>
                <w:color w:val="00B050"/>
                <w:lang w:eastAsia="ja-JP"/>
              </w:rPr>
              <w:t>2019</w:t>
            </w:r>
          </w:p>
        </w:tc>
        <w:tc>
          <w:tcPr>
            <w:tcW w:w="1842" w:type="dxa"/>
          </w:tcPr>
          <w:p w14:paraId="70E9D939" w14:textId="5BE8F4E7" w:rsidR="00871653" w:rsidRPr="008836AC" w:rsidRDefault="00871653" w:rsidP="00100F68">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563F6228" w14:textId="5C474421" w:rsidR="00871653" w:rsidRPr="008836AC" w:rsidRDefault="00871653" w:rsidP="00100F68">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8A57B83" w14:textId="65910FC9" w:rsidR="00871653" w:rsidRPr="006A7BCB" w:rsidRDefault="00871653" w:rsidP="00100F6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p>
        </w:tc>
      </w:tr>
      <w:tr w:rsidR="00871653" w:rsidRPr="008836AC" w14:paraId="21E40711" w14:textId="77777777" w:rsidTr="00871653">
        <w:tc>
          <w:tcPr>
            <w:tcW w:w="2436" w:type="dxa"/>
          </w:tcPr>
          <w:p w14:paraId="529AF320"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D6DE832" w14:textId="77777777" w:rsidR="00871653" w:rsidRPr="004A2BA0" w:rsidRDefault="00871653" w:rsidP="008836AC">
            <w:pPr>
              <w:tabs>
                <w:tab w:val="left" w:pos="567"/>
              </w:tabs>
              <w:spacing w:after="0"/>
              <w:rPr>
                <w:rFonts w:ascii="Arial" w:hAnsi="Arial" w:cs="Arial"/>
                <w:kern w:val="2"/>
                <w:sz w:val="21"/>
                <w:szCs w:val="22"/>
                <w:lang w:val="en-US" w:eastAsia="ja-JP"/>
              </w:rPr>
            </w:pPr>
            <w:r w:rsidRPr="004A2BA0">
              <w:rPr>
                <w:rFonts w:ascii="Arial" w:hAnsi="Arial" w:cs="Arial"/>
                <w:kern w:val="2"/>
                <w:sz w:val="21"/>
                <w:szCs w:val="22"/>
                <w:lang w:val="en-US" w:eastAsia="ja-JP"/>
              </w:rPr>
              <w:t xml:space="preserve">Study Item: </w:t>
            </w:r>
          </w:p>
          <w:p w14:paraId="1C718A47" w14:textId="091772E8" w:rsidR="00871653" w:rsidRPr="008836AC" w:rsidRDefault="00100F68" w:rsidP="008836AC">
            <w:pPr>
              <w:tabs>
                <w:tab w:val="left" w:pos="567"/>
              </w:tabs>
              <w:spacing w:after="0"/>
              <w:rPr>
                <w:rFonts w:ascii="Arial" w:hAnsi="Arial" w:cs="Arial"/>
                <w:lang w:eastAsia="ja-JP"/>
              </w:rPr>
            </w:pPr>
            <w:r w:rsidRPr="004A2BA0">
              <w:rPr>
                <w:rFonts w:ascii="Arial" w:hAnsi="Arial" w:cs="Arial"/>
                <w:color w:val="00B050"/>
                <w:kern w:val="2"/>
                <w:sz w:val="21"/>
                <w:szCs w:val="22"/>
                <w:lang w:val="en-US" w:eastAsia="ja-JP"/>
              </w:rPr>
              <w:t>100</w:t>
            </w:r>
            <w:r w:rsidR="00871653" w:rsidRPr="004A2BA0">
              <w:rPr>
                <w:rFonts w:ascii="Arial" w:hAnsi="Arial" w:cs="Arial" w:hint="eastAsia"/>
                <w:color w:val="00B050"/>
                <w:kern w:val="2"/>
                <w:sz w:val="21"/>
                <w:szCs w:val="22"/>
                <w:lang w:val="en-US" w:eastAsia="ja-JP"/>
              </w:rPr>
              <w:t xml:space="preserve"> %</w:t>
            </w:r>
          </w:p>
        </w:tc>
        <w:tc>
          <w:tcPr>
            <w:tcW w:w="1842" w:type="dxa"/>
          </w:tcPr>
          <w:p w14:paraId="4AD27D8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0826F65F" w14:textId="639FDC6F" w:rsidR="00871653" w:rsidRPr="008836AC" w:rsidRDefault="00871653" w:rsidP="008836AC">
            <w:pPr>
              <w:tabs>
                <w:tab w:val="left" w:pos="567"/>
              </w:tabs>
              <w:spacing w:after="0"/>
              <w:rPr>
                <w:rFonts w:ascii="Arial" w:hAnsi="Arial" w:cs="Arial"/>
                <w:lang w:eastAsia="ja-JP"/>
              </w:rPr>
            </w:pPr>
          </w:p>
        </w:tc>
        <w:tc>
          <w:tcPr>
            <w:tcW w:w="2268" w:type="dxa"/>
          </w:tcPr>
          <w:p w14:paraId="59C648D1" w14:textId="06D88A56" w:rsidR="00871653" w:rsidRPr="008836AC" w:rsidRDefault="00871653" w:rsidP="00100F68">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6E45D82" w14:textId="3C3FA9F5" w:rsidR="00871653" w:rsidRPr="006A7BCB" w:rsidRDefault="00871653" w:rsidP="00100F6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43EFCB8D"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160B8C9"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69DEBAF"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3676B4D"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18C0A78" w14:textId="77777777" w:rsidR="001F486F" w:rsidRPr="001F486F" w:rsidRDefault="001F486F" w:rsidP="001F486F">
      <w:pPr>
        <w:pStyle w:val="ListParagraph"/>
        <w:tabs>
          <w:tab w:val="left" w:pos="567"/>
        </w:tabs>
        <w:ind w:leftChars="0" w:left="924"/>
        <w:rPr>
          <w:rFonts w:ascii="Arial" w:hAnsi="Arial" w:cs="Arial"/>
          <w:color w:val="FF0000"/>
        </w:rPr>
      </w:pPr>
    </w:p>
    <w:p w14:paraId="647A587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1337"/>
        <w:gridCol w:w="7340"/>
      </w:tblGrid>
      <w:tr w:rsidR="00EF4800" w:rsidRPr="008836AC" w14:paraId="4C3FE506" w14:textId="77777777" w:rsidTr="00100F68">
        <w:tc>
          <w:tcPr>
            <w:tcW w:w="2746" w:type="dxa"/>
            <w:gridSpan w:val="2"/>
          </w:tcPr>
          <w:p w14:paraId="44A18468" w14:textId="77777777" w:rsidR="00EF4800" w:rsidRPr="00E62AA1" w:rsidRDefault="00EF4800" w:rsidP="001A248F">
            <w:pPr>
              <w:tabs>
                <w:tab w:val="left" w:pos="567"/>
              </w:tabs>
              <w:spacing w:after="0"/>
              <w:rPr>
                <w:rFonts w:ascii="Arial" w:hAnsi="Arial" w:cs="Arial"/>
                <w:b/>
                <w:lang w:eastAsia="ja-JP"/>
              </w:rPr>
            </w:pPr>
            <w:r w:rsidRPr="00E62AA1">
              <w:rPr>
                <w:rFonts w:ascii="Arial" w:hAnsi="Arial" w:cs="Arial"/>
                <w:b/>
                <w:lang w:eastAsia="ja-JP"/>
              </w:rPr>
              <w:t>Leading WG</w:t>
            </w:r>
          </w:p>
        </w:tc>
        <w:tc>
          <w:tcPr>
            <w:tcW w:w="7340" w:type="dxa"/>
          </w:tcPr>
          <w:p w14:paraId="03617130" w14:textId="77777777" w:rsidR="00EF4800" w:rsidRPr="00E62AA1" w:rsidRDefault="00100F68" w:rsidP="001A248F">
            <w:pPr>
              <w:tabs>
                <w:tab w:val="left" w:pos="567"/>
              </w:tabs>
              <w:spacing w:after="0"/>
              <w:rPr>
                <w:rFonts w:ascii="Arial" w:hAnsi="Arial" w:cs="Arial"/>
                <w:b/>
                <w:lang w:eastAsia="ja-JP"/>
              </w:rPr>
            </w:pPr>
            <w:r w:rsidRPr="00E62AA1">
              <w:rPr>
                <w:rFonts w:ascii="Arial" w:hAnsi="Arial" w:cs="Arial"/>
                <w:b/>
                <w:lang w:eastAsia="ja-JP"/>
              </w:rPr>
              <w:t xml:space="preserve">RAN1 </w:t>
            </w:r>
          </w:p>
        </w:tc>
      </w:tr>
      <w:tr w:rsidR="006C4E32" w:rsidRPr="008836AC" w14:paraId="490D4145" w14:textId="77777777" w:rsidTr="00100F68">
        <w:tc>
          <w:tcPr>
            <w:tcW w:w="1409" w:type="dxa"/>
            <w:vMerge w:val="restart"/>
            <w:vAlign w:val="center"/>
          </w:tcPr>
          <w:p w14:paraId="4A4205E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7" w:type="dxa"/>
          </w:tcPr>
          <w:p w14:paraId="61EA1A68" w14:textId="77777777" w:rsidR="006C4E32" w:rsidRPr="00E62AA1" w:rsidRDefault="006C4E32" w:rsidP="001A248F">
            <w:pPr>
              <w:tabs>
                <w:tab w:val="left" w:pos="567"/>
              </w:tabs>
              <w:spacing w:after="0"/>
              <w:rPr>
                <w:rFonts w:ascii="Arial" w:hAnsi="Arial" w:cs="Arial"/>
                <w:b/>
              </w:rPr>
            </w:pPr>
            <w:r w:rsidRPr="00E62AA1">
              <w:rPr>
                <w:rFonts w:ascii="Arial" w:hAnsi="Arial" w:cs="Arial"/>
                <w:b/>
              </w:rPr>
              <w:t>Name</w:t>
            </w:r>
          </w:p>
        </w:tc>
        <w:tc>
          <w:tcPr>
            <w:tcW w:w="7340" w:type="dxa"/>
          </w:tcPr>
          <w:p w14:paraId="6D03E24B" w14:textId="77777777" w:rsidR="006C4E32" w:rsidRPr="008836AC" w:rsidRDefault="00100F68" w:rsidP="0036248C">
            <w:pPr>
              <w:tabs>
                <w:tab w:val="left" w:pos="567"/>
              </w:tabs>
              <w:spacing w:after="0"/>
              <w:rPr>
                <w:rFonts w:ascii="Arial" w:hAnsi="Arial" w:cs="Arial"/>
                <w:lang w:eastAsia="ja-JP"/>
              </w:rPr>
            </w:pPr>
            <w:r>
              <w:rPr>
                <w:rFonts w:ascii="Arial" w:hAnsi="Arial" w:cs="Arial"/>
                <w:lang w:eastAsia="ja-JP"/>
              </w:rPr>
              <w:t>Alexey Khoryaev</w:t>
            </w:r>
          </w:p>
        </w:tc>
      </w:tr>
      <w:tr w:rsidR="006C4E32" w:rsidRPr="008836AC" w14:paraId="6B9B4390" w14:textId="77777777" w:rsidTr="00100F68">
        <w:tc>
          <w:tcPr>
            <w:tcW w:w="1409" w:type="dxa"/>
            <w:vMerge/>
          </w:tcPr>
          <w:p w14:paraId="1C8DCECF" w14:textId="77777777" w:rsidR="006C4E32" w:rsidRPr="008836AC" w:rsidRDefault="006C4E32" w:rsidP="001A248F">
            <w:pPr>
              <w:tabs>
                <w:tab w:val="left" w:pos="567"/>
              </w:tabs>
              <w:rPr>
                <w:rFonts w:ascii="Arial" w:hAnsi="Arial" w:cs="Arial"/>
                <w:b/>
              </w:rPr>
            </w:pPr>
          </w:p>
        </w:tc>
        <w:tc>
          <w:tcPr>
            <w:tcW w:w="1337" w:type="dxa"/>
          </w:tcPr>
          <w:p w14:paraId="07438D68" w14:textId="77777777" w:rsidR="006C4E32" w:rsidRPr="00E62AA1" w:rsidRDefault="006C4E32" w:rsidP="001A248F">
            <w:pPr>
              <w:tabs>
                <w:tab w:val="left" w:pos="567"/>
              </w:tabs>
              <w:spacing w:after="0"/>
              <w:rPr>
                <w:rFonts w:ascii="Arial" w:hAnsi="Arial" w:cs="Arial"/>
                <w:b/>
              </w:rPr>
            </w:pPr>
            <w:r w:rsidRPr="00E62AA1">
              <w:rPr>
                <w:rFonts w:ascii="Arial" w:hAnsi="Arial" w:cs="Arial"/>
                <w:b/>
              </w:rPr>
              <w:t>Company</w:t>
            </w:r>
          </w:p>
        </w:tc>
        <w:tc>
          <w:tcPr>
            <w:tcW w:w="7340" w:type="dxa"/>
          </w:tcPr>
          <w:p w14:paraId="459476B8" w14:textId="77777777" w:rsidR="006C4E32" w:rsidRPr="008836AC" w:rsidRDefault="00100F68" w:rsidP="001A248F">
            <w:pPr>
              <w:tabs>
                <w:tab w:val="left" w:pos="567"/>
              </w:tabs>
              <w:spacing w:after="0"/>
              <w:rPr>
                <w:rFonts w:ascii="Arial" w:hAnsi="Arial" w:cs="Arial"/>
                <w:lang w:eastAsia="ja-JP"/>
              </w:rPr>
            </w:pPr>
            <w:r>
              <w:rPr>
                <w:rFonts w:ascii="Arial" w:hAnsi="Arial" w:cs="Arial"/>
                <w:lang w:eastAsia="ja-JP"/>
              </w:rPr>
              <w:t>Intel Corporation</w:t>
            </w:r>
          </w:p>
        </w:tc>
      </w:tr>
      <w:tr w:rsidR="00100F68" w:rsidRPr="008836AC" w14:paraId="031F2E69" w14:textId="77777777" w:rsidTr="00100F68">
        <w:tc>
          <w:tcPr>
            <w:tcW w:w="1409" w:type="dxa"/>
            <w:vMerge/>
          </w:tcPr>
          <w:p w14:paraId="3E7BD988" w14:textId="77777777" w:rsidR="00100F68" w:rsidRPr="008836AC" w:rsidRDefault="00100F68" w:rsidP="00100F68">
            <w:pPr>
              <w:tabs>
                <w:tab w:val="left" w:pos="567"/>
              </w:tabs>
              <w:rPr>
                <w:rFonts w:ascii="Arial" w:hAnsi="Arial" w:cs="Arial"/>
                <w:b/>
              </w:rPr>
            </w:pPr>
          </w:p>
        </w:tc>
        <w:tc>
          <w:tcPr>
            <w:tcW w:w="1337" w:type="dxa"/>
          </w:tcPr>
          <w:p w14:paraId="305517BD" w14:textId="7167F5FD" w:rsidR="00100F68" w:rsidRPr="00E62AA1" w:rsidRDefault="00100F68" w:rsidP="00100F68">
            <w:pPr>
              <w:tabs>
                <w:tab w:val="left" w:pos="567"/>
              </w:tabs>
              <w:spacing w:after="0"/>
              <w:rPr>
                <w:rFonts w:ascii="Arial" w:hAnsi="Arial" w:cs="Arial"/>
                <w:b/>
                <w:lang w:eastAsia="ja-JP"/>
              </w:rPr>
            </w:pPr>
            <w:r w:rsidRPr="00E62AA1">
              <w:rPr>
                <w:rFonts w:ascii="Arial" w:hAnsi="Arial" w:cs="Arial"/>
                <w:b/>
                <w:lang w:eastAsia="ja-JP"/>
              </w:rPr>
              <w:t>E-mail</w:t>
            </w:r>
          </w:p>
        </w:tc>
        <w:tc>
          <w:tcPr>
            <w:tcW w:w="7340" w:type="dxa"/>
          </w:tcPr>
          <w:p w14:paraId="4B7C85A0" w14:textId="1AFA640E" w:rsidR="00100F68" w:rsidRPr="008836AC" w:rsidRDefault="004667B2" w:rsidP="00100F68">
            <w:pPr>
              <w:tabs>
                <w:tab w:val="left" w:pos="567"/>
              </w:tabs>
              <w:spacing w:after="0"/>
              <w:rPr>
                <w:rFonts w:ascii="Arial" w:hAnsi="Arial" w:cs="Arial"/>
                <w:lang w:eastAsia="ja-JP"/>
              </w:rPr>
            </w:pPr>
            <w:hyperlink r:id="rId8" w:history="1">
              <w:r w:rsidR="00E62AA1" w:rsidRPr="009B4656">
                <w:rPr>
                  <w:rStyle w:val="Hyperlink"/>
                  <w:rFonts w:ascii="Arial" w:hAnsi="Arial" w:cs="Arial"/>
                  <w:lang w:eastAsia="ja-JP"/>
                </w:rPr>
                <w:t>alexey.khoryaev@intel.com</w:t>
              </w:r>
            </w:hyperlink>
            <w:r w:rsidR="00E62AA1">
              <w:rPr>
                <w:rFonts w:ascii="Arial" w:hAnsi="Arial" w:cs="Arial"/>
                <w:lang w:eastAsia="ja-JP"/>
              </w:rPr>
              <w:t xml:space="preserve"> </w:t>
            </w:r>
          </w:p>
        </w:tc>
      </w:tr>
      <w:tr w:rsidR="00100F68" w:rsidRPr="008836AC" w14:paraId="3D9D5637" w14:textId="77777777" w:rsidTr="00100F68">
        <w:tc>
          <w:tcPr>
            <w:tcW w:w="1409" w:type="dxa"/>
            <w:vMerge w:val="restart"/>
          </w:tcPr>
          <w:p w14:paraId="5E44191B" w14:textId="77777777" w:rsidR="00100F68" w:rsidRPr="00100F68" w:rsidRDefault="00100F68" w:rsidP="00100F68">
            <w:pPr>
              <w:tabs>
                <w:tab w:val="left" w:pos="567"/>
              </w:tabs>
              <w:spacing w:after="0"/>
              <w:rPr>
                <w:rFonts w:ascii="Arial" w:hAnsi="Arial" w:cs="Arial"/>
                <w:lang w:eastAsia="ja-JP"/>
              </w:rPr>
            </w:pPr>
            <w:r w:rsidRPr="008836AC">
              <w:rPr>
                <w:rFonts w:ascii="Arial" w:hAnsi="Arial" w:cs="Arial"/>
                <w:b/>
              </w:rPr>
              <w:t>Rapporteur</w:t>
            </w:r>
          </w:p>
        </w:tc>
        <w:tc>
          <w:tcPr>
            <w:tcW w:w="1337" w:type="dxa"/>
          </w:tcPr>
          <w:p w14:paraId="75840C08" w14:textId="77777777" w:rsidR="00100F68" w:rsidRPr="00E62AA1" w:rsidRDefault="00100F68" w:rsidP="00100F68">
            <w:pPr>
              <w:tabs>
                <w:tab w:val="left" w:pos="567"/>
              </w:tabs>
              <w:spacing w:after="0"/>
              <w:rPr>
                <w:rFonts w:ascii="Arial" w:hAnsi="Arial" w:cs="Arial"/>
                <w:b/>
                <w:lang w:eastAsia="ja-JP"/>
              </w:rPr>
            </w:pPr>
            <w:r w:rsidRPr="00E62AA1">
              <w:rPr>
                <w:rFonts w:ascii="Arial" w:hAnsi="Arial" w:cs="Arial"/>
                <w:b/>
                <w:lang w:eastAsia="ja-JP"/>
              </w:rPr>
              <w:t>Name</w:t>
            </w:r>
          </w:p>
        </w:tc>
        <w:tc>
          <w:tcPr>
            <w:tcW w:w="7340" w:type="dxa"/>
          </w:tcPr>
          <w:p w14:paraId="65CE7CF9" w14:textId="07E78122" w:rsidR="00100F68" w:rsidRDefault="004A2BA0" w:rsidP="004A2BA0">
            <w:pPr>
              <w:tabs>
                <w:tab w:val="left" w:pos="567"/>
              </w:tabs>
              <w:spacing w:after="0"/>
              <w:rPr>
                <w:rFonts w:ascii="Arial" w:hAnsi="Arial" w:cs="Arial"/>
                <w:lang w:eastAsia="ja-JP"/>
              </w:rPr>
            </w:pPr>
            <w:r w:rsidRPr="00100F68">
              <w:rPr>
                <w:rFonts w:ascii="Arial" w:hAnsi="Arial" w:cs="Arial"/>
                <w:lang w:eastAsia="ja-JP"/>
              </w:rPr>
              <w:t xml:space="preserve">Asbjörn </w:t>
            </w:r>
            <w:r w:rsidR="00100F68" w:rsidRPr="00100F68">
              <w:rPr>
                <w:rFonts w:ascii="Arial" w:hAnsi="Arial" w:cs="Arial"/>
                <w:lang w:eastAsia="ja-JP"/>
              </w:rPr>
              <w:t>Grövlen</w:t>
            </w:r>
          </w:p>
        </w:tc>
      </w:tr>
      <w:tr w:rsidR="00100F68" w:rsidRPr="008836AC" w14:paraId="45AC99F0" w14:textId="77777777" w:rsidTr="00100F68">
        <w:tc>
          <w:tcPr>
            <w:tcW w:w="1409" w:type="dxa"/>
            <w:vMerge/>
          </w:tcPr>
          <w:p w14:paraId="58015C30" w14:textId="77777777" w:rsidR="00100F68" w:rsidRPr="00100F68" w:rsidRDefault="00100F68" w:rsidP="00100F68">
            <w:pPr>
              <w:tabs>
                <w:tab w:val="left" w:pos="567"/>
              </w:tabs>
              <w:spacing w:after="0"/>
              <w:rPr>
                <w:rFonts w:ascii="Arial" w:hAnsi="Arial" w:cs="Arial"/>
                <w:lang w:eastAsia="ja-JP"/>
              </w:rPr>
            </w:pPr>
          </w:p>
        </w:tc>
        <w:tc>
          <w:tcPr>
            <w:tcW w:w="1337" w:type="dxa"/>
          </w:tcPr>
          <w:p w14:paraId="473A7FF8" w14:textId="77777777" w:rsidR="00100F68" w:rsidRPr="00E62AA1" w:rsidRDefault="00100F68" w:rsidP="00100F68">
            <w:pPr>
              <w:tabs>
                <w:tab w:val="left" w:pos="567"/>
              </w:tabs>
              <w:spacing w:after="0"/>
              <w:rPr>
                <w:rFonts w:ascii="Arial" w:hAnsi="Arial" w:cs="Arial"/>
                <w:b/>
                <w:lang w:eastAsia="ja-JP"/>
              </w:rPr>
            </w:pPr>
            <w:r w:rsidRPr="00E62AA1">
              <w:rPr>
                <w:rFonts w:ascii="Arial" w:hAnsi="Arial" w:cs="Arial"/>
                <w:b/>
                <w:lang w:eastAsia="ja-JP"/>
              </w:rPr>
              <w:t>Company</w:t>
            </w:r>
          </w:p>
        </w:tc>
        <w:tc>
          <w:tcPr>
            <w:tcW w:w="7340" w:type="dxa"/>
          </w:tcPr>
          <w:p w14:paraId="2A4C2177" w14:textId="77777777" w:rsidR="00100F68" w:rsidRDefault="00100F68" w:rsidP="00100F68">
            <w:pPr>
              <w:tabs>
                <w:tab w:val="left" w:pos="567"/>
              </w:tabs>
              <w:spacing w:after="0"/>
              <w:rPr>
                <w:rFonts w:ascii="Arial" w:hAnsi="Arial" w:cs="Arial"/>
                <w:lang w:eastAsia="ja-JP"/>
              </w:rPr>
            </w:pPr>
            <w:r>
              <w:rPr>
                <w:rFonts w:ascii="Arial" w:hAnsi="Arial" w:cs="Arial"/>
                <w:lang w:eastAsia="ja-JP"/>
              </w:rPr>
              <w:t>Ericsson</w:t>
            </w:r>
          </w:p>
        </w:tc>
      </w:tr>
      <w:tr w:rsidR="00100F68" w:rsidRPr="008836AC" w14:paraId="72BC7019" w14:textId="77777777" w:rsidTr="00100F68">
        <w:tc>
          <w:tcPr>
            <w:tcW w:w="1409" w:type="dxa"/>
            <w:vMerge/>
          </w:tcPr>
          <w:p w14:paraId="099A5F83" w14:textId="77777777" w:rsidR="00100F68" w:rsidRPr="00100F68" w:rsidRDefault="00100F68" w:rsidP="00100F68">
            <w:pPr>
              <w:tabs>
                <w:tab w:val="left" w:pos="567"/>
              </w:tabs>
              <w:spacing w:after="0"/>
              <w:rPr>
                <w:rFonts w:ascii="Arial" w:hAnsi="Arial" w:cs="Arial"/>
                <w:lang w:eastAsia="ja-JP"/>
              </w:rPr>
            </w:pPr>
          </w:p>
        </w:tc>
        <w:tc>
          <w:tcPr>
            <w:tcW w:w="1337" w:type="dxa"/>
          </w:tcPr>
          <w:p w14:paraId="024ED778" w14:textId="77777777" w:rsidR="00100F68" w:rsidRPr="00E62AA1" w:rsidRDefault="00100F68" w:rsidP="00100F68">
            <w:pPr>
              <w:tabs>
                <w:tab w:val="left" w:pos="567"/>
              </w:tabs>
              <w:spacing w:after="0"/>
              <w:rPr>
                <w:rFonts w:ascii="Arial" w:hAnsi="Arial" w:cs="Arial"/>
                <w:b/>
                <w:lang w:eastAsia="ja-JP"/>
              </w:rPr>
            </w:pPr>
            <w:r w:rsidRPr="00E62AA1">
              <w:rPr>
                <w:rFonts w:ascii="Arial" w:hAnsi="Arial" w:cs="Arial"/>
                <w:b/>
                <w:lang w:eastAsia="ja-JP"/>
              </w:rPr>
              <w:t>Email</w:t>
            </w:r>
          </w:p>
        </w:tc>
        <w:tc>
          <w:tcPr>
            <w:tcW w:w="7340" w:type="dxa"/>
          </w:tcPr>
          <w:p w14:paraId="25ACD6E2" w14:textId="3EEF1F19" w:rsidR="00100F68" w:rsidRDefault="004667B2" w:rsidP="00E62AA1">
            <w:pPr>
              <w:tabs>
                <w:tab w:val="left" w:pos="567"/>
              </w:tabs>
              <w:spacing w:after="0"/>
              <w:rPr>
                <w:rFonts w:ascii="Arial" w:hAnsi="Arial" w:cs="Arial"/>
                <w:lang w:eastAsia="ja-JP"/>
              </w:rPr>
            </w:pPr>
            <w:hyperlink r:id="rId9" w:history="1">
              <w:r w:rsidR="00E62AA1" w:rsidRPr="009B4656">
                <w:rPr>
                  <w:rStyle w:val="Hyperlink"/>
                  <w:rFonts w:ascii="Arial" w:hAnsi="Arial" w:cs="Arial"/>
                  <w:lang w:eastAsia="ja-JP"/>
                </w:rPr>
                <w:t>asbjorn.grovlen@ericsson.com</w:t>
              </w:r>
            </w:hyperlink>
          </w:p>
        </w:tc>
      </w:tr>
    </w:tbl>
    <w:p w14:paraId="42255150" w14:textId="77777777" w:rsidR="006C4E32" w:rsidRDefault="006C4E32" w:rsidP="000D17BC">
      <w:pPr>
        <w:pBdr>
          <w:bottom w:val="single" w:sz="4" w:space="1" w:color="auto"/>
        </w:pBdr>
        <w:spacing w:after="0"/>
        <w:rPr>
          <w:rFonts w:ascii="Arial" w:hAnsi="Arial" w:cs="Arial"/>
        </w:rPr>
      </w:pPr>
    </w:p>
    <w:p w14:paraId="2CAD4900" w14:textId="77777777" w:rsidR="006C4E32" w:rsidRPr="00430FCA" w:rsidRDefault="006C4E32" w:rsidP="006C4E32">
      <w:pPr>
        <w:pBdr>
          <w:bottom w:val="single" w:sz="4" w:space="1" w:color="auto"/>
        </w:pBdr>
        <w:rPr>
          <w:rFonts w:ascii="Arial" w:hAnsi="Arial" w:cs="Arial"/>
        </w:rPr>
      </w:pPr>
    </w:p>
    <w:p w14:paraId="0ED63DC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B33E462" w14:textId="77777777" w:rsidTr="001A248F">
        <w:trPr>
          <w:jc w:val="center"/>
        </w:trPr>
        <w:tc>
          <w:tcPr>
            <w:tcW w:w="6185" w:type="dxa"/>
            <w:shd w:val="clear" w:color="auto" w:fill="E0E0E0"/>
          </w:tcPr>
          <w:p w14:paraId="4C0D88C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E4654E7" w14:textId="21A9DF40" w:rsidR="00D22398" w:rsidRPr="008836AC" w:rsidRDefault="00C21339" w:rsidP="00C4666A">
            <w:pPr>
              <w:pStyle w:val="TAL"/>
              <w:jc w:val="center"/>
              <w:rPr>
                <w:color w:val="FF0000"/>
                <w:lang w:eastAsia="ja-JP"/>
              </w:rPr>
            </w:pPr>
            <w:r>
              <w:rPr>
                <w:color w:val="FF0000"/>
                <w:lang w:eastAsia="ja-JP"/>
              </w:rPr>
              <w:t>No</w:t>
            </w:r>
          </w:p>
        </w:tc>
      </w:tr>
    </w:tbl>
    <w:p w14:paraId="00CD3B81" w14:textId="77777777" w:rsidR="00D22398" w:rsidRDefault="00D22398" w:rsidP="0039390A">
      <w:pPr>
        <w:spacing w:after="0"/>
        <w:rPr>
          <w:rFonts w:ascii="Arial" w:hAnsi="Arial" w:cs="Arial"/>
        </w:rPr>
      </w:pPr>
    </w:p>
    <w:p w14:paraId="5C70644E"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EC4F72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549766B"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E50C103" w14:textId="77777777" w:rsidR="003B7182" w:rsidRDefault="003B7182" w:rsidP="00C17C6C">
      <w:pPr>
        <w:spacing w:after="0"/>
        <w:rPr>
          <w:rFonts w:ascii="Arial" w:hAnsi="Arial" w:cs="Arial"/>
        </w:rPr>
      </w:pPr>
    </w:p>
    <w:p w14:paraId="6B095745" w14:textId="77777777" w:rsidR="00011C3B" w:rsidRPr="003B7182" w:rsidRDefault="00011C3B" w:rsidP="00C17C6C">
      <w:pPr>
        <w:spacing w:after="0"/>
        <w:rPr>
          <w:rFonts w:ascii="Arial" w:hAnsi="Arial" w:cs="Arial"/>
        </w:rPr>
      </w:pPr>
    </w:p>
    <w:p w14:paraId="6065E1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F82700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A111AA2"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74E6C7F" w14:textId="79E54447" w:rsidR="00F43411" w:rsidRPr="00F43411" w:rsidRDefault="00F43411" w:rsidP="00F43411">
      <w:pPr>
        <w:rPr>
          <w:lang w:eastAsia="ja-JP"/>
        </w:rPr>
      </w:pPr>
      <w:r>
        <w:rPr>
          <w:lang w:eastAsia="ja-JP"/>
        </w:rPr>
        <w:t xml:space="preserve">RAN1 WG has had two meetings since the last status report. In sections below, the agreements made by RAN1 WG </w:t>
      </w:r>
      <w:r w:rsidR="00E62AA1">
        <w:rPr>
          <w:lang w:eastAsia="ja-JP"/>
        </w:rPr>
        <w:t xml:space="preserve">at each meeting </w:t>
      </w:r>
      <w:r>
        <w:rPr>
          <w:lang w:eastAsia="ja-JP"/>
        </w:rPr>
        <w:t>are provided.</w:t>
      </w:r>
    </w:p>
    <w:p w14:paraId="4D377B03" w14:textId="77777777" w:rsidR="00701410" w:rsidRDefault="00701410" w:rsidP="00701410">
      <w:pPr>
        <w:pStyle w:val="Heading4"/>
        <w:rPr>
          <w:lang w:eastAsia="ja-JP"/>
        </w:rPr>
      </w:pPr>
      <w:r>
        <w:rPr>
          <w:lang w:eastAsia="ja-JP"/>
        </w:rPr>
        <w:t>2.1.1</w:t>
      </w:r>
      <w:r>
        <w:rPr>
          <w:lang w:eastAsia="ja-JP"/>
        </w:rPr>
        <w:tab/>
        <w:t>Agreements</w:t>
      </w:r>
      <w:r w:rsidR="003437A4">
        <w:rPr>
          <w:lang w:eastAsia="ja-JP"/>
        </w:rPr>
        <w:t xml:space="preserve"> (RAN1 AdHoc-1901)</w:t>
      </w:r>
    </w:p>
    <w:p w14:paraId="133E043A" w14:textId="19D15391" w:rsidR="00F43411" w:rsidRPr="00F43411" w:rsidRDefault="00F43411" w:rsidP="00F43411">
      <w:pPr>
        <w:rPr>
          <w:lang w:eastAsia="ja-JP"/>
        </w:rPr>
      </w:pPr>
      <w:r>
        <w:rPr>
          <w:lang w:eastAsia="ja-JP"/>
        </w:rPr>
        <w:t>During RAN1 AdHoc-1901 group mainly discussed support of DL only, UL only, DL &amp; UL NR RAT dependent positioning.</w:t>
      </w:r>
    </w:p>
    <w:p w14:paraId="64770AD6" w14:textId="77777777" w:rsidR="003437A4" w:rsidRPr="00C714C1" w:rsidRDefault="003437A4" w:rsidP="00C714C1">
      <w:pPr>
        <w:pStyle w:val="Doc-title"/>
        <w:spacing w:after="120"/>
        <w:ind w:left="1259" w:hanging="1259"/>
        <w:rPr>
          <w:b/>
          <w:u w:val="single"/>
        </w:rPr>
      </w:pPr>
      <w:r w:rsidRPr="00C714C1">
        <w:rPr>
          <w:b/>
          <w:u w:val="single"/>
        </w:rPr>
        <w:t>DL only based Positioning</w:t>
      </w:r>
    </w:p>
    <w:p w14:paraId="45E7B166" w14:textId="77777777" w:rsidR="003437A4" w:rsidRDefault="00C714C1" w:rsidP="00C714C1">
      <w:pPr>
        <w:spacing w:after="120"/>
      </w:pPr>
      <w:r>
        <w:t>The following agreements were made by RAN1 WG with respect to NR DL only positioning techniques:</w:t>
      </w:r>
    </w:p>
    <w:p w14:paraId="648D60FB" w14:textId="77777777" w:rsidR="003437A4" w:rsidRPr="00813D0F" w:rsidRDefault="003437A4" w:rsidP="00C714C1">
      <w:pPr>
        <w:pStyle w:val="3GPPAgreements"/>
        <w:spacing w:before="0" w:after="120"/>
      </w:pPr>
      <w:r w:rsidRPr="002158A3">
        <w:t xml:space="preserve">NR </w:t>
      </w:r>
      <w:r>
        <w:t xml:space="preserve">should </w:t>
      </w:r>
      <w:r w:rsidRPr="002158A3">
        <w:t xml:space="preserve">support </w:t>
      </w:r>
      <w:r>
        <w:t>timing (DL-</w:t>
      </w:r>
      <w:r w:rsidRPr="002158A3">
        <w:t>TDOA</w:t>
      </w:r>
      <w:r>
        <w:t>)</w:t>
      </w:r>
      <w:r w:rsidRPr="002158A3">
        <w:t xml:space="preserve"> </w:t>
      </w:r>
      <w:r>
        <w:t xml:space="preserve">based DL-only </w:t>
      </w:r>
      <w:r w:rsidRPr="002158A3">
        <w:t>positioning technique</w:t>
      </w:r>
      <w:r>
        <w:t>s</w:t>
      </w:r>
      <w:r w:rsidRPr="002158A3">
        <w:t xml:space="preserve"> in FR1 and FR2</w:t>
      </w:r>
    </w:p>
    <w:p w14:paraId="1ECE6F9A" w14:textId="77777777" w:rsidR="003437A4" w:rsidRPr="008F0871" w:rsidRDefault="003437A4" w:rsidP="00C714C1">
      <w:pPr>
        <w:pStyle w:val="3GPPAgreements"/>
        <w:spacing w:before="0" w:after="120"/>
      </w:pPr>
      <w:r w:rsidRPr="002158A3">
        <w:t xml:space="preserve">NR </w:t>
      </w:r>
      <w:r>
        <w:t xml:space="preserve">should </w:t>
      </w:r>
      <w:r w:rsidRPr="002158A3">
        <w:t xml:space="preserve">support </w:t>
      </w:r>
      <w:r>
        <w:t xml:space="preserve">angle (DL-AoD) based DL-only </w:t>
      </w:r>
      <w:r w:rsidRPr="002158A3">
        <w:t>positioning technique</w:t>
      </w:r>
      <w:r>
        <w:t>s</w:t>
      </w:r>
      <w:r w:rsidRPr="002158A3">
        <w:t xml:space="preserve"> </w:t>
      </w:r>
      <w:r>
        <w:t xml:space="preserve">with at least beam sweeping at least at the gNB </w:t>
      </w:r>
      <w:r w:rsidRPr="002158A3">
        <w:t>in FR1 and FR2</w:t>
      </w:r>
    </w:p>
    <w:p w14:paraId="709C286E" w14:textId="77777777" w:rsidR="003437A4" w:rsidRPr="00350D2C" w:rsidRDefault="003437A4" w:rsidP="00C714C1">
      <w:pPr>
        <w:pStyle w:val="3GPPAgreements"/>
        <w:numPr>
          <w:ilvl w:val="1"/>
          <w:numId w:val="20"/>
        </w:numPr>
        <w:spacing w:before="0" w:after="120"/>
      </w:pPr>
      <w:r>
        <w:t>Note: This does not necessarily need different reference signals from the timing based DL-only positioning techniques</w:t>
      </w:r>
    </w:p>
    <w:p w14:paraId="31C7FAB9" w14:textId="77777777" w:rsidR="00C714C1" w:rsidRDefault="00C714C1" w:rsidP="00C714C1">
      <w:pPr>
        <w:spacing w:after="120"/>
      </w:pPr>
    </w:p>
    <w:p w14:paraId="5FEA614C" w14:textId="57519891" w:rsidR="00C714C1" w:rsidRDefault="00F43411" w:rsidP="00C714C1">
      <w:pPr>
        <w:spacing w:after="120"/>
      </w:pPr>
      <w:r>
        <w:t>In addition, RAN1 discussed reference signals for DL only positioning and reached t</w:t>
      </w:r>
      <w:r w:rsidR="00C714C1">
        <w:t>he following agreements with respect to NR DL reference signals</w:t>
      </w:r>
      <w:r>
        <w:t xml:space="preserve"> positioning and their attributes</w:t>
      </w:r>
      <w:r w:rsidR="00C714C1">
        <w:t>:</w:t>
      </w:r>
    </w:p>
    <w:p w14:paraId="3DA3957F" w14:textId="77777777" w:rsidR="003437A4" w:rsidRDefault="003437A4" w:rsidP="00C714C1">
      <w:pPr>
        <w:pStyle w:val="3GPPAgreements"/>
        <w:spacing w:before="0" w:after="120"/>
      </w:pPr>
      <w:r w:rsidRPr="008F0871">
        <w:rPr>
          <w:rFonts w:hint="eastAsia"/>
        </w:rPr>
        <w:t xml:space="preserve">Enhancements </w:t>
      </w:r>
      <w:r>
        <w:t>to performance obtainable based on existing NR DL reference signals (e.g., based on extensions to current reference signals or with new reference signals) are necessary to meet accuracy requirements at least in some scenarios</w:t>
      </w:r>
    </w:p>
    <w:p w14:paraId="47AB10C3" w14:textId="77777777" w:rsidR="003437A4" w:rsidRPr="002D2BA7" w:rsidRDefault="003437A4" w:rsidP="003437A4">
      <w:pPr>
        <w:pStyle w:val="3GPPAgreements"/>
        <w:rPr>
          <w:rFonts w:cs="Times"/>
        </w:rPr>
      </w:pPr>
      <w:r w:rsidRPr="002D2BA7">
        <w:rPr>
          <w:rFonts w:cs="Times"/>
        </w:rPr>
        <w:t xml:space="preserve">NR DL PRS </w:t>
      </w:r>
      <w:r w:rsidRPr="007C4411">
        <w:t>design</w:t>
      </w:r>
      <w:r w:rsidRPr="002D2BA7">
        <w:rPr>
          <w:rFonts w:cs="Times"/>
        </w:rPr>
        <w:t xml:space="preserve"> for FR1 and FR2 supports:</w:t>
      </w:r>
    </w:p>
    <w:p w14:paraId="08AEEAB3" w14:textId="77777777" w:rsidR="003437A4" w:rsidRPr="007C4411" w:rsidRDefault="003437A4" w:rsidP="003437A4">
      <w:pPr>
        <w:pStyle w:val="3GPPAgreements"/>
        <w:numPr>
          <w:ilvl w:val="1"/>
          <w:numId w:val="20"/>
        </w:numPr>
      </w:pPr>
      <w:r w:rsidRPr="007C4411">
        <w:t>Configurable NR DL PRS signal bandwidth</w:t>
      </w:r>
    </w:p>
    <w:p w14:paraId="396E910C" w14:textId="77777777" w:rsidR="003437A4" w:rsidRPr="002D2BA7" w:rsidRDefault="003437A4" w:rsidP="003437A4">
      <w:pPr>
        <w:numPr>
          <w:ilvl w:val="2"/>
          <w:numId w:val="20"/>
        </w:numPr>
        <w:overflowPunct/>
        <w:autoSpaceDE/>
        <w:autoSpaceDN/>
        <w:adjustRightInd/>
        <w:spacing w:after="0"/>
        <w:textAlignment w:val="auto"/>
        <w:rPr>
          <w:rFonts w:cs="Times"/>
          <w:bCs/>
          <w:lang w:val="en-US"/>
        </w:rPr>
      </w:pPr>
      <w:r w:rsidRPr="002D2BA7">
        <w:rPr>
          <w:rFonts w:cs="Times"/>
          <w:bCs/>
          <w:lang w:val="en-US"/>
        </w:rPr>
        <w:t>FFS granularity of configuration, relationship with BWPs, whether the configuration is cell and/or UE specific</w:t>
      </w:r>
    </w:p>
    <w:p w14:paraId="61BF3FCA" w14:textId="77777777" w:rsidR="003437A4" w:rsidRPr="002D2BA7" w:rsidRDefault="003437A4" w:rsidP="003437A4">
      <w:pPr>
        <w:pStyle w:val="3GPPAgreements"/>
        <w:numPr>
          <w:ilvl w:val="1"/>
          <w:numId w:val="20"/>
        </w:numPr>
        <w:rPr>
          <w:rFonts w:ascii="Times" w:hAnsi="Times" w:cs="Times"/>
        </w:rPr>
      </w:pPr>
      <w:r w:rsidRPr="002D2BA7">
        <w:rPr>
          <w:rFonts w:ascii="Times" w:hAnsi="Times" w:cs="Times"/>
        </w:rPr>
        <w:t>Configurable NR DL PRS signal numerology (SCS)</w:t>
      </w:r>
    </w:p>
    <w:p w14:paraId="00FF1EB3" w14:textId="77777777" w:rsidR="003437A4" w:rsidRPr="002D2BA7" w:rsidRDefault="003437A4" w:rsidP="003437A4">
      <w:pPr>
        <w:numPr>
          <w:ilvl w:val="2"/>
          <w:numId w:val="20"/>
        </w:numPr>
        <w:overflowPunct/>
        <w:autoSpaceDE/>
        <w:autoSpaceDN/>
        <w:adjustRightInd/>
        <w:spacing w:after="0"/>
        <w:textAlignment w:val="auto"/>
        <w:rPr>
          <w:rFonts w:cs="Times"/>
          <w:bCs/>
          <w:lang w:val="en-US"/>
        </w:rPr>
      </w:pPr>
      <w:r w:rsidRPr="002D2BA7">
        <w:rPr>
          <w:rFonts w:cs="Times"/>
          <w:bCs/>
          <w:lang w:val="en-US"/>
        </w:rPr>
        <w:t>FFS configurability of CP for NR DL PRS</w:t>
      </w:r>
    </w:p>
    <w:p w14:paraId="5649653C" w14:textId="77777777" w:rsidR="003437A4" w:rsidRPr="002D2BA7" w:rsidRDefault="003437A4" w:rsidP="003437A4">
      <w:pPr>
        <w:pStyle w:val="3GPPAgreements"/>
        <w:numPr>
          <w:ilvl w:val="1"/>
          <w:numId w:val="20"/>
        </w:numPr>
        <w:rPr>
          <w:rFonts w:ascii="Times" w:hAnsi="Times" w:cs="Times"/>
        </w:rPr>
      </w:pPr>
      <w:r w:rsidRPr="002D2BA7">
        <w:rPr>
          <w:rFonts w:ascii="Times" w:hAnsi="Times" w:cs="Times"/>
        </w:rPr>
        <w:t>Configurable NR DL PRS frequency and time allocation</w:t>
      </w:r>
    </w:p>
    <w:p w14:paraId="58BD8F14" w14:textId="77777777" w:rsidR="003437A4" w:rsidRPr="002D2BA7" w:rsidRDefault="003437A4" w:rsidP="003437A4">
      <w:pPr>
        <w:pStyle w:val="3GPPAgreements"/>
        <w:numPr>
          <w:ilvl w:val="1"/>
          <w:numId w:val="20"/>
        </w:numPr>
        <w:rPr>
          <w:rFonts w:ascii="Times" w:hAnsi="Times" w:cs="Times"/>
        </w:rPr>
      </w:pPr>
      <w:r w:rsidRPr="002D2BA7">
        <w:rPr>
          <w:rFonts w:ascii="Times" w:hAnsi="Times" w:cs="Times"/>
        </w:rPr>
        <w:t>Use of DL beam sweeping / alignment</w:t>
      </w:r>
    </w:p>
    <w:p w14:paraId="7B26E73A" w14:textId="77777777" w:rsidR="003437A4" w:rsidRPr="002D2BA7" w:rsidRDefault="003437A4" w:rsidP="003437A4">
      <w:pPr>
        <w:numPr>
          <w:ilvl w:val="2"/>
          <w:numId w:val="20"/>
        </w:numPr>
        <w:overflowPunct/>
        <w:autoSpaceDE/>
        <w:autoSpaceDN/>
        <w:adjustRightInd/>
        <w:spacing w:after="0"/>
        <w:textAlignment w:val="auto"/>
        <w:rPr>
          <w:rFonts w:cs="Times"/>
          <w:bCs/>
          <w:lang w:val="en-US"/>
        </w:rPr>
      </w:pPr>
      <w:r w:rsidRPr="002D2BA7">
        <w:rPr>
          <w:rFonts w:cs="Times"/>
          <w:bCs/>
          <w:lang w:val="en-US"/>
        </w:rPr>
        <w:t>i.e. beam alignment of gNB DL PRS transmission and UE reception of DL PRS</w:t>
      </w:r>
    </w:p>
    <w:p w14:paraId="1E818AAB" w14:textId="77777777" w:rsidR="003437A4" w:rsidRPr="002D2BA7" w:rsidRDefault="003437A4" w:rsidP="003437A4">
      <w:pPr>
        <w:pStyle w:val="3GPPAgreements"/>
        <w:numPr>
          <w:ilvl w:val="1"/>
          <w:numId w:val="20"/>
        </w:numPr>
        <w:rPr>
          <w:rFonts w:ascii="Times" w:hAnsi="Times" w:cs="Times"/>
        </w:rPr>
      </w:pPr>
      <w:r w:rsidRPr="002D2BA7">
        <w:rPr>
          <w:rFonts w:ascii="Times" w:hAnsi="Times" w:cs="Times"/>
        </w:rPr>
        <w:t>Localized in time NR DL PRS transmissions with periodic and/or on-demand resource allocation</w:t>
      </w:r>
    </w:p>
    <w:p w14:paraId="6AB1797E" w14:textId="77777777" w:rsidR="003437A4" w:rsidRPr="002D2BA7" w:rsidRDefault="003437A4" w:rsidP="003437A4">
      <w:pPr>
        <w:numPr>
          <w:ilvl w:val="2"/>
          <w:numId w:val="20"/>
        </w:numPr>
        <w:overflowPunct/>
        <w:autoSpaceDE/>
        <w:autoSpaceDN/>
        <w:adjustRightInd/>
        <w:spacing w:after="0"/>
        <w:textAlignment w:val="auto"/>
        <w:rPr>
          <w:rFonts w:cs="Times"/>
          <w:bCs/>
          <w:lang w:val="en-US"/>
        </w:rPr>
      </w:pPr>
      <w:r w:rsidRPr="002D2BA7">
        <w:rPr>
          <w:rFonts w:cs="Times"/>
          <w:bCs/>
          <w:lang w:val="en-US"/>
        </w:rPr>
        <w:t>FFS signaling details</w:t>
      </w:r>
    </w:p>
    <w:p w14:paraId="358EB988" w14:textId="77777777" w:rsidR="003437A4" w:rsidRPr="002D2BA7" w:rsidRDefault="003437A4" w:rsidP="003437A4">
      <w:pPr>
        <w:pStyle w:val="3GPPAgreements"/>
        <w:numPr>
          <w:ilvl w:val="1"/>
          <w:numId w:val="20"/>
        </w:numPr>
        <w:rPr>
          <w:rFonts w:ascii="Times" w:hAnsi="Times" w:cs="Times"/>
        </w:rPr>
      </w:pPr>
      <w:r w:rsidRPr="002D2BA7">
        <w:rPr>
          <w:rFonts w:ascii="Times" w:hAnsi="Times" w:cs="Times"/>
        </w:rPr>
        <w:t xml:space="preserve">Dedicated NR DL PRS resources - time-frequency grid at resource block level </w:t>
      </w:r>
    </w:p>
    <w:p w14:paraId="3F705951" w14:textId="77777777" w:rsidR="003437A4" w:rsidRPr="002D2BA7" w:rsidRDefault="003437A4" w:rsidP="003437A4">
      <w:pPr>
        <w:numPr>
          <w:ilvl w:val="2"/>
          <w:numId w:val="20"/>
        </w:numPr>
        <w:overflowPunct/>
        <w:autoSpaceDE/>
        <w:autoSpaceDN/>
        <w:adjustRightInd/>
        <w:spacing w:after="0"/>
        <w:textAlignment w:val="auto"/>
        <w:rPr>
          <w:rFonts w:cs="Times"/>
          <w:bCs/>
          <w:lang w:val="en-US"/>
        </w:rPr>
      </w:pPr>
      <w:r w:rsidRPr="002D2BA7">
        <w:rPr>
          <w:rFonts w:cs="Times"/>
          <w:bCs/>
          <w:lang w:val="en-US"/>
        </w:rPr>
        <w:t>PRS transmitted in one cell may or may not collide with PRS transmissions in other cell</w:t>
      </w:r>
    </w:p>
    <w:p w14:paraId="541F5A22" w14:textId="77777777" w:rsidR="003437A4" w:rsidRPr="002D2BA7" w:rsidRDefault="003437A4" w:rsidP="003437A4">
      <w:pPr>
        <w:numPr>
          <w:ilvl w:val="3"/>
          <w:numId w:val="20"/>
        </w:numPr>
        <w:overflowPunct/>
        <w:autoSpaceDE/>
        <w:autoSpaceDN/>
        <w:adjustRightInd/>
        <w:spacing w:after="0"/>
        <w:textAlignment w:val="auto"/>
        <w:rPr>
          <w:rFonts w:cs="Times"/>
          <w:bCs/>
          <w:lang w:val="en-US"/>
        </w:rPr>
      </w:pPr>
      <w:r w:rsidRPr="002D2BA7">
        <w:rPr>
          <w:rFonts w:cs="Times"/>
          <w:bCs/>
          <w:lang w:val="en-US"/>
        </w:rPr>
        <w:t>e.g. frequency vShift/comb-offset is the same or different for two different PRSs in the same RB</w:t>
      </w:r>
    </w:p>
    <w:p w14:paraId="51D19ECC" w14:textId="77777777" w:rsidR="003437A4" w:rsidRPr="002D2BA7" w:rsidRDefault="003437A4" w:rsidP="003437A4">
      <w:pPr>
        <w:numPr>
          <w:ilvl w:val="2"/>
          <w:numId w:val="20"/>
        </w:numPr>
        <w:overflowPunct/>
        <w:autoSpaceDE/>
        <w:autoSpaceDN/>
        <w:adjustRightInd/>
        <w:spacing w:after="0"/>
        <w:textAlignment w:val="auto"/>
        <w:rPr>
          <w:rFonts w:cs="Times"/>
          <w:bCs/>
          <w:lang w:val="en-US"/>
        </w:rPr>
      </w:pPr>
      <w:r w:rsidRPr="002D2BA7">
        <w:rPr>
          <w:rFonts w:cs="Times"/>
          <w:bCs/>
          <w:lang w:val="en-US"/>
        </w:rPr>
        <w:t>There is no data/control transmission in time-frequency grid of dedicated NR-DL PRS resources</w:t>
      </w:r>
    </w:p>
    <w:p w14:paraId="71C5C6C8" w14:textId="77777777" w:rsidR="003437A4" w:rsidRPr="002D2BA7" w:rsidRDefault="003437A4" w:rsidP="003437A4">
      <w:pPr>
        <w:numPr>
          <w:ilvl w:val="2"/>
          <w:numId w:val="20"/>
        </w:numPr>
        <w:overflowPunct/>
        <w:autoSpaceDE/>
        <w:autoSpaceDN/>
        <w:adjustRightInd/>
        <w:spacing w:after="0"/>
        <w:textAlignment w:val="auto"/>
        <w:rPr>
          <w:rFonts w:cs="Times"/>
          <w:bCs/>
          <w:lang w:val="en-US"/>
        </w:rPr>
      </w:pPr>
      <w:r w:rsidRPr="002D2BA7">
        <w:rPr>
          <w:rFonts w:cs="Times"/>
          <w:bCs/>
          <w:lang w:val="en-US"/>
        </w:rPr>
        <w:t>FDM multiplexing with other signals at RE level inside of PRS time-frequency grid is precluded</w:t>
      </w:r>
    </w:p>
    <w:p w14:paraId="4B67DC38" w14:textId="77777777" w:rsidR="003437A4" w:rsidRPr="002D2BA7" w:rsidRDefault="003437A4" w:rsidP="003437A4">
      <w:pPr>
        <w:numPr>
          <w:ilvl w:val="2"/>
          <w:numId w:val="20"/>
        </w:numPr>
        <w:overflowPunct/>
        <w:autoSpaceDE/>
        <w:autoSpaceDN/>
        <w:adjustRightInd/>
        <w:spacing w:after="0"/>
        <w:textAlignment w:val="auto"/>
        <w:rPr>
          <w:rFonts w:cs="Times"/>
          <w:bCs/>
          <w:lang w:val="en-US"/>
        </w:rPr>
      </w:pPr>
      <w:r w:rsidRPr="002D2BA7">
        <w:rPr>
          <w:rFonts w:cs="Times"/>
          <w:bCs/>
          <w:lang w:val="en-US"/>
        </w:rPr>
        <w:t>FFS interference randomization techniques across PRS signals</w:t>
      </w:r>
    </w:p>
    <w:p w14:paraId="6A782A08" w14:textId="77777777" w:rsidR="003437A4" w:rsidRPr="002D2BA7" w:rsidRDefault="003437A4" w:rsidP="003437A4">
      <w:pPr>
        <w:pStyle w:val="3GPPAgreements"/>
        <w:numPr>
          <w:ilvl w:val="1"/>
          <w:numId w:val="20"/>
        </w:numPr>
        <w:rPr>
          <w:rFonts w:ascii="Times" w:hAnsi="Times" w:cs="Times"/>
        </w:rPr>
      </w:pPr>
      <w:r w:rsidRPr="002D2BA7">
        <w:rPr>
          <w:rFonts w:ascii="Times" w:hAnsi="Times" w:cs="Times"/>
        </w:rPr>
        <w:t>FFS shared in time/frequency NR DL PRS resources with other transmissions including data/control</w:t>
      </w:r>
    </w:p>
    <w:p w14:paraId="1EF15F02" w14:textId="77777777" w:rsidR="003437A4" w:rsidRPr="002D2BA7" w:rsidRDefault="003437A4" w:rsidP="003437A4">
      <w:pPr>
        <w:numPr>
          <w:ilvl w:val="2"/>
          <w:numId w:val="20"/>
        </w:numPr>
        <w:overflowPunct/>
        <w:autoSpaceDE/>
        <w:autoSpaceDN/>
        <w:adjustRightInd/>
        <w:spacing w:after="0"/>
        <w:textAlignment w:val="auto"/>
        <w:rPr>
          <w:rFonts w:cs="Times"/>
          <w:bCs/>
          <w:lang w:val="en-US"/>
        </w:rPr>
      </w:pPr>
      <w:r w:rsidRPr="002D2BA7">
        <w:rPr>
          <w:rFonts w:cs="Times"/>
          <w:bCs/>
          <w:lang w:val="en-US"/>
        </w:rPr>
        <w:t>FFS which physical channel/signals can share resources with NR DL PRS</w:t>
      </w:r>
    </w:p>
    <w:p w14:paraId="2CD68AFF" w14:textId="77777777" w:rsidR="003437A4" w:rsidRPr="002D2BA7" w:rsidRDefault="003437A4" w:rsidP="003437A4">
      <w:pPr>
        <w:numPr>
          <w:ilvl w:val="2"/>
          <w:numId w:val="20"/>
        </w:numPr>
        <w:overflowPunct/>
        <w:autoSpaceDE/>
        <w:autoSpaceDN/>
        <w:adjustRightInd/>
        <w:spacing w:after="0"/>
        <w:textAlignment w:val="auto"/>
        <w:rPr>
          <w:rFonts w:cs="Times"/>
          <w:bCs/>
          <w:lang w:val="en-US"/>
        </w:rPr>
      </w:pPr>
      <w:r w:rsidRPr="002D2BA7">
        <w:rPr>
          <w:rFonts w:cs="Times"/>
          <w:bCs/>
          <w:lang w:val="en-US"/>
        </w:rPr>
        <w:t>FFS interference randomization techniques for PRS transmission with other signals</w:t>
      </w:r>
    </w:p>
    <w:p w14:paraId="3D9F261D" w14:textId="77777777" w:rsidR="003437A4" w:rsidRDefault="003437A4" w:rsidP="003437A4">
      <w:pPr>
        <w:rPr>
          <w:rFonts w:cs="Times"/>
          <w:lang w:val="en-US"/>
        </w:rPr>
      </w:pPr>
    </w:p>
    <w:p w14:paraId="1D85F955" w14:textId="34C1B3CA" w:rsidR="00C714C1" w:rsidRDefault="00C714C1" w:rsidP="00C714C1">
      <w:pPr>
        <w:spacing w:after="120"/>
      </w:pPr>
      <w:r>
        <w:t xml:space="preserve">The following agreements were made by RAN1 WG with respect to NR DL </w:t>
      </w:r>
      <w:r w:rsidR="00F43411">
        <w:t>PRS resource design</w:t>
      </w:r>
      <w:r>
        <w:t>:</w:t>
      </w:r>
    </w:p>
    <w:p w14:paraId="37BB00B4" w14:textId="77777777" w:rsidR="003437A4" w:rsidRPr="007C4411" w:rsidRDefault="003437A4" w:rsidP="00C714C1">
      <w:pPr>
        <w:pStyle w:val="3GPPAgreements"/>
        <w:spacing w:before="0" w:after="120"/>
      </w:pPr>
      <w:r w:rsidRPr="007C4411">
        <w:t>For NR DL PRS resource design:</w:t>
      </w:r>
    </w:p>
    <w:p w14:paraId="1C16D687" w14:textId="77777777" w:rsidR="003437A4" w:rsidRPr="002D2BA7" w:rsidRDefault="003437A4" w:rsidP="00C714C1">
      <w:pPr>
        <w:pStyle w:val="3GPPAgreements"/>
        <w:numPr>
          <w:ilvl w:val="1"/>
          <w:numId w:val="20"/>
        </w:numPr>
        <w:spacing w:before="0" w:after="120"/>
        <w:rPr>
          <w:rFonts w:ascii="Times" w:hAnsi="Times" w:cs="Times"/>
        </w:rPr>
      </w:pPr>
      <w:r w:rsidRPr="002D2BA7">
        <w:rPr>
          <w:rFonts w:ascii="Times" w:hAnsi="Times" w:cs="Times"/>
        </w:rPr>
        <w:t>One antenna port is supported.</w:t>
      </w:r>
    </w:p>
    <w:p w14:paraId="3330CA6B" w14:textId="77777777" w:rsidR="003437A4" w:rsidRPr="002D2BA7" w:rsidRDefault="003437A4" w:rsidP="00C714C1">
      <w:pPr>
        <w:pStyle w:val="3GPPAgreements"/>
        <w:numPr>
          <w:ilvl w:val="2"/>
          <w:numId w:val="20"/>
        </w:numPr>
        <w:spacing w:before="0" w:after="120"/>
        <w:rPr>
          <w:rFonts w:ascii="Times" w:hAnsi="Times" w:cs="Times"/>
        </w:rPr>
      </w:pPr>
      <w:r w:rsidRPr="002D2BA7">
        <w:rPr>
          <w:rFonts w:ascii="Times" w:hAnsi="Times" w:cs="Times"/>
        </w:rPr>
        <w:t>FFS: configurable number of antenna ports (more than one) in addition to support of a single port</w:t>
      </w:r>
    </w:p>
    <w:p w14:paraId="71D22862" w14:textId="77777777" w:rsidR="003437A4" w:rsidRPr="007C4411" w:rsidRDefault="003437A4" w:rsidP="00C714C1">
      <w:pPr>
        <w:pStyle w:val="3GPPAgreements"/>
        <w:spacing w:before="0" w:after="120"/>
      </w:pPr>
      <w:r w:rsidRPr="007C4411">
        <w:t xml:space="preserve">A PRS resource should have a PRS resource ID and a PRS sequence should have a PRS sequence ID </w:t>
      </w:r>
    </w:p>
    <w:p w14:paraId="26643CAD" w14:textId="77777777" w:rsidR="003437A4" w:rsidRPr="002D2BA7" w:rsidRDefault="003437A4" w:rsidP="00C714C1">
      <w:pPr>
        <w:pStyle w:val="3GPPAgreements"/>
        <w:spacing w:before="0" w:after="120"/>
        <w:rPr>
          <w:rFonts w:ascii="Times" w:hAnsi="Times" w:cs="Times"/>
        </w:rPr>
      </w:pPr>
      <w:r w:rsidRPr="002D2BA7">
        <w:rPr>
          <w:rFonts w:ascii="Times" w:hAnsi="Times" w:cs="Times"/>
        </w:rPr>
        <w:t>NR DL PRS resource is defined as a set of resource elements used for NR DL PRS transmission that can span multiple PRBs within N (1 or more) consecutive symbol(s) within a slot, where N is FFS.</w:t>
      </w:r>
    </w:p>
    <w:p w14:paraId="6E788319" w14:textId="77777777" w:rsidR="003437A4" w:rsidRPr="002D2BA7" w:rsidRDefault="003437A4" w:rsidP="00C714C1">
      <w:pPr>
        <w:pStyle w:val="3GPPAgreements"/>
        <w:numPr>
          <w:ilvl w:val="1"/>
          <w:numId w:val="20"/>
        </w:numPr>
        <w:spacing w:before="0" w:after="120"/>
        <w:rPr>
          <w:rFonts w:ascii="Times" w:hAnsi="Times" w:cs="Times"/>
        </w:rPr>
      </w:pPr>
      <w:r w:rsidRPr="002D2BA7">
        <w:rPr>
          <w:rFonts w:ascii="Times" w:hAnsi="Times" w:cs="Times"/>
        </w:rPr>
        <w:t>In any OFDM symbol, PRS resource occupies consecutive PRBs</w:t>
      </w:r>
    </w:p>
    <w:p w14:paraId="204A5683" w14:textId="77777777" w:rsidR="003437A4" w:rsidRPr="002D2BA7" w:rsidRDefault="003437A4" w:rsidP="00C714C1">
      <w:pPr>
        <w:pStyle w:val="3GPPAgreements"/>
        <w:numPr>
          <w:ilvl w:val="1"/>
          <w:numId w:val="20"/>
        </w:numPr>
        <w:spacing w:before="0" w:after="120"/>
        <w:rPr>
          <w:rFonts w:ascii="Times" w:hAnsi="Times" w:cs="Times"/>
        </w:rPr>
      </w:pPr>
      <w:r w:rsidRPr="002D2BA7">
        <w:rPr>
          <w:rFonts w:ascii="Times" w:hAnsi="Times" w:cs="Times"/>
        </w:rPr>
        <w:t>FFS if multiple symbols can be non-consecutive</w:t>
      </w:r>
    </w:p>
    <w:p w14:paraId="5EE59FF4" w14:textId="77777777" w:rsidR="003437A4" w:rsidRPr="002D2BA7" w:rsidRDefault="003437A4" w:rsidP="00C714C1">
      <w:pPr>
        <w:pStyle w:val="3GPPAgreements"/>
        <w:numPr>
          <w:ilvl w:val="1"/>
          <w:numId w:val="20"/>
        </w:numPr>
        <w:spacing w:before="0" w:after="120"/>
        <w:rPr>
          <w:rFonts w:ascii="Times" w:hAnsi="Times" w:cs="Times"/>
        </w:rPr>
      </w:pPr>
      <w:r w:rsidRPr="002D2BA7">
        <w:rPr>
          <w:rFonts w:ascii="Times" w:hAnsi="Times" w:cs="Times"/>
          <w:lang w:val="en-GB"/>
        </w:rPr>
        <w:lastRenderedPageBreak/>
        <w:t>FFS on PRS Resource Set</w:t>
      </w:r>
    </w:p>
    <w:p w14:paraId="2A362E9B" w14:textId="77777777" w:rsidR="003437A4" w:rsidRDefault="003437A4" w:rsidP="00C714C1">
      <w:pPr>
        <w:pStyle w:val="3GPPAgreements"/>
        <w:spacing w:before="0" w:after="120"/>
        <w:rPr>
          <w:rFonts w:ascii="Times" w:hAnsi="Times" w:cs="Times"/>
        </w:rPr>
      </w:pPr>
      <w:r w:rsidRPr="002D2BA7">
        <w:rPr>
          <w:rFonts w:ascii="Times" w:hAnsi="Times" w:cs="Times"/>
        </w:rPr>
        <w:t>FFS: whether support of PRS frequency hopping is needed</w:t>
      </w:r>
    </w:p>
    <w:p w14:paraId="7BA6B76A" w14:textId="77777777" w:rsidR="00C714C1" w:rsidRPr="002D2BA7" w:rsidRDefault="00C714C1" w:rsidP="00C714C1">
      <w:pPr>
        <w:pStyle w:val="3GPPAgreements"/>
        <w:numPr>
          <w:ilvl w:val="0"/>
          <w:numId w:val="0"/>
        </w:numPr>
        <w:spacing w:before="0" w:after="120"/>
        <w:ind w:left="284" w:hanging="284"/>
        <w:rPr>
          <w:rFonts w:ascii="Times" w:hAnsi="Times" w:cs="Times"/>
        </w:rPr>
      </w:pPr>
    </w:p>
    <w:p w14:paraId="45D745CF" w14:textId="567459F8" w:rsidR="00C714C1" w:rsidRDefault="00F43411" w:rsidP="00C714C1">
      <w:pPr>
        <w:spacing w:after="120"/>
      </w:pPr>
      <w:r>
        <w:t>On UE measurements for DL only positioning, t</w:t>
      </w:r>
      <w:r w:rsidR="00C714C1">
        <w:t>he following agreements were made by RAN1 WG:</w:t>
      </w:r>
    </w:p>
    <w:p w14:paraId="6E9DEA0B" w14:textId="77777777" w:rsidR="003437A4" w:rsidRPr="002D2BA7" w:rsidRDefault="003437A4" w:rsidP="00C714C1">
      <w:pPr>
        <w:pStyle w:val="3GPPAgreements"/>
        <w:spacing w:before="0" w:after="120"/>
        <w:rPr>
          <w:rFonts w:ascii="Times" w:hAnsi="Times" w:cs="Times"/>
        </w:rPr>
      </w:pPr>
      <w:r w:rsidRPr="002D2BA7">
        <w:rPr>
          <w:rFonts w:ascii="Times" w:hAnsi="Times" w:cs="Times"/>
        </w:rPr>
        <w:t>NR supports RSTD measurements for NR DL PRS</w:t>
      </w:r>
    </w:p>
    <w:p w14:paraId="3B288BA7" w14:textId="77777777" w:rsidR="003437A4" w:rsidRPr="002D2BA7" w:rsidRDefault="003437A4" w:rsidP="00C714C1">
      <w:pPr>
        <w:pStyle w:val="3GPPAgreements"/>
        <w:numPr>
          <w:ilvl w:val="1"/>
          <w:numId w:val="20"/>
        </w:numPr>
        <w:spacing w:before="0" w:after="120"/>
        <w:rPr>
          <w:rFonts w:ascii="Times" w:hAnsi="Times" w:cs="Times"/>
        </w:rPr>
      </w:pPr>
      <w:r w:rsidRPr="002D2BA7">
        <w:rPr>
          <w:rFonts w:ascii="Times" w:hAnsi="Times" w:cs="Times"/>
        </w:rPr>
        <w:t>FFS: RSTD b/w different configured PRS resources, beams, TRPs, cells, etc.</w:t>
      </w:r>
    </w:p>
    <w:p w14:paraId="1D824FA0" w14:textId="77777777" w:rsidR="003437A4" w:rsidRDefault="003437A4" w:rsidP="00C714C1">
      <w:pPr>
        <w:pStyle w:val="3GPPAgreements"/>
        <w:spacing w:before="0" w:after="120"/>
        <w:rPr>
          <w:rFonts w:ascii="Times" w:hAnsi="Times" w:cs="Times"/>
        </w:rPr>
      </w:pPr>
      <w:r w:rsidRPr="002D2BA7">
        <w:rPr>
          <w:rFonts w:ascii="Times" w:hAnsi="Times" w:cs="Times"/>
        </w:rPr>
        <w:t>NR supports RSRP measurement for NR DL PRS</w:t>
      </w:r>
    </w:p>
    <w:p w14:paraId="2B356B51" w14:textId="77777777" w:rsidR="003437A4" w:rsidRPr="002D2BA7" w:rsidRDefault="003437A4" w:rsidP="00C714C1">
      <w:pPr>
        <w:pStyle w:val="3GPPAgreements"/>
        <w:spacing w:before="0" w:after="120"/>
        <w:rPr>
          <w:rFonts w:ascii="Times" w:hAnsi="Times" w:cs="Times"/>
        </w:rPr>
      </w:pPr>
      <w:r w:rsidRPr="002D2BA7">
        <w:rPr>
          <w:rFonts w:ascii="Times" w:hAnsi="Times" w:cs="Times"/>
        </w:rPr>
        <w:t>FFS if NR supports RSTD measurement quality metric for NR DL PRS</w:t>
      </w:r>
    </w:p>
    <w:p w14:paraId="3B62D320" w14:textId="77777777" w:rsidR="003437A4" w:rsidRPr="002D2BA7" w:rsidRDefault="003437A4" w:rsidP="00C714C1">
      <w:pPr>
        <w:pStyle w:val="3GPPAgreements"/>
        <w:spacing w:before="0" w:after="120"/>
        <w:rPr>
          <w:rFonts w:ascii="Times" w:hAnsi="Times" w:cs="Times"/>
        </w:rPr>
      </w:pPr>
      <w:r w:rsidRPr="002D2BA7">
        <w:rPr>
          <w:rFonts w:ascii="Times" w:hAnsi="Times" w:cs="Times"/>
        </w:rPr>
        <w:t>FFS other measurements</w:t>
      </w:r>
    </w:p>
    <w:p w14:paraId="594A3E27" w14:textId="77777777" w:rsidR="003437A4" w:rsidRDefault="003437A4" w:rsidP="00C714C1">
      <w:pPr>
        <w:pStyle w:val="3GPPAgreements"/>
        <w:numPr>
          <w:ilvl w:val="0"/>
          <w:numId w:val="0"/>
        </w:numPr>
        <w:spacing w:before="0" w:after="120"/>
      </w:pPr>
    </w:p>
    <w:p w14:paraId="487DD3EC" w14:textId="77777777" w:rsidR="00C714C1" w:rsidRPr="00721686" w:rsidRDefault="00C714C1" w:rsidP="00D900C3">
      <w:pPr>
        <w:pStyle w:val="3GPPAgreements"/>
        <w:numPr>
          <w:ilvl w:val="0"/>
          <w:numId w:val="0"/>
        </w:numPr>
        <w:spacing w:before="0" w:after="120"/>
        <w:rPr>
          <w:rFonts w:ascii="Times" w:hAnsi="Times" w:cs="Times"/>
        </w:rPr>
      </w:pPr>
    </w:p>
    <w:p w14:paraId="1E37DFA0" w14:textId="77777777" w:rsidR="003437A4" w:rsidRPr="00D900C3" w:rsidRDefault="003437A4" w:rsidP="00D900C3">
      <w:pPr>
        <w:pStyle w:val="Doc-title"/>
        <w:spacing w:after="120"/>
        <w:ind w:left="1259" w:hanging="1259"/>
        <w:rPr>
          <w:b/>
          <w:u w:val="single"/>
        </w:rPr>
      </w:pPr>
      <w:r w:rsidRPr="00D900C3">
        <w:rPr>
          <w:b/>
          <w:u w:val="single"/>
        </w:rPr>
        <w:t>UL only based Positioning</w:t>
      </w:r>
    </w:p>
    <w:p w14:paraId="608ABD43" w14:textId="77777777" w:rsidR="00D900C3" w:rsidRDefault="00D900C3" w:rsidP="00D900C3">
      <w:pPr>
        <w:pStyle w:val="3GPPAgreements"/>
        <w:numPr>
          <w:ilvl w:val="0"/>
          <w:numId w:val="0"/>
        </w:numPr>
        <w:spacing w:after="120"/>
      </w:pPr>
      <w:r>
        <w:t>The following agreements were made by RAN1 WG with respect to NR UL only positioning techniques:</w:t>
      </w:r>
    </w:p>
    <w:p w14:paraId="458B9FC3" w14:textId="77777777" w:rsidR="00D900C3" w:rsidRDefault="00D900C3" w:rsidP="00D900C3">
      <w:pPr>
        <w:pStyle w:val="3GPPAgreements"/>
        <w:numPr>
          <w:ilvl w:val="0"/>
          <w:numId w:val="21"/>
        </w:numPr>
        <w:rPr>
          <w:lang w:eastAsia="x-none"/>
        </w:rPr>
      </w:pPr>
      <w:r w:rsidRPr="00690F82">
        <w:rPr>
          <w:lang w:eastAsia="x-none"/>
        </w:rPr>
        <w:t>NR should support timing (UL-TDOA) based UL-only positioning techniques in FR1 and FR2</w:t>
      </w:r>
    </w:p>
    <w:p w14:paraId="187CCF50" w14:textId="77777777" w:rsidR="00D900C3" w:rsidRPr="00690F82" w:rsidRDefault="00D900C3" w:rsidP="00D900C3">
      <w:pPr>
        <w:pStyle w:val="3GPPAgreements"/>
        <w:numPr>
          <w:ilvl w:val="1"/>
          <w:numId w:val="21"/>
        </w:numPr>
        <w:rPr>
          <w:lang w:eastAsia="x-none"/>
        </w:rPr>
      </w:pPr>
      <w:r>
        <w:rPr>
          <w:lang w:eastAsia="x-none"/>
        </w:rPr>
        <w:t xml:space="preserve">UL-TDOA with two or more </w:t>
      </w:r>
      <w:r w:rsidRPr="00690F82">
        <w:rPr>
          <w:lang w:eastAsia="x-none"/>
        </w:rPr>
        <w:t xml:space="preserve">neighboring gNBs/TRPs for NR UL positioning </w:t>
      </w:r>
      <w:r>
        <w:rPr>
          <w:lang w:eastAsia="x-none"/>
        </w:rPr>
        <w:t xml:space="preserve">should be </w:t>
      </w:r>
      <w:r w:rsidRPr="00690F82">
        <w:rPr>
          <w:lang w:eastAsia="x-none"/>
        </w:rPr>
        <w:t>support</w:t>
      </w:r>
      <w:r>
        <w:rPr>
          <w:lang w:eastAsia="x-none"/>
        </w:rPr>
        <w:t>ed</w:t>
      </w:r>
    </w:p>
    <w:p w14:paraId="0729F0E1" w14:textId="77777777" w:rsidR="00D900C3" w:rsidRDefault="00D900C3" w:rsidP="00D900C3">
      <w:pPr>
        <w:pStyle w:val="3GPPAgreements"/>
        <w:numPr>
          <w:ilvl w:val="0"/>
          <w:numId w:val="21"/>
        </w:numPr>
        <w:rPr>
          <w:lang w:eastAsia="x-none"/>
        </w:rPr>
      </w:pPr>
      <w:r w:rsidRPr="00690F82">
        <w:rPr>
          <w:lang w:eastAsia="x-none"/>
        </w:rPr>
        <w:t>NR should support UL-AoA based positioning techniques in FR1 and FR2</w:t>
      </w:r>
    </w:p>
    <w:p w14:paraId="6F0A9FC8" w14:textId="77777777" w:rsidR="00D900C3" w:rsidRPr="00690F82" w:rsidRDefault="00D900C3" w:rsidP="00D900C3">
      <w:pPr>
        <w:pStyle w:val="3GPPAgreements"/>
        <w:numPr>
          <w:ilvl w:val="1"/>
          <w:numId w:val="21"/>
        </w:numPr>
        <w:rPr>
          <w:lang w:eastAsia="x-none"/>
        </w:rPr>
      </w:pPr>
      <w:r>
        <w:rPr>
          <w:lang w:eastAsia="x-none"/>
        </w:rPr>
        <w:t xml:space="preserve">UL-AoA with one or more </w:t>
      </w:r>
      <w:r w:rsidRPr="00690F82">
        <w:rPr>
          <w:lang w:eastAsia="x-none"/>
        </w:rPr>
        <w:t xml:space="preserve">neighboring gNBs/TRPs for NR UL positioning </w:t>
      </w:r>
      <w:r>
        <w:rPr>
          <w:lang w:eastAsia="x-none"/>
        </w:rPr>
        <w:t xml:space="preserve">should be </w:t>
      </w:r>
      <w:r w:rsidRPr="00690F82">
        <w:rPr>
          <w:lang w:eastAsia="x-none"/>
        </w:rPr>
        <w:t>support</w:t>
      </w:r>
      <w:r>
        <w:rPr>
          <w:lang w:eastAsia="x-none"/>
        </w:rPr>
        <w:t>ed</w:t>
      </w:r>
    </w:p>
    <w:p w14:paraId="05A0B6C4" w14:textId="77777777" w:rsidR="00D900C3" w:rsidRDefault="00D900C3" w:rsidP="00D900C3">
      <w:pPr>
        <w:spacing w:after="120"/>
      </w:pPr>
    </w:p>
    <w:p w14:paraId="01904178" w14:textId="7DFB1FD5" w:rsidR="00D900C3" w:rsidRDefault="00733D48" w:rsidP="00D900C3">
      <w:pPr>
        <w:spacing w:after="120"/>
      </w:pPr>
      <w:r>
        <w:t>With respect to NR UL reference signals, t</w:t>
      </w:r>
      <w:r w:rsidR="00D900C3">
        <w:t>he following agreements were made by RAN1 WG</w:t>
      </w:r>
      <w:r>
        <w:t>:</w:t>
      </w:r>
      <w:r w:rsidR="00D900C3">
        <w:t xml:space="preserve"> </w:t>
      </w:r>
    </w:p>
    <w:p w14:paraId="162C37EB" w14:textId="77777777" w:rsidR="003437A4" w:rsidRPr="00F90591" w:rsidRDefault="003437A4" w:rsidP="00D900C3">
      <w:pPr>
        <w:pStyle w:val="3GPPAgreements"/>
        <w:spacing w:before="0" w:after="120"/>
      </w:pPr>
      <w:r w:rsidRPr="00F90591">
        <w:rPr>
          <w:rFonts w:hint="eastAsia"/>
        </w:rPr>
        <w:t>NR UL SRS is used as a starting point for design and analysis of UL PRS</w:t>
      </w:r>
    </w:p>
    <w:p w14:paraId="3969E300" w14:textId="77777777" w:rsidR="003437A4" w:rsidRPr="00F90591" w:rsidRDefault="003437A4" w:rsidP="00D900C3">
      <w:pPr>
        <w:pStyle w:val="3GPPAgreements"/>
        <w:numPr>
          <w:ilvl w:val="1"/>
          <w:numId w:val="20"/>
        </w:numPr>
        <w:spacing w:before="0" w:after="120"/>
      </w:pPr>
      <w:r w:rsidRPr="00F90591">
        <w:rPr>
          <w:rFonts w:hint="eastAsia"/>
        </w:rPr>
        <w:t>Further study if and which enhancements are needed</w:t>
      </w:r>
    </w:p>
    <w:p w14:paraId="2E3657EC" w14:textId="77777777" w:rsidR="003437A4" w:rsidRDefault="003437A4" w:rsidP="00042E7A">
      <w:pPr>
        <w:pStyle w:val="3GPPAgreements"/>
        <w:numPr>
          <w:ilvl w:val="1"/>
          <w:numId w:val="20"/>
        </w:numPr>
        <w:spacing w:before="0" w:after="120"/>
      </w:pPr>
      <w:r w:rsidRPr="00F90591">
        <w:rPr>
          <w:rFonts w:hint="eastAsia"/>
        </w:rPr>
        <w:t>FFS</w:t>
      </w:r>
      <w:r>
        <w:t>:</w:t>
      </w:r>
      <w:r w:rsidRPr="00F90591">
        <w:rPr>
          <w:rFonts w:hint="eastAsia"/>
        </w:rPr>
        <w:t xml:space="preserve"> NR UL PRS relationship with UL BWP and component carrier</w:t>
      </w:r>
    </w:p>
    <w:p w14:paraId="75D7BD84" w14:textId="77777777" w:rsidR="003437A4" w:rsidRPr="008854A5" w:rsidRDefault="003437A4" w:rsidP="00D900C3">
      <w:pPr>
        <w:pStyle w:val="3GPPAgreements"/>
        <w:spacing w:before="0" w:after="120"/>
      </w:pPr>
      <w:r>
        <w:t>FFS: At least the following</w:t>
      </w:r>
      <w:r w:rsidRPr="008854A5">
        <w:t xml:space="preserve"> aspects </w:t>
      </w:r>
      <w:r>
        <w:t>for</w:t>
      </w:r>
      <w:r w:rsidRPr="008854A5">
        <w:t xml:space="preserve"> NR UL PRS design</w:t>
      </w:r>
    </w:p>
    <w:p w14:paraId="708E676A" w14:textId="77777777" w:rsidR="003437A4" w:rsidRDefault="003437A4" w:rsidP="00D900C3">
      <w:pPr>
        <w:pStyle w:val="3GPPAgreements"/>
        <w:numPr>
          <w:ilvl w:val="1"/>
          <w:numId w:val="20"/>
        </w:numPr>
        <w:spacing w:before="0" w:after="120"/>
      </w:pPr>
      <w:r>
        <w:t>Use of UL beam sweeping at FR2</w:t>
      </w:r>
    </w:p>
    <w:p w14:paraId="22222E18" w14:textId="77777777" w:rsidR="003437A4" w:rsidRPr="008854A5" w:rsidRDefault="003437A4" w:rsidP="00D900C3">
      <w:pPr>
        <w:pStyle w:val="3GPPAgreements"/>
        <w:numPr>
          <w:ilvl w:val="2"/>
          <w:numId w:val="20"/>
        </w:numPr>
        <w:spacing w:before="0" w:after="120"/>
      </w:pPr>
      <w:r w:rsidRPr="008854A5">
        <w:t>Beam sweeping includes possibility of quasi-omni transmission</w:t>
      </w:r>
    </w:p>
    <w:p w14:paraId="144F0771" w14:textId="77777777" w:rsidR="003437A4" w:rsidRPr="008854A5" w:rsidRDefault="003437A4" w:rsidP="00D900C3">
      <w:pPr>
        <w:pStyle w:val="3GPPAgreements"/>
        <w:numPr>
          <w:ilvl w:val="1"/>
          <w:numId w:val="20"/>
        </w:numPr>
        <w:spacing w:before="0" w:after="120"/>
      </w:pPr>
      <w:r w:rsidRPr="008854A5">
        <w:t>Use of UL beam alignment at FR2 through DL reception and beam correspondence</w:t>
      </w:r>
    </w:p>
    <w:p w14:paraId="36DD40C9" w14:textId="77777777" w:rsidR="003437A4" w:rsidRPr="008854A5" w:rsidRDefault="003437A4" w:rsidP="00D900C3">
      <w:pPr>
        <w:pStyle w:val="3GPPAgreements"/>
        <w:numPr>
          <w:ilvl w:val="1"/>
          <w:numId w:val="20"/>
        </w:numPr>
        <w:spacing w:before="0" w:after="120"/>
      </w:pPr>
      <w:r w:rsidRPr="008854A5">
        <w:t>UL Power control aspects</w:t>
      </w:r>
    </w:p>
    <w:p w14:paraId="610B247A" w14:textId="77777777" w:rsidR="003437A4" w:rsidRPr="008854A5" w:rsidRDefault="003437A4" w:rsidP="00D900C3">
      <w:pPr>
        <w:pStyle w:val="3GPPAgreements"/>
        <w:numPr>
          <w:ilvl w:val="1"/>
          <w:numId w:val="20"/>
        </w:numPr>
        <w:spacing w:before="0" w:after="120"/>
      </w:pPr>
      <w:r w:rsidRPr="008854A5">
        <w:t>UL timing advance aspects</w:t>
      </w:r>
    </w:p>
    <w:p w14:paraId="038344C6" w14:textId="77777777" w:rsidR="003437A4" w:rsidRDefault="003437A4" w:rsidP="00D900C3">
      <w:pPr>
        <w:spacing w:after="120"/>
        <w:rPr>
          <w:lang w:eastAsia="x-none"/>
        </w:rPr>
      </w:pPr>
    </w:p>
    <w:p w14:paraId="5DF21B59" w14:textId="13D5795D" w:rsidR="003437A4" w:rsidRPr="00D900C3" w:rsidRDefault="00733D48" w:rsidP="00D900C3">
      <w:pPr>
        <w:spacing w:after="120"/>
      </w:pPr>
      <w:r>
        <w:t>Finally, RAN1 also discussed gNB measurements and made t</w:t>
      </w:r>
      <w:r w:rsidR="00D900C3">
        <w:t>he following agreements:</w:t>
      </w:r>
    </w:p>
    <w:p w14:paraId="2C1000BF" w14:textId="77777777" w:rsidR="003437A4" w:rsidRPr="007C4411" w:rsidRDefault="003437A4" w:rsidP="00D900C3">
      <w:pPr>
        <w:pStyle w:val="3GPPAgreements"/>
        <w:spacing w:before="0" w:after="120"/>
      </w:pPr>
      <w:r w:rsidRPr="007C4411">
        <w:t>The following measurements for NR UL PRS at serving and neighbor gNBs should be supported:</w:t>
      </w:r>
    </w:p>
    <w:p w14:paraId="7CF969F0" w14:textId="77777777" w:rsidR="003437A4" w:rsidRPr="007C4411" w:rsidRDefault="003437A4" w:rsidP="00D900C3">
      <w:pPr>
        <w:pStyle w:val="3GPPAgreements"/>
        <w:numPr>
          <w:ilvl w:val="1"/>
          <w:numId w:val="20"/>
        </w:numPr>
        <w:spacing w:before="0" w:after="120"/>
      </w:pPr>
      <w:r w:rsidRPr="007C4411">
        <w:t>UL RTOA measurements</w:t>
      </w:r>
    </w:p>
    <w:p w14:paraId="07621221" w14:textId="77777777" w:rsidR="003437A4" w:rsidRPr="007C4411" w:rsidRDefault="003437A4" w:rsidP="00D900C3">
      <w:pPr>
        <w:pStyle w:val="3GPPAgreements"/>
        <w:numPr>
          <w:ilvl w:val="1"/>
          <w:numId w:val="20"/>
        </w:numPr>
        <w:spacing w:before="0" w:after="120"/>
      </w:pPr>
      <w:r w:rsidRPr="007C4411">
        <w:t>UL Angle Of Arrival (AOA) measurements (including Azimuth and Zenith Angles)</w:t>
      </w:r>
    </w:p>
    <w:p w14:paraId="585E2BDE" w14:textId="77777777" w:rsidR="003437A4" w:rsidRPr="007C4411" w:rsidRDefault="003437A4" w:rsidP="00D900C3">
      <w:pPr>
        <w:pStyle w:val="3GPPAgreements"/>
        <w:numPr>
          <w:ilvl w:val="1"/>
          <w:numId w:val="20"/>
        </w:numPr>
        <w:spacing w:before="0" w:after="120"/>
      </w:pPr>
      <w:r w:rsidRPr="007C4411">
        <w:t>UL RSRP (reference signal received power) measurements</w:t>
      </w:r>
    </w:p>
    <w:p w14:paraId="2FC5C01C" w14:textId="77777777" w:rsidR="003437A4" w:rsidRPr="007C4411" w:rsidRDefault="003437A4" w:rsidP="00D900C3">
      <w:pPr>
        <w:pStyle w:val="3GPPAgreements"/>
        <w:numPr>
          <w:ilvl w:val="1"/>
          <w:numId w:val="20"/>
        </w:numPr>
        <w:spacing w:before="0" w:after="120"/>
      </w:pPr>
      <w:r w:rsidRPr="007C4411">
        <w:t>gNB RX-TX time difference measurements</w:t>
      </w:r>
    </w:p>
    <w:p w14:paraId="5067D18E" w14:textId="77777777" w:rsidR="003437A4" w:rsidRDefault="003437A4" w:rsidP="00D900C3">
      <w:pPr>
        <w:spacing w:after="120"/>
        <w:rPr>
          <w:lang w:eastAsia="x-none"/>
        </w:rPr>
      </w:pPr>
    </w:p>
    <w:p w14:paraId="39DF1731" w14:textId="77777777" w:rsidR="003437A4" w:rsidRPr="00D900C3" w:rsidRDefault="003437A4" w:rsidP="00D900C3">
      <w:pPr>
        <w:pStyle w:val="Doc-title"/>
        <w:spacing w:after="120"/>
        <w:ind w:left="1259" w:hanging="1259"/>
        <w:rPr>
          <w:b/>
          <w:u w:val="single"/>
        </w:rPr>
      </w:pPr>
      <w:r w:rsidRPr="00D900C3">
        <w:rPr>
          <w:b/>
          <w:u w:val="single"/>
        </w:rPr>
        <w:t>Combination of DL &amp; UL based Positioning</w:t>
      </w:r>
    </w:p>
    <w:p w14:paraId="3E898E24" w14:textId="747FA184" w:rsidR="003437A4" w:rsidRDefault="003437A4" w:rsidP="00D900C3">
      <w:pPr>
        <w:spacing w:after="120"/>
        <w:rPr>
          <w:lang w:eastAsia="x-none"/>
        </w:rPr>
      </w:pPr>
    </w:p>
    <w:p w14:paraId="3E1EBEAA" w14:textId="77777777" w:rsidR="00D900C3" w:rsidRDefault="00D900C3" w:rsidP="00D900C3">
      <w:pPr>
        <w:pStyle w:val="3GPPAgreements"/>
        <w:numPr>
          <w:ilvl w:val="0"/>
          <w:numId w:val="0"/>
        </w:numPr>
        <w:spacing w:before="0" w:after="120"/>
      </w:pPr>
      <w:r>
        <w:t>The following agreements were made by RAN1 WG with respect to NR DL &amp; UL positioning techniques:</w:t>
      </w:r>
    </w:p>
    <w:p w14:paraId="3C855374" w14:textId="77777777" w:rsidR="003437A4" w:rsidRPr="00D273ED" w:rsidRDefault="003437A4" w:rsidP="00D900C3">
      <w:pPr>
        <w:pStyle w:val="3GPPAgreements"/>
        <w:spacing w:before="0" w:after="120"/>
        <w:rPr>
          <w:lang w:eastAsia="x-none"/>
        </w:rPr>
      </w:pPr>
      <w:r w:rsidRPr="00690F82">
        <w:rPr>
          <w:lang w:eastAsia="x-none"/>
        </w:rPr>
        <w:t xml:space="preserve">Round-trip time </w:t>
      </w:r>
      <w:r>
        <w:rPr>
          <w:lang w:eastAsia="x-none"/>
        </w:rPr>
        <w:t xml:space="preserve">(RTT) </w:t>
      </w:r>
      <w:r w:rsidRPr="00690F82">
        <w:rPr>
          <w:lang w:eastAsia="x-none"/>
        </w:rPr>
        <w:t xml:space="preserve">with </w:t>
      </w:r>
      <w:r>
        <w:rPr>
          <w:lang w:eastAsia="x-none"/>
        </w:rPr>
        <w:t>one or more</w:t>
      </w:r>
      <w:r w:rsidRPr="00690F82">
        <w:rPr>
          <w:lang w:eastAsia="x-none"/>
        </w:rPr>
        <w:t xml:space="preserve"> neighboring gNBs/TRPs for NR DL and UL positioning </w:t>
      </w:r>
      <w:r>
        <w:rPr>
          <w:lang w:eastAsia="x-none"/>
        </w:rPr>
        <w:t xml:space="preserve">should be </w:t>
      </w:r>
      <w:r w:rsidRPr="00690F82">
        <w:rPr>
          <w:lang w:eastAsia="x-none"/>
        </w:rPr>
        <w:t>supported</w:t>
      </w:r>
      <w:r>
        <w:rPr>
          <w:lang w:eastAsia="x-none"/>
        </w:rPr>
        <w:t xml:space="preserve"> for FR1 and FR2</w:t>
      </w:r>
    </w:p>
    <w:p w14:paraId="61DF5EDB" w14:textId="77777777" w:rsidR="003437A4" w:rsidRDefault="003437A4" w:rsidP="00D900C3">
      <w:pPr>
        <w:spacing w:after="120"/>
        <w:rPr>
          <w:lang w:eastAsia="x-none"/>
        </w:rPr>
      </w:pPr>
    </w:p>
    <w:p w14:paraId="5146EFF8" w14:textId="77777777" w:rsidR="00D900C3" w:rsidRPr="00D900C3" w:rsidRDefault="00D900C3" w:rsidP="00D900C3">
      <w:pPr>
        <w:spacing w:after="120"/>
      </w:pPr>
      <w:r>
        <w:lastRenderedPageBreak/>
        <w:t>The following agreements were made by RAN1 WG with respect to UE measurements:</w:t>
      </w:r>
    </w:p>
    <w:p w14:paraId="2970D2F7" w14:textId="77777777" w:rsidR="003437A4" w:rsidRDefault="003437A4" w:rsidP="00D900C3">
      <w:pPr>
        <w:pStyle w:val="3GPPAgreements"/>
        <w:spacing w:before="0" w:after="120"/>
      </w:pPr>
      <w:r w:rsidRPr="00237DCC">
        <w:t xml:space="preserve">The following measurements for NR </w:t>
      </w:r>
      <w:r>
        <w:t>DL</w:t>
      </w:r>
      <w:r w:rsidRPr="00237DCC">
        <w:t xml:space="preserve"> PRS </w:t>
      </w:r>
      <w:r>
        <w:t>for</w:t>
      </w:r>
      <w:r w:rsidRPr="00237DCC">
        <w:t xml:space="preserve"> serving and neighbor gNBs </w:t>
      </w:r>
      <w:r>
        <w:t>should be</w:t>
      </w:r>
      <w:r w:rsidRPr="00237DCC">
        <w:t xml:space="preserve"> supported:</w:t>
      </w:r>
    </w:p>
    <w:p w14:paraId="685A0759" w14:textId="77777777" w:rsidR="003437A4" w:rsidRPr="007C4411" w:rsidRDefault="003437A4" w:rsidP="00D900C3">
      <w:pPr>
        <w:pStyle w:val="3GPPAgreements"/>
        <w:numPr>
          <w:ilvl w:val="1"/>
          <w:numId w:val="20"/>
        </w:numPr>
        <w:spacing w:before="0" w:after="120"/>
      </w:pPr>
      <w:r w:rsidRPr="007C4411">
        <w:t>UE RX-TX time difference measurements</w:t>
      </w:r>
    </w:p>
    <w:p w14:paraId="60D8D552" w14:textId="77777777" w:rsidR="003437A4" w:rsidRDefault="003437A4" w:rsidP="00D900C3">
      <w:pPr>
        <w:spacing w:after="120"/>
        <w:rPr>
          <w:lang w:eastAsia="x-none"/>
        </w:rPr>
      </w:pPr>
    </w:p>
    <w:p w14:paraId="797C8B85" w14:textId="5F642E60" w:rsidR="00D900C3" w:rsidRPr="00D900C3" w:rsidRDefault="00F43411" w:rsidP="00D900C3">
      <w:pPr>
        <w:spacing w:after="120"/>
      </w:pPr>
      <w:r>
        <w:t>Regarding</w:t>
      </w:r>
      <w:r w:rsidR="00D900C3">
        <w:t xml:space="preserve"> NR positioning support for RRC-IDLE/INACTIVE UEs</w:t>
      </w:r>
      <w:r>
        <w:t xml:space="preserve"> the following agreement was made</w:t>
      </w:r>
      <w:r w:rsidR="00D900C3">
        <w:t>:</w:t>
      </w:r>
    </w:p>
    <w:p w14:paraId="3A015A43" w14:textId="77777777" w:rsidR="003437A4" w:rsidRDefault="003437A4" w:rsidP="00D900C3">
      <w:pPr>
        <w:pStyle w:val="3GPPAgreements"/>
        <w:spacing w:before="0" w:after="120"/>
      </w:pPr>
      <w:r>
        <w:t>Further study whether it is beneficial to support and if so, how to support, NR based positioning for UEs in RRC-IDLE and/or RRC-INACTIVE states</w:t>
      </w:r>
    </w:p>
    <w:p w14:paraId="60F09A60" w14:textId="77777777" w:rsidR="003437A4" w:rsidRDefault="003437A4" w:rsidP="00D900C3">
      <w:pPr>
        <w:pStyle w:val="3GPPAgreements"/>
        <w:numPr>
          <w:ilvl w:val="1"/>
          <w:numId w:val="20"/>
        </w:numPr>
      </w:pPr>
      <w:r>
        <w:t>Note: This involves RAN2 aspects</w:t>
      </w:r>
    </w:p>
    <w:p w14:paraId="095F2D25" w14:textId="77777777" w:rsidR="00D900C3" w:rsidRDefault="00D900C3" w:rsidP="00D900C3">
      <w:pPr>
        <w:spacing w:after="120"/>
      </w:pPr>
    </w:p>
    <w:p w14:paraId="235396DF" w14:textId="77777777" w:rsidR="003437A4" w:rsidRPr="00D900C3" w:rsidRDefault="003437A4" w:rsidP="00D900C3">
      <w:pPr>
        <w:pStyle w:val="Doc-title"/>
        <w:spacing w:after="120"/>
        <w:ind w:left="1259" w:hanging="1259"/>
        <w:rPr>
          <w:b/>
          <w:u w:val="single"/>
        </w:rPr>
      </w:pPr>
      <w:r w:rsidRPr="00D900C3">
        <w:rPr>
          <w:b/>
          <w:u w:val="single"/>
        </w:rPr>
        <w:t>System-level Performance Evaluation for RAT-Dependent Positioning Techniques</w:t>
      </w:r>
    </w:p>
    <w:p w14:paraId="311A88EB" w14:textId="77777777" w:rsidR="00D900C3" w:rsidRPr="00D900C3" w:rsidRDefault="00D900C3" w:rsidP="00D92D0B">
      <w:pPr>
        <w:spacing w:after="120"/>
        <w:rPr>
          <w:lang w:eastAsia="x-none"/>
        </w:rPr>
      </w:pPr>
      <w:r>
        <w:t>The following agreements were made by RAN1 WG with respect to collection of system level evaluation results for NR positioning</w:t>
      </w:r>
      <w:r w:rsidR="00D92D0B">
        <w:t xml:space="preserve"> study item</w:t>
      </w:r>
      <w:r>
        <w:t>:</w:t>
      </w:r>
    </w:p>
    <w:p w14:paraId="62036859" w14:textId="77777777" w:rsidR="003437A4" w:rsidRDefault="003437A4" w:rsidP="00D92D0B">
      <w:pPr>
        <w:pStyle w:val="3GPPAgreements"/>
        <w:spacing w:before="0" w:after="120"/>
      </w:pPr>
      <w:r>
        <w:t>The template in Section 3 of R1-1901416 is agreed for inclusion of simulation results in Section 8 of the TR</w:t>
      </w:r>
    </w:p>
    <w:p w14:paraId="37C71B63" w14:textId="77777777" w:rsidR="003437A4" w:rsidRDefault="003437A4" w:rsidP="00D92D0B">
      <w:pPr>
        <w:pStyle w:val="3GPPAgreements"/>
        <w:numPr>
          <w:ilvl w:val="1"/>
          <w:numId w:val="20"/>
        </w:numPr>
        <w:spacing w:before="0" w:after="120"/>
      </w:pPr>
      <w:r>
        <w:t>Section 8 will also include a summary of the results</w:t>
      </w:r>
    </w:p>
    <w:p w14:paraId="6C7284DF" w14:textId="77777777" w:rsidR="003437A4" w:rsidRDefault="003437A4" w:rsidP="00D92D0B">
      <w:pPr>
        <w:pStyle w:val="3GPPAgreements"/>
        <w:spacing w:before="0" w:after="120"/>
      </w:pPr>
      <w:r>
        <w:t>These text proposals for Subsections of TR titled “Results from Company …” should be provided by each company as part of their contribution into RAN1#96</w:t>
      </w:r>
    </w:p>
    <w:p w14:paraId="00604C09" w14:textId="77777777" w:rsidR="003437A4" w:rsidRDefault="003437A4" w:rsidP="00D92D0B">
      <w:pPr>
        <w:pStyle w:val="3GPPAgreements"/>
        <w:spacing w:before="0" w:after="120"/>
      </w:pPr>
      <w:r>
        <w:t>Any analysis of the results can be included in the contribution but should be separate from the above text proposal</w:t>
      </w:r>
    </w:p>
    <w:p w14:paraId="0951B3D7" w14:textId="77777777" w:rsidR="003437A4" w:rsidRDefault="003437A4" w:rsidP="00D92D0B">
      <w:pPr>
        <w:pStyle w:val="3GPPAgreements"/>
        <w:numPr>
          <w:ilvl w:val="1"/>
          <w:numId w:val="20"/>
        </w:numPr>
        <w:spacing w:before="0" w:after="120"/>
      </w:pPr>
      <w:r>
        <w:t>Note: Rapporteurs to provide any guidance on formatting for the contributions from companies in advance of the contribution deadline</w:t>
      </w:r>
    </w:p>
    <w:p w14:paraId="1E6CE5EC" w14:textId="77777777" w:rsidR="003437A4" w:rsidRPr="009C49ED" w:rsidRDefault="003437A4" w:rsidP="00D92D0B">
      <w:pPr>
        <w:pStyle w:val="3GPPAgreements"/>
        <w:spacing w:before="0" w:after="120"/>
      </w:pPr>
      <w:r>
        <w:t>The following p</w:t>
      </w:r>
      <w:r w:rsidRPr="009C49ED">
        <w:t xml:space="preserve">arameters </w:t>
      </w:r>
      <w:r>
        <w:t>should</w:t>
      </w:r>
      <w:r w:rsidRPr="009C49ED">
        <w:t xml:space="preserve"> be listed for </w:t>
      </w:r>
      <w:r>
        <w:t xml:space="preserve">the </w:t>
      </w:r>
      <w:r w:rsidRPr="009C49ED">
        <w:t>set of results</w:t>
      </w:r>
      <w:r>
        <w:t xml:space="preserve"> provided by each company for each scenario</w:t>
      </w:r>
      <w:r w:rsidRPr="009C49ED">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217"/>
        <w:gridCol w:w="1984"/>
      </w:tblGrid>
      <w:tr w:rsidR="00D900C3" w:rsidRPr="00D900C3" w14:paraId="72476808" w14:textId="77777777" w:rsidTr="00D92D0B">
        <w:trPr>
          <w:trHeight w:val="171"/>
        </w:trPr>
        <w:tc>
          <w:tcPr>
            <w:tcW w:w="8217" w:type="dxa"/>
            <w:shd w:val="clear" w:color="auto" w:fill="FFD966" w:themeFill="accent4" w:themeFillTint="99"/>
            <w:vAlign w:val="center"/>
            <w:hideMark/>
          </w:tcPr>
          <w:p w14:paraId="52BD5408" w14:textId="77777777" w:rsidR="00D900C3" w:rsidRPr="00D900C3" w:rsidRDefault="00D900C3" w:rsidP="00C714C1">
            <w:pPr>
              <w:spacing w:after="0"/>
              <w:rPr>
                <w:lang w:val="en-US" w:eastAsia="x-none"/>
              </w:rPr>
            </w:pPr>
            <w:r w:rsidRPr="00D900C3">
              <w:rPr>
                <w:lang w:val="en-US" w:eastAsia="x-none"/>
              </w:rPr>
              <w:t>Parameter</w:t>
            </w:r>
          </w:p>
        </w:tc>
        <w:tc>
          <w:tcPr>
            <w:tcW w:w="1984" w:type="dxa"/>
            <w:shd w:val="clear" w:color="auto" w:fill="FFD966" w:themeFill="accent4" w:themeFillTint="99"/>
            <w:noWrap/>
            <w:vAlign w:val="bottom"/>
            <w:hideMark/>
          </w:tcPr>
          <w:p w14:paraId="444DA889" w14:textId="77777777" w:rsidR="00D900C3" w:rsidRPr="00D900C3" w:rsidRDefault="00D900C3" w:rsidP="00C714C1">
            <w:pPr>
              <w:spacing w:after="0"/>
              <w:rPr>
                <w:lang w:val="en-US" w:eastAsia="x-none"/>
              </w:rPr>
            </w:pPr>
            <w:r w:rsidRPr="00D900C3">
              <w:rPr>
                <w:lang w:val="en-US" w:eastAsia="x-none"/>
              </w:rPr>
              <w:t>[Source 1 Uma, FR1]</w:t>
            </w:r>
          </w:p>
        </w:tc>
      </w:tr>
      <w:tr w:rsidR="00D900C3" w:rsidRPr="00D900C3" w14:paraId="72687742" w14:textId="77777777" w:rsidTr="00D92D0B">
        <w:trPr>
          <w:trHeight w:val="40"/>
        </w:trPr>
        <w:tc>
          <w:tcPr>
            <w:tcW w:w="8217" w:type="dxa"/>
            <w:shd w:val="clear" w:color="auto" w:fill="auto"/>
            <w:vAlign w:val="center"/>
          </w:tcPr>
          <w:p w14:paraId="386EFA0F" w14:textId="77777777" w:rsidR="00D900C3" w:rsidRPr="00D900C3" w:rsidRDefault="00D900C3" w:rsidP="00C714C1">
            <w:pPr>
              <w:spacing w:after="0"/>
              <w:rPr>
                <w:lang w:val="en-US" w:eastAsia="x-none"/>
              </w:rPr>
            </w:pPr>
            <w:r w:rsidRPr="00D900C3">
              <w:rPr>
                <w:lang w:val="en-US" w:eastAsia="x-none"/>
              </w:rPr>
              <w:t>Channel model (baseline, otherwise state any modifications)</w:t>
            </w:r>
          </w:p>
        </w:tc>
        <w:tc>
          <w:tcPr>
            <w:tcW w:w="1984" w:type="dxa"/>
            <w:shd w:val="clear" w:color="auto" w:fill="auto"/>
            <w:vAlign w:val="center"/>
          </w:tcPr>
          <w:p w14:paraId="147BF4BB" w14:textId="77777777" w:rsidR="00D900C3" w:rsidRPr="00D900C3" w:rsidRDefault="00D900C3" w:rsidP="00C714C1">
            <w:pPr>
              <w:spacing w:after="0"/>
              <w:rPr>
                <w:lang w:val="en-US" w:eastAsia="x-none"/>
              </w:rPr>
            </w:pPr>
          </w:p>
        </w:tc>
      </w:tr>
      <w:tr w:rsidR="00D900C3" w:rsidRPr="00D900C3" w14:paraId="76970C79" w14:textId="77777777" w:rsidTr="00D92D0B">
        <w:trPr>
          <w:trHeight w:val="40"/>
        </w:trPr>
        <w:tc>
          <w:tcPr>
            <w:tcW w:w="8217" w:type="dxa"/>
            <w:shd w:val="clear" w:color="auto" w:fill="auto"/>
            <w:vAlign w:val="center"/>
          </w:tcPr>
          <w:p w14:paraId="2CB40A33" w14:textId="77777777" w:rsidR="00D900C3" w:rsidRPr="00D900C3" w:rsidRDefault="00D900C3" w:rsidP="00C714C1">
            <w:pPr>
              <w:spacing w:after="0"/>
              <w:rPr>
                <w:lang w:val="en-US" w:eastAsia="x-none"/>
              </w:rPr>
            </w:pPr>
            <w:r w:rsidRPr="00D900C3">
              <w:rPr>
                <w:lang w:val="en-US" w:eastAsia="x-none"/>
              </w:rPr>
              <w:t xml:space="preserve">Carrier frequency </w:t>
            </w:r>
          </w:p>
        </w:tc>
        <w:tc>
          <w:tcPr>
            <w:tcW w:w="1984" w:type="dxa"/>
            <w:shd w:val="clear" w:color="auto" w:fill="auto"/>
            <w:vAlign w:val="center"/>
          </w:tcPr>
          <w:p w14:paraId="11F81DAC" w14:textId="77777777" w:rsidR="00D900C3" w:rsidRPr="00D900C3" w:rsidRDefault="00D900C3" w:rsidP="00C714C1">
            <w:pPr>
              <w:spacing w:after="0"/>
              <w:rPr>
                <w:lang w:val="en-US" w:eastAsia="x-none"/>
              </w:rPr>
            </w:pPr>
          </w:p>
        </w:tc>
      </w:tr>
      <w:tr w:rsidR="00D900C3" w:rsidRPr="00D900C3" w14:paraId="3D112407" w14:textId="77777777" w:rsidTr="00D92D0B">
        <w:trPr>
          <w:trHeight w:val="40"/>
        </w:trPr>
        <w:tc>
          <w:tcPr>
            <w:tcW w:w="8217" w:type="dxa"/>
            <w:shd w:val="clear" w:color="auto" w:fill="auto"/>
            <w:vAlign w:val="center"/>
          </w:tcPr>
          <w:p w14:paraId="1BC6789E" w14:textId="77777777" w:rsidR="00D900C3" w:rsidRPr="00D900C3" w:rsidRDefault="00D900C3" w:rsidP="00C714C1">
            <w:pPr>
              <w:spacing w:after="0"/>
              <w:rPr>
                <w:lang w:val="en-US" w:eastAsia="x-none"/>
              </w:rPr>
            </w:pPr>
            <w:r w:rsidRPr="00D900C3">
              <w:rPr>
                <w:lang w:val="en-US" w:eastAsia="x-none"/>
              </w:rPr>
              <w:t>Subcarrier spacing</w:t>
            </w:r>
          </w:p>
        </w:tc>
        <w:tc>
          <w:tcPr>
            <w:tcW w:w="1984" w:type="dxa"/>
            <w:shd w:val="clear" w:color="auto" w:fill="auto"/>
            <w:vAlign w:val="center"/>
          </w:tcPr>
          <w:p w14:paraId="280E0637" w14:textId="77777777" w:rsidR="00D900C3" w:rsidRPr="00D900C3" w:rsidRDefault="00D900C3" w:rsidP="00C714C1">
            <w:pPr>
              <w:spacing w:after="0"/>
              <w:rPr>
                <w:lang w:val="en-US" w:eastAsia="x-none"/>
              </w:rPr>
            </w:pPr>
          </w:p>
        </w:tc>
      </w:tr>
      <w:tr w:rsidR="00D900C3" w:rsidRPr="00D900C3" w14:paraId="1AB45D42" w14:textId="77777777" w:rsidTr="00D92D0B">
        <w:trPr>
          <w:trHeight w:val="40"/>
        </w:trPr>
        <w:tc>
          <w:tcPr>
            <w:tcW w:w="8217" w:type="dxa"/>
            <w:shd w:val="clear" w:color="auto" w:fill="auto"/>
            <w:vAlign w:val="center"/>
          </w:tcPr>
          <w:p w14:paraId="559FF549" w14:textId="77777777" w:rsidR="00D900C3" w:rsidRPr="00D900C3" w:rsidRDefault="00D900C3" w:rsidP="00C714C1">
            <w:pPr>
              <w:spacing w:after="0"/>
              <w:rPr>
                <w:lang w:val="en-US" w:eastAsia="x-none"/>
              </w:rPr>
            </w:pPr>
            <w:r w:rsidRPr="00D900C3">
              <w:rPr>
                <w:lang w:val="en-US" w:eastAsia="x-none"/>
              </w:rPr>
              <w:t>Reference Signal Transmission Bandwidth</w:t>
            </w:r>
          </w:p>
        </w:tc>
        <w:tc>
          <w:tcPr>
            <w:tcW w:w="1984" w:type="dxa"/>
            <w:shd w:val="clear" w:color="auto" w:fill="auto"/>
            <w:vAlign w:val="center"/>
          </w:tcPr>
          <w:p w14:paraId="7491DC11" w14:textId="77777777" w:rsidR="00D900C3" w:rsidRPr="00D900C3" w:rsidRDefault="00D900C3" w:rsidP="00C714C1">
            <w:pPr>
              <w:spacing w:after="0"/>
              <w:rPr>
                <w:lang w:val="en-US" w:eastAsia="x-none"/>
              </w:rPr>
            </w:pPr>
          </w:p>
        </w:tc>
      </w:tr>
      <w:tr w:rsidR="00D900C3" w:rsidRPr="00D900C3" w14:paraId="620F5DFB" w14:textId="77777777" w:rsidTr="00D92D0B">
        <w:trPr>
          <w:trHeight w:val="50"/>
        </w:trPr>
        <w:tc>
          <w:tcPr>
            <w:tcW w:w="8217" w:type="dxa"/>
            <w:shd w:val="clear" w:color="auto" w:fill="auto"/>
            <w:vAlign w:val="center"/>
          </w:tcPr>
          <w:p w14:paraId="146A61CE" w14:textId="77777777" w:rsidR="00D900C3" w:rsidRPr="00D900C3" w:rsidRDefault="00D900C3" w:rsidP="00D900C3">
            <w:pPr>
              <w:spacing w:after="0"/>
              <w:rPr>
                <w:lang w:val="en-US" w:eastAsia="x-none"/>
              </w:rPr>
            </w:pPr>
            <w:r w:rsidRPr="00D900C3">
              <w:rPr>
                <w:lang w:val="en-US" w:eastAsia="x-none"/>
              </w:rPr>
              <w:t xml:space="preserve">Reference Signal Physical Structure and Resource Allocation (RE pattern) </w:t>
            </w:r>
          </w:p>
        </w:tc>
        <w:tc>
          <w:tcPr>
            <w:tcW w:w="1984" w:type="dxa"/>
            <w:shd w:val="clear" w:color="auto" w:fill="auto"/>
            <w:vAlign w:val="center"/>
          </w:tcPr>
          <w:p w14:paraId="5036D17C" w14:textId="77777777" w:rsidR="00D900C3" w:rsidRPr="00D900C3" w:rsidRDefault="00D900C3" w:rsidP="00C714C1">
            <w:pPr>
              <w:spacing w:after="0"/>
              <w:rPr>
                <w:lang w:val="en-US" w:eastAsia="x-none"/>
              </w:rPr>
            </w:pPr>
          </w:p>
        </w:tc>
      </w:tr>
      <w:tr w:rsidR="00D900C3" w:rsidRPr="00D900C3" w14:paraId="7CB524B6" w14:textId="77777777" w:rsidTr="00D92D0B">
        <w:trPr>
          <w:trHeight w:val="40"/>
        </w:trPr>
        <w:tc>
          <w:tcPr>
            <w:tcW w:w="8217" w:type="dxa"/>
            <w:shd w:val="clear" w:color="auto" w:fill="auto"/>
            <w:vAlign w:val="center"/>
          </w:tcPr>
          <w:p w14:paraId="02956185" w14:textId="77777777" w:rsidR="00D900C3" w:rsidRPr="00D900C3" w:rsidRDefault="00D900C3" w:rsidP="00C714C1">
            <w:pPr>
              <w:spacing w:after="0"/>
              <w:rPr>
                <w:lang w:val="en-US" w:eastAsia="x-none"/>
              </w:rPr>
            </w:pPr>
            <w:r w:rsidRPr="00D900C3">
              <w:rPr>
                <w:lang w:val="en-US" w:eastAsia="x-none"/>
              </w:rPr>
              <w:t xml:space="preserve">Reference signal (type of sequence, number of ports, …) </w:t>
            </w:r>
          </w:p>
        </w:tc>
        <w:tc>
          <w:tcPr>
            <w:tcW w:w="1984" w:type="dxa"/>
            <w:shd w:val="clear" w:color="auto" w:fill="auto"/>
            <w:vAlign w:val="center"/>
          </w:tcPr>
          <w:p w14:paraId="37CADE0B" w14:textId="77777777" w:rsidR="00D900C3" w:rsidRPr="00D900C3" w:rsidRDefault="00D900C3" w:rsidP="00C714C1">
            <w:pPr>
              <w:spacing w:after="0"/>
              <w:rPr>
                <w:lang w:val="en-US" w:eastAsia="x-none"/>
              </w:rPr>
            </w:pPr>
          </w:p>
        </w:tc>
      </w:tr>
      <w:tr w:rsidR="00D900C3" w:rsidRPr="00D900C3" w14:paraId="0FA631EB" w14:textId="77777777" w:rsidTr="00D92D0B">
        <w:trPr>
          <w:trHeight w:val="40"/>
        </w:trPr>
        <w:tc>
          <w:tcPr>
            <w:tcW w:w="8217" w:type="dxa"/>
            <w:shd w:val="clear" w:color="auto" w:fill="auto"/>
            <w:vAlign w:val="center"/>
          </w:tcPr>
          <w:p w14:paraId="4C4E4D5B" w14:textId="77777777" w:rsidR="00D900C3" w:rsidRPr="00D900C3" w:rsidRDefault="00D900C3" w:rsidP="00C714C1">
            <w:pPr>
              <w:spacing w:after="0"/>
              <w:rPr>
                <w:lang w:val="en-US" w:eastAsia="x-none"/>
              </w:rPr>
            </w:pPr>
            <w:r w:rsidRPr="00D900C3">
              <w:rPr>
                <w:lang w:val="en-US" w:eastAsia="x-none"/>
              </w:rPr>
              <w:t>Number of sites</w:t>
            </w:r>
          </w:p>
        </w:tc>
        <w:tc>
          <w:tcPr>
            <w:tcW w:w="1984" w:type="dxa"/>
            <w:shd w:val="clear" w:color="auto" w:fill="auto"/>
            <w:vAlign w:val="center"/>
          </w:tcPr>
          <w:p w14:paraId="72FA83FB" w14:textId="77777777" w:rsidR="00D900C3" w:rsidRPr="00D900C3" w:rsidRDefault="00D900C3" w:rsidP="00C714C1">
            <w:pPr>
              <w:spacing w:after="0"/>
              <w:rPr>
                <w:lang w:val="en-US" w:eastAsia="x-none"/>
              </w:rPr>
            </w:pPr>
          </w:p>
        </w:tc>
      </w:tr>
      <w:tr w:rsidR="00D900C3" w:rsidRPr="00D900C3" w14:paraId="3EA916C6" w14:textId="77777777" w:rsidTr="00D92D0B">
        <w:trPr>
          <w:trHeight w:val="40"/>
        </w:trPr>
        <w:tc>
          <w:tcPr>
            <w:tcW w:w="8217" w:type="dxa"/>
            <w:shd w:val="clear" w:color="auto" w:fill="auto"/>
            <w:vAlign w:val="center"/>
          </w:tcPr>
          <w:p w14:paraId="75D5B00D" w14:textId="77777777" w:rsidR="00D900C3" w:rsidRPr="00D900C3" w:rsidRDefault="00D900C3" w:rsidP="00C714C1">
            <w:pPr>
              <w:spacing w:after="0"/>
              <w:rPr>
                <w:lang w:val="en-US" w:eastAsia="x-none"/>
              </w:rPr>
            </w:pPr>
            <w:r w:rsidRPr="00D900C3">
              <w:rPr>
                <w:lang w:val="en-US" w:eastAsia="x-none"/>
              </w:rPr>
              <w:t>Number of symbols used per occasion</w:t>
            </w:r>
          </w:p>
        </w:tc>
        <w:tc>
          <w:tcPr>
            <w:tcW w:w="1984" w:type="dxa"/>
            <w:shd w:val="clear" w:color="auto" w:fill="auto"/>
            <w:vAlign w:val="center"/>
          </w:tcPr>
          <w:p w14:paraId="21CFDEF5" w14:textId="77777777" w:rsidR="00D900C3" w:rsidRPr="00D900C3" w:rsidRDefault="00D900C3" w:rsidP="00C714C1">
            <w:pPr>
              <w:spacing w:after="0"/>
              <w:rPr>
                <w:lang w:val="en-US" w:eastAsia="x-none"/>
              </w:rPr>
            </w:pPr>
          </w:p>
        </w:tc>
      </w:tr>
      <w:tr w:rsidR="00D900C3" w:rsidRPr="00D900C3" w14:paraId="12C5F71D" w14:textId="77777777" w:rsidTr="00D92D0B">
        <w:trPr>
          <w:trHeight w:val="40"/>
        </w:trPr>
        <w:tc>
          <w:tcPr>
            <w:tcW w:w="8217" w:type="dxa"/>
            <w:shd w:val="clear" w:color="auto" w:fill="auto"/>
            <w:vAlign w:val="center"/>
          </w:tcPr>
          <w:p w14:paraId="77DB857D" w14:textId="77777777" w:rsidR="00D900C3" w:rsidRPr="00D900C3" w:rsidRDefault="00D900C3" w:rsidP="00C714C1">
            <w:pPr>
              <w:spacing w:after="0"/>
              <w:rPr>
                <w:lang w:val="en-US" w:eastAsia="x-none"/>
              </w:rPr>
            </w:pPr>
            <w:r w:rsidRPr="00D900C3">
              <w:rPr>
                <w:lang w:val="en-US" w:eastAsia="x-none"/>
              </w:rPr>
              <w:t>number of occasions used per positioning estimate</w:t>
            </w:r>
          </w:p>
        </w:tc>
        <w:tc>
          <w:tcPr>
            <w:tcW w:w="1984" w:type="dxa"/>
            <w:shd w:val="clear" w:color="auto" w:fill="auto"/>
            <w:vAlign w:val="center"/>
          </w:tcPr>
          <w:p w14:paraId="3B9D0B44" w14:textId="77777777" w:rsidR="00D900C3" w:rsidRPr="00D900C3" w:rsidRDefault="00D900C3" w:rsidP="00C714C1">
            <w:pPr>
              <w:spacing w:after="0"/>
              <w:rPr>
                <w:lang w:val="en-US" w:eastAsia="x-none"/>
              </w:rPr>
            </w:pPr>
          </w:p>
        </w:tc>
      </w:tr>
      <w:tr w:rsidR="00D900C3" w:rsidRPr="00D900C3" w14:paraId="21BBF170" w14:textId="77777777" w:rsidTr="00D92D0B">
        <w:trPr>
          <w:trHeight w:val="40"/>
        </w:trPr>
        <w:tc>
          <w:tcPr>
            <w:tcW w:w="8217" w:type="dxa"/>
            <w:shd w:val="clear" w:color="auto" w:fill="auto"/>
            <w:vAlign w:val="center"/>
          </w:tcPr>
          <w:p w14:paraId="4FA5CAFB" w14:textId="77777777" w:rsidR="00D900C3" w:rsidRPr="00D900C3" w:rsidRDefault="00D900C3" w:rsidP="00C714C1">
            <w:pPr>
              <w:spacing w:after="0"/>
              <w:rPr>
                <w:lang w:val="en-US" w:eastAsia="x-none"/>
              </w:rPr>
            </w:pPr>
            <w:r w:rsidRPr="00D900C3">
              <w:rPr>
                <w:lang w:val="en-US" w:eastAsia="x-none"/>
              </w:rPr>
              <w:t>Power-boosting level</w:t>
            </w:r>
          </w:p>
        </w:tc>
        <w:tc>
          <w:tcPr>
            <w:tcW w:w="1984" w:type="dxa"/>
            <w:shd w:val="clear" w:color="auto" w:fill="auto"/>
            <w:vAlign w:val="center"/>
          </w:tcPr>
          <w:p w14:paraId="2668E8E9" w14:textId="77777777" w:rsidR="00D900C3" w:rsidRPr="00D900C3" w:rsidRDefault="00D900C3" w:rsidP="00C714C1">
            <w:pPr>
              <w:spacing w:after="0"/>
              <w:rPr>
                <w:lang w:val="en-US" w:eastAsia="x-none"/>
              </w:rPr>
            </w:pPr>
          </w:p>
        </w:tc>
      </w:tr>
      <w:tr w:rsidR="00D900C3" w:rsidRPr="00D900C3" w14:paraId="5C3140D2" w14:textId="77777777" w:rsidTr="00D92D0B">
        <w:trPr>
          <w:trHeight w:val="40"/>
        </w:trPr>
        <w:tc>
          <w:tcPr>
            <w:tcW w:w="8217" w:type="dxa"/>
            <w:shd w:val="clear" w:color="auto" w:fill="auto"/>
            <w:vAlign w:val="center"/>
          </w:tcPr>
          <w:p w14:paraId="422A1168" w14:textId="77777777" w:rsidR="00D900C3" w:rsidRPr="00D900C3" w:rsidRDefault="00D900C3" w:rsidP="00C714C1">
            <w:pPr>
              <w:spacing w:after="0"/>
              <w:rPr>
                <w:lang w:val="en-US" w:eastAsia="x-none"/>
              </w:rPr>
            </w:pPr>
            <w:r w:rsidRPr="00D900C3">
              <w:rPr>
                <w:lang w:val="en-US" w:eastAsia="x-none"/>
              </w:rPr>
              <w:t>Uplink power control (applied/not applied)</w:t>
            </w:r>
          </w:p>
        </w:tc>
        <w:tc>
          <w:tcPr>
            <w:tcW w:w="1984" w:type="dxa"/>
            <w:shd w:val="clear" w:color="auto" w:fill="auto"/>
            <w:vAlign w:val="center"/>
          </w:tcPr>
          <w:p w14:paraId="62EA93B4" w14:textId="77777777" w:rsidR="00D900C3" w:rsidRPr="00D900C3" w:rsidRDefault="00D900C3" w:rsidP="00C714C1">
            <w:pPr>
              <w:spacing w:after="0"/>
              <w:rPr>
                <w:lang w:val="en-US" w:eastAsia="x-none"/>
              </w:rPr>
            </w:pPr>
          </w:p>
        </w:tc>
      </w:tr>
      <w:tr w:rsidR="00D900C3" w:rsidRPr="00D900C3" w14:paraId="7D7E0898" w14:textId="77777777" w:rsidTr="00D92D0B">
        <w:trPr>
          <w:trHeight w:val="40"/>
        </w:trPr>
        <w:tc>
          <w:tcPr>
            <w:tcW w:w="8217" w:type="dxa"/>
            <w:shd w:val="clear" w:color="auto" w:fill="auto"/>
            <w:vAlign w:val="center"/>
          </w:tcPr>
          <w:p w14:paraId="6890AFB9" w14:textId="77777777" w:rsidR="00D900C3" w:rsidRPr="00D900C3" w:rsidRDefault="00D900C3" w:rsidP="00C714C1">
            <w:pPr>
              <w:spacing w:after="0"/>
              <w:rPr>
                <w:lang w:val="en-US" w:eastAsia="x-none"/>
              </w:rPr>
            </w:pPr>
            <w:r w:rsidRPr="00D900C3">
              <w:rPr>
                <w:lang w:val="en-US" w:eastAsia="x-none"/>
              </w:rPr>
              <w:t>interference modelling (ideal muting, or other)</w:t>
            </w:r>
          </w:p>
        </w:tc>
        <w:tc>
          <w:tcPr>
            <w:tcW w:w="1984" w:type="dxa"/>
            <w:shd w:val="clear" w:color="auto" w:fill="auto"/>
            <w:vAlign w:val="center"/>
          </w:tcPr>
          <w:p w14:paraId="11B23A94" w14:textId="77777777" w:rsidR="00D900C3" w:rsidRPr="00D900C3" w:rsidRDefault="00D900C3" w:rsidP="00C714C1">
            <w:pPr>
              <w:spacing w:after="0"/>
              <w:rPr>
                <w:lang w:val="en-US" w:eastAsia="x-none"/>
              </w:rPr>
            </w:pPr>
          </w:p>
        </w:tc>
      </w:tr>
      <w:tr w:rsidR="00D900C3" w:rsidRPr="00D900C3" w14:paraId="3FBD9578" w14:textId="77777777" w:rsidTr="00D92D0B">
        <w:trPr>
          <w:trHeight w:val="40"/>
        </w:trPr>
        <w:tc>
          <w:tcPr>
            <w:tcW w:w="8217" w:type="dxa"/>
            <w:shd w:val="clear" w:color="auto" w:fill="auto"/>
            <w:vAlign w:val="center"/>
          </w:tcPr>
          <w:p w14:paraId="671C9E56" w14:textId="77777777" w:rsidR="00D900C3" w:rsidRPr="00D900C3" w:rsidRDefault="00D900C3" w:rsidP="00C714C1">
            <w:pPr>
              <w:spacing w:after="0"/>
              <w:rPr>
                <w:lang w:val="en-US" w:eastAsia="x-none"/>
              </w:rPr>
            </w:pPr>
            <w:r w:rsidRPr="00D900C3">
              <w:rPr>
                <w:lang w:val="en-US" w:eastAsia="x-none"/>
              </w:rPr>
              <w:t>Description of Measurement Algorithm (e.g. super resolution, interference cancellation, …)</w:t>
            </w:r>
          </w:p>
        </w:tc>
        <w:tc>
          <w:tcPr>
            <w:tcW w:w="1984" w:type="dxa"/>
            <w:shd w:val="clear" w:color="auto" w:fill="auto"/>
            <w:vAlign w:val="center"/>
          </w:tcPr>
          <w:p w14:paraId="4FF33177" w14:textId="77777777" w:rsidR="00D900C3" w:rsidRPr="00D900C3" w:rsidRDefault="00D900C3" w:rsidP="00C714C1">
            <w:pPr>
              <w:spacing w:after="0"/>
              <w:rPr>
                <w:lang w:val="en-US" w:eastAsia="x-none"/>
              </w:rPr>
            </w:pPr>
          </w:p>
        </w:tc>
      </w:tr>
      <w:tr w:rsidR="00D900C3" w:rsidRPr="00D900C3" w14:paraId="16B2ECB1" w14:textId="77777777" w:rsidTr="00D92D0B">
        <w:trPr>
          <w:trHeight w:val="50"/>
        </w:trPr>
        <w:tc>
          <w:tcPr>
            <w:tcW w:w="8217" w:type="dxa"/>
            <w:shd w:val="clear" w:color="auto" w:fill="auto"/>
            <w:vAlign w:val="center"/>
          </w:tcPr>
          <w:p w14:paraId="671C045E" w14:textId="77777777" w:rsidR="00D900C3" w:rsidRPr="00D900C3" w:rsidRDefault="00D900C3" w:rsidP="00D900C3">
            <w:pPr>
              <w:spacing w:after="0"/>
              <w:rPr>
                <w:lang w:val="en-US" w:eastAsia="x-none"/>
              </w:rPr>
            </w:pPr>
            <w:r w:rsidRPr="00D900C3">
              <w:rPr>
                <w:lang w:val="en-US" w:eastAsia="x-none"/>
              </w:rPr>
              <w:t xml:space="preserve">Description of positioning technique / positioning algorithm (e.g. Least square, </w:t>
            </w:r>
            <w:r>
              <w:rPr>
                <w:lang w:val="en-US" w:eastAsia="x-none"/>
              </w:rPr>
              <w:t>Taylor series)</w:t>
            </w:r>
          </w:p>
        </w:tc>
        <w:tc>
          <w:tcPr>
            <w:tcW w:w="1984" w:type="dxa"/>
            <w:shd w:val="clear" w:color="auto" w:fill="auto"/>
            <w:vAlign w:val="center"/>
          </w:tcPr>
          <w:p w14:paraId="38E079F1" w14:textId="77777777" w:rsidR="00D900C3" w:rsidRPr="00D900C3" w:rsidRDefault="00D900C3" w:rsidP="00C714C1">
            <w:pPr>
              <w:spacing w:after="0"/>
              <w:rPr>
                <w:lang w:val="en-US" w:eastAsia="x-none"/>
              </w:rPr>
            </w:pPr>
          </w:p>
        </w:tc>
      </w:tr>
      <w:tr w:rsidR="00D900C3" w:rsidRPr="00D900C3" w14:paraId="23F73A5E" w14:textId="77777777" w:rsidTr="00D92D0B">
        <w:trPr>
          <w:trHeight w:val="40"/>
        </w:trPr>
        <w:tc>
          <w:tcPr>
            <w:tcW w:w="8217" w:type="dxa"/>
            <w:shd w:val="clear" w:color="auto" w:fill="auto"/>
            <w:vAlign w:val="center"/>
          </w:tcPr>
          <w:p w14:paraId="692F097B" w14:textId="77777777" w:rsidR="00D900C3" w:rsidRPr="00D900C3" w:rsidRDefault="00D900C3" w:rsidP="00C714C1">
            <w:pPr>
              <w:spacing w:after="0"/>
              <w:rPr>
                <w:lang w:val="en-US" w:eastAsia="x-none"/>
              </w:rPr>
            </w:pPr>
            <w:r w:rsidRPr="00D900C3">
              <w:rPr>
                <w:lang w:val="en-US" w:eastAsia="x-none"/>
              </w:rPr>
              <w:t>Network synchronization assumptions</w:t>
            </w:r>
          </w:p>
        </w:tc>
        <w:tc>
          <w:tcPr>
            <w:tcW w:w="1984" w:type="dxa"/>
            <w:shd w:val="clear" w:color="auto" w:fill="auto"/>
            <w:vAlign w:val="center"/>
          </w:tcPr>
          <w:p w14:paraId="4C8BA2F4" w14:textId="77777777" w:rsidR="00D900C3" w:rsidRPr="00D900C3" w:rsidRDefault="00D900C3" w:rsidP="00C714C1">
            <w:pPr>
              <w:spacing w:after="0"/>
              <w:rPr>
                <w:lang w:val="en-US" w:eastAsia="x-none"/>
              </w:rPr>
            </w:pPr>
          </w:p>
        </w:tc>
      </w:tr>
      <w:tr w:rsidR="00D900C3" w:rsidRPr="00D900C3" w14:paraId="2FA45EA1" w14:textId="77777777" w:rsidTr="00D92D0B">
        <w:trPr>
          <w:trHeight w:val="40"/>
        </w:trPr>
        <w:tc>
          <w:tcPr>
            <w:tcW w:w="8217" w:type="dxa"/>
            <w:shd w:val="clear" w:color="auto" w:fill="auto"/>
            <w:vAlign w:val="center"/>
          </w:tcPr>
          <w:p w14:paraId="5E86E5D0" w14:textId="77777777" w:rsidR="00D900C3" w:rsidRPr="00D900C3" w:rsidRDefault="00D900C3" w:rsidP="00C714C1">
            <w:pPr>
              <w:spacing w:after="0"/>
              <w:rPr>
                <w:lang w:val="en-US" w:eastAsia="x-none"/>
              </w:rPr>
            </w:pPr>
            <w:r w:rsidRPr="00D900C3">
              <w:rPr>
                <w:lang w:val="en-US" w:eastAsia="x-none"/>
              </w:rPr>
              <w:t>Beam-related assumption (beam sweeping / alignment assumptions at the tx and rx sides)</w:t>
            </w:r>
          </w:p>
        </w:tc>
        <w:tc>
          <w:tcPr>
            <w:tcW w:w="1984" w:type="dxa"/>
            <w:shd w:val="clear" w:color="auto" w:fill="auto"/>
            <w:vAlign w:val="center"/>
          </w:tcPr>
          <w:p w14:paraId="782B4935" w14:textId="77777777" w:rsidR="00D900C3" w:rsidRPr="00D900C3" w:rsidRDefault="00D900C3" w:rsidP="00C714C1">
            <w:pPr>
              <w:spacing w:after="0"/>
              <w:rPr>
                <w:lang w:val="en-US" w:eastAsia="x-none"/>
              </w:rPr>
            </w:pPr>
          </w:p>
        </w:tc>
      </w:tr>
      <w:tr w:rsidR="00D900C3" w:rsidRPr="00D900C3" w14:paraId="34D8BD4C" w14:textId="77777777" w:rsidTr="00D92D0B">
        <w:trPr>
          <w:trHeight w:val="40"/>
        </w:trPr>
        <w:tc>
          <w:tcPr>
            <w:tcW w:w="8217" w:type="dxa"/>
            <w:shd w:val="clear" w:color="auto" w:fill="auto"/>
            <w:vAlign w:val="center"/>
          </w:tcPr>
          <w:p w14:paraId="4FCF2160" w14:textId="77777777" w:rsidR="00D900C3" w:rsidRPr="00D900C3" w:rsidRDefault="00D900C3" w:rsidP="00C714C1">
            <w:pPr>
              <w:spacing w:after="0"/>
              <w:rPr>
                <w:lang w:val="en-US" w:eastAsia="x-none"/>
              </w:rPr>
            </w:pPr>
            <w:r w:rsidRPr="00D900C3">
              <w:rPr>
                <w:lang w:val="en-US" w:eastAsia="x-none"/>
              </w:rPr>
              <w:t>Precoding assumptions (codebook, nrof antenna elements used, etc)</w:t>
            </w:r>
          </w:p>
        </w:tc>
        <w:tc>
          <w:tcPr>
            <w:tcW w:w="1984" w:type="dxa"/>
            <w:shd w:val="clear" w:color="auto" w:fill="auto"/>
            <w:vAlign w:val="center"/>
          </w:tcPr>
          <w:p w14:paraId="58404660" w14:textId="77777777" w:rsidR="00D900C3" w:rsidRPr="00D900C3" w:rsidRDefault="00D900C3" w:rsidP="00C714C1">
            <w:pPr>
              <w:spacing w:after="0"/>
              <w:rPr>
                <w:lang w:val="en-US" w:eastAsia="x-none"/>
              </w:rPr>
            </w:pPr>
          </w:p>
        </w:tc>
      </w:tr>
      <w:tr w:rsidR="00D900C3" w:rsidRPr="00D900C3" w14:paraId="1E8A3B8A" w14:textId="77777777" w:rsidTr="00D92D0B">
        <w:trPr>
          <w:trHeight w:val="40"/>
        </w:trPr>
        <w:tc>
          <w:tcPr>
            <w:tcW w:w="8217" w:type="dxa"/>
            <w:shd w:val="clear" w:color="auto" w:fill="auto"/>
            <w:vAlign w:val="center"/>
          </w:tcPr>
          <w:p w14:paraId="79E2E014" w14:textId="77777777" w:rsidR="00D900C3" w:rsidRPr="00D900C3" w:rsidRDefault="00D900C3" w:rsidP="00C714C1">
            <w:pPr>
              <w:spacing w:after="0"/>
              <w:rPr>
                <w:lang w:val="en-US" w:eastAsia="x-none"/>
              </w:rPr>
            </w:pPr>
            <w:r w:rsidRPr="00D900C3">
              <w:rPr>
                <w:lang w:val="en-US" w:eastAsia="x-none"/>
              </w:rPr>
              <w:t>Additional notes, if any</w:t>
            </w:r>
          </w:p>
        </w:tc>
        <w:tc>
          <w:tcPr>
            <w:tcW w:w="1984" w:type="dxa"/>
            <w:shd w:val="clear" w:color="auto" w:fill="auto"/>
            <w:vAlign w:val="center"/>
          </w:tcPr>
          <w:p w14:paraId="0FBB4672" w14:textId="77777777" w:rsidR="00D900C3" w:rsidRPr="00D900C3" w:rsidRDefault="00D900C3" w:rsidP="00C714C1">
            <w:pPr>
              <w:spacing w:after="0"/>
              <w:rPr>
                <w:lang w:val="en-US" w:eastAsia="x-none"/>
              </w:rPr>
            </w:pPr>
            <w:r w:rsidRPr="00D900C3">
              <w:rPr>
                <w:lang w:val="en-US" w:eastAsia="x-none"/>
              </w:rPr>
              <w:t xml:space="preserve"> </w:t>
            </w:r>
          </w:p>
        </w:tc>
      </w:tr>
    </w:tbl>
    <w:p w14:paraId="381AD27C" w14:textId="77777777" w:rsidR="003437A4" w:rsidRPr="002B3674" w:rsidRDefault="003437A4" w:rsidP="003437A4">
      <w:pPr>
        <w:rPr>
          <w:lang w:eastAsia="x-none"/>
        </w:rPr>
      </w:pPr>
    </w:p>
    <w:p w14:paraId="78099F1C" w14:textId="77777777" w:rsidR="003437A4" w:rsidRPr="00D900C3" w:rsidRDefault="003437A4" w:rsidP="00D900C3">
      <w:pPr>
        <w:pStyle w:val="Doc-title"/>
        <w:spacing w:after="120"/>
        <w:ind w:left="1259" w:hanging="1259"/>
        <w:rPr>
          <w:b/>
          <w:u w:val="single"/>
        </w:rPr>
      </w:pPr>
      <w:bookmarkStart w:id="1" w:name="_Toc535730585"/>
      <w:r w:rsidRPr="00D900C3">
        <w:rPr>
          <w:b/>
          <w:u w:val="single"/>
        </w:rPr>
        <w:t>Potential Techniques for NR RAT Independent Positioning</w:t>
      </w:r>
      <w:bookmarkEnd w:id="1"/>
    </w:p>
    <w:p w14:paraId="74B503DD" w14:textId="77777777" w:rsidR="00D92D0B" w:rsidRDefault="00D92D0B" w:rsidP="00D900C3">
      <w:pPr>
        <w:spacing w:after="120"/>
        <w:rPr>
          <w:lang w:eastAsia="x-none"/>
        </w:rPr>
      </w:pPr>
      <w:r>
        <w:rPr>
          <w:lang w:eastAsia="x-none"/>
        </w:rPr>
        <w:t>RAN1 WG has reached the following conclusion with respect to RAT-independent NR positioning results:</w:t>
      </w:r>
    </w:p>
    <w:p w14:paraId="5F622A06" w14:textId="77777777" w:rsidR="003437A4" w:rsidRPr="007C4411" w:rsidRDefault="003437A4" w:rsidP="00D900C3">
      <w:pPr>
        <w:spacing w:after="120"/>
        <w:rPr>
          <w:b/>
          <w:u w:val="single"/>
          <w:lang w:eastAsia="x-none"/>
        </w:rPr>
      </w:pPr>
      <w:r w:rsidRPr="007C4411">
        <w:rPr>
          <w:b/>
          <w:u w:val="single"/>
          <w:lang w:eastAsia="x-none"/>
        </w:rPr>
        <w:t>Conclusion:</w:t>
      </w:r>
    </w:p>
    <w:p w14:paraId="53F30205" w14:textId="77777777" w:rsidR="003437A4" w:rsidRDefault="003437A4" w:rsidP="00D900C3">
      <w:pPr>
        <w:pStyle w:val="3GPPAgreements"/>
        <w:spacing w:before="0" w:after="120"/>
      </w:pPr>
      <w:r>
        <w:t>Results provided by companies for techniques not addressed by the results in Section 8 of the TR can be included in Section 7.2 of the TR</w:t>
      </w:r>
    </w:p>
    <w:p w14:paraId="2CA14B7D" w14:textId="77777777" w:rsidR="003437A4" w:rsidRDefault="003437A4" w:rsidP="00D900C3">
      <w:pPr>
        <w:pStyle w:val="3GPPAgreements"/>
        <w:numPr>
          <w:ilvl w:val="1"/>
          <w:numId w:val="20"/>
        </w:numPr>
        <w:spacing w:before="0" w:after="120"/>
      </w:pPr>
      <w:r>
        <w:t>Note: No common simulation assumptions have been agreed for RAT independent and hybrid positioning methods</w:t>
      </w:r>
    </w:p>
    <w:p w14:paraId="42D9D3CD" w14:textId="77777777" w:rsidR="003437A4" w:rsidRDefault="003437A4" w:rsidP="00D900C3">
      <w:pPr>
        <w:spacing w:after="120"/>
        <w:rPr>
          <w:lang w:eastAsia="ja-JP"/>
        </w:rPr>
      </w:pPr>
    </w:p>
    <w:p w14:paraId="48843592" w14:textId="77777777" w:rsidR="0092377B" w:rsidRPr="00D900C3" w:rsidRDefault="0092377B" w:rsidP="0092377B">
      <w:pPr>
        <w:pStyle w:val="Doc-title"/>
        <w:spacing w:after="120"/>
        <w:ind w:left="1259" w:hanging="1259"/>
        <w:rPr>
          <w:b/>
          <w:u w:val="single"/>
        </w:rPr>
      </w:pPr>
      <w:r>
        <w:rPr>
          <w:b/>
          <w:u w:val="single"/>
        </w:rPr>
        <w:t>3GPP TR 38.855 Revisions / Updates</w:t>
      </w:r>
    </w:p>
    <w:p w14:paraId="399F2DB3" w14:textId="77777777" w:rsidR="003437A4" w:rsidRDefault="003437A4" w:rsidP="00D900C3">
      <w:pPr>
        <w:spacing w:after="120"/>
        <w:rPr>
          <w:lang w:eastAsia="ja-JP"/>
        </w:rPr>
      </w:pPr>
      <w:r>
        <w:rPr>
          <w:lang w:eastAsia="x-none"/>
        </w:rPr>
        <w:lastRenderedPageBreak/>
        <w:t>Finally</w:t>
      </w:r>
      <w:r w:rsidR="00D900C3">
        <w:rPr>
          <w:lang w:eastAsia="x-none"/>
        </w:rPr>
        <w:t>,</w:t>
      </w:r>
      <w:r>
        <w:rPr>
          <w:lang w:eastAsia="x-none"/>
        </w:rPr>
        <w:t xml:space="preserve"> RAN1 </w:t>
      </w:r>
      <w:r w:rsidR="00D900C3">
        <w:rPr>
          <w:lang w:eastAsia="x-none"/>
        </w:rPr>
        <w:t xml:space="preserve">WG </w:t>
      </w:r>
      <w:r>
        <w:rPr>
          <w:lang w:eastAsia="x-none"/>
        </w:rPr>
        <w:t>e</w:t>
      </w:r>
      <w:r w:rsidRPr="003C66BB">
        <w:rPr>
          <w:lang w:eastAsia="x-none"/>
        </w:rPr>
        <w:t>ndorse</w:t>
      </w:r>
      <w:r>
        <w:rPr>
          <w:lang w:eastAsia="x-none"/>
        </w:rPr>
        <w:t>d</w:t>
      </w:r>
      <w:r w:rsidRPr="003C66BB">
        <w:rPr>
          <w:lang w:eastAsia="x-none"/>
        </w:rPr>
        <w:t xml:space="preserve"> </w:t>
      </w:r>
      <w:r>
        <w:rPr>
          <w:lang w:eastAsia="x-none"/>
        </w:rPr>
        <w:t xml:space="preserve">the </w:t>
      </w:r>
      <w:r w:rsidRPr="003C66BB">
        <w:rPr>
          <w:lang w:eastAsia="x-none"/>
        </w:rPr>
        <w:t xml:space="preserve">updated version of </w:t>
      </w:r>
      <w:r>
        <w:rPr>
          <w:lang w:eastAsia="x-none"/>
        </w:rPr>
        <w:t xml:space="preserve">the </w:t>
      </w:r>
      <w:r w:rsidRPr="003C66BB">
        <w:rPr>
          <w:lang w:eastAsia="x-none"/>
        </w:rPr>
        <w:t xml:space="preserve">TR </w:t>
      </w:r>
      <w:r w:rsidR="00D900C3">
        <w:rPr>
          <w:lang w:eastAsia="x-none"/>
        </w:rPr>
        <w:t xml:space="preserve">incorporating </w:t>
      </w:r>
      <w:r w:rsidRPr="003C66BB">
        <w:rPr>
          <w:lang w:eastAsia="x-none"/>
        </w:rPr>
        <w:t xml:space="preserve">agreements </w:t>
      </w:r>
      <w:r>
        <w:rPr>
          <w:lang w:eastAsia="x-none"/>
        </w:rPr>
        <w:t xml:space="preserve">made during the </w:t>
      </w:r>
      <w:r w:rsidRPr="003C66BB">
        <w:rPr>
          <w:lang w:eastAsia="x-none"/>
        </w:rPr>
        <w:t>meeting</w:t>
      </w:r>
      <w:r>
        <w:rPr>
          <w:lang w:eastAsia="x-none"/>
        </w:rPr>
        <w:t xml:space="preserve"> week. The updated version is agreed in [</w:t>
      </w:r>
      <w:hyperlink r:id="rId10" w:history="1">
        <w:r w:rsidRPr="003437A4">
          <w:t>R1-1901450</w:t>
        </w:r>
      </w:hyperlink>
      <w:r>
        <w:t>] “</w:t>
      </w:r>
      <w:r w:rsidRPr="003437A4">
        <w:t>Draft Update of the TR 38.855 – Study on NR Positioning Support – Revision 1.0.1</w:t>
      </w:r>
      <w:r>
        <w:t>”</w:t>
      </w:r>
    </w:p>
    <w:p w14:paraId="2AA8F7C8" w14:textId="77777777" w:rsidR="003437A4" w:rsidRPr="003437A4" w:rsidRDefault="003437A4" w:rsidP="003437A4">
      <w:pPr>
        <w:rPr>
          <w:lang w:eastAsia="ja-JP"/>
        </w:rPr>
      </w:pPr>
    </w:p>
    <w:p w14:paraId="2F367FA3" w14:textId="77777777" w:rsidR="003437A4" w:rsidRDefault="003437A4" w:rsidP="003437A4">
      <w:pPr>
        <w:pStyle w:val="Heading4"/>
        <w:rPr>
          <w:lang w:eastAsia="ja-JP"/>
        </w:rPr>
      </w:pPr>
      <w:r>
        <w:rPr>
          <w:lang w:eastAsia="ja-JP"/>
        </w:rPr>
        <w:t>2.1.2</w:t>
      </w:r>
      <w:r>
        <w:rPr>
          <w:lang w:eastAsia="ja-JP"/>
        </w:rPr>
        <w:tab/>
        <w:t>Agreements (RAN1#96)</w:t>
      </w:r>
    </w:p>
    <w:p w14:paraId="573EC1FD" w14:textId="77777777" w:rsidR="00B711E6" w:rsidRDefault="00B711E6" w:rsidP="005E7498">
      <w:pPr>
        <w:pStyle w:val="Doc-title"/>
        <w:spacing w:after="120"/>
        <w:ind w:left="1259" w:hanging="1259"/>
        <w:rPr>
          <w:b/>
          <w:u w:val="single"/>
        </w:rPr>
      </w:pPr>
    </w:p>
    <w:p w14:paraId="0C9379F0" w14:textId="56BA7120" w:rsidR="0083653C" w:rsidRDefault="0083653C" w:rsidP="005E7498">
      <w:pPr>
        <w:pStyle w:val="Doc-title"/>
        <w:spacing w:after="120"/>
        <w:ind w:left="1259" w:hanging="1259"/>
        <w:rPr>
          <w:b/>
          <w:u w:val="single"/>
        </w:rPr>
      </w:pPr>
      <w:r>
        <w:rPr>
          <w:b/>
          <w:u w:val="single"/>
        </w:rPr>
        <w:t>Reference Signals and Resources</w:t>
      </w:r>
    </w:p>
    <w:p w14:paraId="0F4B99C3" w14:textId="625697DE" w:rsidR="00F7768A" w:rsidRDefault="0083653C" w:rsidP="00D727D7">
      <w:pPr>
        <w:spacing w:after="120"/>
        <w:rPr>
          <w:lang w:eastAsia="x-none"/>
        </w:rPr>
      </w:pPr>
      <w:r w:rsidRPr="0083653C">
        <w:rPr>
          <w:lang w:eastAsia="x-none"/>
        </w:rPr>
        <w:t xml:space="preserve">RAN1 agreed that </w:t>
      </w:r>
      <w:r>
        <w:rPr>
          <w:lang w:eastAsia="x-none"/>
        </w:rPr>
        <w:t>new DL positioning reference signals should be defined for supporting NR positioning. When and how existing NR DL reference signals can be used for positioning needs further discussion.</w:t>
      </w:r>
      <w:r w:rsidR="00F7768A">
        <w:rPr>
          <w:lang w:eastAsia="x-none"/>
        </w:rPr>
        <w:t xml:space="preserve"> In addition, with respect to the number of antenna ports, the following </w:t>
      </w:r>
      <w:r w:rsidR="00F7768A">
        <w:rPr>
          <w:rFonts w:hint="eastAsia"/>
        </w:rPr>
        <w:t>is agreed for inclusion in TR 38.855:</w:t>
      </w:r>
      <w:r w:rsidR="00F7768A" w:rsidRPr="00F7768A">
        <w:rPr>
          <w:lang w:eastAsia="x-none"/>
        </w:rPr>
        <w:t xml:space="preserve"> </w:t>
      </w:r>
      <w:r w:rsidR="00F7768A">
        <w:rPr>
          <w:lang w:eastAsia="x-none"/>
        </w:rPr>
        <w:t xml:space="preserve">NR DL PRS resource design with one antenna port should be supported. The use of more than two antenna ports per NR DL PRS resource need not supported. </w:t>
      </w:r>
    </w:p>
    <w:p w14:paraId="2304740D" w14:textId="77777777" w:rsidR="00F7768A" w:rsidRDefault="00F7768A" w:rsidP="00D727D7">
      <w:pPr>
        <w:spacing w:after="120"/>
        <w:rPr>
          <w:lang w:eastAsia="x-none"/>
        </w:rPr>
      </w:pPr>
      <w:r>
        <w:rPr>
          <w:lang w:eastAsia="x-none"/>
        </w:rPr>
        <w:t>The reference signals agreed for DL-only and UL-only positioning techniques can be reused for DL+UL RTT positioning with multiple TPs/gNBs</w:t>
      </w:r>
    </w:p>
    <w:p w14:paraId="770C5AB7" w14:textId="290906B4" w:rsidR="0083653C" w:rsidRDefault="0083653C" w:rsidP="0083653C">
      <w:pPr>
        <w:rPr>
          <w:lang w:eastAsia="x-none"/>
        </w:rPr>
      </w:pPr>
    </w:p>
    <w:p w14:paraId="1CC1064D" w14:textId="0BF75331" w:rsidR="0083653C" w:rsidRPr="00F7768A" w:rsidRDefault="00F7768A" w:rsidP="00F7768A">
      <w:pPr>
        <w:pStyle w:val="Doc-title"/>
        <w:spacing w:after="120"/>
        <w:ind w:left="1259" w:hanging="1259"/>
        <w:rPr>
          <w:b/>
          <w:u w:val="single"/>
        </w:rPr>
      </w:pPr>
      <w:r w:rsidRPr="00F7768A">
        <w:rPr>
          <w:b/>
          <w:u w:val="single"/>
        </w:rPr>
        <w:t>Positioning Techniques</w:t>
      </w:r>
    </w:p>
    <w:p w14:paraId="2941F7F6" w14:textId="1DFED1D5" w:rsidR="0083653C" w:rsidRDefault="00F7768A" w:rsidP="00D727D7">
      <w:pPr>
        <w:spacing w:after="120"/>
        <w:rPr>
          <w:rFonts w:ascii="Calibri" w:hAnsi="Calibri" w:cs="Calibri"/>
          <w:sz w:val="22"/>
          <w:szCs w:val="22"/>
          <w:lang w:eastAsia="x-none"/>
        </w:rPr>
      </w:pPr>
      <w:r>
        <w:rPr>
          <w:lang w:eastAsia="x-none"/>
        </w:rPr>
        <w:t xml:space="preserve">RAN1 discussed and agreed that </w:t>
      </w:r>
      <w:r w:rsidR="0083653C">
        <w:rPr>
          <w:lang w:eastAsia="x-none"/>
        </w:rPr>
        <w:t>NR should support E-CID based positioning</w:t>
      </w:r>
      <w:r>
        <w:rPr>
          <w:lang w:eastAsia="x-none"/>
        </w:rPr>
        <w:t>:</w:t>
      </w:r>
    </w:p>
    <w:p w14:paraId="62D2731B" w14:textId="77777777" w:rsidR="0083653C" w:rsidRDefault="0083653C" w:rsidP="00D727D7">
      <w:pPr>
        <w:pStyle w:val="3GPPAgreements"/>
        <w:spacing w:before="0" w:after="120"/>
        <w:rPr>
          <w:lang w:eastAsia="x-none"/>
        </w:rPr>
      </w:pPr>
      <w:r>
        <w:rPr>
          <w:lang w:eastAsia="x-none"/>
        </w:rPr>
        <w:t>E-CID downlink measurements should be supported based on at least RRM measurements defined in NR Rel. 15</w:t>
      </w:r>
    </w:p>
    <w:p w14:paraId="3E96AB60" w14:textId="77777777" w:rsidR="0083653C" w:rsidRDefault="0083653C" w:rsidP="00D727D7">
      <w:pPr>
        <w:pStyle w:val="3GPPAgreements"/>
        <w:spacing w:before="0" w:after="120"/>
        <w:rPr>
          <w:lang w:eastAsia="x-none"/>
        </w:rPr>
      </w:pPr>
      <w:r>
        <w:t>Note</w:t>
      </w:r>
      <w:r>
        <w:rPr>
          <w:lang w:eastAsia="x-none"/>
        </w:rPr>
        <w:t>:</w:t>
      </w:r>
    </w:p>
    <w:p w14:paraId="3539502D" w14:textId="77777777" w:rsidR="0083653C" w:rsidRDefault="0083653C" w:rsidP="00D727D7">
      <w:pPr>
        <w:pStyle w:val="3GPPAgreements"/>
        <w:numPr>
          <w:ilvl w:val="1"/>
          <w:numId w:val="20"/>
        </w:numPr>
        <w:spacing w:before="0" w:after="120"/>
        <w:rPr>
          <w:lang w:eastAsia="x-none"/>
        </w:rPr>
      </w:pPr>
      <w:r>
        <w:rPr>
          <w:lang w:eastAsia="x-none"/>
        </w:rPr>
        <w:t xml:space="preserve">Support of NR </w:t>
      </w:r>
      <w:r>
        <w:t>Rel</w:t>
      </w:r>
      <w:r>
        <w:rPr>
          <w:lang w:eastAsia="x-none"/>
        </w:rPr>
        <w:t>-16 signals, measurements and procedures for E-CID are to be discussed when specified</w:t>
      </w:r>
    </w:p>
    <w:p w14:paraId="72C5A111" w14:textId="77777777" w:rsidR="0083653C" w:rsidRDefault="0083653C" w:rsidP="00D727D7">
      <w:pPr>
        <w:pStyle w:val="3GPPAgreements"/>
        <w:numPr>
          <w:ilvl w:val="1"/>
          <w:numId w:val="20"/>
        </w:numPr>
        <w:spacing w:before="0" w:after="120"/>
        <w:rPr>
          <w:lang w:eastAsia="x-none"/>
        </w:rPr>
      </w:pPr>
      <w:r>
        <w:rPr>
          <w:lang w:eastAsia="x-none"/>
        </w:rPr>
        <w:t xml:space="preserve">NR Rel-15 </w:t>
      </w:r>
      <w:r>
        <w:t>signals</w:t>
      </w:r>
      <w:r>
        <w:rPr>
          <w:lang w:eastAsia="x-none"/>
        </w:rPr>
        <w:t xml:space="preserve"> may be used to define additional UE/gNB measurements to facilitate E-CID support</w:t>
      </w:r>
    </w:p>
    <w:p w14:paraId="22C0F766" w14:textId="77777777" w:rsidR="0083653C" w:rsidRDefault="0083653C" w:rsidP="0083653C">
      <w:pPr>
        <w:rPr>
          <w:rFonts w:eastAsiaTheme="minorHAnsi"/>
          <w:lang w:eastAsia="x-none"/>
        </w:rPr>
      </w:pPr>
    </w:p>
    <w:p w14:paraId="3AE830C1" w14:textId="217D0DAC" w:rsidR="0092377B" w:rsidRPr="00F7768A" w:rsidRDefault="0092377B" w:rsidP="0092377B">
      <w:pPr>
        <w:pStyle w:val="Doc-title"/>
        <w:spacing w:after="120"/>
        <w:ind w:left="1259" w:hanging="1259"/>
        <w:rPr>
          <w:b/>
          <w:u w:val="single"/>
        </w:rPr>
      </w:pPr>
      <w:r>
        <w:rPr>
          <w:b/>
          <w:u w:val="single"/>
        </w:rPr>
        <w:t>System Level Evaluations Results</w:t>
      </w:r>
    </w:p>
    <w:p w14:paraId="0EAAFE64" w14:textId="243464D5" w:rsidR="0092377B" w:rsidRDefault="00475A28" w:rsidP="00475A28">
      <w:pPr>
        <w:jc w:val="both"/>
        <w:rPr>
          <w:rFonts w:eastAsiaTheme="minorHAnsi"/>
          <w:lang w:eastAsia="x-none"/>
        </w:rPr>
      </w:pPr>
      <w:r>
        <w:rPr>
          <w:rFonts w:eastAsiaTheme="minorHAnsi"/>
          <w:lang w:eastAsia="x-none"/>
        </w:rPr>
        <w:t xml:space="preserve">The </w:t>
      </w:r>
      <w:r w:rsidR="0092377B">
        <w:rPr>
          <w:rFonts w:eastAsiaTheme="minorHAnsi"/>
          <w:lang w:eastAsia="x-none"/>
        </w:rPr>
        <w:t xml:space="preserve">RAN </w:t>
      </w:r>
      <w:r>
        <w:rPr>
          <w:rFonts w:eastAsiaTheme="minorHAnsi"/>
          <w:lang w:eastAsia="x-none"/>
        </w:rPr>
        <w:t xml:space="preserve">WG1 </w:t>
      </w:r>
      <w:r w:rsidR="0092377B">
        <w:rPr>
          <w:rFonts w:eastAsiaTheme="minorHAnsi"/>
          <w:lang w:eastAsia="x-none"/>
        </w:rPr>
        <w:t xml:space="preserve">discussed </w:t>
      </w:r>
      <w:r>
        <w:rPr>
          <w:rFonts w:eastAsiaTheme="minorHAnsi"/>
          <w:lang w:eastAsia="x-none"/>
        </w:rPr>
        <w:t xml:space="preserve">system level </w:t>
      </w:r>
      <w:r w:rsidR="0092377B">
        <w:rPr>
          <w:rFonts w:eastAsiaTheme="minorHAnsi"/>
          <w:lang w:eastAsia="x-none"/>
        </w:rPr>
        <w:t>evaluation results and prepared</w:t>
      </w:r>
      <w:r w:rsidR="0092377B" w:rsidRPr="0092377B">
        <w:rPr>
          <w:rFonts w:eastAsiaTheme="minorHAnsi"/>
          <w:lang w:eastAsia="x-none"/>
        </w:rPr>
        <w:t xml:space="preserve"> </w:t>
      </w:r>
      <w:r>
        <w:rPr>
          <w:rFonts w:eastAsiaTheme="minorHAnsi"/>
          <w:lang w:eastAsia="x-none"/>
        </w:rPr>
        <w:t xml:space="preserve">text to capture </w:t>
      </w:r>
      <w:r w:rsidR="0092377B">
        <w:rPr>
          <w:rFonts w:eastAsiaTheme="minorHAnsi"/>
          <w:lang w:eastAsia="x-none"/>
        </w:rPr>
        <w:t xml:space="preserve">summary of evaluations for each deployment scenario separately for DL only, UL only, DL + UL </w:t>
      </w:r>
      <w:r>
        <w:rPr>
          <w:rFonts w:eastAsiaTheme="minorHAnsi"/>
          <w:lang w:eastAsia="x-none"/>
        </w:rPr>
        <w:t xml:space="preserve">positioning </w:t>
      </w:r>
      <w:r w:rsidR="0092377B">
        <w:rPr>
          <w:rFonts w:eastAsiaTheme="minorHAnsi"/>
          <w:lang w:eastAsia="x-none"/>
        </w:rPr>
        <w:t>techniques. The following text proposal based on</w:t>
      </w:r>
      <w:r>
        <w:rPr>
          <w:rFonts w:eastAsiaTheme="minorHAnsi"/>
          <w:lang w:eastAsia="x-none"/>
        </w:rPr>
        <w:t xml:space="preserve"> summary of the offline</w:t>
      </w:r>
      <w:r w:rsidR="0092377B">
        <w:rPr>
          <w:rFonts w:eastAsiaTheme="minorHAnsi"/>
          <w:lang w:eastAsia="x-none"/>
        </w:rPr>
        <w:t xml:space="preserve"> </w:t>
      </w:r>
      <w:r>
        <w:rPr>
          <w:rFonts w:eastAsiaTheme="minorHAnsi"/>
          <w:lang w:eastAsia="x-none"/>
        </w:rPr>
        <w:t xml:space="preserve">discussion in </w:t>
      </w:r>
      <w:r w:rsidR="0092377B" w:rsidRPr="00475A28">
        <w:rPr>
          <w:rFonts w:eastAsiaTheme="minorHAnsi"/>
          <w:lang w:eastAsia="x-none"/>
        </w:rPr>
        <w:t>R1-1903433</w:t>
      </w:r>
      <w:r>
        <w:rPr>
          <w:rFonts w:eastAsiaTheme="minorHAnsi"/>
          <w:lang w:eastAsia="x-none"/>
        </w:rPr>
        <w:t xml:space="preserve"> was agreed to be captured in the 3GPP TR 38.855 and served as basis for other sections providing summary of evaluation results:</w:t>
      </w:r>
    </w:p>
    <w:p w14:paraId="45860798" w14:textId="626DA458" w:rsidR="0092377B" w:rsidRDefault="0092377B" w:rsidP="0092377B">
      <w:pPr>
        <w:spacing w:after="120"/>
        <w:rPr>
          <w:lang w:eastAsia="x-none"/>
        </w:rPr>
      </w:pPr>
      <w:r>
        <w:rPr>
          <w:lang w:eastAsia="x-none"/>
        </w:rPr>
        <w:t>“For the Indoor open office scenario, channel models and simulation assumptions, the following can be observed for horizontal accuracy as described in section 5 of the TR for regulatory and commercial requirements:</w:t>
      </w:r>
    </w:p>
    <w:p w14:paraId="287B9417" w14:textId="41DE26BD" w:rsidR="0092377B" w:rsidRDefault="0092377B" w:rsidP="0092377B">
      <w:pPr>
        <w:pStyle w:val="3GPPAgreements"/>
        <w:spacing w:before="0" w:after="120"/>
      </w:pPr>
      <w:r>
        <w:t xml:space="preserve">For scenario 1, the evaluations from 12 sources showed that DL-TDOA can meet the regulatory requirements.  </w:t>
      </w:r>
    </w:p>
    <w:p w14:paraId="27ED0721" w14:textId="77777777" w:rsidR="0092377B" w:rsidRDefault="0092377B" w:rsidP="0092377B">
      <w:pPr>
        <w:pStyle w:val="3GPPAgreements"/>
        <w:spacing w:before="0" w:after="120"/>
      </w:pPr>
      <w:r>
        <w:t xml:space="preserve">For scenario 1, the evaluations from 12 sources showed that DL-TDOA can meet the commercial requirements, when no synchronization error is included in the evaluation. When synchronization error is modeled, the commercial requirements as described in section 5 of the TR are not met.   </w:t>
      </w:r>
    </w:p>
    <w:p w14:paraId="4B374F7C" w14:textId="77777777" w:rsidR="0092377B" w:rsidRDefault="0092377B" w:rsidP="0092377B">
      <w:pPr>
        <w:pStyle w:val="3GPPAgreements"/>
        <w:spacing w:before="0" w:after="120"/>
      </w:pPr>
      <w:r>
        <w:t xml:space="preserve">For scenario 1, 1 source evaluated DL AoD for FR2, and observed that it can meet the regulatory requirements.  </w:t>
      </w:r>
    </w:p>
    <w:p w14:paraId="23F1215D" w14:textId="77777777" w:rsidR="0092377B" w:rsidRDefault="0092377B" w:rsidP="0092377B">
      <w:pPr>
        <w:pStyle w:val="3GPPAgreements"/>
        <w:spacing w:before="0" w:after="120"/>
      </w:pPr>
      <w:r>
        <w:t xml:space="preserve">For scenario 1, 1 source evaluated DL AoD for FR2, and observed that it can meet the commercial requirements.  </w:t>
      </w:r>
    </w:p>
    <w:p w14:paraId="7499B40A" w14:textId="77777777" w:rsidR="0092377B" w:rsidRDefault="0092377B" w:rsidP="0092377B">
      <w:pPr>
        <w:pStyle w:val="3GPPAgreements"/>
        <w:spacing w:before="0" w:after="120"/>
      </w:pPr>
      <w:r>
        <w:t xml:space="preserve">For scenario 1, 1 source evaluated DL-TDOA+AoD for FR2, and observed that it can meet the regulatory requirements.  </w:t>
      </w:r>
    </w:p>
    <w:p w14:paraId="50EDF248" w14:textId="612259F8" w:rsidR="0092377B" w:rsidRPr="0092377B" w:rsidRDefault="0092377B" w:rsidP="0092377B">
      <w:pPr>
        <w:pStyle w:val="3GPPAgreements"/>
      </w:pPr>
      <w:r w:rsidRPr="0092377B">
        <w:t>For scenario 1, 1 source evaluated DL-TDOA+AoD for FR2, and observed that it can meet the commercial requirements, when no synchronization error is included in the evaluation. When synchronization error is modeled, the commercial requirements for horizontal accuracy are not met.”</w:t>
      </w:r>
    </w:p>
    <w:p w14:paraId="53749796" w14:textId="77777777" w:rsidR="0092377B" w:rsidRDefault="0092377B" w:rsidP="0083653C">
      <w:pPr>
        <w:rPr>
          <w:rFonts w:eastAsiaTheme="minorHAnsi"/>
          <w:lang w:eastAsia="x-none"/>
        </w:rPr>
      </w:pPr>
    </w:p>
    <w:p w14:paraId="09FEE2D2" w14:textId="77777777" w:rsidR="005E7498" w:rsidRPr="00D900C3" w:rsidRDefault="005E7498" w:rsidP="005E7498">
      <w:pPr>
        <w:pStyle w:val="Doc-title"/>
        <w:spacing w:after="120"/>
        <w:ind w:left="1259" w:hanging="1259"/>
        <w:rPr>
          <w:b/>
          <w:u w:val="single"/>
        </w:rPr>
      </w:pPr>
      <w:r>
        <w:rPr>
          <w:b/>
          <w:u w:val="single"/>
        </w:rPr>
        <w:t>3GPP TR 38.855 Revisions / Updates</w:t>
      </w:r>
    </w:p>
    <w:p w14:paraId="518B04F9" w14:textId="76DB48F3" w:rsidR="00733D48" w:rsidRPr="008F449E" w:rsidRDefault="00733D48" w:rsidP="00733D48">
      <w:pPr>
        <w:spacing w:after="120"/>
        <w:rPr>
          <w:lang w:eastAsia="x-none"/>
        </w:rPr>
      </w:pPr>
      <w:r w:rsidRPr="00733D48">
        <w:rPr>
          <w:lang w:eastAsia="x-none"/>
        </w:rPr>
        <w:t xml:space="preserve">The final approval </w:t>
      </w:r>
      <w:r>
        <w:rPr>
          <w:lang w:eastAsia="x-none"/>
        </w:rPr>
        <w:t xml:space="preserve">the </w:t>
      </w:r>
      <w:r>
        <w:rPr>
          <w:b/>
          <w:u w:val="single"/>
        </w:rPr>
        <w:t xml:space="preserve">3GPP TR 38.855 </w:t>
      </w:r>
      <w:r w:rsidRPr="00733D48">
        <w:rPr>
          <w:lang w:eastAsia="x-none"/>
        </w:rPr>
        <w:t xml:space="preserve">is </w:t>
      </w:r>
      <w:r>
        <w:rPr>
          <w:lang w:eastAsia="x-none"/>
        </w:rPr>
        <w:t xml:space="preserve">planned </w:t>
      </w:r>
      <w:r w:rsidRPr="00733D48">
        <w:rPr>
          <w:lang w:eastAsia="x-none"/>
        </w:rPr>
        <w:t xml:space="preserve">over RAN1 </w:t>
      </w:r>
      <w:r>
        <w:rPr>
          <w:lang w:eastAsia="x-none"/>
        </w:rPr>
        <w:t xml:space="preserve">e-mail </w:t>
      </w:r>
      <w:r w:rsidRPr="00733D48">
        <w:rPr>
          <w:lang w:eastAsia="x-none"/>
        </w:rPr>
        <w:t>reflector</w:t>
      </w:r>
      <w:r>
        <w:rPr>
          <w:lang w:eastAsia="x-none"/>
        </w:rPr>
        <w:t xml:space="preserve"> by utilizing </w:t>
      </w:r>
      <w:r w:rsidRPr="00733D48">
        <w:rPr>
          <w:lang w:eastAsia="x-none"/>
        </w:rPr>
        <w:t>email discussion [96-NR-12] on TR 38.855 v110. The final version to be endorsed by RAN1 is expected to be v1.1.0</w:t>
      </w:r>
      <w:r>
        <w:rPr>
          <w:lang w:eastAsia="x-none"/>
        </w:rPr>
        <w:t>. and is to be updated from v1.0.5 as follow</w:t>
      </w:r>
    </w:p>
    <w:p w14:paraId="12504192" w14:textId="125BBF7D" w:rsidR="003437A4" w:rsidRPr="00FC0E42" w:rsidRDefault="00540734" w:rsidP="00FC0E42">
      <w:pPr>
        <w:spacing w:after="120"/>
        <w:rPr>
          <w:lang w:eastAsia="x-none"/>
        </w:rPr>
      </w:pPr>
      <w:r w:rsidRPr="00FC0E42">
        <w:rPr>
          <w:lang w:eastAsia="x-none"/>
        </w:rPr>
        <w:t xml:space="preserve">The </w:t>
      </w:r>
      <w:r w:rsidRPr="00FC0E42">
        <w:rPr>
          <w:b/>
          <w:lang w:eastAsia="x-none"/>
        </w:rPr>
        <w:t>revision v1.0.5</w:t>
      </w:r>
      <w:r w:rsidRPr="00FC0E42">
        <w:rPr>
          <w:lang w:eastAsia="x-none"/>
        </w:rPr>
        <w:t xml:space="preserve"> of the 3GPP TR 38.855 was agreed in R1-1903534</w:t>
      </w:r>
      <w:r w:rsidR="00733D48">
        <w:rPr>
          <w:lang w:eastAsia="x-none"/>
        </w:rPr>
        <w:t>. The</w:t>
      </w:r>
      <w:r w:rsidR="00FC0E42" w:rsidRPr="00FC0E42">
        <w:rPr>
          <w:lang w:eastAsia="x-none"/>
        </w:rPr>
        <w:t>the following changes</w:t>
      </w:r>
      <w:r w:rsidR="00733D48">
        <w:rPr>
          <w:lang w:eastAsia="x-none"/>
        </w:rPr>
        <w:t xml:space="preserve"> are to be included in the next revision</w:t>
      </w:r>
      <w:r w:rsidR="00FC0E42" w:rsidRPr="00FC0E42">
        <w:rPr>
          <w:lang w:eastAsia="x-none"/>
        </w:rPr>
        <w:t>:</w:t>
      </w:r>
    </w:p>
    <w:p w14:paraId="2BF0491E" w14:textId="77777777" w:rsidR="003437A4" w:rsidRPr="00FC0E42" w:rsidRDefault="003437A4" w:rsidP="00FC0E42">
      <w:pPr>
        <w:pStyle w:val="3GPPAgreements"/>
        <w:spacing w:before="0" w:after="120"/>
      </w:pPr>
      <w:r w:rsidRPr="00FC0E42">
        <w:t>removing Section 9.5, and moving the contents Section 9.3.2 – a new section</w:t>
      </w:r>
    </w:p>
    <w:p w14:paraId="3C31DDE3" w14:textId="77777777" w:rsidR="003437A4" w:rsidRPr="00FC0E42" w:rsidRDefault="003437A4" w:rsidP="00FC0E42">
      <w:pPr>
        <w:pStyle w:val="3GPPAgreements"/>
        <w:spacing w:before="0" w:after="120"/>
      </w:pPr>
      <w:r w:rsidRPr="00FC0E42">
        <w:t>removing editor’s comments</w:t>
      </w:r>
    </w:p>
    <w:p w14:paraId="601A2D12" w14:textId="77777777" w:rsidR="003437A4" w:rsidRPr="00FC0E42" w:rsidRDefault="003437A4" w:rsidP="00FC0E42">
      <w:pPr>
        <w:pStyle w:val="3GPPAgreements"/>
        <w:spacing w:before="0" w:after="120"/>
      </w:pPr>
      <w:r w:rsidRPr="00FC0E42">
        <w:lastRenderedPageBreak/>
        <w:t>removing void sections (section 8) and correct reference</w:t>
      </w:r>
    </w:p>
    <w:p w14:paraId="1DC1D8B3" w14:textId="77777777" w:rsidR="003437A4" w:rsidRPr="00657E88" w:rsidRDefault="00FC0E42" w:rsidP="00FC0E42">
      <w:pPr>
        <w:spacing w:after="120"/>
        <w:rPr>
          <w:lang w:eastAsia="x-none"/>
        </w:rPr>
      </w:pPr>
      <w:r w:rsidRPr="00FC0E42">
        <w:rPr>
          <w:lang w:eastAsia="x-none"/>
        </w:rPr>
        <w:t xml:space="preserve">The </w:t>
      </w:r>
      <w:r w:rsidRPr="00FC0E42">
        <w:rPr>
          <w:b/>
          <w:lang w:eastAsia="x-none"/>
        </w:rPr>
        <w:t xml:space="preserve">revision v1.0.4 </w:t>
      </w:r>
      <w:r w:rsidRPr="00FC0E42">
        <w:rPr>
          <w:lang w:eastAsia="x-none"/>
        </w:rPr>
        <w:t xml:space="preserve">of the 3GPP TR 38.855 was agreed in R1-1903775 </w:t>
      </w:r>
      <w:r w:rsidR="003437A4" w:rsidRPr="00657E88">
        <w:rPr>
          <w:lang w:eastAsia="x-none"/>
        </w:rPr>
        <w:t>with the following modifications:</w:t>
      </w:r>
    </w:p>
    <w:p w14:paraId="30A30FBD" w14:textId="77777777" w:rsidR="003437A4" w:rsidRDefault="003437A4" w:rsidP="00FC0E42">
      <w:pPr>
        <w:pStyle w:val="3GPPAgreements"/>
        <w:spacing w:before="0" w:after="120"/>
      </w:pPr>
      <w:r>
        <w:t>In section 7.1, fix typo for the word “Whether”</w:t>
      </w:r>
    </w:p>
    <w:p w14:paraId="7A9F8EC9" w14:textId="77777777" w:rsidR="003437A4" w:rsidRDefault="003437A4" w:rsidP="00FC0E42">
      <w:pPr>
        <w:pStyle w:val="3GPPAgreements"/>
        <w:spacing w:before="0" w:after="120"/>
      </w:pPr>
      <w:r>
        <w:t>Add reference at the end of Section 7.2.1</w:t>
      </w:r>
    </w:p>
    <w:p w14:paraId="5635C003" w14:textId="77777777" w:rsidR="003437A4" w:rsidRDefault="003437A4" w:rsidP="00FC0E42">
      <w:pPr>
        <w:pStyle w:val="3GPPAgreements"/>
        <w:spacing w:before="0" w:after="120"/>
      </w:pPr>
      <w:r>
        <w:t>Remove company names in Section 8.</w:t>
      </w:r>
    </w:p>
    <w:p w14:paraId="67140AD4" w14:textId="77777777" w:rsidR="003437A4" w:rsidRDefault="003437A4" w:rsidP="00FC0E42">
      <w:pPr>
        <w:pStyle w:val="3GPPAgreements"/>
        <w:spacing w:before="0" w:after="120"/>
      </w:pPr>
      <w:r>
        <w:t>Fix legend in Figure 8.3.3.10-1</w:t>
      </w:r>
    </w:p>
    <w:p w14:paraId="06F05BC2" w14:textId="77777777" w:rsidR="003437A4" w:rsidRDefault="003437A4" w:rsidP="00FC0E42">
      <w:pPr>
        <w:pStyle w:val="3GPPAgreements"/>
        <w:spacing w:before="0" w:after="120"/>
      </w:pPr>
      <w:r>
        <w:t>Fix Umi and Uma where applicable</w:t>
      </w:r>
    </w:p>
    <w:p w14:paraId="4DFCD4CD" w14:textId="77777777" w:rsidR="003437A4" w:rsidRDefault="003437A4" w:rsidP="00FC0E42">
      <w:pPr>
        <w:pStyle w:val="3GPPAgreements"/>
        <w:spacing w:before="0" w:after="120"/>
      </w:pPr>
      <w:r>
        <w:t>Remove “End of text proposal change” in Section 9.3.1</w:t>
      </w:r>
    </w:p>
    <w:p w14:paraId="777CA691" w14:textId="77777777" w:rsidR="003437A4" w:rsidRDefault="003437A4" w:rsidP="00FC0E42">
      <w:pPr>
        <w:pStyle w:val="3GPPAgreements"/>
        <w:spacing w:before="0" w:after="120"/>
      </w:pPr>
      <w:r>
        <w:t>Change “:” to “.” in Section 10.</w:t>
      </w:r>
    </w:p>
    <w:p w14:paraId="040F10AD" w14:textId="77777777" w:rsidR="003437A4" w:rsidRDefault="003437A4" w:rsidP="00FC0E42">
      <w:pPr>
        <w:pStyle w:val="3GPPAgreements"/>
        <w:spacing w:before="0" w:after="120"/>
      </w:pPr>
      <w:r>
        <w:t>Add agreed TP for Section 7.2.3</w:t>
      </w:r>
    </w:p>
    <w:p w14:paraId="50FF6409" w14:textId="77777777" w:rsidR="003437A4" w:rsidRDefault="003437A4" w:rsidP="00FC0E42">
      <w:pPr>
        <w:pStyle w:val="3GPPAgreements"/>
        <w:spacing w:before="0" w:after="120"/>
      </w:pPr>
      <w:r>
        <w:t>Incorporate any input from RAN3</w:t>
      </w:r>
    </w:p>
    <w:p w14:paraId="70AD8708" w14:textId="77777777" w:rsidR="003437A4" w:rsidRPr="00657E88" w:rsidRDefault="003437A4" w:rsidP="00FC0E42">
      <w:pPr>
        <w:pStyle w:val="3GPPAgreements"/>
        <w:spacing w:before="0" w:after="120"/>
      </w:pPr>
      <w:r>
        <w:t>Enhancements identified in Section 9.4 can be considered for future specification work</w:t>
      </w:r>
    </w:p>
    <w:p w14:paraId="4C222EF9" w14:textId="77777777" w:rsidR="003437A4" w:rsidRDefault="003437A4" w:rsidP="003437A4">
      <w:pPr>
        <w:pStyle w:val="3GPPAgreements"/>
      </w:pPr>
      <w:r>
        <w:t>The TP for Section 7.2.4 proposed in R1-1903722 excluding the first paragraph is endorsed as Section 7.2.3 in the TR, ensuring that the references are aligned with the TR.</w:t>
      </w:r>
    </w:p>
    <w:p w14:paraId="2EA53BBD" w14:textId="77777777" w:rsidR="004001FA" w:rsidRDefault="004001FA" w:rsidP="004001FA">
      <w:pPr>
        <w:spacing w:after="120"/>
        <w:rPr>
          <w:lang w:eastAsia="x-none"/>
        </w:rPr>
      </w:pPr>
    </w:p>
    <w:p w14:paraId="43E94ED1" w14:textId="58E385B9" w:rsidR="003437A4" w:rsidRDefault="00733D48" w:rsidP="004001FA">
      <w:pPr>
        <w:spacing w:after="120"/>
        <w:rPr>
          <w:lang w:eastAsia="x-none"/>
        </w:rPr>
      </w:pPr>
      <w:r w:rsidRPr="004001FA">
        <w:rPr>
          <w:lang w:eastAsia="x-none"/>
        </w:rPr>
        <w:t xml:space="preserve">RAN1 WG has received LS from RAN2 WG providing </w:t>
      </w:r>
      <w:r w:rsidR="004001FA" w:rsidRPr="004001FA">
        <w:rPr>
          <w:lang w:eastAsia="x-none"/>
        </w:rPr>
        <w:t xml:space="preserve">conclusions on study item from RAN2 WG perspective with two text proposals agreed by RAN2 WG for incorporation to the 3GPP TR 38.855: </w:t>
      </w:r>
      <w:r w:rsidR="003437A4" w:rsidRPr="004001FA">
        <w:rPr>
          <w:b/>
          <w:lang w:eastAsia="x-none"/>
        </w:rPr>
        <w:t>R1-1903603</w:t>
      </w:r>
      <w:r w:rsidR="004001FA" w:rsidRPr="004001FA">
        <w:rPr>
          <w:lang w:eastAsia="x-none"/>
        </w:rPr>
        <w:t xml:space="preserve"> “</w:t>
      </w:r>
      <w:r w:rsidR="003437A4" w:rsidRPr="004001FA">
        <w:rPr>
          <w:lang w:eastAsia="x-none"/>
        </w:rPr>
        <w:t>LS on RAN2 conclusion for NR positioning SI</w:t>
      </w:r>
      <w:r w:rsidR="004001FA" w:rsidRPr="004001FA">
        <w:rPr>
          <w:lang w:eastAsia="x-none"/>
        </w:rPr>
        <w:t>”, that were implemented by RAN1 WG in TR.</w:t>
      </w:r>
    </w:p>
    <w:p w14:paraId="68817314" w14:textId="77777777" w:rsidR="00540734" w:rsidRDefault="00540734" w:rsidP="003437A4">
      <w:pPr>
        <w:rPr>
          <w:lang w:eastAsia="x-none"/>
        </w:rPr>
      </w:pPr>
    </w:p>
    <w:p w14:paraId="4928A739" w14:textId="77777777" w:rsidR="00FC0E42" w:rsidRPr="00CF3B0D" w:rsidRDefault="00FC0E42" w:rsidP="003437A4">
      <w:pPr>
        <w:rPr>
          <w:lang w:eastAsia="x-none"/>
        </w:rPr>
      </w:pPr>
      <w:r w:rsidRPr="00CF3B0D">
        <w:rPr>
          <w:lang w:eastAsia="x-none"/>
        </w:rPr>
        <w:t xml:space="preserve">The </w:t>
      </w:r>
      <w:r w:rsidRPr="00CF3B0D">
        <w:rPr>
          <w:b/>
          <w:lang w:eastAsia="x-none"/>
        </w:rPr>
        <w:t>revision v1.0.3</w:t>
      </w:r>
      <w:r w:rsidRPr="00CF3B0D">
        <w:rPr>
          <w:lang w:eastAsia="x-none"/>
        </w:rPr>
        <w:t xml:space="preserve"> of the 3GPP TR 38.855 was agreed in R1-1903688 and incorporates the following changes </w:t>
      </w:r>
    </w:p>
    <w:p w14:paraId="37A41132" w14:textId="7E9D6494" w:rsidR="00540734" w:rsidRDefault="00540734" w:rsidP="00540734">
      <w:pPr>
        <w:pStyle w:val="3GPPAgreements"/>
      </w:pPr>
      <w:r>
        <w:t xml:space="preserve">The TPs in R1-1903701 </w:t>
      </w:r>
      <w:r w:rsidR="00FC0E42">
        <w:t>(</w:t>
      </w:r>
      <w:r w:rsidR="00FC0E42" w:rsidRPr="00712791">
        <w:rPr>
          <w:lang w:eastAsia="x-none"/>
        </w:rPr>
        <w:t>Section 2 and 7.2 on RAT independent positioning</w:t>
      </w:r>
      <w:r w:rsidR="00FC0E42">
        <w:t>)</w:t>
      </w:r>
      <w:r w:rsidR="004001FA">
        <w:t xml:space="preserve"> were</w:t>
      </w:r>
      <w:r>
        <w:t xml:space="preserve"> endorsed with the following text for Section 7.2.3:</w:t>
      </w:r>
    </w:p>
    <w:p w14:paraId="2C347CB0" w14:textId="3A62E5E3" w:rsidR="00540734" w:rsidRDefault="00540734" w:rsidP="00FC0E42">
      <w:pPr>
        <w:pStyle w:val="3GPPAgreements"/>
        <w:numPr>
          <w:ilvl w:val="1"/>
          <w:numId w:val="20"/>
        </w:numPr>
      </w:pPr>
      <w:r w:rsidRPr="000A7F2A">
        <w:t xml:space="preserve">Support for RAT independent positioning in NR was introduced in Rel. 15. Hybridization between RAT independent and NR RAT dependent positioning methods </w:t>
      </w:r>
      <w:r>
        <w:t>should be</w:t>
      </w:r>
      <w:r w:rsidRPr="000A7F2A">
        <w:t xml:space="preserve"> supported for NR.</w:t>
      </w:r>
    </w:p>
    <w:p w14:paraId="74A03763" w14:textId="77777777" w:rsidR="00540734" w:rsidRDefault="00540734" w:rsidP="00540734">
      <w:pPr>
        <w:rPr>
          <w:lang w:eastAsia="x-none"/>
        </w:rPr>
      </w:pPr>
    </w:p>
    <w:p w14:paraId="31A0A94C" w14:textId="0817E30B" w:rsidR="00540734" w:rsidRDefault="00540734" w:rsidP="00540734">
      <w:pPr>
        <w:pStyle w:val="3GPPAgreements"/>
      </w:pPr>
      <w:r>
        <w:t xml:space="preserve">The </w:t>
      </w:r>
      <w:r w:rsidR="004001FA">
        <w:t xml:space="preserve">text proposal </w:t>
      </w:r>
      <w:r w:rsidR="004001FA" w:rsidRPr="000A7F2A">
        <w:rPr>
          <w:lang w:eastAsia="x-none"/>
        </w:rPr>
        <w:t>on RAT independent positioning evaluations</w:t>
      </w:r>
      <w:r w:rsidR="004001FA">
        <w:t xml:space="preserve"> </w:t>
      </w:r>
      <w:r>
        <w:t>in R1-1903702</w:t>
      </w:r>
      <w:r w:rsidR="004001FA">
        <w:t xml:space="preserve"> was</w:t>
      </w:r>
      <w:r>
        <w:t xml:space="preserve"> agreed with the following modifications:</w:t>
      </w:r>
    </w:p>
    <w:p w14:paraId="7B8BA43E" w14:textId="77777777" w:rsidR="00540734" w:rsidRDefault="00540734" w:rsidP="00540734">
      <w:pPr>
        <w:pStyle w:val="3GPPAgreements"/>
        <w:numPr>
          <w:ilvl w:val="1"/>
          <w:numId w:val="20"/>
        </w:numPr>
      </w:pPr>
      <w:r>
        <w:t>Include the figures that have been deleted</w:t>
      </w:r>
    </w:p>
    <w:p w14:paraId="3728E459" w14:textId="77777777" w:rsidR="00540734" w:rsidRDefault="00540734" w:rsidP="00540734">
      <w:pPr>
        <w:pStyle w:val="3GPPAgreements"/>
        <w:numPr>
          <w:ilvl w:val="1"/>
          <w:numId w:val="20"/>
        </w:numPr>
      </w:pPr>
      <w:r>
        <w:t>Change 5G-GNSS to NR-GNSS</w:t>
      </w:r>
    </w:p>
    <w:p w14:paraId="36CCEDB2" w14:textId="77777777" w:rsidR="00540734" w:rsidRDefault="00540734" w:rsidP="00540734">
      <w:pPr>
        <w:pStyle w:val="3GPPAgreements"/>
        <w:numPr>
          <w:ilvl w:val="1"/>
          <w:numId w:val="20"/>
        </w:numPr>
      </w:pPr>
      <w:r>
        <w:t>All mentions of company names or the word company should be changed to “source” with a reference provided to the contribution where the results were included.</w:t>
      </w:r>
    </w:p>
    <w:p w14:paraId="6EC78474" w14:textId="77777777" w:rsidR="00540734" w:rsidRPr="003236B6" w:rsidRDefault="00540734" w:rsidP="00540734">
      <w:pPr>
        <w:pStyle w:val="3GPPAgreements"/>
        <w:numPr>
          <w:ilvl w:val="1"/>
          <w:numId w:val="20"/>
        </w:numPr>
      </w:pPr>
      <w:r>
        <w:t>Insert the statement, “No conclusions can be drawn from the results in this Section”, in Section 8.x.1 after the statement, “</w:t>
      </w:r>
      <w:r w:rsidRPr="00CE07DE">
        <w:t>No GNSS models or scenarios have been agreed in 3GPP for positioning evaluations.</w:t>
      </w:r>
      <w:r>
        <w:t>”</w:t>
      </w:r>
    </w:p>
    <w:p w14:paraId="77313838" w14:textId="77777777" w:rsidR="00540734" w:rsidRDefault="00540734" w:rsidP="00540734">
      <w:pPr>
        <w:ind w:left="1440" w:hanging="1440"/>
        <w:rPr>
          <w:lang w:eastAsia="x-none"/>
        </w:rPr>
      </w:pPr>
    </w:p>
    <w:p w14:paraId="40940392" w14:textId="0C549969" w:rsidR="00540734" w:rsidRDefault="00540734" w:rsidP="00540734">
      <w:pPr>
        <w:pStyle w:val="3GPPAgreements"/>
      </w:pPr>
      <w:r>
        <w:t xml:space="preserve">The </w:t>
      </w:r>
      <w:r w:rsidR="004001FA">
        <w:t xml:space="preserve">text proposals on </w:t>
      </w:r>
      <w:r w:rsidR="004001FA" w:rsidRPr="00E51121">
        <w:rPr>
          <w:lang w:eastAsia="x-none"/>
        </w:rPr>
        <w:t>evaluations of positioning solutions</w:t>
      </w:r>
      <w:r w:rsidR="004001FA">
        <w:t xml:space="preserve"> was presented in </w:t>
      </w:r>
      <w:r>
        <w:t xml:space="preserve">R1-1903689 </w:t>
      </w:r>
      <w:r w:rsidR="004001FA">
        <w:t xml:space="preserve">and </w:t>
      </w:r>
      <w:r>
        <w:t>endorsed for inclusion in the TR with the following modifications:</w:t>
      </w:r>
    </w:p>
    <w:p w14:paraId="0959BC4D" w14:textId="77777777" w:rsidR="00540734" w:rsidRDefault="00540734" w:rsidP="00540734">
      <w:pPr>
        <w:pStyle w:val="3GPPAgreements"/>
        <w:numPr>
          <w:ilvl w:val="1"/>
          <w:numId w:val="20"/>
        </w:numPr>
      </w:pPr>
      <w:r>
        <w:t>Replace “polaris” with a reference number in the TP for Section 8.4.1.2</w:t>
      </w:r>
    </w:p>
    <w:p w14:paraId="52999BA8" w14:textId="77777777" w:rsidR="00540734" w:rsidRDefault="00540734" w:rsidP="00540734">
      <w:pPr>
        <w:pStyle w:val="3GPPAgreements"/>
        <w:numPr>
          <w:ilvl w:val="1"/>
          <w:numId w:val="20"/>
        </w:numPr>
      </w:pPr>
      <w:r>
        <w:t>Replace “8 out of 12” with “7 out of 12” in the TP for Section 8.4.1.3</w:t>
      </w:r>
    </w:p>
    <w:p w14:paraId="69F55305" w14:textId="77777777" w:rsidR="00540734" w:rsidRDefault="00540734" w:rsidP="00540734">
      <w:pPr>
        <w:pStyle w:val="3GPPAgreements"/>
        <w:numPr>
          <w:ilvl w:val="1"/>
          <w:numId w:val="20"/>
        </w:numPr>
      </w:pPr>
      <w:r>
        <w:t>Fix typo (ources) in the TP for Section 8.4.1.3</w:t>
      </w:r>
    </w:p>
    <w:p w14:paraId="037EE29A" w14:textId="77777777" w:rsidR="00540734" w:rsidRDefault="00540734" w:rsidP="00540734">
      <w:pPr>
        <w:pStyle w:val="3GPPAgreements"/>
        <w:numPr>
          <w:ilvl w:val="1"/>
          <w:numId w:val="20"/>
        </w:numPr>
      </w:pPr>
      <w:r>
        <w:t xml:space="preserve">Change all </w:t>
      </w:r>
      <w:r w:rsidR="001D096C">
        <w:t>occurrences</w:t>
      </w:r>
      <w:r>
        <w:t xml:space="preserve"> of UTDOA to UL-TDOA.</w:t>
      </w:r>
    </w:p>
    <w:p w14:paraId="35C7E41F" w14:textId="77777777" w:rsidR="00540734" w:rsidRDefault="00540734" w:rsidP="00540734">
      <w:pPr>
        <w:pStyle w:val="3GPPAgreements"/>
        <w:numPr>
          <w:ilvl w:val="1"/>
          <w:numId w:val="20"/>
        </w:numPr>
      </w:pPr>
      <w:r>
        <w:t xml:space="preserve">Replace all </w:t>
      </w:r>
      <w:r w:rsidR="001D096C">
        <w:t>occurrences</w:t>
      </w:r>
      <w:r>
        <w:t xml:space="preserve"> “HW” with the appropriate reference number.</w:t>
      </w:r>
    </w:p>
    <w:p w14:paraId="50873940" w14:textId="77777777" w:rsidR="00540734" w:rsidRPr="00E51121" w:rsidRDefault="00540734" w:rsidP="00540734">
      <w:pPr>
        <w:pStyle w:val="3GPPAgreements"/>
        <w:numPr>
          <w:ilvl w:val="1"/>
          <w:numId w:val="20"/>
        </w:numPr>
      </w:pPr>
      <w:r>
        <w:t>In the second and fourth bullets in the TP for Section 8.4.3-3 (which mistakenly has been labelled as 8.4.3-1), insert “</w:t>
      </w:r>
      <w:r w:rsidRPr="00295D59">
        <w:t>and outdoor UEs</w:t>
      </w:r>
      <w:r>
        <w:t>” after “For scenario 3,”.</w:t>
      </w:r>
    </w:p>
    <w:p w14:paraId="6EAC2ABB" w14:textId="77777777" w:rsidR="00540734" w:rsidRDefault="00540734" w:rsidP="003437A4">
      <w:pPr>
        <w:rPr>
          <w:lang w:eastAsia="x-none"/>
        </w:rPr>
      </w:pPr>
    </w:p>
    <w:p w14:paraId="5DF04A02" w14:textId="77777777" w:rsidR="00CF3B0D" w:rsidRPr="00FC0E42" w:rsidRDefault="00CF3B0D" w:rsidP="00CF3B0D">
      <w:pPr>
        <w:spacing w:after="120"/>
        <w:rPr>
          <w:lang w:eastAsia="x-none"/>
        </w:rPr>
      </w:pPr>
      <w:r w:rsidRPr="00FC0E42">
        <w:rPr>
          <w:lang w:eastAsia="x-none"/>
        </w:rPr>
        <w:t xml:space="preserve">The </w:t>
      </w:r>
      <w:r w:rsidRPr="00FC0E42">
        <w:rPr>
          <w:b/>
          <w:lang w:eastAsia="x-none"/>
        </w:rPr>
        <w:t>revision v1.0.</w:t>
      </w:r>
      <w:r>
        <w:rPr>
          <w:b/>
          <w:lang w:eastAsia="x-none"/>
        </w:rPr>
        <w:t>2</w:t>
      </w:r>
      <w:r w:rsidRPr="00FC0E42">
        <w:rPr>
          <w:lang w:eastAsia="x-none"/>
        </w:rPr>
        <w:t xml:space="preserve"> of the 3GPP TR 38.855 was agreed in </w:t>
      </w:r>
      <w:r w:rsidRPr="005020A1">
        <w:t>R1-1903487</w:t>
      </w:r>
      <w:r w:rsidRPr="00FC0E42">
        <w:rPr>
          <w:lang w:eastAsia="x-none"/>
        </w:rPr>
        <w:t xml:space="preserve"> with the following changes:</w:t>
      </w:r>
    </w:p>
    <w:p w14:paraId="66541527" w14:textId="77777777" w:rsidR="00540734" w:rsidRDefault="00540734" w:rsidP="00540734">
      <w:pPr>
        <w:pStyle w:val="3GPPAgreements"/>
      </w:pPr>
      <w:r w:rsidRPr="005020A1">
        <w:lastRenderedPageBreak/>
        <w:t>R1-1903442 with the agreed text proposal for the Conclusions section from Section 3 of R1-1903485 is endorsed as v1.0.2 of the TR in R1-1903487.</w:t>
      </w:r>
    </w:p>
    <w:p w14:paraId="42BC5E9F" w14:textId="77777777" w:rsidR="00540734" w:rsidRDefault="00540734" w:rsidP="00540734">
      <w:pPr>
        <w:pStyle w:val="3GPPAgreements"/>
      </w:pPr>
      <w:r>
        <w:rPr>
          <w:lang w:eastAsia="x-none"/>
        </w:rPr>
        <w:t>TPs in Sections 7.2 and 8.4 capturing observations from the evaluation results</w:t>
      </w:r>
    </w:p>
    <w:p w14:paraId="021A5080" w14:textId="77777777" w:rsidR="003437A4" w:rsidRDefault="003437A4" w:rsidP="004001FA">
      <w:pPr>
        <w:rPr>
          <w:lang w:eastAsia="x-none"/>
        </w:rPr>
      </w:pPr>
    </w:p>
    <w:p w14:paraId="468EFA11" w14:textId="77777777" w:rsidR="002101D4" w:rsidRPr="00D900C3" w:rsidRDefault="00854FD2" w:rsidP="002101D4">
      <w:pPr>
        <w:pStyle w:val="Doc-title"/>
        <w:spacing w:after="120"/>
        <w:ind w:left="1259" w:hanging="1259"/>
        <w:rPr>
          <w:b/>
          <w:u w:val="single"/>
        </w:rPr>
      </w:pPr>
      <w:r>
        <w:rPr>
          <w:b/>
          <w:u w:val="single"/>
        </w:rPr>
        <w:t xml:space="preserve">Additional </w:t>
      </w:r>
      <w:r w:rsidR="002101D4">
        <w:rPr>
          <w:b/>
          <w:u w:val="single"/>
        </w:rPr>
        <w:t>NR Positioning</w:t>
      </w:r>
      <w:r>
        <w:rPr>
          <w:b/>
          <w:u w:val="single"/>
        </w:rPr>
        <w:t xml:space="preserve"> Enhancements</w:t>
      </w:r>
    </w:p>
    <w:p w14:paraId="761C4786" w14:textId="3654A957" w:rsidR="00117F6E" w:rsidRPr="008F449E" w:rsidRDefault="008F449E" w:rsidP="00854FD2">
      <w:pPr>
        <w:spacing w:after="120"/>
        <w:jc w:val="both"/>
        <w:rPr>
          <w:lang w:eastAsia="x-none"/>
        </w:rPr>
      </w:pPr>
      <w:r w:rsidRPr="008F449E">
        <w:rPr>
          <w:lang w:eastAsia="x-none"/>
        </w:rPr>
        <w:t xml:space="preserve">Text proposal on </w:t>
      </w:r>
      <w:r w:rsidR="00726975">
        <w:rPr>
          <w:lang w:eastAsia="x-none"/>
        </w:rPr>
        <w:t xml:space="preserve">additional </w:t>
      </w:r>
      <w:r w:rsidR="00854FD2">
        <w:rPr>
          <w:lang w:eastAsia="x-none"/>
        </w:rPr>
        <w:t xml:space="preserve">enhancements </w:t>
      </w:r>
      <w:r w:rsidR="00726975">
        <w:rPr>
          <w:lang w:eastAsia="x-none"/>
        </w:rPr>
        <w:t xml:space="preserve">identified </w:t>
      </w:r>
      <w:r w:rsidR="00854FD2">
        <w:rPr>
          <w:lang w:eastAsia="x-none"/>
        </w:rPr>
        <w:t xml:space="preserve">for NR positioning </w:t>
      </w:r>
      <w:r w:rsidRPr="008F449E">
        <w:rPr>
          <w:lang w:eastAsia="x-none"/>
        </w:rPr>
        <w:t xml:space="preserve">was </w:t>
      </w:r>
      <w:r w:rsidR="00854FD2">
        <w:rPr>
          <w:lang w:eastAsia="x-none"/>
        </w:rPr>
        <w:t>prepared</w:t>
      </w:r>
      <w:r w:rsidRPr="008F449E">
        <w:rPr>
          <w:lang w:eastAsia="x-none"/>
        </w:rPr>
        <w:t xml:space="preserve"> in </w:t>
      </w:r>
      <w:r w:rsidRPr="008F449E">
        <w:t>R1-1903691</w:t>
      </w:r>
      <w:r w:rsidR="00726975">
        <w:t xml:space="preserve"> and includes the following</w:t>
      </w:r>
      <w:r w:rsidR="00BB5C6F">
        <w:t xml:space="preserve"> list</w:t>
      </w:r>
      <w:r w:rsidR="00726975">
        <w:t>: received signal waveform report, UE-based positioning, multipath measurements, LOS detection, positioning for UEs in RRC-IDLE/INACTIVE states, UL SRS enhancements, carrier phase based positioning and phase based RSTD measurement (PDoA)</w:t>
      </w:r>
      <w:r>
        <w:t>. Th</w:t>
      </w:r>
      <w:r w:rsidR="00E62AA1">
        <w:t>e</w:t>
      </w:r>
      <w:r>
        <w:t xml:space="preserve"> text </w:t>
      </w:r>
      <w:r w:rsidR="00E62AA1">
        <w:t xml:space="preserve">proposal </w:t>
      </w:r>
      <w:r w:rsidR="0092377B">
        <w:t>(</w:t>
      </w:r>
      <w:r w:rsidR="00854FD2">
        <w:t>finalized</w:t>
      </w:r>
      <w:r>
        <w:t xml:space="preserve"> during offline discussion</w:t>
      </w:r>
      <w:r w:rsidR="0092377B">
        <w:t>)</w:t>
      </w:r>
      <w:r>
        <w:t xml:space="preserve"> was agreed with the following changes:</w:t>
      </w:r>
    </w:p>
    <w:p w14:paraId="35F0DF5C" w14:textId="68F1406D" w:rsidR="00117F6E" w:rsidRDefault="00117F6E" w:rsidP="008F449E">
      <w:pPr>
        <w:pStyle w:val="3GPPAgreements"/>
        <w:spacing w:before="0" w:after="120"/>
      </w:pPr>
      <w:r>
        <w:t xml:space="preserve">The text proposal in R1-1903691 </w:t>
      </w:r>
      <w:r w:rsidR="00726975">
        <w:t xml:space="preserve">was </w:t>
      </w:r>
      <w:r>
        <w:t>agreed for inclusion in the TR with the following modifications:</w:t>
      </w:r>
    </w:p>
    <w:p w14:paraId="74B593AD" w14:textId="77777777" w:rsidR="00117F6E" w:rsidRDefault="00117F6E" w:rsidP="008F449E">
      <w:pPr>
        <w:pStyle w:val="3GPPAgreements"/>
        <w:numPr>
          <w:ilvl w:val="1"/>
          <w:numId w:val="20"/>
        </w:numPr>
        <w:spacing w:before="0" w:after="120"/>
      </w:pPr>
      <w:r w:rsidRPr="00E01B65">
        <w:t>Phase-based RSTD measurement (PDoA) was proposed in [15</w:t>
      </w:r>
      <w:r>
        <w:t>] to</w:t>
      </w:r>
      <w:r w:rsidRPr="00E01B65">
        <w:t xml:space="preserve"> be applied for DL-TDOA or RTT positioning techniques [16].</w:t>
      </w:r>
    </w:p>
    <w:p w14:paraId="74EF4A15" w14:textId="77777777" w:rsidR="00117F6E" w:rsidRDefault="00117F6E" w:rsidP="008F449E">
      <w:pPr>
        <w:pStyle w:val="3GPPAgreements"/>
        <w:numPr>
          <w:ilvl w:val="1"/>
          <w:numId w:val="20"/>
        </w:numPr>
        <w:spacing w:before="0" w:after="120"/>
      </w:pPr>
      <w:r>
        <w:t>Add the following statement at the beginning of Section 9.6: “Multiple sources proposed a variety of UL SRS enhancements for NR positioning”.</w:t>
      </w:r>
    </w:p>
    <w:p w14:paraId="1AF9F9BF" w14:textId="77777777" w:rsidR="008F449E" w:rsidRPr="008F449E" w:rsidRDefault="008F449E" w:rsidP="00854FD2">
      <w:pPr>
        <w:spacing w:after="120"/>
        <w:jc w:val="both"/>
        <w:rPr>
          <w:lang w:eastAsia="zh-CN"/>
        </w:rPr>
      </w:pPr>
      <w:r>
        <w:t xml:space="preserve">In addition, </w:t>
      </w:r>
      <w:r>
        <w:rPr>
          <w:lang w:eastAsia="x-none"/>
        </w:rPr>
        <w:t>RAN1</w:t>
      </w:r>
      <w:r>
        <w:t xml:space="preserve"> made the following conclusion with respect to UE-based positioning enhancements</w:t>
      </w:r>
      <w:r w:rsidR="00854FD2">
        <w:t>. This conclusion was agreed to be captured in a Conclusion section of the study item technical report.</w:t>
      </w:r>
    </w:p>
    <w:p w14:paraId="02EEE071" w14:textId="77777777" w:rsidR="008F449E" w:rsidRDefault="008F449E" w:rsidP="008F449E">
      <w:pPr>
        <w:pStyle w:val="3GPPAgreements"/>
        <w:spacing w:before="0" w:after="120"/>
      </w:pPr>
      <w:r w:rsidRPr="005020A1">
        <w:rPr>
          <w:b/>
          <w:u w:val="single"/>
          <w:lang w:eastAsia="x-none"/>
        </w:rPr>
        <w:t>Conclusion</w:t>
      </w:r>
      <w:r w:rsidRPr="0098652B">
        <w:rPr>
          <w:u w:val="single"/>
          <w:lang w:eastAsia="x-none"/>
        </w:rPr>
        <w:t>:</w:t>
      </w:r>
      <w:r>
        <w:rPr>
          <w:u w:val="single"/>
          <w:lang w:eastAsia="x-none"/>
        </w:rPr>
        <w:t xml:space="preserve"> </w:t>
      </w:r>
      <w:r>
        <w:t>DL-only UE-based positioning is feasible from a RAN1 perspective. System level aspects need further consideration in other working groups.</w:t>
      </w:r>
    </w:p>
    <w:p w14:paraId="2125108A" w14:textId="77777777" w:rsidR="008F449E" w:rsidRDefault="008F449E" w:rsidP="008F449E">
      <w:pPr>
        <w:pStyle w:val="3GPPAgreements"/>
        <w:numPr>
          <w:ilvl w:val="0"/>
          <w:numId w:val="0"/>
        </w:numPr>
      </w:pPr>
    </w:p>
    <w:p w14:paraId="25F84E89" w14:textId="77777777" w:rsidR="002101D4" w:rsidRPr="00D900C3" w:rsidRDefault="002101D4" w:rsidP="002101D4">
      <w:pPr>
        <w:pStyle w:val="Doc-title"/>
        <w:spacing w:after="120"/>
        <w:ind w:left="1259" w:hanging="1259"/>
        <w:rPr>
          <w:b/>
          <w:u w:val="single"/>
        </w:rPr>
      </w:pPr>
      <w:r>
        <w:rPr>
          <w:b/>
          <w:u w:val="single"/>
        </w:rPr>
        <w:t xml:space="preserve">Discussion on Conclusions for NR Positioning </w:t>
      </w:r>
      <w:r w:rsidR="00854FD2">
        <w:rPr>
          <w:b/>
          <w:u w:val="single"/>
        </w:rPr>
        <w:t>S</w:t>
      </w:r>
      <w:r>
        <w:rPr>
          <w:b/>
          <w:u w:val="single"/>
        </w:rPr>
        <w:t xml:space="preserve">tudy </w:t>
      </w:r>
      <w:r w:rsidR="00854FD2">
        <w:rPr>
          <w:b/>
          <w:u w:val="single"/>
        </w:rPr>
        <w:t>I</w:t>
      </w:r>
      <w:r>
        <w:rPr>
          <w:b/>
          <w:u w:val="single"/>
        </w:rPr>
        <w:t>tem</w:t>
      </w:r>
    </w:p>
    <w:p w14:paraId="41E9A46D" w14:textId="77777777" w:rsidR="002101D4" w:rsidRPr="00117F6E" w:rsidRDefault="00117F6E" w:rsidP="00F973A0">
      <w:pPr>
        <w:spacing w:after="120"/>
        <w:rPr>
          <w:lang w:eastAsia="x-none"/>
        </w:rPr>
      </w:pPr>
      <w:r w:rsidRPr="00117F6E">
        <w:rPr>
          <w:lang w:eastAsia="x-none"/>
        </w:rPr>
        <w:t xml:space="preserve">RAN1 WG discussed conclusions for NR Positioning study item. The intermediate conclusions were agreed in </w:t>
      </w:r>
      <w:r>
        <w:rPr>
          <w:lang w:eastAsia="x-none"/>
        </w:rPr>
        <w:t xml:space="preserve">Section 3 of the </w:t>
      </w:r>
      <w:r w:rsidRPr="00117F6E">
        <w:rPr>
          <w:lang w:eastAsia="x-none"/>
        </w:rPr>
        <w:t>R1-1903485 based on outcome of the offline discussion</w:t>
      </w:r>
      <w:r>
        <w:rPr>
          <w:lang w:eastAsia="x-none"/>
        </w:rPr>
        <w:t>.</w:t>
      </w:r>
    </w:p>
    <w:p w14:paraId="3B55CE74" w14:textId="77777777" w:rsidR="003437A4" w:rsidRDefault="003437A4" w:rsidP="00F973A0">
      <w:pPr>
        <w:pStyle w:val="3GPPAgreements"/>
        <w:spacing w:before="0" w:after="120"/>
      </w:pPr>
      <w:r>
        <w:t>The text proposal in Section 3 of R1-1903485 is endorsed for the Conclusions section of the TR</w:t>
      </w:r>
    </w:p>
    <w:p w14:paraId="65DDFE59" w14:textId="77777777" w:rsidR="003437A4" w:rsidRDefault="00117F6E" w:rsidP="00F973A0">
      <w:pPr>
        <w:spacing w:after="120"/>
        <w:ind w:left="1440" w:hanging="1440"/>
      </w:pPr>
      <w:r>
        <w:rPr>
          <w:lang w:eastAsia="x-none"/>
        </w:rPr>
        <w:t xml:space="preserve">The revision of the TR 38.855 v1.0.2 was agreed in </w:t>
      </w:r>
      <w:r>
        <w:t>R1-1903487 incorporating intermediate conclusions</w:t>
      </w:r>
      <w:r w:rsidR="00F973A0">
        <w:t>.</w:t>
      </w:r>
    </w:p>
    <w:p w14:paraId="10737DBE" w14:textId="77777777" w:rsidR="00F973A0" w:rsidRDefault="00F973A0" w:rsidP="00F973A0">
      <w:pPr>
        <w:spacing w:after="120"/>
        <w:ind w:left="1440" w:hanging="1440"/>
      </w:pPr>
    </w:p>
    <w:p w14:paraId="39AB9A98" w14:textId="77777777" w:rsidR="008F449E" w:rsidRDefault="00830125" w:rsidP="00F973A0">
      <w:pPr>
        <w:pStyle w:val="3GPPAgreements"/>
        <w:numPr>
          <w:ilvl w:val="0"/>
          <w:numId w:val="0"/>
        </w:numPr>
        <w:spacing w:before="0" w:after="120"/>
      </w:pPr>
      <w:r>
        <w:t>In addition RAN1 WG agreed to i</w:t>
      </w:r>
      <w:r w:rsidR="008F449E">
        <w:t>nclude the following</w:t>
      </w:r>
      <w:r>
        <w:t xml:space="preserve"> text</w:t>
      </w:r>
      <w:r w:rsidR="008F449E">
        <w:t xml:space="preserve"> in Section 10 of the TR prior to the recommendation to start normative work for NR positioning:</w:t>
      </w:r>
    </w:p>
    <w:p w14:paraId="07569862" w14:textId="77777777" w:rsidR="00830125" w:rsidRDefault="008F449E" w:rsidP="00F973A0">
      <w:pPr>
        <w:pStyle w:val="3GPPAgreements"/>
        <w:spacing w:before="0" w:after="120"/>
        <w:rPr>
          <w:lang w:eastAsia="x-none"/>
        </w:rPr>
      </w:pPr>
      <w:r>
        <w:t>DL-only UE-based positioning is feasible from a RAN1 perspective. System level aspects need further consideration in other working groups.</w:t>
      </w:r>
    </w:p>
    <w:p w14:paraId="20208EF1" w14:textId="77777777" w:rsidR="00830125" w:rsidRDefault="00830125" w:rsidP="00F973A0">
      <w:pPr>
        <w:pStyle w:val="3GPPAgreements"/>
        <w:numPr>
          <w:ilvl w:val="0"/>
          <w:numId w:val="0"/>
        </w:numPr>
        <w:spacing w:before="0" w:after="120"/>
        <w:rPr>
          <w:lang w:eastAsia="x-none"/>
        </w:rPr>
      </w:pPr>
      <w:r>
        <w:t>RAN1 WG also agreed to include the following statements in Section 10 (Conclusions) of the TR:</w:t>
      </w:r>
    </w:p>
    <w:p w14:paraId="1C1874E4" w14:textId="77777777" w:rsidR="008F449E" w:rsidRDefault="008F449E" w:rsidP="00F973A0">
      <w:pPr>
        <w:pStyle w:val="3GPPAgreements"/>
        <w:spacing w:before="0" w:after="120"/>
      </w:pPr>
      <w:r>
        <w:t xml:space="preserve">GNSS SSR completion (PPP-RTK support) can be considered for further specification work. </w:t>
      </w:r>
    </w:p>
    <w:p w14:paraId="71491149" w14:textId="77777777" w:rsidR="008F449E" w:rsidRDefault="008F449E" w:rsidP="00F973A0">
      <w:pPr>
        <w:pStyle w:val="3GPPAgreements"/>
        <w:spacing w:before="0" w:after="120"/>
      </w:pPr>
      <w:r w:rsidRPr="008F449E">
        <w:t>A variety of enhancements for UL SRS were proposed by many sources and were reported to be beneficial by these sources.</w:t>
      </w:r>
    </w:p>
    <w:p w14:paraId="1B292225" w14:textId="77777777" w:rsidR="00830125" w:rsidRDefault="00830125" w:rsidP="00F973A0">
      <w:pPr>
        <w:pStyle w:val="3GPPAgreements"/>
        <w:numPr>
          <w:ilvl w:val="0"/>
          <w:numId w:val="0"/>
        </w:numPr>
        <w:spacing w:before="0" w:after="120"/>
        <w:rPr>
          <w:lang w:eastAsia="x-none"/>
        </w:rPr>
      </w:pPr>
      <w:r>
        <w:t>RAN1 WG also agreed to modify the following statement in Section 10 (Conclusions) of the TR to follow wording of RAN1 agreements:</w:t>
      </w:r>
    </w:p>
    <w:p w14:paraId="140FAC67" w14:textId="77777777" w:rsidR="008F449E" w:rsidRDefault="008F449E" w:rsidP="00F973A0">
      <w:pPr>
        <w:pStyle w:val="3GPPAgreements"/>
        <w:spacing w:before="0" w:after="120"/>
      </w:pPr>
      <w:r>
        <w:t xml:space="preserve">“It was identified that enhancements are necessary </w:t>
      </w:r>
      <w:r w:rsidRPr="004001FA">
        <w:rPr>
          <w:u w:val="single"/>
        </w:rPr>
        <w:t>(e.g., based on extensions to current reference signals or with new reference signals)</w:t>
      </w:r>
      <w:r>
        <w:t xml:space="preserve"> to meet horizontal accuracy requirements in some scenarios. In order to achieve target performance characteristics, …”</w:t>
      </w:r>
    </w:p>
    <w:p w14:paraId="38559F6B" w14:textId="77777777" w:rsidR="00854FD2" w:rsidRPr="00657E88" w:rsidRDefault="00854FD2" w:rsidP="00854FD2">
      <w:pPr>
        <w:pStyle w:val="3GPPAgreements"/>
        <w:numPr>
          <w:ilvl w:val="0"/>
          <w:numId w:val="0"/>
        </w:numPr>
        <w:spacing w:before="0" w:after="120"/>
      </w:pPr>
      <w:r>
        <w:t>Finally, RAN1 agreed to capture as a conclusion the following statement in the conclusion section of the TR: “Enhancements identified in Section 9.4 can be considered for future specification work”.</w:t>
      </w:r>
    </w:p>
    <w:p w14:paraId="47D1A7F5" w14:textId="77777777" w:rsidR="003A4B47" w:rsidRDefault="00701410" w:rsidP="00701410">
      <w:pPr>
        <w:pStyle w:val="Heading4"/>
        <w:rPr>
          <w:lang w:eastAsia="ja-JP"/>
        </w:rPr>
      </w:pPr>
      <w:r>
        <w:rPr>
          <w:lang w:eastAsia="ja-JP"/>
        </w:rPr>
        <w:t>2.1.2</w:t>
      </w:r>
      <w:r>
        <w:rPr>
          <w:lang w:eastAsia="ja-JP"/>
        </w:rPr>
        <w:tab/>
        <w:t>Remaining Open issues</w:t>
      </w:r>
    </w:p>
    <w:p w14:paraId="512544E9" w14:textId="792004BD" w:rsidR="00854FD2" w:rsidRDefault="004001FA" w:rsidP="00854FD2">
      <w:pPr>
        <w:rPr>
          <w:lang w:eastAsia="ja-JP"/>
        </w:rPr>
      </w:pPr>
      <w:r>
        <w:rPr>
          <w:lang w:eastAsia="ja-JP"/>
        </w:rPr>
        <w:t>There is n</w:t>
      </w:r>
      <w:r w:rsidR="00854FD2">
        <w:rPr>
          <w:lang w:eastAsia="ja-JP"/>
        </w:rPr>
        <w:t>o remaining opens to be addressed by RAN1 WG as a part of study item.</w:t>
      </w:r>
      <w:r w:rsidR="0093372A">
        <w:rPr>
          <w:lang w:eastAsia="ja-JP"/>
        </w:rPr>
        <w:t xml:space="preserve"> Study item is completed from RAN1 perspective.</w:t>
      </w:r>
    </w:p>
    <w:p w14:paraId="1DD16F7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6AF0E3E" w14:textId="77777777" w:rsidR="00701410" w:rsidRDefault="00701410" w:rsidP="00701410">
      <w:pPr>
        <w:pStyle w:val="Heading4"/>
        <w:rPr>
          <w:lang w:eastAsia="ja-JP"/>
        </w:rPr>
      </w:pPr>
      <w:r>
        <w:rPr>
          <w:lang w:eastAsia="ja-JP"/>
        </w:rPr>
        <w:t>2.2.1</w:t>
      </w:r>
      <w:r>
        <w:rPr>
          <w:lang w:eastAsia="ja-JP"/>
        </w:rPr>
        <w:tab/>
        <w:t>Agreements</w:t>
      </w:r>
    </w:p>
    <w:p w14:paraId="04C20F5C" w14:textId="7056DAC0" w:rsidR="00ED46DD" w:rsidRDefault="0093372A" w:rsidP="0093372A">
      <w:pPr>
        <w:spacing w:after="120"/>
      </w:pPr>
      <w:r>
        <w:rPr>
          <w:lang w:eastAsia="x-none"/>
        </w:rPr>
        <w:t xml:space="preserve">The following LSs </w:t>
      </w:r>
      <w:r w:rsidR="004001FA">
        <w:rPr>
          <w:lang w:eastAsia="x-none"/>
        </w:rPr>
        <w:t xml:space="preserve">and revision v1.0.1 of the 3GPP TR 38.855 </w:t>
      </w:r>
      <w:r>
        <w:rPr>
          <w:lang w:eastAsia="x-none"/>
        </w:rPr>
        <w:t>were noted by RAN2 WG:</w:t>
      </w:r>
    </w:p>
    <w:p w14:paraId="23D3DDB1" w14:textId="77777777" w:rsidR="00ED46DD" w:rsidRDefault="004667B2" w:rsidP="0093372A">
      <w:pPr>
        <w:pStyle w:val="3GPPAgreements"/>
        <w:spacing w:before="0" w:after="120"/>
      </w:pPr>
      <w:hyperlink r:id="rId11" w:tooltip="C:Usersmtk16923Documents3GPP Meetings201902 - RAN2_105, AthensExtractsR2-1900057_S1-183340.doc" w:history="1">
        <w:r w:rsidR="00ED46DD" w:rsidRPr="007F09C5">
          <w:t>R2-1900057</w:t>
        </w:r>
      </w:hyperlink>
      <w:r w:rsidR="00ED46DD">
        <w:tab/>
        <w:t>Reply-LS on Loca</w:t>
      </w:r>
      <w:r w:rsidR="007F09C5">
        <w:t>tion Service exposure to NG-RAN</w:t>
      </w:r>
    </w:p>
    <w:p w14:paraId="11EC9BA8" w14:textId="77777777" w:rsidR="00ED46DD" w:rsidRDefault="004667B2" w:rsidP="0093372A">
      <w:pPr>
        <w:pStyle w:val="3GPPAgreements"/>
        <w:spacing w:before="0" w:after="120"/>
      </w:pPr>
      <w:hyperlink r:id="rId12" w:tooltip="C:Usersmtk16923Documents3GPP Meetings201902 - RAN2_105, AthensExtractsR2-1900067_S2-1813371.doc" w:history="1">
        <w:r w:rsidR="00ED46DD" w:rsidRPr="007F09C5">
          <w:t>R2-1900067</w:t>
        </w:r>
      </w:hyperlink>
      <w:r w:rsidR="00ED46DD">
        <w:tab/>
        <w:t>LS reply to Reply LS on Locat</w:t>
      </w:r>
      <w:r w:rsidR="007F09C5">
        <w:t>ion Service exposure to NG-RAN</w:t>
      </w:r>
    </w:p>
    <w:p w14:paraId="3D1C3307" w14:textId="77777777" w:rsidR="00ED46DD" w:rsidRDefault="004667B2" w:rsidP="0093372A">
      <w:pPr>
        <w:pStyle w:val="3GPPAgreements"/>
        <w:spacing w:before="0" w:after="120"/>
      </w:pPr>
      <w:hyperlink r:id="rId13" w:tooltip="C:Usersmtk16923Documents3GPP Meetings201902 - RAN2_105, AthensDocsR2-1901535.zip" w:history="1">
        <w:r w:rsidR="00ED46DD" w:rsidRPr="007F09C5">
          <w:t>R2-1901535</w:t>
        </w:r>
      </w:hyperlink>
      <w:r w:rsidR="0093372A">
        <w:tab/>
      </w:r>
      <w:r w:rsidR="00ED46DD">
        <w:t>TR 38.855 Study on NR positioning suppo</w:t>
      </w:r>
      <w:r w:rsidR="007F09C5">
        <w:t xml:space="preserve">rt </w:t>
      </w:r>
      <w:r w:rsidR="00ED46DD">
        <w:t>Ericsson</w:t>
      </w:r>
    </w:p>
    <w:p w14:paraId="7DDE79D1" w14:textId="77777777" w:rsidR="00CC39B5" w:rsidRPr="001F3F23" w:rsidRDefault="00CC39B5" w:rsidP="00DC72F0">
      <w:pPr>
        <w:pStyle w:val="Doc-text2"/>
        <w:tabs>
          <w:tab w:val="clear" w:pos="1622"/>
          <w:tab w:val="left" w:pos="0"/>
        </w:tabs>
        <w:ind w:left="0" w:firstLine="0"/>
      </w:pPr>
    </w:p>
    <w:p w14:paraId="5AF444CE" w14:textId="77777777" w:rsidR="00ED46DD" w:rsidRPr="00ED46DD" w:rsidRDefault="00ED46DD" w:rsidP="00ED46DD">
      <w:pPr>
        <w:pStyle w:val="Doc-title"/>
        <w:spacing w:after="120"/>
        <w:ind w:left="1259" w:hanging="1259"/>
        <w:rPr>
          <w:b/>
          <w:u w:val="single"/>
        </w:rPr>
      </w:pPr>
      <w:r w:rsidRPr="00ED46DD">
        <w:rPr>
          <w:b/>
          <w:u w:val="single"/>
        </w:rPr>
        <w:t>Architecture and protocol aspects</w:t>
      </w:r>
    </w:p>
    <w:p w14:paraId="680072AB" w14:textId="5C62BF38" w:rsidR="00DC72F0" w:rsidRDefault="00DC72F0" w:rsidP="00DC72F0">
      <w:pPr>
        <w:spacing w:after="120"/>
        <w:rPr>
          <w:lang w:eastAsia="x-none"/>
        </w:rPr>
      </w:pPr>
      <w:r>
        <w:rPr>
          <w:lang w:eastAsia="x-none"/>
        </w:rPr>
        <w:t xml:space="preserve">The RAN2 WG had e-mail discussion </w:t>
      </w:r>
      <w:r w:rsidRPr="00DC72F0">
        <w:rPr>
          <w:lang w:eastAsia="x-none"/>
        </w:rPr>
        <w:t xml:space="preserve">[104#35][NR] </w:t>
      </w:r>
      <w:r>
        <w:rPr>
          <w:lang w:eastAsia="x-none"/>
        </w:rPr>
        <w:t>on NR Positioning</w:t>
      </w:r>
      <w:r w:rsidR="007F09C5">
        <w:rPr>
          <w:lang w:eastAsia="x-none"/>
        </w:rPr>
        <w:t xml:space="preserve">. The </w:t>
      </w:r>
      <w:r>
        <w:rPr>
          <w:lang w:eastAsia="x-none"/>
        </w:rPr>
        <w:t xml:space="preserve">outcome </w:t>
      </w:r>
      <w:r w:rsidR="007F09C5">
        <w:rPr>
          <w:lang w:eastAsia="x-none"/>
        </w:rPr>
        <w:t xml:space="preserve">of </w:t>
      </w:r>
      <w:r w:rsidR="000D76E5">
        <w:rPr>
          <w:lang w:eastAsia="x-none"/>
        </w:rPr>
        <w:t>the</w:t>
      </w:r>
      <w:r w:rsidR="007F09C5">
        <w:rPr>
          <w:lang w:eastAsia="x-none"/>
        </w:rPr>
        <w:t xml:space="preserve"> e-mail discussion </w:t>
      </w:r>
      <w:r w:rsidR="000D76E5">
        <w:rPr>
          <w:lang w:eastAsia="x-none"/>
        </w:rPr>
        <w:t>was</w:t>
      </w:r>
      <w:r w:rsidR="007F09C5">
        <w:rPr>
          <w:lang w:eastAsia="x-none"/>
        </w:rPr>
        <w:t xml:space="preserve"> </w:t>
      </w:r>
      <w:r>
        <w:rPr>
          <w:lang w:eastAsia="x-none"/>
        </w:rPr>
        <w:t xml:space="preserve">captured in </w:t>
      </w:r>
      <w:hyperlink r:id="rId14" w:tooltip="C:Usersmtk16923Documents3GPP Meetings201902 - RAN2_105, AthensExtractsR2-1900753_EmailDisc-104-35_Report-v02.docx" w:history="1">
        <w:r w:rsidRPr="00DC72F0">
          <w:rPr>
            <w:lang w:eastAsia="x-none"/>
          </w:rPr>
          <w:t>R2-1900753</w:t>
        </w:r>
      </w:hyperlink>
      <w:r w:rsidRPr="00DC72F0">
        <w:rPr>
          <w:lang w:eastAsia="x-none"/>
        </w:rPr>
        <w:t>.</w:t>
      </w:r>
      <w:r>
        <w:rPr>
          <w:lang w:eastAsia="x-none"/>
        </w:rPr>
        <w:t xml:space="preserve"> From RAN2 side</w:t>
      </w:r>
      <w:r w:rsidR="000D76E5">
        <w:rPr>
          <w:lang w:eastAsia="x-none"/>
        </w:rPr>
        <w:t>,</w:t>
      </w:r>
      <w:r>
        <w:rPr>
          <w:lang w:eastAsia="x-none"/>
        </w:rPr>
        <w:t xml:space="preserve"> it was agreed that there is no impact to enable the LCS client, and that decision can be left to RAN3 WG. It</w:t>
      </w:r>
      <w:r w:rsidR="007F09C5">
        <w:rPr>
          <w:lang w:eastAsia="x-none"/>
        </w:rPr>
        <w:t xml:space="preserve"> i</w:t>
      </w:r>
      <w:r>
        <w:rPr>
          <w:lang w:eastAsia="x-none"/>
        </w:rPr>
        <w:t xml:space="preserve">s also </w:t>
      </w:r>
      <w:r w:rsidR="007F09C5">
        <w:rPr>
          <w:lang w:eastAsia="x-none"/>
        </w:rPr>
        <w:t>agreed</w:t>
      </w:r>
      <w:r>
        <w:rPr>
          <w:lang w:eastAsia="x-none"/>
        </w:rPr>
        <w:t xml:space="preserve"> to mention it in the outgoing LS [</w:t>
      </w:r>
      <w:r w:rsidR="005F25EF">
        <w:t>R2-1902479</w:t>
      </w:r>
      <w:r>
        <w:rPr>
          <w:lang w:eastAsia="x-none"/>
        </w:rPr>
        <w:t>].</w:t>
      </w:r>
    </w:p>
    <w:p w14:paraId="743BF02C" w14:textId="77777777" w:rsidR="007F09C5" w:rsidRPr="007F09C5" w:rsidRDefault="007F09C5" w:rsidP="007F09C5">
      <w:pPr>
        <w:spacing w:after="120"/>
        <w:rPr>
          <w:lang w:eastAsia="x-none"/>
        </w:rPr>
      </w:pPr>
      <w:r w:rsidRPr="007F09C5">
        <w:rPr>
          <w:lang w:eastAsia="x-none"/>
        </w:rPr>
        <w:t>RAN2 WG discussed text proposal for the TR38.855 for Positioning SI</w:t>
      </w:r>
      <w:r>
        <w:rPr>
          <w:lang w:eastAsia="x-none"/>
        </w:rPr>
        <w:t xml:space="preserve"> based on contribution R2-1900754. It was agreed to revise this contribution in </w:t>
      </w:r>
      <w:r>
        <w:t>R2-1902474 and delete LCS client aspects, and protocol details of LMF in RAN</w:t>
      </w:r>
      <w:r w:rsidR="009361F8">
        <w:t>. The final version of text proposal was agreed in R2-1902477</w:t>
      </w:r>
      <w:r w:rsidR="0093372A">
        <w:t>.</w:t>
      </w:r>
    </w:p>
    <w:p w14:paraId="3A79B0F6" w14:textId="77777777" w:rsidR="00ED46DD" w:rsidRDefault="00ED46DD" w:rsidP="00ED46DD">
      <w:pPr>
        <w:pStyle w:val="Comments"/>
      </w:pPr>
    </w:p>
    <w:p w14:paraId="69869346" w14:textId="77777777" w:rsidR="00ED46DD" w:rsidRDefault="00ED46DD" w:rsidP="009361F8">
      <w:pPr>
        <w:pStyle w:val="Doc-title"/>
        <w:spacing w:after="120"/>
        <w:ind w:left="1259" w:hanging="1259"/>
        <w:rPr>
          <w:b/>
          <w:u w:val="single"/>
        </w:rPr>
      </w:pPr>
      <w:r w:rsidRPr="00DE5068">
        <w:rPr>
          <w:b/>
          <w:u w:val="single"/>
        </w:rPr>
        <w:t>Location management functionality in NG-RAN</w:t>
      </w:r>
    </w:p>
    <w:p w14:paraId="6ACCD053" w14:textId="77777777" w:rsidR="009361F8" w:rsidRDefault="009361F8" w:rsidP="009361F8">
      <w:pPr>
        <w:spacing w:after="120"/>
        <w:rPr>
          <w:lang w:eastAsia="x-none"/>
        </w:rPr>
      </w:pPr>
      <w:r>
        <w:rPr>
          <w:lang w:eastAsia="x-none"/>
        </w:rPr>
        <w:t xml:space="preserve">Consideration on RAN based positioning architecture were discussed based on </w:t>
      </w:r>
      <w:hyperlink r:id="rId15" w:tooltip="C:Usersmtk16923Documents3GPP Meetings201902 - RAN2_105, AthensExtractsR2-1901279 Consideration on RAN based positioning architecture.docx" w:history="1">
        <w:r w:rsidRPr="009361F8">
          <w:rPr>
            <w:lang w:eastAsia="x-none"/>
          </w:rPr>
          <w:t>R2-1901279</w:t>
        </w:r>
      </w:hyperlink>
      <w:r w:rsidRPr="009361F8">
        <w:rPr>
          <w:lang w:eastAsia="x-none"/>
        </w:rPr>
        <w:t>. The following was agreed by RAN2 WG</w:t>
      </w:r>
      <w:r>
        <w:rPr>
          <w:lang w:eastAsia="x-none"/>
        </w:rPr>
        <w:t xml:space="preserve">: </w:t>
      </w:r>
    </w:p>
    <w:p w14:paraId="4E60EF92" w14:textId="77777777" w:rsidR="009361F8" w:rsidRDefault="009361F8" w:rsidP="00F43411">
      <w:pPr>
        <w:pStyle w:val="3GPPAgreements"/>
        <w:rPr>
          <w:lang w:eastAsia="x-none"/>
        </w:rPr>
      </w:pPr>
      <w:r>
        <w:t xml:space="preserve">Capture the local architecture in the 3GPP TR 38.855 along with the concerns raised by some companies. From RAN2 perspective, </w:t>
      </w:r>
      <w:r w:rsidR="00D35EEF">
        <w:t>it is</w:t>
      </w:r>
      <w:r>
        <w:t xml:space="preserve"> conclude</w:t>
      </w:r>
      <w:r w:rsidR="00D35EEF">
        <w:t>d</w:t>
      </w:r>
      <w:r>
        <w:t xml:space="preserve"> that this option is recommended for normative work, provided the concerns raised in the study phase are addressed</w:t>
      </w:r>
      <w:r w:rsidR="00D35EEF">
        <w:t>.</w:t>
      </w:r>
    </w:p>
    <w:p w14:paraId="77D391C5" w14:textId="77777777" w:rsidR="009361F8" w:rsidRDefault="009361F8" w:rsidP="009361F8">
      <w:pPr>
        <w:spacing w:after="120"/>
        <w:rPr>
          <w:lang w:eastAsia="x-none"/>
        </w:rPr>
      </w:pPr>
    </w:p>
    <w:p w14:paraId="0A8C3BB0" w14:textId="77777777" w:rsidR="00D35EEF" w:rsidRPr="00D35EEF" w:rsidRDefault="00ED46DD" w:rsidP="00D35EEF">
      <w:pPr>
        <w:pStyle w:val="Doc-title"/>
        <w:spacing w:after="120"/>
        <w:ind w:left="1259" w:hanging="1259"/>
        <w:rPr>
          <w:b/>
          <w:u w:val="single"/>
        </w:rPr>
      </w:pPr>
      <w:r w:rsidRPr="00DE5068">
        <w:rPr>
          <w:b/>
          <w:u w:val="single"/>
        </w:rPr>
        <w:t xml:space="preserve">SI </w:t>
      </w:r>
      <w:r w:rsidR="0093372A">
        <w:rPr>
          <w:b/>
          <w:u w:val="single"/>
        </w:rPr>
        <w:t>C</w:t>
      </w:r>
      <w:r w:rsidRPr="00DE5068">
        <w:rPr>
          <w:b/>
          <w:u w:val="single"/>
        </w:rPr>
        <w:t>onclusion</w:t>
      </w:r>
      <w:r w:rsidR="0093372A">
        <w:rPr>
          <w:b/>
          <w:u w:val="single"/>
        </w:rPr>
        <w:t>s</w:t>
      </w:r>
    </w:p>
    <w:p w14:paraId="40DA9200" w14:textId="77777777" w:rsidR="0093372A" w:rsidRPr="0093372A" w:rsidRDefault="00D35EEF" w:rsidP="0093372A">
      <w:pPr>
        <w:spacing w:after="120"/>
        <w:rPr>
          <w:lang w:eastAsia="x-none"/>
        </w:rPr>
      </w:pPr>
      <w:r>
        <w:rPr>
          <w:lang w:eastAsia="x-none"/>
        </w:rPr>
        <w:t xml:space="preserve">The following conclusions were provided by RAN2 WG as a part of study item conclusions in </w:t>
      </w:r>
      <w:r w:rsidR="0093372A">
        <w:rPr>
          <w:lang w:eastAsia="x-none"/>
        </w:rPr>
        <w:t xml:space="preserve">the </w:t>
      </w:r>
      <w:r>
        <w:rPr>
          <w:lang w:eastAsia="x-none"/>
        </w:rPr>
        <w:t xml:space="preserve">approved </w:t>
      </w:r>
      <w:r w:rsidR="0093372A">
        <w:rPr>
          <w:lang w:eastAsia="x-none"/>
        </w:rPr>
        <w:t xml:space="preserve">by RAN2 WG </w:t>
      </w:r>
      <w:r>
        <w:rPr>
          <w:lang w:eastAsia="x-none"/>
        </w:rPr>
        <w:t xml:space="preserve">LS </w:t>
      </w:r>
      <w:r w:rsidR="0093372A">
        <w:rPr>
          <w:lang w:eastAsia="x-none"/>
        </w:rPr>
        <w:t>(</w:t>
      </w:r>
      <w:r>
        <w:rPr>
          <w:lang w:eastAsia="x-none"/>
        </w:rPr>
        <w:t>R2-1902479</w:t>
      </w:r>
      <w:r w:rsidR="0093372A">
        <w:rPr>
          <w:lang w:eastAsia="x-none"/>
        </w:rPr>
        <w:t xml:space="preserve"> with two attached text proposals captured in </w:t>
      </w:r>
      <w:r w:rsidR="0093372A" w:rsidRPr="0093372A">
        <w:rPr>
          <w:lang w:eastAsia="x-none"/>
        </w:rPr>
        <w:t>R2-1902477 and R2-1902478</w:t>
      </w:r>
      <w:r w:rsidR="0093372A">
        <w:rPr>
          <w:lang w:eastAsia="x-none"/>
        </w:rPr>
        <w:t>):</w:t>
      </w:r>
    </w:p>
    <w:p w14:paraId="1C1FD348" w14:textId="77777777" w:rsidR="00D35EEF" w:rsidRDefault="00D35EEF" w:rsidP="00D35EEF">
      <w:pPr>
        <w:pStyle w:val="3GPPAgreements"/>
        <w:spacing w:before="0" w:after="120"/>
      </w:pPr>
      <w:r>
        <w:t>Conclusion for protocols:</w:t>
      </w:r>
    </w:p>
    <w:p w14:paraId="0BF93D5D" w14:textId="77777777" w:rsidR="00D35EEF" w:rsidRDefault="00D35EEF" w:rsidP="00D35EEF">
      <w:pPr>
        <w:pStyle w:val="3GPPAgreements"/>
        <w:numPr>
          <w:ilvl w:val="1"/>
          <w:numId w:val="20"/>
        </w:numPr>
        <w:spacing w:before="0" w:after="120"/>
      </w:pPr>
      <w:r w:rsidRPr="00651E5F">
        <w:t>LPP is reused and will be extended to support the NR RA</w:t>
      </w:r>
      <w:r>
        <w:t>T dependent positioning methods;</w:t>
      </w:r>
    </w:p>
    <w:p w14:paraId="73B3C1D8" w14:textId="77777777" w:rsidR="00D35EEF" w:rsidRDefault="00D35EEF" w:rsidP="00D35EEF">
      <w:pPr>
        <w:pStyle w:val="3GPPAgreements"/>
        <w:numPr>
          <w:ilvl w:val="1"/>
          <w:numId w:val="20"/>
        </w:numPr>
        <w:spacing w:before="0" w:after="120"/>
      </w:pPr>
      <w:r>
        <w:t xml:space="preserve">NRPPa </w:t>
      </w:r>
      <w:r w:rsidRPr="00740CA1">
        <w:t xml:space="preserve">is reused and </w:t>
      </w:r>
      <w:r>
        <w:t xml:space="preserve">will be </w:t>
      </w:r>
      <w:r w:rsidRPr="00740CA1">
        <w:t>extended to support the NR RAT dependent posit</w:t>
      </w:r>
      <w:r>
        <w:t>ioning methods, to be confirmed by RAN3;</w:t>
      </w:r>
    </w:p>
    <w:p w14:paraId="522069FD" w14:textId="77777777" w:rsidR="00D35EEF" w:rsidRDefault="00D35EEF" w:rsidP="00D35EEF">
      <w:pPr>
        <w:pStyle w:val="3GPPAgreements"/>
        <w:spacing w:before="0" w:after="120"/>
      </w:pPr>
      <w:r>
        <w:t>Conclusion for positioning architecture:</w:t>
      </w:r>
    </w:p>
    <w:p w14:paraId="408EE5C1" w14:textId="77777777" w:rsidR="00D35EEF" w:rsidRDefault="00D35EEF" w:rsidP="00D35EEF">
      <w:pPr>
        <w:pStyle w:val="3GPPAgreements"/>
        <w:numPr>
          <w:ilvl w:val="1"/>
          <w:numId w:val="20"/>
        </w:numPr>
        <w:spacing w:before="0" w:after="120"/>
        <w:rPr>
          <w:lang w:eastAsia="x-none"/>
        </w:rPr>
      </w:pPr>
      <w:r>
        <w:t>Regarding location management functionality</w:t>
      </w:r>
      <w:r>
        <w:rPr>
          <w:lang w:eastAsia="x-none"/>
        </w:rPr>
        <w:t xml:space="preserve"> in RAN, RAN2 </w:t>
      </w:r>
      <w:r w:rsidRPr="001740D9">
        <w:rPr>
          <w:lang w:eastAsia="x-none"/>
        </w:rPr>
        <w:t>conclude that this option is recommended for normative work, provided the concerns</w:t>
      </w:r>
      <w:r>
        <w:rPr>
          <w:lang w:eastAsia="x-none"/>
        </w:rPr>
        <w:t xml:space="preserve"> (as described in subclause 9.3.1)</w:t>
      </w:r>
      <w:r w:rsidRPr="001740D9">
        <w:rPr>
          <w:lang w:eastAsia="x-none"/>
        </w:rPr>
        <w:t xml:space="preserve"> raised in the study phase are addressed</w:t>
      </w:r>
      <w:r>
        <w:rPr>
          <w:lang w:eastAsia="x-none"/>
        </w:rPr>
        <w:t>.</w:t>
      </w:r>
    </w:p>
    <w:p w14:paraId="4510E498" w14:textId="77777777" w:rsidR="00C21339" w:rsidRDefault="00701410" w:rsidP="00A86AB5">
      <w:pPr>
        <w:pStyle w:val="Heading4"/>
        <w:rPr>
          <w:lang w:eastAsia="ja-JP"/>
        </w:rPr>
      </w:pPr>
      <w:r>
        <w:rPr>
          <w:lang w:eastAsia="ja-JP"/>
        </w:rPr>
        <w:t>2.2.2</w:t>
      </w:r>
      <w:r>
        <w:rPr>
          <w:lang w:eastAsia="ja-JP"/>
        </w:rPr>
        <w:tab/>
        <w:t xml:space="preserve">Remaining Open issues </w:t>
      </w:r>
    </w:p>
    <w:p w14:paraId="341E8000" w14:textId="534EAB39" w:rsidR="00006621" w:rsidRPr="00006621" w:rsidRDefault="004001FA" w:rsidP="00006621">
      <w:pPr>
        <w:rPr>
          <w:lang w:eastAsia="ja-JP"/>
        </w:rPr>
      </w:pPr>
      <w:r>
        <w:rPr>
          <w:lang w:eastAsia="ja-JP"/>
        </w:rPr>
        <w:t xml:space="preserve">There is no </w:t>
      </w:r>
      <w:r w:rsidR="00006621">
        <w:rPr>
          <w:lang w:eastAsia="ja-JP"/>
        </w:rPr>
        <w:t>remaining opens to be addressed by RAN2 WG as a part of study item.</w:t>
      </w:r>
      <w:r w:rsidR="0093372A">
        <w:rPr>
          <w:lang w:eastAsia="ja-JP"/>
        </w:rPr>
        <w:t xml:space="preserve"> Study item is completed from RAN2 perspective.</w:t>
      </w:r>
    </w:p>
    <w:p w14:paraId="11213F3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383ECB0" w14:textId="77777777" w:rsidR="00701410" w:rsidRDefault="00701410" w:rsidP="00701410">
      <w:pPr>
        <w:pStyle w:val="Heading4"/>
        <w:rPr>
          <w:lang w:eastAsia="ja-JP"/>
        </w:rPr>
      </w:pPr>
      <w:r>
        <w:rPr>
          <w:lang w:eastAsia="ja-JP"/>
        </w:rPr>
        <w:t>2.3.1</w:t>
      </w:r>
      <w:r>
        <w:rPr>
          <w:lang w:eastAsia="ja-JP"/>
        </w:rPr>
        <w:tab/>
        <w:t>Agreements</w:t>
      </w:r>
    </w:p>
    <w:p w14:paraId="371BFA7F" w14:textId="18E7A177" w:rsidR="00510807" w:rsidRPr="00510807" w:rsidRDefault="00510807" w:rsidP="003E54FC">
      <w:pPr>
        <w:spacing w:after="120"/>
        <w:jc w:val="both"/>
        <w:rPr>
          <w:rFonts w:cs="Calibri"/>
        </w:rPr>
      </w:pPr>
      <w:r w:rsidRPr="00510807">
        <w:rPr>
          <w:lang w:eastAsia="ja-JP"/>
        </w:rPr>
        <w:t xml:space="preserve">RAN3 WG has checked RAN2 conclusions for NR positioning protocols and architecture. The text proposal with RAN3 conclusions was endorsed in </w:t>
      </w:r>
      <w:hyperlink r:id="rId16" w:history="1">
        <w:r w:rsidRPr="00006621">
          <w:rPr>
            <w:lang w:eastAsia="ja-JP"/>
          </w:rPr>
          <w:t>R3-191089</w:t>
        </w:r>
      </w:hyperlink>
      <w:r w:rsidRPr="00510807">
        <w:rPr>
          <w:rFonts w:cs="Calibri"/>
        </w:rPr>
        <w:t>. The following conclusions were reached by RAN3 WG:</w:t>
      </w:r>
    </w:p>
    <w:p w14:paraId="4765BCD1" w14:textId="77777777" w:rsidR="00510807" w:rsidRPr="00510807" w:rsidRDefault="00510807" w:rsidP="003E54FC">
      <w:pPr>
        <w:pStyle w:val="3GPPAgreements"/>
        <w:spacing w:before="0" w:after="120"/>
      </w:pPr>
      <w:r w:rsidRPr="00510807">
        <w:t>Conclusion for protocols:</w:t>
      </w:r>
    </w:p>
    <w:p w14:paraId="2509803C" w14:textId="77777777" w:rsidR="00510807" w:rsidRPr="00510807" w:rsidRDefault="00510807" w:rsidP="003E54FC">
      <w:pPr>
        <w:pStyle w:val="3GPPAgreements"/>
        <w:numPr>
          <w:ilvl w:val="1"/>
          <w:numId w:val="20"/>
        </w:numPr>
        <w:spacing w:before="0" w:after="120"/>
      </w:pPr>
      <w:r w:rsidRPr="00510807">
        <w:t>RAN3 confirms the RAN2 conclusion on protocols.</w:t>
      </w:r>
    </w:p>
    <w:p w14:paraId="78893D42" w14:textId="77777777" w:rsidR="00510807" w:rsidRPr="00510807" w:rsidRDefault="00510807" w:rsidP="003E54FC">
      <w:pPr>
        <w:pStyle w:val="3GPPAgreements"/>
        <w:spacing w:before="0" w:after="120"/>
      </w:pPr>
      <w:r w:rsidRPr="00510807">
        <w:t>Conclusion for positioning architecture:</w:t>
      </w:r>
    </w:p>
    <w:p w14:paraId="44000769" w14:textId="77777777" w:rsidR="00510807" w:rsidRPr="00510807" w:rsidRDefault="00510807" w:rsidP="003E54FC">
      <w:pPr>
        <w:pStyle w:val="3GPPAgreements"/>
        <w:numPr>
          <w:ilvl w:val="1"/>
          <w:numId w:val="20"/>
        </w:numPr>
        <w:spacing w:before="0" w:after="120"/>
      </w:pPr>
      <w:r w:rsidRPr="00510807">
        <w:rPr>
          <w:lang w:eastAsia="ko-KR"/>
        </w:rPr>
        <w:t xml:space="preserve">Regarding NR </w:t>
      </w:r>
      <w:r w:rsidRPr="00510807">
        <w:t>positioning methods, t</w:t>
      </w:r>
      <w:r w:rsidRPr="00510807">
        <w:rPr>
          <w:lang w:eastAsia="ko-KR"/>
        </w:rPr>
        <w:t>he location of the transmission measurement function under disaggregated architecture (CU-DU) should be further considered</w:t>
      </w:r>
      <w:r w:rsidRPr="00510807">
        <w:t>.</w:t>
      </w:r>
    </w:p>
    <w:p w14:paraId="5029197D" w14:textId="77777777" w:rsidR="00510807" w:rsidRPr="00510807" w:rsidRDefault="00510807" w:rsidP="003E54FC">
      <w:pPr>
        <w:pStyle w:val="3GPPAgreements"/>
        <w:numPr>
          <w:ilvl w:val="1"/>
          <w:numId w:val="20"/>
        </w:numPr>
        <w:spacing w:before="0" w:after="120"/>
      </w:pPr>
      <w:r w:rsidRPr="00510807">
        <w:t>Regarding location management functionality</w:t>
      </w:r>
      <w:r w:rsidRPr="00510807">
        <w:rPr>
          <w:lang w:eastAsia="x-none"/>
        </w:rPr>
        <w:t xml:space="preserve"> in RAN, RAN3 </w:t>
      </w:r>
      <w:r w:rsidRPr="00510807">
        <w:t>could not reach a common understanding on any recommendation.</w:t>
      </w:r>
    </w:p>
    <w:p w14:paraId="53C3C227" w14:textId="77777777" w:rsidR="00510807" w:rsidRPr="00510807" w:rsidRDefault="00510807" w:rsidP="003E54FC">
      <w:pPr>
        <w:pStyle w:val="3GPPAgreements"/>
        <w:numPr>
          <w:ilvl w:val="1"/>
          <w:numId w:val="20"/>
        </w:numPr>
        <w:spacing w:before="0" w:after="120"/>
      </w:pPr>
      <w:r w:rsidRPr="00510807">
        <w:t>Regarding NG-RAN acting as LCS client, RAN3 needs more justification in term of scenarios and foresee also further consideration on the authorization and privacy aspects.</w:t>
      </w:r>
    </w:p>
    <w:p w14:paraId="17FC21AB" w14:textId="025BBEAD" w:rsidR="00510807" w:rsidRPr="00510807" w:rsidRDefault="00510807" w:rsidP="003E54FC">
      <w:pPr>
        <w:spacing w:after="120"/>
        <w:jc w:val="both"/>
        <w:rPr>
          <w:lang w:eastAsia="ja-JP"/>
        </w:rPr>
      </w:pPr>
      <w:r>
        <w:rPr>
          <w:lang w:eastAsia="ja-JP"/>
        </w:rPr>
        <w:lastRenderedPageBreak/>
        <w:t xml:space="preserve">Based on reached conclusions the </w:t>
      </w:r>
      <w:r w:rsidR="00006621">
        <w:rPr>
          <w:lang w:eastAsia="ja-JP"/>
        </w:rPr>
        <w:t xml:space="preserve">initial </w:t>
      </w:r>
      <w:r>
        <w:rPr>
          <w:lang w:eastAsia="ja-JP"/>
        </w:rPr>
        <w:t xml:space="preserve">draft reply LS was prepared in </w:t>
      </w:r>
      <w:hyperlink r:id="rId17" w:history="1">
        <w:r w:rsidRPr="00510807">
          <w:rPr>
            <w:lang w:eastAsia="ja-JP"/>
          </w:rPr>
          <w:t>R3-191090</w:t>
        </w:r>
      </w:hyperlink>
      <w:r w:rsidR="00006621">
        <w:rPr>
          <w:lang w:eastAsia="ja-JP"/>
        </w:rPr>
        <w:t xml:space="preserve">. The final </w:t>
      </w:r>
      <w:r w:rsidR="003E54FC">
        <w:rPr>
          <w:lang w:eastAsia="ja-JP"/>
        </w:rPr>
        <w:t>version</w:t>
      </w:r>
      <w:r w:rsidR="00006621">
        <w:rPr>
          <w:lang w:eastAsia="ja-JP"/>
        </w:rPr>
        <w:t xml:space="preserve"> was </w:t>
      </w:r>
      <w:r w:rsidR="003E54FC">
        <w:rPr>
          <w:lang w:eastAsia="ja-JP"/>
        </w:rPr>
        <w:t xml:space="preserve">approved in </w:t>
      </w:r>
      <w:hyperlink r:id="rId18" w:history="1">
        <w:r w:rsidR="003E54FC" w:rsidRPr="003E54FC">
          <w:rPr>
            <w:lang w:eastAsia="ja-JP"/>
          </w:rPr>
          <w:t>R3-191141</w:t>
        </w:r>
      </w:hyperlink>
      <w:r w:rsidR="00006621">
        <w:rPr>
          <w:lang w:eastAsia="ja-JP"/>
        </w:rPr>
        <w:t xml:space="preserve"> and send to </w:t>
      </w:r>
      <w:r w:rsidR="00006621" w:rsidRPr="00006621">
        <w:rPr>
          <w:lang w:eastAsia="ja-JP"/>
        </w:rPr>
        <w:t>RAN2, RAN1, SA2, SA3, RAN</w:t>
      </w:r>
      <w:r w:rsidR="003E54FC">
        <w:rPr>
          <w:lang w:eastAsia="ja-JP"/>
        </w:rPr>
        <w:t>. Based on RAN3 discussion</w:t>
      </w:r>
      <w:r w:rsidR="00006621">
        <w:rPr>
          <w:lang w:eastAsia="ja-JP"/>
        </w:rPr>
        <w:t xml:space="preserve"> in chair notes, study item </w:t>
      </w:r>
      <w:r w:rsidR="003E54FC" w:rsidRPr="003E54FC">
        <w:rPr>
          <w:lang w:eastAsia="ja-JP"/>
        </w:rPr>
        <w:t>can be considered closed from RAN3 point of view</w:t>
      </w:r>
      <w:r w:rsidR="003E54FC">
        <w:rPr>
          <w:lang w:eastAsia="ja-JP"/>
        </w:rPr>
        <w:t>.</w:t>
      </w:r>
    </w:p>
    <w:p w14:paraId="3EA46C3F" w14:textId="77777777" w:rsidR="00701410" w:rsidRDefault="00701410" w:rsidP="00701410">
      <w:pPr>
        <w:pStyle w:val="Heading4"/>
        <w:rPr>
          <w:lang w:eastAsia="ja-JP"/>
        </w:rPr>
      </w:pPr>
      <w:r>
        <w:rPr>
          <w:lang w:eastAsia="ja-JP"/>
        </w:rPr>
        <w:t>2.3.2</w:t>
      </w:r>
      <w:r>
        <w:rPr>
          <w:lang w:eastAsia="ja-JP"/>
        </w:rPr>
        <w:tab/>
        <w:t>Remaining Open issues</w:t>
      </w:r>
    </w:p>
    <w:p w14:paraId="44D97F88" w14:textId="0C0B886B" w:rsidR="00006621" w:rsidRPr="00006621" w:rsidRDefault="004001FA" w:rsidP="00006621">
      <w:pPr>
        <w:rPr>
          <w:lang w:eastAsia="ja-JP"/>
        </w:rPr>
      </w:pPr>
      <w:r>
        <w:rPr>
          <w:lang w:eastAsia="ja-JP"/>
        </w:rPr>
        <w:t xml:space="preserve">There is no </w:t>
      </w:r>
      <w:r w:rsidR="00006621">
        <w:rPr>
          <w:lang w:eastAsia="ja-JP"/>
        </w:rPr>
        <w:t>remaining opens to be addressed by RAN3 WG as a part of study item.</w:t>
      </w:r>
      <w:r w:rsidR="0093372A">
        <w:rPr>
          <w:lang w:eastAsia="ja-JP"/>
        </w:rPr>
        <w:t xml:space="preserve"> Study item is completed from RAN3 perspective.</w:t>
      </w:r>
    </w:p>
    <w:p w14:paraId="66FE6BA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974F169" w14:textId="77777777" w:rsidR="00701410" w:rsidRPr="00CF5BFF" w:rsidRDefault="00701410" w:rsidP="00701410">
      <w:pPr>
        <w:pStyle w:val="Heading4"/>
        <w:rPr>
          <w:lang w:eastAsia="ja-JP"/>
        </w:rPr>
      </w:pPr>
      <w:r w:rsidRPr="00CF5BFF">
        <w:rPr>
          <w:lang w:eastAsia="ja-JP"/>
        </w:rPr>
        <w:t>2.4.1</w:t>
      </w:r>
      <w:r w:rsidRPr="00CF5BFF">
        <w:rPr>
          <w:lang w:eastAsia="ja-JP"/>
        </w:rPr>
        <w:tab/>
        <w:t>Agreements</w:t>
      </w:r>
    </w:p>
    <w:p w14:paraId="265E19C5" w14:textId="77777777" w:rsidR="00701410" w:rsidRPr="00CF5BFF" w:rsidRDefault="00701410" w:rsidP="00701410">
      <w:pPr>
        <w:pStyle w:val="Heading4"/>
        <w:rPr>
          <w:rFonts w:cs="Arial"/>
          <w:lang w:eastAsia="ja-JP"/>
        </w:rPr>
      </w:pPr>
      <w:r w:rsidRPr="00CF5BFF">
        <w:rPr>
          <w:lang w:eastAsia="ja-JP"/>
        </w:rPr>
        <w:t>2.4.2</w:t>
      </w:r>
      <w:r w:rsidRPr="00CF5BFF">
        <w:rPr>
          <w:lang w:eastAsia="ja-JP"/>
        </w:rPr>
        <w:tab/>
        <w:t>Remaining Open issues</w:t>
      </w:r>
    </w:p>
    <w:p w14:paraId="030F5F21" w14:textId="77777777" w:rsidR="00815869" w:rsidRPr="00CF5BFF" w:rsidRDefault="00815869" w:rsidP="00815869">
      <w:pPr>
        <w:pStyle w:val="Heading2"/>
        <w:rPr>
          <w:lang w:eastAsia="ja-JP"/>
        </w:rPr>
      </w:pPr>
      <w:r w:rsidRPr="00CF5BFF">
        <w:rPr>
          <w:lang w:eastAsia="ja-JP"/>
        </w:rPr>
        <w:t>2.5</w:t>
      </w:r>
      <w:r w:rsidRPr="00CF5BFF">
        <w:rPr>
          <w:lang w:eastAsia="ja-JP"/>
        </w:rPr>
        <w:tab/>
      </w:r>
      <w:r w:rsidRPr="00CF5BFF">
        <w:rPr>
          <w:rFonts w:hint="eastAsia"/>
          <w:lang w:eastAsia="ja-JP"/>
        </w:rPr>
        <w:t>RAN</w:t>
      </w:r>
      <w:r w:rsidRPr="00CF5BFF">
        <w:rPr>
          <w:lang w:eastAsia="ja-JP"/>
        </w:rPr>
        <w:t>5</w:t>
      </w:r>
    </w:p>
    <w:p w14:paraId="7FC1302E" w14:textId="77777777" w:rsidR="00815869" w:rsidRPr="00CF5BFF" w:rsidRDefault="00815869" w:rsidP="00815869">
      <w:pPr>
        <w:pStyle w:val="Heading4"/>
        <w:rPr>
          <w:lang w:eastAsia="ja-JP"/>
        </w:rPr>
      </w:pPr>
      <w:r w:rsidRPr="00CF5BFF">
        <w:rPr>
          <w:lang w:eastAsia="ja-JP"/>
        </w:rPr>
        <w:t>2.5.1</w:t>
      </w:r>
      <w:r w:rsidRPr="00CF5BFF">
        <w:rPr>
          <w:lang w:eastAsia="ja-JP"/>
        </w:rPr>
        <w:tab/>
        <w:t>Agreements</w:t>
      </w:r>
    </w:p>
    <w:p w14:paraId="31624196" w14:textId="77777777" w:rsidR="00815869" w:rsidRPr="00CF5BFF" w:rsidRDefault="00815869" w:rsidP="00815869">
      <w:pPr>
        <w:pStyle w:val="Heading4"/>
        <w:rPr>
          <w:lang w:eastAsia="ja-JP"/>
        </w:rPr>
      </w:pPr>
      <w:r w:rsidRPr="00CF5BFF">
        <w:rPr>
          <w:lang w:eastAsia="ja-JP"/>
        </w:rPr>
        <w:t>2.5.2</w:t>
      </w:r>
      <w:r w:rsidRPr="00CF5BFF">
        <w:rPr>
          <w:lang w:eastAsia="ja-JP"/>
        </w:rPr>
        <w:tab/>
        <w:t>Remaining Open issues</w:t>
      </w:r>
    </w:p>
    <w:p w14:paraId="217ADF0D" w14:textId="77777777" w:rsidR="00815869" w:rsidRPr="00CF5BFF" w:rsidRDefault="00815869" w:rsidP="00E5792E">
      <w:pPr>
        <w:pStyle w:val="Heading4"/>
        <w:rPr>
          <w:lang w:eastAsia="ja-JP"/>
        </w:rPr>
      </w:pPr>
      <w:r w:rsidRPr="00CF5BFF">
        <w:rPr>
          <w:lang w:eastAsia="ja-JP"/>
        </w:rPr>
        <w:t>2.5.3</w:t>
      </w:r>
      <w:r w:rsidRPr="00CF5BFF">
        <w:rPr>
          <w:lang w:eastAsia="ja-JP"/>
        </w:rPr>
        <w:tab/>
        <w:t>Remaining Open issues with cross-WG dependencies</w:t>
      </w:r>
    </w:p>
    <w:p w14:paraId="01CBBB1C" w14:textId="77777777" w:rsidR="00721CF6" w:rsidRPr="00CF5BFF" w:rsidRDefault="00721CF6" w:rsidP="00721CF6">
      <w:pPr>
        <w:pStyle w:val="Heading2"/>
        <w:rPr>
          <w:lang w:eastAsia="ja-JP"/>
        </w:rPr>
      </w:pPr>
      <w:r w:rsidRPr="00CF5BFF">
        <w:rPr>
          <w:lang w:eastAsia="ja-JP"/>
        </w:rPr>
        <w:t>2.6</w:t>
      </w:r>
      <w:r w:rsidRPr="00CF5BFF">
        <w:rPr>
          <w:lang w:eastAsia="ja-JP"/>
        </w:rPr>
        <w:tab/>
      </w:r>
      <w:r w:rsidRPr="00CF5BFF">
        <w:rPr>
          <w:rFonts w:hint="eastAsia"/>
          <w:lang w:eastAsia="ja-JP"/>
        </w:rPr>
        <w:t>RAN6</w:t>
      </w:r>
    </w:p>
    <w:p w14:paraId="7FD5DC49" w14:textId="77777777" w:rsidR="00721CF6" w:rsidRPr="00CF5BFF" w:rsidRDefault="00721CF6" w:rsidP="00721CF6">
      <w:pPr>
        <w:pStyle w:val="Heading4"/>
        <w:rPr>
          <w:lang w:eastAsia="ja-JP"/>
        </w:rPr>
      </w:pPr>
      <w:r w:rsidRPr="00CF5BFF">
        <w:rPr>
          <w:lang w:eastAsia="ja-JP"/>
        </w:rPr>
        <w:t>2.6.1</w:t>
      </w:r>
      <w:r w:rsidRPr="00CF5BFF">
        <w:rPr>
          <w:lang w:eastAsia="ja-JP"/>
        </w:rPr>
        <w:tab/>
        <w:t>Agreements</w:t>
      </w:r>
    </w:p>
    <w:p w14:paraId="4A70E8CA" w14:textId="77777777" w:rsidR="00721CF6" w:rsidRPr="00CF5BFF" w:rsidRDefault="00721CF6" w:rsidP="00721CF6">
      <w:pPr>
        <w:pStyle w:val="Heading4"/>
        <w:rPr>
          <w:rFonts w:cs="Arial"/>
          <w:lang w:eastAsia="ja-JP"/>
        </w:rPr>
      </w:pPr>
      <w:r w:rsidRPr="00CF5BFF">
        <w:rPr>
          <w:lang w:eastAsia="ja-JP"/>
        </w:rPr>
        <w:t>2.6.2</w:t>
      </w:r>
      <w:r w:rsidRPr="00CF5BFF">
        <w:rPr>
          <w:lang w:eastAsia="ja-JP"/>
        </w:rPr>
        <w:tab/>
        <w:t>Remaining Open issues</w:t>
      </w:r>
    </w:p>
    <w:p w14:paraId="689F5922" w14:textId="77777777" w:rsidR="005A6C96" w:rsidRPr="00CF5BFF" w:rsidRDefault="005A6C96" w:rsidP="00701410">
      <w:pPr>
        <w:pStyle w:val="Heading4"/>
        <w:rPr>
          <w:rFonts w:cs="Arial"/>
        </w:rPr>
      </w:pPr>
    </w:p>
    <w:p w14:paraId="442B5FB1" w14:textId="77777777" w:rsidR="00701410" w:rsidRPr="00CF5BFF" w:rsidRDefault="00701410" w:rsidP="00701410">
      <w:pPr>
        <w:pStyle w:val="Heading2"/>
      </w:pPr>
      <w:r w:rsidRPr="00CF5BFF">
        <w:t>3.</w:t>
      </w:r>
      <w:r w:rsidRPr="00CF5BFF">
        <w:tab/>
        <w:t>Detailed progress in SA/CT WGs since last TSG meeting (for all involved WGs)</w:t>
      </w:r>
    </w:p>
    <w:p w14:paraId="4F02EA2F" w14:textId="77777777" w:rsidR="00A86AB5" w:rsidRPr="00CF5BFF" w:rsidRDefault="00A86AB5" w:rsidP="00207DC4">
      <w:pPr>
        <w:rPr>
          <w:rFonts w:ascii="Arial" w:hAnsi="Arial" w:cs="Arial"/>
          <w:iCs/>
          <w:color w:val="FF0000"/>
        </w:rPr>
      </w:pPr>
      <w:r w:rsidRPr="00CF5BFF">
        <w:rPr>
          <w:rFonts w:ascii="Arial" w:hAnsi="Arial" w:cs="Arial"/>
          <w:iCs/>
          <w:color w:val="FF0000"/>
        </w:rPr>
        <w:t>NOTE: This section only needs to be filled in for WI/SIs where there is a corresponding relevant WI/SI in SA/CT.</w:t>
      </w:r>
      <w:r w:rsidR="00C1751E" w:rsidRPr="00CF5BFF">
        <w:rPr>
          <w:rFonts w:ascii="Arial" w:hAnsi="Arial" w:cs="Arial"/>
          <w:iCs/>
          <w:color w:val="FF0000"/>
        </w:rPr>
        <w:t xml:space="preserve"> </w:t>
      </w:r>
    </w:p>
    <w:p w14:paraId="3DDEE198" w14:textId="77777777" w:rsidR="00701410" w:rsidRPr="00CF5BFF" w:rsidRDefault="00701410" w:rsidP="00701410">
      <w:pPr>
        <w:pStyle w:val="Heading2"/>
        <w:rPr>
          <w:lang w:eastAsia="ja-JP"/>
        </w:rPr>
      </w:pPr>
      <w:r w:rsidRPr="00CF5BFF">
        <w:rPr>
          <w:lang w:eastAsia="ja-JP"/>
        </w:rPr>
        <w:t>3.1</w:t>
      </w:r>
      <w:r w:rsidRPr="00CF5BFF">
        <w:rPr>
          <w:lang w:eastAsia="ja-JP"/>
        </w:rPr>
        <w:tab/>
        <w:t>SAx/CTs</w:t>
      </w:r>
    </w:p>
    <w:p w14:paraId="2A8159DD" w14:textId="77777777" w:rsidR="00701410" w:rsidRPr="00CF5BFF" w:rsidRDefault="00815869" w:rsidP="00701410">
      <w:pPr>
        <w:pStyle w:val="Heading4"/>
        <w:rPr>
          <w:lang w:eastAsia="ja-JP"/>
        </w:rPr>
      </w:pPr>
      <w:r w:rsidRPr="00CF5BFF">
        <w:rPr>
          <w:lang w:eastAsia="ja-JP"/>
        </w:rPr>
        <w:t>3</w:t>
      </w:r>
      <w:r w:rsidR="00701410" w:rsidRPr="00CF5BFF">
        <w:rPr>
          <w:lang w:eastAsia="ja-JP"/>
        </w:rPr>
        <w:t>.1.1</w:t>
      </w:r>
      <w:r w:rsidR="00701410" w:rsidRPr="00CF5BFF">
        <w:rPr>
          <w:lang w:eastAsia="ja-JP"/>
        </w:rPr>
        <w:tab/>
        <w:t>Agreements with cross-TSG impacts</w:t>
      </w:r>
    </w:p>
    <w:p w14:paraId="3F613E5D" w14:textId="77777777" w:rsidR="00701410" w:rsidRPr="00CF5BFF" w:rsidRDefault="00815869" w:rsidP="00701410">
      <w:pPr>
        <w:pStyle w:val="Heading4"/>
        <w:rPr>
          <w:lang w:eastAsia="ja-JP"/>
        </w:rPr>
      </w:pPr>
      <w:r w:rsidRPr="00CF5BFF">
        <w:rPr>
          <w:lang w:eastAsia="ja-JP"/>
        </w:rPr>
        <w:t>3</w:t>
      </w:r>
      <w:r w:rsidR="00701410" w:rsidRPr="00CF5BFF">
        <w:rPr>
          <w:lang w:eastAsia="ja-JP"/>
        </w:rPr>
        <w:t>.1.2</w:t>
      </w:r>
      <w:r w:rsidR="00701410" w:rsidRPr="00CF5BFF">
        <w:rPr>
          <w:lang w:eastAsia="ja-JP"/>
        </w:rPr>
        <w:tab/>
        <w:t>Remaining Open issues with cross-TSG impacts</w:t>
      </w:r>
    </w:p>
    <w:p w14:paraId="10A24FC7" w14:textId="77777777" w:rsidR="00721CF6" w:rsidRPr="00CF5BFF" w:rsidRDefault="00721CF6" w:rsidP="00721CF6">
      <w:pPr>
        <w:ind w:firstLine="567"/>
        <w:rPr>
          <w:rFonts w:ascii="Arial" w:hAnsi="Arial" w:cs="Arial"/>
          <w:iCs/>
          <w:color w:val="FF0000"/>
        </w:rPr>
      </w:pPr>
      <w:r w:rsidRPr="00CF5BFF">
        <w:rPr>
          <w:rFonts w:ascii="Arial" w:hAnsi="Arial" w:cs="Arial"/>
          <w:iCs/>
          <w:color w:val="FF0000"/>
        </w:rPr>
        <w:t>NOTE: This section should also flag any critical dependencies that need TSG attention</w:t>
      </w:r>
      <w:r w:rsidR="00C1751E" w:rsidRPr="00CF5BFF">
        <w:rPr>
          <w:rFonts w:ascii="Arial" w:hAnsi="Arial" w:cs="Arial"/>
          <w:iCs/>
          <w:color w:val="FF0000"/>
        </w:rPr>
        <w:t xml:space="preserve">. </w:t>
      </w:r>
      <w:r w:rsidR="00C1751E" w:rsidRPr="00CF5BFF">
        <w:rPr>
          <w:rFonts w:ascii="Arial" w:hAnsi="Arial" w:cs="Arial"/>
          <w:iCs/>
          <w:color w:val="FF0000"/>
        </w:rPr>
        <w:br/>
      </w:r>
      <w:r w:rsidR="00C1751E" w:rsidRPr="00CF5BFF">
        <w:rPr>
          <w:rFonts w:ascii="Arial" w:hAnsi="Arial" w:cs="Arial"/>
          <w:iCs/>
          <w:color w:val="FF0000"/>
        </w:rPr>
        <w:tab/>
      </w:r>
    </w:p>
    <w:p w14:paraId="3DDB3E8A" w14:textId="77777777" w:rsidR="005A6C96" w:rsidRPr="00CF5BFF" w:rsidRDefault="00815869" w:rsidP="005A6C96">
      <w:pPr>
        <w:pStyle w:val="Heading2"/>
      </w:pPr>
      <w:r w:rsidRPr="00CF5BFF">
        <w:t>4</w:t>
      </w:r>
      <w:r w:rsidR="005A6C96" w:rsidRPr="00CF5BFF">
        <w:t>.</w:t>
      </w:r>
      <w:r w:rsidR="005A6C96" w:rsidRPr="00CF5BFF">
        <w:tab/>
        <w:t>References</w:t>
      </w:r>
    </w:p>
    <w:p w14:paraId="1EFB0548" w14:textId="77777777" w:rsidR="00100F68" w:rsidRPr="00CF5BFF" w:rsidRDefault="004F218A" w:rsidP="004F218A">
      <w:pPr>
        <w:pStyle w:val="NO"/>
        <w:rPr>
          <w:rFonts w:ascii="Arial" w:hAnsi="Arial" w:cs="Arial"/>
          <w:iCs/>
          <w:color w:val="FF0000"/>
        </w:rPr>
      </w:pPr>
      <w:r w:rsidRPr="00CF5BFF">
        <w:rPr>
          <w:rFonts w:ascii="Arial" w:hAnsi="Arial" w:cs="Arial"/>
          <w:iCs/>
          <w:color w:val="FF0000"/>
        </w:rPr>
        <w:t>NOTE:</w:t>
      </w:r>
      <w:r w:rsidRPr="00CF5BFF">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F066A22" w14:textId="73CE1B9F" w:rsidR="004537D0" w:rsidRPr="00CF5BFF" w:rsidRDefault="00687E00" w:rsidP="004F218A">
      <w:pPr>
        <w:tabs>
          <w:tab w:val="left" w:pos="567"/>
        </w:tabs>
        <w:overflowPunct/>
        <w:autoSpaceDE/>
        <w:autoSpaceDN/>
        <w:snapToGrid w:val="0"/>
        <w:spacing w:after="0"/>
        <w:textAlignment w:val="auto"/>
        <w:rPr>
          <w:rFonts w:ascii="Arial" w:hAnsi="Arial" w:cs="Arial"/>
          <w:b/>
          <w:bCs/>
        </w:rPr>
      </w:pPr>
      <w:r w:rsidRPr="00CF5BFF">
        <w:rPr>
          <w:rFonts w:ascii="Arial" w:hAnsi="Arial" w:cs="Arial"/>
          <w:b/>
          <w:bCs/>
        </w:rPr>
        <w:t>RAN1 – AdHoc</w:t>
      </w:r>
      <w:r w:rsidR="003621FE">
        <w:rPr>
          <w:rFonts w:ascii="Arial" w:hAnsi="Arial" w:cs="Arial"/>
          <w:b/>
          <w:bCs/>
        </w:rPr>
        <w:t>-</w:t>
      </w:r>
      <w:r w:rsidRPr="00CF5BFF">
        <w:rPr>
          <w:rFonts w:ascii="Arial" w:hAnsi="Arial" w:cs="Arial"/>
          <w:b/>
          <w:bCs/>
        </w:rPr>
        <w:t>1901</w:t>
      </w:r>
      <w:r w:rsidR="003621FE">
        <w:rPr>
          <w:rFonts w:ascii="Arial" w:hAnsi="Arial" w:cs="Arial"/>
          <w:b/>
          <w:bCs/>
        </w:rPr>
        <w:t xml:space="preserve"> tdocs</w:t>
      </w:r>
    </w:p>
    <w:p w14:paraId="54225F0F" w14:textId="77777777" w:rsidR="00D776DD" w:rsidRPr="00CF5BFF" w:rsidRDefault="004667B2" w:rsidP="003437A4">
      <w:pPr>
        <w:widowControl w:val="0"/>
        <w:numPr>
          <w:ilvl w:val="0"/>
          <w:numId w:val="19"/>
        </w:numPr>
        <w:tabs>
          <w:tab w:val="clear" w:pos="420"/>
          <w:tab w:val="num" w:pos="567"/>
        </w:tabs>
        <w:spacing w:after="0"/>
        <w:ind w:left="567" w:hanging="567"/>
        <w:jc w:val="both"/>
      </w:pPr>
      <w:hyperlink r:id="rId19" w:history="1">
        <w:r w:rsidR="00D776DD" w:rsidRPr="00CF5BFF">
          <w:t>R1-1900036</w:t>
        </w:r>
      </w:hyperlink>
      <w:r w:rsidR="003437A4" w:rsidRPr="00CF5BFF">
        <w:t>,</w:t>
      </w:r>
      <w:r w:rsidR="00D776DD" w:rsidRPr="00CF5BFF">
        <w:t xml:space="preserve"> </w:t>
      </w:r>
      <w:r w:rsidR="003437A4" w:rsidRPr="00CF5BFF">
        <w:t xml:space="preserve"> </w:t>
      </w:r>
      <w:r w:rsidR="00D776DD" w:rsidRPr="00CF5BFF">
        <w:t>Downlink based solutions for NR positioning Huawei, HiSilicon</w:t>
      </w:r>
    </w:p>
    <w:p w14:paraId="45A5B1F1" w14:textId="77777777" w:rsidR="00D776DD" w:rsidRPr="00CF5BFF" w:rsidRDefault="004667B2" w:rsidP="003437A4">
      <w:pPr>
        <w:widowControl w:val="0"/>
        <w:numPr>
          <w:ilvl w:val="0"/>
          <w:numId w:val="19"/>
        </w:numPr>
        <w:tabs>
          <w:tab w:val="clear" w:pos="420"/>
          <w:tab w:val="num" w:pos="567"/>
        </w:tabs>
        <w:spacing w:after="0"/>
        <w:ind w:left="567" w:hanging="567"/>
        <w:jc w:val="both"/>
      </w:pPr>
      <w:hyperlink r:id="rId20" w:history="1">
        <w:r w:rsidR="00D776DD" w:rsidRPr="00CF5BFF">
          <w:t>R1-1900037</w:t>
        </w:r>
      </w:hyperlink>
      <w:r w:rsidR="003437A4" w:rsidRPr="00CF5BFF">
        <w:t xml:space="preserve">,  </w:t>
      </w:r>
      <w:r w:rsidR="00D776DD" w:rsidRPr="00CF5BFF">
        <w:t>Uplink based solutions for NR positioning Huawei, HiSilicon</w:t>
      </w:r>
    </w:p>
    <w:p w14:paraId="00A84F2F" w14:textId="77777777" w:rsidR="00D776DD" w:rsidRPr="00CF5BFF" w:rsidRDefault="004667B2" w:rsidP="003437A4">
      <w:pPr>
        <w:widowControl w:val="0"/>
        <w:numPr>
          <w:ilvl w:val="0"/>
          <w:numId w:val="19"/>
        </w:numPr>
        <w:tabs>
          <w:tab w:val="clear" w:pos="420"/>
          <w:tab w:val="num" w:pos="567"/>
        </w:tabs>
        <w:spacing w:after="0"/>
        <w:ind w:left="567" w:hanging="567"/>
        <w:jc w:val="both"/>
      </w:pPr>
      <w:hyperlink r:id="rId21" w:history="1">
        <w:r w:rsidR="00D776DD" w:rsidRPr="00CF5BFF">
          <w:t>R1-1900038</w:t>
        </w:r>
      </w:hyperlink>
      <w:r w:rsidR="003437A4" w:rsidRPr="00CF5BFF">
        <w:t xml:space="preserve">,  </w:t>
      </w:r>
      <w:r w:rsidR="00D776DD" w:rsidRPr="00CF5BFF">
        <w:t>Downlink and uplink solutions for NR positioning Huawei, HiSilicon</w:t>
      </w:r>
    </w:p>
    <w:p w14:paraId="53F26F60" w14:textId="77777777" w:rsidR="00D776DD" w:rsidRPr="00CF5BFF" w:rsidRDefault="004667B2" w:rsidP="003437A4">
      <w:pPr>
        <w:widowControl w:val="0"/>
        <w:numPr>
          <w:ilvl w:val="0"/>
          <w:numId w:val="19"/>
        </w:numPr>
        <w:tabs>
          <w:tab w:val="clear" w:pos="420"/>
          <w:tab w:val="num" w:pos="567"/>
        </w:tabs>
        <w:spacing w:after="0"/>
        <w:ind w:left="567" w:hanging="567"/>
        <w:jc w:val="both"/>
      </w:pPr>
      <w:hyperlink r:id="rId22" w:history="1">
        <w:r w:rsidR="00D776DD" w:rsidRPr="00CF5BFF">
          <w:t>R1-1900065</w:t>
        </w:r>
      </w:hyperlink>
      <w:r w:rsidR="003437A4" w:rsidRPr="00CF5BFF">
        <w:t xml:space="preserve">,  </w:t>
      </w:r>
      <w:r w:rsidR="00D776DD" w:rsidRPr="00CF5BFF">
        <w:t>System level evaluations for NR positioning Huawei, HiSilicon</w:t>
      </w:r>
    </w:p>
    <w:p w14:paraId="16A7A3A6" w14:textId="77777777" w:rsidR="00D776DD" w:rsidRPr="00CF5BFF" w:rsidRDefault="004667B2" w:rsidP="003437A4">
      <w:pPr>
        <w:widowControl w:val="0"/>
        <w:numPr>
          <w:ilvl w:val="0"/>
          <w:numId w:val="19"/>
        </w:numPr>
        <w:tabs>
          <w:tab w:val="clear" w:pos="420"/>
          <w:tab w:val="num" w:pos="567"/>
        </w:tabs>
        <w:spacing w:after="0"/>
        <w:ind w:left="567" w:hanging="567"/>
        <w:jc w:val="both"/>
      </w:pPr>
      <w:hyperlink r:id="rId23" w:history="1">
        <w:r w:rsidR="00D776DD" w:rsidRPr="00CF5BFF">
          <w:t>R1-1900066</w:t>
        </w:r>
      </w:hyperlink>
      <w:r w:rsidR="003437A4" w:rsidRPr="00CF5BFF">
        <w:t xml:space="preserve">,  </w:t>
      </w:r>
      <w:r w:rsidR="00D776DD" w:rsidRPr="00CF5BFF">
        <w:t>Positioning with GNSS Huawei, HiSilicon</w:t>
      </w:r>
    </w:p>
    <w:p w14:paraId="383DDA37" w14:textId="77777777" w:rsidR="00D776DD" w:rsidRPr="00CF5BFF" w:rsidRDefault="004667B2" w:rsidP="003437A4">
      <w:pPr>
        <w:widowControl w:val="0"/>
        <w:numPr>
          <w:ilvl w:val="0"/>
          <w:numId w:val="19"/>
        </w:numPr>
        <w:tabs>
          <w:tab w:val="clear" w:pos="420"/>
          <w:tab w:val="num" w:pos="567"/>
        </w:tabs>
        <w:spacing w:after="0"/>
        <w:ind w:left="567" w:hanging="567"/>
        <w:jc w:val="both"/>
      </w:pPr>
      <w:hyperlink r:id="rId24" w:history="1">
        <w:r w:rsidR="00D776DD" w:rsidRPr="00CF5BFF">
          <w:t>R1-1900105</w:t>
        </w:r>
      </w:hyperlink>
      <w:r w:rsidR="003437A4" w:rsidRPr="00CF5BFF">
        <w:t xml:space="preserve">,  </w:t>
      </w:r>
      <w:r w:rsidR="00D776DD" w:rsidRPr="00CF5BFF">
        <w:t>Support of New NR PRS ZTE Corporation</w:t>
      </w:r>
    </w:p>
    <w:p w14:paraId="37E951B0" w14:textId="77777777" w:rsidR="00D776DD" w:rsidRPr="00CF5BFF" w:rsidRDefault="004667B2" w:rsidP="003437A4">
      <w:pPr>
        <w:widowControl w:val="0"/>
        <w:numPr>
          <w:ilvl w:val="0"/>
          <w:numId w:val="19"/>
        </w:numPr>
        <w:tabs>
          <w:tab w:val="clear" w:pos="420"/>
          <w:tab w:val="num" w:pos="567"/>
        </w:tabs>
        <w:spacing w:after="0"/>
        <w:ind w:left="567" w:hanging="567"/>
        <w:jc w:val="both"/>
      </w:pPr>
      <w:hyperlink r:id="rId25" w:history="1">
        <w:r w:rsidR="00D776DD" w:rsidRPr="00CF5BFF">
          <w:t>R1-1900106</w:t>
        </w:r>
      </w:hyperlink>
      <w:r w:rsidR="003437A4" w:rsidRPr="00CF5BFF">
        <w:t xml:space="preserve">, </w:t>
      </w:r>
      <w:r w:rsidR="00D776DD" w:rsidRPr="00CF5BFF">
        <w:t xml:space="preserve"> OTDOA enhancement with Beam TOA ZTE Corporation</w:t>
      </w:r>
    </w:p>
    <w:p w14:paraId="0CEFA163" w14:textId="77777777" w:rsidR="00D776DD" w:rsidRPr="00CF5BFF" w:rsidRDefault="004667B2" w:rsidP="003437A4">
      <w:pPr>
        <w:widowControl w:val="0"/>
        <w:numPr>
          <w:ilvl w:val="0"/>
          <w:numId w:val="19"/>
        </w:numPr>
        <w:tabs>
          <w:tab w:val="clear" w:pos="420"/>
          <w:tab w:val="num" w:pos="567"/>
        </w:tabs>
        <w:spacing w:after="0"/>
        <w:ind w:left="567" w:hanging="567"/>
        <w:jc w:val="both"/>
      </w:pPr>
      <w:hyperlink r:id="rId26" w:history="1">
        <w:r w:rsidR="00D776DD" w:rsidRPr="00CF5BFF">
          <w:t>R1-1900149</w:t>
        </w:r>
      </w:hyperlink>
      <w:r w:rsidR="003437A4" w:rsidRPr="00CF5BFF">
        <w:t xml:space="preserve">,  </w:t>
      </w:r>
      <w:r w:rsidR="00D776DD" w:rsidRPr="00CF5BFF">
        <w:t xml:space="preserve">Views on NR downlink positioning techniques Vivo </w:t>
      </w:r>
    </w:p>
    <w:p w14:paraId="600EFB46" w14:textId="77777777" w:rsidR="00D776DD" w:rsidRPr="00CF5BFF" w:rsidRDefault="004667B2" w:rsidP="003437A4">
      <w:pPr>
        <w:widowControl w:val="0"/>
        <w:numPr>
          <w:ilvl w:val="0"/>
          <w:numId w:val="19"/>
        </w:numPr>
        <w:tabs>
          <w:tab w:val="clear" w:pos="420"/>
          <w:tab w:val="num" w:pos="567"/>
        </w:tabs>
        <w:spacing w:after="0"/>
        <w:ind w:left="567" w:hanging="567"/>
        <w:jc w:val="both"/>
      </w:pPr>
      <w:hyperlink r:id="rId27" w:history="1">
        <w:r w:rsidR="00D776DD" w:rsidRPr="00CF5BFF">
          <w:t>R1-1900150</w:t>
        </w:r>
      </w:hyperlink>
      <w:r w:rsidR="003437A4" w:rsidRPr="00CF5BFF">
        <w:t>,</w:t>
      </w:r>
      <w:r w:rsidR="00D776DD" w:rsidRPr="00CF5BFF">
        <w:t xml:space="preserve"> Views on NR uplink positioning techniques vivo</w:t>
      </w:r>
    </w:p>
    <w:p w14:paraId="39CAA1FE" w14:textId="77777777" w:rsidR="00D776DD" w:rsidRPr="00CF5BFF" w:rsidRDefault="004667B2" w:rsidP="003437A4">
      <w:pPr>
        <w:widowControl w:val="0"/>
        <w:numPr>
          <w:ilvl w:val="0"/>
          <w:numId w:val="19"/>
        </w:numPr>
        <w:tabs>
          <w:tab w:val="clear" w:pos="420"/>
          <w:tab w:val="num" w:pos="567"/>
        </w:tabs>
        <w:spacing w:after="0"/>
        <w:ind w:left="567" w:hanging="567"/>
        <w:jc w:val="both"/>
      </w:pPr>
      <w:hyperlink r:id="rId28" w:history="1">
        <w:r w:rsidR="00D776DD" w:rsidRPr="00CF5BFF">
          <w:t>R1-1900151</w:t>
        </w:r>
      </w:hyperlink>
      <w:r w:rsidR="003437A4" w:rsidRPr="00CF5BFF">
        <w:t xml:space="preserve">,  </w:t>
      </w:r>
      <w:r w:rsidR="00D776DD" w:rsidRPr="00CF5BFF">
        <w:t>Views on NR DL &amp; UL positioning techniques vivo</w:t>
      </w:r>
    </w:p>
    <w:p w14:paraId="2DB566E4" w14:textId="77777777" w:rsidR="00D776DD" w:rsidRPr="00CF5BFF" w:rsidRDefault="004667B2" w:rsidP="003437A4">
      <w:pPr>
        <w:widowControl w:val="0"/>
        <w:numPr>
          <w:ilvl w:val="0"/>
          <w:numId w:val="19"/>
        </w:numPr>
        <w:tabs>
          <w:tab w:val="clear" w:pos="420"/>
          <w:tab w:val="num" w:pos="567"/>
        </w:tabs>
        <w:spacing w:after="0"/>
        <w:ind w:left="567" w:hanging="567"/>
        <w:jc w:val="both"/>
      </w:pPr>
      <w:hyperlink r:id="rId29" w:history="1">
        <w:r w:rsidR="00D776DD" w:rsidRPr="00CF5BFF">
          <w:t>R1-1900152</w:t>
        </w:r>
      </w:hyperlink>
      <w:r w:rsidR="003437A4" w:rsidRPr="00CF5BFF">
        <w:t xml:space="preserve">,  </w:t>
      </w:r>
      <w:r w:rsidR="00D776DD" w:rsidRPr="00CF5BFF">
        <w:t>Evaluation for RAT-Dependent Positioning Techniques vivo</w:t>
      </w:r>
    </w:p>
    <w:p w14:paraId="2338F599" w14:textId="77777777" w:rsidR="00D776DD" w:rsidRPr="00CF5BFF" w:rsidRDefault="004667B2" w:rsidP="003437A4">
      <w:pPr>
        <w:widowControl w:val="0"/>
        <w:numPr>
          <w:ilvl w:val="0"/>
          <w:numId w:val="19"/>
        </w:numPr>
        <w:tabs>
          <w:tab w:val="clear" w:pos="420"/>
          <w:tab w:val="num" w:pos="567"/>
        </w:tabs>
        <w:spacing w:after="0"/>
        <w:ind w:left="567" w:hanging="567"/>
        <w:jc w:val="both"/>
      </w:pPr>
      <w:hyperlink r:id="rId30" w:history="1">
        <w:r w:rsidR="00D776DD" w:rsidRPr="00CF5BFF">
          <w:t>R1-1900153</w:t>
        </w:r>
      </w:hyperlink>
      <w:r w:rsidR="003437A4" w:rsidRPr="00CF5BFF">
        <w:t xml:space="preserve">,  </w:t>
      </w:r>
      <w:r w:rsidR="00D776DD" w:rsidRPr="00CF5BFF">
        <w:t>Views on potential techniques for NR RAT-Independent positioning vivo</w:t>
      </w:r>
    </w:p>
    <w:p w14:paraId="5B32ADF8" w14:textId="77777777" w:rsidR="00D776DD" w:rsidRPr="00CF5BFF" w:rsidRDefault="004667B2" w:rsidP="003437A4">
      <w:pPr>
        <w:widowControl w:val="0"/>
        <w:numPr>
          <w:ilvl w:val="0"/>
          <w:numId w:val="19"/>
        </w:numPr>
        <w:tabs>
          <w:tab w:val="clear" w:pos="420"/>
          <w:tab w:val="num" w:pos="567"/>
        </w:tabs>
        <w:spacing w:after="0"/>
        <w:ind w:left="567" w:hanging="567"/>
        <w:jc w:val="both"/>
      </w:pPr>
      <w:hyperlink r:id="rId31" w:history="1">
        <w:r w:rsidR="00D776DD" w:rsidRPr="00CF5BFF">
          <w:t>R1-1900203</w:t>
        </w:r>
      </w:hyperlink>
      <w:r w:rsidR="003437A4" w:rsidRPr="00CF5BFF">
        <w:t>,</w:t>
      </w:r>
      <w:r w:rsidR="00D776DD" w:rsidRPr="00CF5BFF">
        <w:t xml:space="preserve"> </w:t>
      </w:r>
      <w:r w:rsidR="003437A4" w:rsidRPr="00CF5BFF">
        <w:t xml:space="preserve"> </w:t>
      </w:r>
      <w:r w:rsidR="00D776DD" w:rsidRPr="00CF5BFF">
        <w:t>On downlink OTDOA technique: potential reference signal design MediaTek Inc.</w:t>
      </w:r>
    </w:p>
    <w:p w14:paraId="4248F68F" w14:textId="77777777" w:rsidR="00D776DD" w:rsidRPr="00CF5BFF" w:rsidRDefault="004667B2" w:rsidP="003437A4">
      <w:pPr>
        <w:widowControl w:val="0"/>
        <w:numPr>
          <w:ilvl w:val="0"/>
          <w:numId w:val="19"/>
        </w:numPr>
        <w:tabs>
          <w:tab w:val="clear" w:pos="420"/>
          <w:tab w:val="num" w:pos="567"/>
        </w:tabs>
        <w:spacing w:after="0"/>
        <w:ind w:left="567" w:hanging="567"/>
        <w:jc w:val="both"/>
      </w:pPr>
      <w:hyperlink r:id="rId32" w:history="1">
        <w:r w:rsidR="00D776DD" w:rsidRPr="00CF5BFF">
          <w:t>R1-1900204</w:t>
        </w:r>
      </w:hyperlink>
      <w:r w:rsidR="003437A4" w:rsidRPr="00CF5BFF">
        <w:t xml:space="preserve">,  </w:t>
      </w:r>
      <w:r w:rsidR="00D776DD" w:rsidRPr="00CF5BFF">
        <w:t>System level performance with explicit link level simulation for downlink OTDOA technique MediaTek Inc.</w:t>
      </w:r>
    </w:p>
    <w:p w14:paraId="0427A245" w14:textId="77777777" w:rsidR="00D776DD" w:rsidRPr="00CF5BFF" w:rsidRDefault="004667B2" w:rsidP="003437A4">
      <w:pPr>
        <w:widowControl w:val="0"/>
        <w:numPr>
          <w:ilvl w:val="0"/>
          <w:numId w:val="19"/>
        </w:numPr>
        <w:tabs>
          <w:tab w:val="clear" w:pos="420"/>
          <w:tab w:val="num" w:pos="567"/>
        </w:tabs>
        <w:spacing w:after="0"/>
        <w:ind w:left="567" w:hanging="567"/>
        <w:jc w:val="both"/>
      </w:pPr>
      <w:hyperlink r:id="rId33" w:history="1">
        <w:r w:rsidR="00D776DD" w:rsidRPr="00CF5BFF">
          <w:t>R1-1900205</w:t>
        </w:r>
      </w:hyperlink>
      <w:r w:rsidR="003437A4" w:rsidRPr="00CF5BFF">
        <w:t xml:space="preserve">, </w:t>
      </w:r>
      <w:r w:rsidR="00D776DD" w:rsidRPr="00CF5BFF">
        <w:t xml:space="preserve"> On channel modelling for NR positioning MediaTek Inc.</w:t>
      </w:r>
    </w:p>
    <w:p w14:paraId="7F88EE21" w14:textId="77777777" w:rsidR="00D776DD" w:rsidRPr="00CF5BFF" w:rsidRDefault="004667B2" w:rsidP="003437A4">
      <w:pPr>
        <w:widowControl w:val="0"/>
        <w:numPr>
          <w:ilvl w:val="0"/>
          <w:numId w:val="19"/>
        </w:numPr>
        <w:tabs>
          <w:tab w:val="clear" w:pos="420"/>
          <w:tab w:val="num" w:pos="567"/>
        </w:tabs>
        <w:spacing w:after="0"/>
        <w:ind w:left="567" w:hanging="567"/>
        <w:jc w:val="both"/>
      </w:pPr>
      <w:hyperlink r:id="rId34" w:history="1">
        <w:r w:rsidR="00D776DD" w:rsidRPr="00CF5BFF">
          <w:t>R1-1900206</w:t>
        </w:r>
      </w:hyperlink>
      <w:r w:rsidR="003437A4" w:rsidRPr="00CF5BFF">
        <w:t xml:space="preserve">,  </w:t>
      </w:r>
      <w:r w:rsidR="00D776DD" w:rsidRPr="00CF5BFF">
        <w:t>Baseline receiver algorithm for RSTD to UE position calculation MediaTek Inc.</w:t>
      </w:r>
    </w:p>
    <w:p w14:paraId="4324699D" w14:textId="77777777" w:rsidR="00D776DD" w:rsidRPr="00CF5BFF" w:rsidRDefault="00D776DD" w:rsidP="003437A4">
      <w:pPr>
        <w:widowControl w:val="0"/>
        <w:numPr>
          <w:ilvl w:val="0"/>
          <w:numId w:val="19"/>
        </w:numPr>
        <w:tabs>
          <w:tab w:val="clear" w:pos="420"/>
          <w:tab w:val="num" w:pos="567"/>
        </w:tabs>
        <w:spacing w:after="0"/>
        <w:ind w:left="567" w:hanging="567"/>
        <w:jc w:val="both"/>
      </w:pPr>
      <w:r w:rsidRPr="00CF5BFF">
        <w:t>R1-1900207</w:t>
      </w:r>
      <w:r w:rsidR="003437A4" w:rsidRPr="00CF5BFF">
        <w:t>,</w:t>
      </w:r>
      <w:r w:rsidRPr="00CF5BFF">
        <w:t xml:space="preserve"> </w:t>
      </w:r>
      <w:r w:rsidR="003437A4" w:rsidRPr="00CF5BFF">
        <w:t xml:space="preserve"> </w:t>
      </w:r>
      <w:r w:rsidRPr="00CF5BFF">
        <w:t>On combined DL and UL based positioning technique MediaTek Inc.</w:t>
      </w:r>
    </w:p>
    <w:p w14:paraId="66F48F2A" w14:textId="77777777" w:rsidR="00D776DD" w:rsidRPr="003437A4" w:rsidRDefault="004667B2" w:rsidP="003437A4">
      <w:pPr>
        <w:widowControl w:val="0"/>
        <w:numPr>
          <w:ilvl w:val="0"/>
          <w:numId w:val="19"/>
        </w:numPr>
        <w:tabs>
          <w:tab w:val="clear" w:pos="420"/>
          <w:tab w:val="num" w:pos="567"/>
        </w:tabs>
        <w:spacing w:after="0"/>
        <w:ind w:left="567" w:hanging="567"/>
        <w:jc w:val="both"/>
      </w:pPr>
      <w:hyperlink r:id="rId35" w:history="1">
        <w:r w:rsidR="00D776DD" w:rsidRPr="003437A4">
          <w:t>R1-1900236</w:t>
        </w:r>
      </w:hyperlink>
      <w:r w:rsidR="003437A4">
        <w:t xml:space="preserve">,  </w:t>
      </w:r>
      <w:r w:rsidR="00D776DD" w:rsidRPr="003437A4">
        <w:t>Performance evaluation for hybrid positioning based on GNSS and NR ESA</w:t>
      </w:r>
    </w:p>
    <w:p w14:paraId="4F252403" w14:textId="77777777" w:rsidR="00D776DD" w:rsidRPr="003437A4" w:rsidRDefault="004667B2" w:rsidP="003437A4">
      <w:pPr>
        <w:widowControl w:val="0"/>
        <w:numPr>
          <w:ilvl w:val="0"/>
          <w:numId w:val="19"/>
        </w:numPr>
        <w:tabs>
          <w:tab w:val="clear" w:pos="420"/>
          <w:tab w:val="num" w:pos="567"/>
        </w:tabs>
        <w:spacing w:after="0"/>
        <w:ind w:left="567" w:hanging="567"/>
        <w:jc w:val="both"/>
      </w:pPr>
      <w:hyperlink r:id="rId36" w:history="1">
        <w:r w:rsidR="00D776DD" w:rsidRPr="003437A4">
          <w:t>R1-1900237</w:t>
        </w:r>
      </w:hyperlink>
      <w:r w:rsidR="003437A4">
        <w:t>,</w:t>
      </w:r>
      <w:r w:rsidR="00D776DD" w:rsidRPr="003437A4">
        <w:t xml:space="preserve"> </w:t>
      </w:r>
      <w:r w:rsidR="003437A4">
        <w:t xml:space="preserve"> </w:t>
      </w:r>
      <w:r w:rsidR="00D776DD" w:rsidRPr="003437A4">
        <w:t>TP on hybrid positioning for TR 38.855 ESA</w:t>
      </w:r>
    </w:p>
    <w:p w14:paraId="5EE35431" w14:textId="77777777" w:rsidR="00D776DD" w:rsidRPr="003437A4" w:rsidRDefault="004667B2" w:rsidP="003437A4">
      <w:pPr>
        <w:widowControl w:val="0"/>
        <w:numPr>
          <w:ilvl w:val="0"/>
          <w:numId w:val="19"/>
        </w:numPr>
        <w:tabs>
          <w:tab w:val="clear" w:pos="420"/>
          <w:tab w:val="num" w:pos="567"/>
        </w:tabs>
        <w:spacing w:after="0"/>
        <w:ind w:left="567" w:hanging="567"/>
        <w:jc w:val="both"/>
      </w:pPr>
      <w:hyperlink r:id="rId37" w:history="1">
        <w:r w:rsidR="00D776DD" w:rsidRPr="003437A4">
          <w:t>R1-1900310</w:t>
        </w:r>
      </w:hyperlink>
      <w:r w:rsidR="003437A4">
        <w:t xml:space="preserve">,  </w:t>
      </w:r>
      <w:r w:rsidR="00D776DD" w:rsidRPr="003437A4">
        <w:t>NR RAT-dependent DL Positioning CATT</w:t>
      </w:r>
    </w:p>
    <w:p w14:paraId="5221B21E" w14:textId="77777777" w:rsidR="00D776DD" w:rsidRPr="003437A4" w:rsidRDefault="004667B2" w:rsidP="003437A4">
      <w:pPr>
        <w:widowControl w:val="0"/>
        <w:numPr>
          <w:ilvl w:val="0"/>
          <w:numId w:val="19"/>
        </w:numPr>
        <w:tabs>
          <w:tab w:val="clear" w:pos="420"/>
          <w:tab w:val="num" w:pos="567"/>
        </w:tabs>
        <w:spacing w:after="0"/>
        <w:ind w:left="567" w:hanging="567"/>
        <w:jc w:val="both"/>
      </w:pPr>
      <w:hyperlink r:id="rId38" w:history="1">
        <w:r w:rsidR="00D776DD" w:rsidRPr="003437A4">
          <w:t>R1-1900311</w:t>
        </w:r>
      </w:hyperlink>
      <w:r w:rsidR="003437A4">
        <w:t>,</w:t>
      </w:r>
      <w:r w:rsidR="00D776DD" w:rsidRPr="003437A4">
        <w:t xml:space="preserve"> </w:t>
      </w:r>
      <w:r w:rsidR="003437A4">
        <w:t xml:space="preserve"> </w:t>
      </w:r>
      <w:r w:rsidR="00D776DD" w:rsidRPr="003437A4">
        <w:t>NR RAT-dependent UL Positioning CATT</w:t>
      </w:r>
    </w:p>
    <w:p w14:paraId="71BB0C53" w14:textId="77777777" w:rsidR="00D776DD" w:rsidRPr="003437A4" w:rsidRDefault="004667B2" w:rsidP="003437A4">
      <w:pPr>
        <w:widowControl w:val="0"/>
        <w:numPr>
          <w:ilvl w:val="0"/>
          <w:numId w:val="19"/>
        </w:numPr>
        <w:tabs>
          <w:tab w:val="clear" w:pos="420"/>
          <w:tab w:val="num" w:pos="567"/>
        </w:tabs>
        <w:spacing w:after="0"/>
        <w:ind w:left="567" w:hanging="567"/>
        <w:jc w:val="both"/>
      </w:pPr>
      <w:hyperlink r:id="rId39" w:history="1">
        <w:r w:rsidR="00D776DD" w:rsidRPr="003437A4">
          <w:t>R1-1900312</w:t>
        </w:r>
      </w:hyperlink>
      <w:r w:rsidR="003437A4">
        <w:t xml:space="preserve">,  </w:t>
      </w:r>
      <w:r w:rsidR="00D776DD" w:rsidRPr="003437A4">
        <w:t>NR Positioning with the combination of DL/UL Measurements CATT</w:t>
      </w:r>
    </w:p>
    <w:p w14:paraId="2FD4CDC8" w14:textId="77777777" w:rsidR="00D776DD" w:rsidRPr="003437A4" w:rsidRDefault="004667B2" w:rsidP="003437A4">
      <w:pPr>
        <w:widowControl w:val="0"/>
        <w:numPr>
          <w:ilvl w:val="0"/>
          <w:numId w:val="19"/>
        </w:numPr>
        <w:tabs>
          <w:tab w:val="clear" w:pos="420"/>
          <w:tab w:val="num" w:pos="567"/>
        </w:tabs>
        <w:spacing w:after="0"/>
        <w:ind w:left="567" w:hanging="567"/>
        <w:jc w:val="both"/>
      </w:pPr>
      <w:hyperlink r:id="rId40" w:history="1">
        <w:r w:rsidR="00D776DD" w:rsidRPr="003437A4">
          <w:t>R1-1900313</w:t>
        </w:r>
      </w:hyperlink>
      <w:r w:rsidR="003437A4">
        <w:t xml:space="preserve">, </w:t>
      </w:r>
      <w:r w:rsidR="00D776DD" w:rsidRPr="003437A4">
        <w:t xml:space="preserve"> System-level Performance Evaluation for NR Positioning CATT</w:t>
      </w:r>
    </w:p>
    <w:p w14:paraId="11E72E6D" w14:textId="77777777" w:rsidR="00D776DD" w:rsidRPr="003437A4" w:rsidRDefault="004667B2" w:rsidP="003437A4">
      <w:pPr>
        <w:widowControl w:val="0"/>
        <w:numPr>
          <w:ilvl w:val="0"/>
          <w:numId w:val="19"/>
        </w:numPr>
        <w:tabs>
          <w:tab w:val="clear" w:pos="420"/>
          <w:tab w:val="num" w:pos="567"/>
        </w:tabs>
        <w:spacing w:after="0"/>
        <w:ind w:left="567" w:hanging="567"/>
        <w:jc w:val="both"/>
      </w:pPr>
      <w:hyperlink r:id="rId41" w:history="1">
        <w:r w:rsidR="00D776DD" w:rsidRPr="003437A4">
          <w:t>R1-1900314</w:t>
        </w:r>
      </w:hyperlink>
      <w:r w:rsidR="003437A4">
        <w:t xml:space="preserve">,  </w:t>
      </w:r>
      <w:r w:rsidR="00D776DD" w:rsidRPr="003437A4">
        <w:t>NR Hybrid Positioning Techniques CATT</w:t>
      </w:r>
    </w:p>
    <w:p w14:paraId="6CECCAFC" w14:textId="77777777" w:rsidR="00D776DD" w:rsidRPr="003437A4" w:rsidRDefault="004667B2" w:rsidP="003437A4">
      <w:pPr>
        <w:widowControl w:val="0"/>
        <w:numPr>
          <w:ilvl w:val="0"/>
          <w:numId w:val="19"/>
        </w:numPr>
        <w:tabs>
          <w:tab w:val="clear" w:pos="420"/>
          <w:tab w:val="num" w:pos="567"/>
        </w:tabs>
        <w:spacing w:after="0"/>
        <w:ind w:left="567" w:hanging="567"/>
        <w:jc w:val="both"/>
      </w:pPr>
      <w:hyperlink r:id="rId42" w:history="1">
        <w:r w:rsidR="00D776DD" w:rsidRPr="003437A4">
          <w:t>R1-1900315</w:t>
        </w:r>
      </w:hyperlink>
      <w:r w:rsidR="003437A4">
        <w:t xml:space="preserve">,  </w:t>
      </w:r>
      <w:r w:rsidR="00D776DD" w:rsidRPr="003437A4">
        <w:t>NLOS Model for supporting NR Positioning CATT</w:t>
      </w:r>
    </w:p>
    <w:p w14:paraId="53341903" w14:textId="77777777" w:rsidR="00D776DD" w:rsidRPr="003437A4" w:rsidRDefault="004667B2" w:rsidP="003437A4">
      <w:pPr>
        <w:widowControl w:val="0"/>
        <w:numPr>
          <w:ilvl w:val="0"/>
          <w:numId w:val="19"/>
        </w:numPr>
        <w:tabs>
          <w:tab w:val="clear" w:pos="420"/>
          <w:tab w:val="num" w:pos="567"/>
        </w:tabs>
        <w:spacing w:after="0"/>
        <w:ind w:left="567" w:hanging="567"/>
        <w:jc w:val="both"/>
      </w:pPr>
      <w:hyperlink r:id="rId43" w:history="1">
        <w:r w:rsidR="00D776DD" w:rsidRPr="003437A4">
          <w:t>R1-1900384</w:t>
        </w:r>
      </w:hyperlink>
      <w:r w:rsidR="003437A4">
        <w:t xml:space="preserve">,  </w:t>
      </w:r>
      <w:r w:rsidR="00D776DD" w:rsidRPr="003437A4">
        <w:t>Considerations on downlink-based positioning for NR sony</w:t>
      </w:r>
    </w:p>
    <w:p w14:paraId="10B05E7C" w14:textId="77777777" w:rsidR="00D776DD" w:rsidRPr="003437A4" w:rsidRDefault="004667B2" w:rsidP="003437A4">
      <w:pPr>
        <w:widowControl w:val="0"/>
        <w:numPr>
          <w:ilvl w:val="0"/>
          <w:numId w:val="19"/>
        </w:numPr>
        <w:tabs>
          <w:tab w:val="clear" w:pos="420"/>
          <w:tab w:val="num" w:pos="567"/>
        </w:tabs>
        <w:spacing w:after="0"/>
        <w:ind w:left="567" w:hanging="567"/>
        <w:jc w:val="both"/>
      </w:pPr>
      <w:hyperlink r:id="rId44" w:history="1">
        <w:r w:rsidR="00D776DD" w:rsidRPr="003437A4">
          <w:t>R1-1900385</w:t>
        </w:r>
      </w:hyperlink>
      <w:r w:rsidR="003437A4">
        <w:t xml:space="preserve">,  </w:t>
      </w:r>
      <w:r w:rsidR="00D776DD" w:rsidRPr="003437A4">
        <w:t>Considerations on Hybrid RAT-dependent and RAT-independent positioning sony</w:t>
      </w:r>
    </w:p>
    <w:p w14:paraId="59257F15" w14:textId="77777777" w:rsidR="00D776DD" w:rsidRPr="003437A4" w:rsidRDefault="004667B2" w:rsidP="003437A4">
      <w:pPr>
        <w:widowControl w:val="0"/>
        <w:numPr>
          <w:ilvl w:val="0"/>
          <w:numId w:val="19"/>
        </w:numPr>
        <w:tabs>
          <w:tab w:val="clear" w:pos="420"/>
          <w:tab w:val="num" w:pos="567"/>
        </w:tabs>
        <w:spacing w:after="0"/>
        <w:ind w:left="567" w:hanging="567"/>
        <w:jc w:val="both"/>
      </w:pPr>
      <w:hyperlink r:id="rId45" w:history="1">
        <w:r w:rsidR="00D776DD" w:rsidRPr="003437A4">
          <w:t>R1-1900424</w:t>
        </w:r>
      </w:hyperlink>
      <w:r w:rsidR="003437A4">
        <w:t xml:space="preserve">,  </w:t>
      </w:r>
      <w:r w:rsidR="00D776DD" w:rsidRPr="003437A4">
        <w:t>Discussion on angle-based estimation for NR positioning CMCC</w:t>
      </w:r>
    </w:p>
    <w:p w14:paraId="0E891FC6" w14:textId="77777777" w:rsidR="00D776DD" w:rsidRPr="003437A4" w:rsidRDefault="004667B2" w:rsidP="003437A4">
      <w:pPr>
        <w:widowControl w:val="0"/>
        <w:numPr>
          <w:ilvl w:val="0"/>
          <w:numId w:val="19"/>
        </w:numPr>
        <w:tabs>
          <w:tab w:val="clear" w:pos="420"/>
          <w:tab w:val="num" w:pos="567"/>
        </w:tabs>
        <w:spacing w:after="0"/>
        <w:ind w:left="567" w:hanging="567"/>
        <w:jc w:val="both"/>
      </w:pPr>
      <w:hyperlink r:id="rId46" w:history="1">
        <w:r w:rsidR="00D776DD" w:rsidRPr="003437A4">
          <w:t>R1-1900425</w:t>
        </w:r>
      </w:hyperlink>
      <w:r w:rsidR="003437A4">
        <w:t xml:space="preserve">,  </w:t>
      </w:r>
      <w:r w:rsidR="00D776DD" w:rsidRPr="003437A4">
        <w:t>Discussion on measurement reporting for network synchronization error compensation scheme CMCC</w:t>
      </w:r>
    </w:p>
    <w:p w14:paraId="3D94ABEC" w14:textId="77777777" w:rsidR="00D776DD" w:rsidRPr="003437A4" w:rsidRDefault="004667B2" w:rsidP="003437A4">
      <w:pPr>
        <w:widowControl w:val="0"/>
        <w:numPr>
          <w:ilvl w:val="0"/>
          <w:numId w:val="19"/>
        </w:numPr>
        <w:tabs>
          <w:tab w:val="clear" w:pos="420"/>
          <w:tab w:val="num" w:pos="567"/>
        </w:tabs>
        <w:spacing w:after="0"/>
        <w:ind w:left="567" w:hanging="567"/>
        <w:jc w:val="both"/>
      </w:pPr>
      <w:hyperlink r:id="rId47" w:history="1">
        <w:r w:rsidR="00D776DD" w:rsidRPr="003437A4">
          <w:t>R1-1900466</w:t>
        </w:r>
      </w:hyperlink>
      <w:r w:rsidR="003437A4">
        <w:t xml:space="preserve">,  </w:t>
      </w:r>
      <w:r w:rsidR="00D776DD" w:rsidRPr="003437A4">
        <w:t>Periodical UE Geo-Location and Techniques for NR Positioning ITRI</w:t>
      </w:r>
    </w:p>
    <w:p w14:paraId="0B945108" w14:textId="77777777" w:rsidR="00D776DD" w:rsidRPr="003437A4" w:rsidRDefault="004667B2" w:rsidP="003437A4">
      <w:pPr>
        <w:widowControl w:val="0"/>
        <w:numPr>
          <w:ilvl w:val="0"/>
          <w:numId w:val="19"/>
        </w:numPr>
        <w:tabs>
          <w:tab w:val="clear" w:pos="420"/>
          <w:tab w:val="num" w:pos="567"/>
        </w:tabs>
        <w:spacing w:after="0"/>
        <w:ind w:left="567" w:hanging="567"/>
        <w:jc w:val="both"/>
      </w:pPr>
      <w:hyperlink r:id="rId48" w:history="1">
        <w:r w:rsidR="00D776DD" w:rsidRPr="003437A4">
          <w:t>R1-1900511</w:t>
        </w:r>
      </w:hyperlink>
      <w:r w:rsidR="003437A4">
        <w:t xml:space="preserve">,  </w:t>
      </w:r>
      <w:r w:rsidR="00D776DD" w:rsidRPr="003437A4">
        <w:t>Discussion on Template for Collection of NR Positioning Evaluation Results Intel Corporation</w:t>
      </w:r>
    </w:p>
    <w:p w14:paraId="53F560A5" w14:textId="77777777" w:rsidR="00D776DD" w:rsidRPr="003437A4" w:rsidRDefault="004667B2" w:rsidP="003437A4">
      <w:pPr>
        <w:widowControl w:val="0"/>
        <w:numPr>
          <w:ilvl w:val="0"/>
          <w:numId w:val="19"/>
        </w:numPr>
        <w:tabs>
          <w:tab w:val="clear" w:pos="420"/>
          <w:tab w:val="num" w:pos="567"/>
        </w:tabs>
        <w:spacing w:after="0"/>
        <w:ind w:left="567" w:hanging="567"/>
        <w:jc w:val="both"/>
      </w:pPr>
      <w:hyperlink r:id="rId49" w:history="1">
        <w:r w:rsidR="00D776DD" w:rsidRPr="003437A4">
          <w:t>R1-1900512</w:t>
        </w:r>
      </w:hyperlink>
      <w:r w:rsidR="003437A4">
        <w:t xml:space="preserve">,  </w:t>
      </w:r>
      <w:r w:rsidR="00D776DD" w:rsidRPr="003437A4">
        <w:t>Analysis of Techniques for NR DL Positioning Intel Corporation</w:t>
      </w:r>
    </w:p>
    <w:p w14:paraId="07897163"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50" w:history="1">
        <w:r w:rsidR="00D776DD" w:rsidRPr="00765B25">
          <w:t>R1-1900513</w:t>
        </w:r>
      </w:hyperlink>
      <w:r w:rsidR="003437A4" w:rsidRPr="00765B25">
        <w:t xml:space="preserve">,  </w:t>
      </w:r>
      <w:r w:rsidR="00D776DD" w:rsidRPr="00765B25">
        <w:t>Analysis of Techniques for NR UL Positioning Intel Corporation</w:t>
      </w:r>
    </w:p>
    <w:p w14:paraId="3ECF9578"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51" w:history="1">
        <w:r w:rsidR="00D776DD" w:rsidRPr="00765B25">
          <w:t>R1-1900514</w:t>
        </w:r>
      </w:hyperlink>
      <w:r w:rsidR="003437A4" w:rsidRPr="00765B25">
        <w:t xml:space="preserve">,  </w:t>
      </w:r>
      <w:r w:rsidR="00D776DD" w:rsidRPr="00765B25">
        <w:t>Analysis of Techniques for NR DL and UL Positioning Intel Corporation</w:t>
      </w:r>
    </w:p>
    <w:p w14:paraId="3CA5E068"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52" w:history="1">
        <w:r w:rsidR="00D776DD" w:rsidRPr="00765B25">
          <w:t>R1-1900515</w:t>
        </w:r>
      </w:hyperlink>
      <w:r w:rsidR="003437A4" w:rsidRPr="00765B25">
        <w:t xml:space="preserve">,  </w:t>
      </w:r>
      <w:r w:rsidR="00D776DD" w:rsidRPr="00765B25">
        <w:t>System Level Evaluation of RAT-Dependent NR Positioning Techniques Intel Corporation</w:t>
      </w:r>
    </w:p>
    <w:p w14:paraId="429EB805" w14:textId="3E906137" w:rsidR="00D776DD" w:rsidRPr="00765B25" w:rsidRDefault="00D776DD" w:rsidP="003437A4">
      <w:pPr>
        <w:widowControl w:val="0"/>
        <w:numPr>
          <w:ilvl w:val="0"/>
          <w:numId w:val="19"/>
        </w:numPr>
        <w:tabs>
          <w:tab w:val="clear" w:pos="420"/>
          <w:tab w:val="num" w:pos="567"/>
        </w:tabs>
        <w:spacing w:after="0"/>
        <w:ind w:left="567" w:hanging="567"/>
        <w:jc w:val="both"/>
      </w:pPr>
      <w:r w:rsidRPr="00765B25">
        <w:t>R1-1900582</w:t>
      </w:r>
      <w:r w:rsidR="003437A4" w:rsidRPr="00765B25">
        <w:t>,</w:t>
      </w:r>
      <w:r w:rsidRPr="00765B25">
        <w:t xml:space="preserve"> </w:t>
      </w:r>
      <w:r w:rsidR="003437A4" w:rsidRPr="00765B25">
        <w:t xml:space="preserve"> </w:t>
      </w:r>
      <w:r w:rsidRPr="00765B25">
        <w:t>DL only based Positioning Samsung</w:t>
      </w:r>
      <w:r w:rsidR="00765B25" w:rsidRPr="00765B25">
        <w:t xml:space="preserve"> (withdrawn)</w:t>
      </w:r>
    </w:p>
    <w:p w14:paraId="5E06612B" w14:textId="731A51A2" w:rsidR="00D776DD" w:rsidRPr="00765B25" w:rsidRDefault="00D776DD" w:rsidP="003437A4">
      <w:pPr>
        <w:widowControl w:val="0"/>
        <w:numPr>
          <w:ilvl w:val="0"/>
          <w:numId w:val="19"/>
        </w:numPr>
        <w:tabs>
          <w:tab w:val="clear" w:pos="420"/>
          <w:tab w:val="num" w:pos="567"/>
        </w:tabs>
        <w:spacing w:after="0"/>
        <w:ind w:left="567" w:hanging="567"/>
        <w:jc w:val="both"/>
      </w:pPr>
      <w:r w:rsidRPr="00765B25">
        <w:t>R1-1900583</w:t>
      </w:r>
      <w:r w:rsidR="003437A4" w:rsidRPr="00765B25">
        <w:t xml:space="preserve">,  </w:t>
      </w:r>
      <w:r w:rsidRPr="00765B25">
        <w:t>UL only based Positioning Samsung</w:t>
      </w:r>
      <w:r w:rsidR="00765B25" w:rsidRPr="00765B25">
        <w:t xml:space="preserve"> (withdrawn)</w:t>
      </w:r>
    </w:p>
    <w:p w14:paraId="35CAA828" w14:textId="53BAB627" w:rsidR="00D776DD" w:rsidRPr="00765B25" w:rsidRDefault="00D776DD" w:rsidP="003437A4">
      <w:pPr>
        <w:widowControl w:val="0"/>
        <w:numPr>
          <w:ilvl w:val="0"/>
          <w:numId w:val="19"/>
        </w:numPr>
        <w:tabs>
          <w:tab w:val="clear" w:pos="420"/>
          <w:tab w:val="num" w:pos="567"/>
        </w:tabs>
        <w:spacing w:after="0"/>
        <w:ind w:left="567" w:hanging="567"/>
        <w:jc w:val="both"/>
      </w:pPr>
      <w:r w:rsidRPr="00765B25">
        <w:t>R1-1900584</w:t>
      </w:r>
      <w:r w:rsidR="003437A4" w:rsidRPr="00765B25">
        <w:t xml:space="preserve">,  </w:t>
      </w:r>
      <w:r w:rsidRPr="00765B25">
        <w:t>Combination of DL &amp; UL based Positioning Samsung</w:t>
      </w:r>
      <w:r w:rsidR="00765B25" w:rsidRPr="00765B25">
        <w:t>(withdrawn)</w:t>
      </w:r>
    </w:p>
    <w:p w14:paraId="3AA1D1D6" w14:textId="1682B6AE" w:rsidR="00D776DD" w:rsidRPr="00765B25" w:rsidRDefault="00D776DD" w:rsidP="003437A4">
      <w:pPr>
        <w:widowControl w:val="0"/>
        <w:numPr>
          <w:ilvl w:val="0"/>
          <w:numId w:val="19"/>
        </w:numPr>
        <w:tabs>
          <w:tab w:val="clear" w:pos="420"/>
          <w:tab w:val="num" w:pos="567"/>
        </w:tabs>
        <w:spacing w:after="0"/>
        <w:ind w:left="567" w:hanging="567"/>
        <w:jc w:val="both"/>
      </w:pPr>
      <w:r w:rsidRPr="00765B25">
        <w:t>R1-1900585</w:t>
      </w:r>
      <w:r w:rsidR="003437A4" w:rsidRPr="00765B25">
        <w:t xml:space="preserve">,  </w:t>
      </w:r>
      <w:r w:rsidRPr="00765B25">
        <w:t>System-level Performance Evaluation for RAT-Dependent Positioning Techniques Samsung</w:t>
      </w:r>
      <w:r w:rsidR="00765B25" w:rsidRPr="00765B25">
        <w:t xml:space="preserve"> (withdrawn)</w:t>
      </w:r>
    </w:p>
    <w:p w14:paraId="6CFBC745" w14:textId="2FD6CEAA" w:rsidR="00D776DD" w:rsidRPr="00765B25" w:rsidRDefault="00D776DD" w:rsidP="003437A4">
      <w:pPr>
        <w:widowControl w:val="0"/>
        <w:numPr>
          <w:ilvl w:val="0"/>
          <w:numId w:val="19"/>
        </w:numPr>
        <w:tabs>
          <w:tab w:val="clear" w:pos="420"/>
          <w:tab w:val="num" w:pos="567"/>
        </w:tabs>
        <w:spacing w:after="0"/>
        <w:ind w:left="567" w:hanging="567"/>
        <w:jc w:val="both"/>
      </w:pPr>
      <w:r w:rsidRPr="00765B25">
        <w:t>R1-1900586</w:t>
      </w:r>
      <w:r w:rsidR="003437A4" w:rsidRPr="00765B25">
        <w:t xml:space="preserve">,  </w:t>
      </w:r>
      <w:r w:rsidRPr="00765B25">
        <w:t>Potential Techniques for NR RAT Independent Positioning Samsung</w:t>
      </w:r>
      <w:r w:rsidR="00765B25" w:rsidRPr="00765B25">
        <w:t xml:space="preserve"> (withdrawn)</w:t>
      </w:r>
    </w:p>
    <w:p w14:paraId="12189BAE"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53" w:history="1">
        <w:r w:rsidR="00D776DD" w:rsidRPr="00765B25">
          <w:t>R1-1900629</w:t>
        </w:r>
      </w:hyperlink>
      <w:r w:rsidR="003437A4" w:rsidRPr="00765B25">
        <w:t xml:space="preserve">,  </w:t>
      </w:r>
      <w:r w:rsidR="00D776DD" w:rsidRPr="00765B25">
        <w:t>Discussion on DL only based Positioning LG Electronics</w:t>
      </w:r>
    </w:p>
    <w:p w14:paraId="55190E31"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54" w:history="1">
        <w:r w:rsidR="00D776DD" w:rsidRPr="00765B25">
          <w:t>R1-1900630</w:t>
        </w:r>
      </w:hyperlink>
      <w:r w:rsidR="003437A4" w:rsidRPr="00765B25">
        <w:t xml:space="preserve">,  </w:t>
      </w:r>
      <w:r w:rsidR="00D776DD" w:rsidRPr="00765B25">
        <w:t>Discussion on UL only based Positioning LG Electronics</w:t>
      </w:r>
    </w:p>
    <w:p w14:paraId="3D425F8B"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55" w:history="1">
        <w:r w:rsidR="00D776DD" w:rsidRPr="00765B25">
          <w:t>R1-1900631</w:t>
        </w:r>
      </w:hyperlink>
      <w:r w:rsidR="003437A4" w:rsidRPr="00765B25">
        <w:t xml:space="preserve">,  </w:t>
      </w:r>
      <w:r w:rsidR="00D776DD" w:rsidRPr="00765B25">
        <w:t>Discussion on Combination of DL &amp; UL based Positioning LG Electronics</w:t>
      </w:r>
    </w:p>
    <w:p w14:paraId="365826FF"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56" w:history="1">
        <w:r w:rsidR="00D776DD" w:rsidRPr="00765B25">
          <w:t>R1-1900632</w:t>
        </w:r>
      </w:hyperlink>
      <w:r w:rsidR="003437A4" w:rsidRPr="00765B25">
        <w:t xml:space="preserve">,  </w:t>
      </w:r>
      <w:r w:rsidR="00D776DD" w:rsidRPr="00765B25">
        <w:t>Discussion on Performance Evaluation for RAT-Dependent Positioning Techniques LG Electronics</w:t>
      </w:r>
    </w:p>
    <w:p w14:paraId="6EDCD3C2"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57" w:history="1">
        <w:r w:rsidR="00D776DD" w:rsidRPr="00765B25">
          <w:t>R1-1900633</w:t>
        </w:r>
      </w:hyperlink>
      <w:r w:rsidR="003437A4" w:rsidRPr="00765B25">
        <w:t xml:space="preserve">,  </w:t>
      </w:r>
      <w:r w:rsidR="00D776DD" w:rsidRPr="00765B25">
        <w:t>Discussion on Potential Techniques for NR RAT Independent Positioning LG Electronics</w:t>
      </w:r>
    </w:p>
    <w:p w14:paraId="28B4B27D"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58" w:history="1">
        <w:r w:rsidR="00D776DD" w:rsidRPr="00765B25">
          <w:t>R1-1900635</w:t>
        </w:r>
      </w:hyperlink>
      <w:r w:rsidR="003437A4" w:rsidRPr="00765B25">
        <w:t xml:space="preserve">,  </w:t>
      </w:r>
      <w:r w:rsidR="00D776DD" w:rsidRPr="00765B25">
        <w:t>Views on DL only based NR positioning techniques Mitsubishi Electric Corp</w:t>
      </w:r>
    </w:p>
    <w:p w14:paraId="37302660"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59" w:history="1">
        <w:r w:rsidR="00D776DD" w:rsidRPr="00765B25">
          <w:t>R1-1900638</w:t>
        </w:r>
      </w:hyperlink>
      <w:r w:rsidR="003437A4" w:rsidRPr="00765B25">
        <w:t xml:space="preserve">,  </w:t>
      </w:r>
      <w:r w:rsidR="00D776DD" w:rsidRPr="00765B25">
        <w:t>Views on DL and UL based NR positioning techniques Mitsubishi Electric Corp</w:t>
      </w:r>
    </w:p>
    <w:p w14:paraId="4D3CF6DC"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60" w:history="1">
        <w:r w:rsidR="00D776DD" w:rsidRPr="00765B25">
          <w:t>R1-1900703</w:t>
        </w:r>
      </w:hyperlink>
      <w:r w:rsidR="003437A4" w:rsidRPr="00765B25">
        <w:t xml:space="preserve">,  </w:t>
      </w:r>
      <w:r w:rsidR="00D776DD" w:rsidRPr="00765B25">
        <w:t>Beam management enhancement for NR positioning Spreadtrum Communications</w:t>
      </w:r>
    </w:p>
    <w:p w14:paraId="36D7226D"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61" w:history="1">
        <w:r w:rsidR="00D776DD" w:rsidRPr="00765B25">
          <w:t>R1-1900781</w:t>
        </w:r>
      </w:hyperlink>
      <w:r w:rsidR="003437A4" w:rsidRPr="00765B25">
        <w:t xml:space="preserve">,  </w:t>
      </w:r>
      <w:r w:rsidR="00D776DD" w:rsidRPr="00765B25">
        <w:t>NR Angle Based DL Positioning Polaris Wireless</w:t>
      </w:r>
    </w:p>
    <w:p w14:paraId="76507487"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62" w:history="1">
        <w:r w:rsidR="00D776DD" w:rsidRPr="00765B25">
          <w:t>R1-1900914</w:t>
        </w:r>
      </w:hyperlink>
      <w:r w:rsidR="003437A4" w:rsidRPr="00765B25">
        <w:t xml:space="preserve">,  </w:t>
      </w:r>
      <w:r w:rsidR="00D776DD" w:rsidRPr="00765B25">
        <w:t>RAT-dependent DL-only NR positioning techniques Qualcomm Incorporated</w:t>
      </w:r>
    </w:p>
    <w:p w14:paraId="07936372"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63" w:history="1">
        <w:r w:rsidR="00D776DD" w:rsidRPr="00765B25">
          <w:t>R1-1900915</w:t>
        </w:r>
      </w:hyperlink>
      <w:r w:rsidR="003437A4" w:rsidRPr="00765B25">
        <w:t xml:space="preserve">,  </w:t>
      </w:r>
      <w:r w:rsidR="00D776DD" w:rsidRPr="00765B25">
        <w:t>RAT-dependent UL-only NR positioning techniques Qualcomm Incorporated</w:t>
      </w:r>
    </w:p>
    <w:p w14:paraId="3C5ABE64"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64" w:history="1">
        <w:r w:rsidR="00D776DD" w:rsidRPr="00765B25">
          <w:t>R1-1900916</w:t>
        </w:r>
      </w:hyperlink>
      <w:r w:rsidR="003437A4" w:rsidRPr="00765B25">
        <w:t xml:space="preserve">,  </w:t>
      </w:r>
      <w:r w:rsidR="00D776DD" w:rsidRPr="00765B25">
        <w:t>RAT-dependent DL and UL NR positioning techniques Qualcomm Incorporated</w:t>
      </w:r>
    </w:p>
    <w:p w14:paraId="0046E217"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65" w:history="1">
        <w:r w:rsidR="00D776DD" w:rsidRPr="00765B25">
          <w:t>R1-1900917</w:t>
        </w:r>
      </w:hyperlink>
      <w:r w:rsidR="003437A4" w:rsidRPr="00765B25">
        <w:t xml:space="preserve">,  </w:t>
      </w:r>
      <w:r w:rsidR="00D776DD" w:rsidRPr="00765B25">
        <w:t>Evaluation results for RAT-dependent positioning Techniques Qualcomm Incorporated</w:t>
      </w:r>
    </w:p>
    <w:p w14:paraId="3A5C4514"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66" w:history="1">
        <w:r w:rsidR="00D776DD" w:rsidRPr="00765B25">
          <w:t>R1-1900918</w:t>
        </w:r>
      </w:hyperlink>
      <w:r w:rsidR="003437A4" w:rsidRPr="00765B25">
        <w:t xml:space="preserve">,  </w:t>
      </w:r>
      <w:r w:rsidR="00D776DD" w:rsidRPr="00765B25">
        <w:t>RAT Independent and Hybrid Positioning Solutions Qualcomm Incorporated</w:t>
      </w:r>
    </w:p>
    <w:p w14:paraId="00D2D701"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67" w:history="1">
        <w:r w:rsidR="00D776DD" w:rsidRPr="00765B25">
          <w:t>R1-1901022</w:t>
        </w:r>
      </w:hyperlink>
      <w:r w:rsidR="003437A4" w:rsidRPr="00765B25">
        <w:t xml:space="preserve">,  </w:t>
      </w:r>
      <w:r w:rsidR="00D776DD" w:rsidRPr="00765B25">
        <w:t>Positioning Techniques - DL based solutions Nokia</w:t>
      </w:r>
      <w:r w:rsidR="003437A4" w:rsidRPr="00765B25">
        <w:t xml:space="preserve">,  </w:t>
      </w:r>
      <w:r w:rsidR="00D776DD" w:rsidRPr="00765B25">
        <w:t>Nokia Shanghai Bell</w:t>
      </w:r>
    </w:p>
    <w:p w14:paraId="338EEED9"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68" w:history="1">
        <w:r w:rsidR="00D776DD" w:rsidRPr="00765B25">
          <w:t>R1-1901023</w:t>
        </w:r>
      </w:hyperlink>
      <w:r w:rsidR="003437A4" w:rsidRPr="00765B25">
        <w:t xml:space="preserve">,  </w:t>
      </w:r>
      <w:r w:rsidR="00D776DD" w:rsidRPr="00765B25">
        <w:t>Potential Positioning Techniques - UL based solutions Nokia</w:t>
      </w:r>
      <w:r w:rsidR="003437A4" w:rsidRPr="00765B25">
        <w:t xml:space="preserve">,  </w:t>
      </w:r>
      <w:r w:rsidR="00D776DD" w:rsidRPr="00765B25">
        <w:t>Nokia Shanghai Bell</w:t>
      </w:r>
    </w:p>
    <w:p w14:paraId="0D6DB821"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69" w:history="1">
        <w:r w:rsidR="00D776DD" w:rsidRPr="00765B25">
          <w:t>R1-1901024</w:t>
        </w:r>
      </w:hyperlink>
      <w:r w:rsidR="003437A4" w:rsidRPr="00765B25">
        <w:t xml:space="preserve">,  </w:t>
      </w:r>
      <w:r w:rsidR="00D776DD" w:rsidRPr="00765B25">
        <w:t>Potential Positioning Techniques – DL+UL based solutions Nokia, Nokia Shanghai Bell</w:t>
      </w:r>
    </w:p>
    <w:p w14:paraId="453D78EE"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70" w:history="1">
        <w:r w:rsidR="00D776DD" w:rsidRPr="00765B25">
          <w:t>R1-1901025</w:t>
        </w:r>
      </w:hyperlink>
      <w:r w:rsidR="003437A4" w:rsidRPr="00765B25">
        <w:t xml:space="preserve">,  </w:t>
      </w:r>
      <w:r w:rsidR="00D776DD" w:rsidRPr="00765B25">
        <w:t>System-level evaluation results for NR positioning Nokia, Nokia Shanghai Bell</w:t>
      </w:r>
    </w:p>
    <w:p w14:paraId="625527BA"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71" w:history="1">
        <w:r w:rsidR="00D776DD" w:rsidRPr="00765B25">
          <w:t>R1-1901026</w:t>
        </w:r>
      </w:hyperlink>
      <w:r w:rsidR="003437A4" w:rsidRPr="00765B25">
        <w:t xml:space="preserve">,  </w:t>
      </w:r>
      <w:r w:rsidR="00D776DD" w:rsidRPr="00765B25">
        <w:t>Support for NR RAT independent positioning Nokia, Nokia Shanghai Bell</w:t>
      </w:r>
    </w:p>
    <w:p w14:paraId="77E1E3E2"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72" w:history="1">
        <w:r w:rsidR="00D776DD" w:rsidRPr="00765B25">
          <w:t>R1-1901027</w:t>
        </w:r>
      </w:hyperlink>
      <w:r w:rsidR="003437A4" w:rsidRPr="00765B25">
        <w:t xml:space="preserve">,  </w:t>
      </w:r>
      <w:r w:rsidR="00D776DD" w:rsidRPr="00765B25">
        <w:t>Idle and Inactive mode positioning for NR Nokia, Nokia Shanghai Bell</w:t>
      </w:r>
    </w:p>
    <w:p w14:paraId="2FF042B9"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73" w:history="1">
        <w:r w:rsidR="00D776DD" w:rsidRPr="00765B25">
          <w:t>R1-1901090</w:t>
        </w:r>
      </w:hyperlink>
      <w:r w:rsidR="003437A4" w:rsidRPr="00765B25">
        <w:t xml:space="preserve">,  </w:t>
      </w:r>
      <w:r w:rsidR="00D776DD" w:rsidRPr="00765B25">
        <w:t>DL only based Positioning Samsung</w:t>
      </w:r>
    </w:p>
    <w:p w14:paraId="2F3C8328"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74" w:history="1">
        <w:r w:rsidR="00D776DD" w:rsidRPr="00765B25">
          <w:t>R1-1901091</w:t>
        </w:r>
      </w:hyperlink>
      <w:r w:rsidR="003437A4" w:rsidRPr="00765B25">
        <w:t xml:space="preserve">,  </w:t>
      </w:r>
      <w:r w:rsidR="00D776DD" w:rsidRPr="00765B25">
        <w:t>UL only based Positioning Samsung</w:t>
      </w:r>
    </w:p>
    <w:p w14:paraId="3F80681A"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75" w:history="1">
        <w:r w:rsidR="00D776DD" w:rsidRPr="00765B25">
          <w:t>R1-1901092</w:t>
        </w:r>
      </w:hyperlink>
      <w:r w:rsidR="003437A4" w:rsidRPr="00765B25">
        <w:t xml:space="preserve">,  </w:t>
      </w:r>
      <w:r w:rsidR="00D776DD" w:rsidRPr="00765B25">
        <w:t>Combination of DL &amp; UL based Positioning Samsung</w:t>
      </w:r>
    </w:p>
    <w:p w14:paraId="3C268DBB"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76" w:history="1">
        <w:r w:rsidR="00D776DD" w:rsidRPr="00765B25">
          <w:t>R1-1901093</w:t>
        </w:r>
      </w:hyperlink>
      <w:r w:rsidR="003437A4" w:rsidRPr="00765B25">
        <w:t xml:space="preserve">,  </w:t>
      </w:r>
      <w:r w:rsidR="00D776DD" w:rsidRPr="00765B25">
        <w:t>System-level Performance Evaluation for RAT-Dependent Positioning Techniques Samsung</w:t>
      </w:r>
    </w:p>
    <w:p w14:paraId="2E180212"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77" w:history="1">
        <w:r w:rsidR="00D776DD" w:rsidRPr="00765B25">
          <w:t>R1-1901094</w:t>
        </w:r>
      </w:hyperlink>
      <w:r w:rsidR="003437A4" w:rsidRPr="00765B25">
        <w:t xml:space="preserve">,  </w:t>
      </w:r>
      <w:r w:rsidR="00D776DD" w:rsidRPr="00765B25">
        <w:t>Potential Techniques for NR RAT Independent Positioning Samsung</w:t>
      </w:r>
    </w:p>
    <w:p w14:paraId="6A143CC9"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78" w:history="1">
        <w:r w:rsidR="00D776DD" w:rsidRPr="00765B25">
          <w:t>R1-1901181</w:t>
        </w:r>
      </w:hyperlink>
      <w:r w:rsidR="003437A4" w:rsidRPr="00765B25">
        <w:t xml:space="preserve">,  </w:t>
      </w:r>
      <w:r w:rsidR="00D776DD" w:rsidRPr="00765B25">
        <w:t>Discussion of supported methods within NR positioning schemes Fraunhofer IIS, Fraunhofer HHI</w:t>
      </w:r>
    </w:p>
    <w:p w14:paraId="256CD977"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79" w:history="1">
        <w:r w:rsidR="00D776DD" w:rsidRPr="00765B25">
          <w:t>R1-1901182</w:t>
        </w:r>
      </w:hyperlink>
      <w:r w:rsidR="003437A4" w:rsidRPr="00765B25">
        <w:t xml:space="preserve">,  </w:t>
      </w:r>
      <w:r w:rsidR="00D776DD" w:rsidRPr="00765B25">
        <w:t>DL Positioning considerations: Pattern learning, RSSI fingerprinting and beam management Fraunhofer IIS</w:t>
      </w:r>
    </w:p>
    <w:p w14:paraId="5BDF7A07"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80" w:history="1">
        <w:r w:rsidR="00D776DD" w:rsidRPr="00765B25">
          <w:t>R1-1901183</w:t>
        </w:r>
      </w:hyperlink>
      <w:r w:rsidR="003437A4" w:rsidRPr="00765B25">
        <w:t xml:space="preserve">,  </w:t>
      </w:r>
      <w:r w:rsidR="00D776DD" w:rsidRPr="00765B25">
        <w:t>Aspects of UL-based NR positioning techniques Fraunhofer IIS</w:t>
      </w:r>
    </w:p>
    <w:p w14:paraId="2759498B"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81" w:history="1">
        <w:r w:rsidR="00D776DD" w:rsidRPr="00765B25">
          <w:t>R1-1901184</w:t>
        </w:r>
      </w:hyperlink>
      <w:r w:rsidR="003437A4" w:rsidRPr="00765B25">
        <w:t xml:space="preserve">,  </w:t>
      </w:r>
      <w:r w:rsidR="00D776DD" w:rsidRPr="00765B25">
        <w:t>Discussion on NR-RTT positioning schemes Fraunhofer IIS</w:t>
      </w:r>
    </w:p>
    <w:p w14:paraId="27671BA9"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82" w:history="1">
        <w:r w:rsidR="00D776DD" w:rsidRPr="00765B25">
          <w:t>R1-1901185</w:t>
        </w:r>
      </w:hyperlink>
      <w:r w:rsidR="003437A4" w:rsidRPr="00765B25">
        <w:t xml:space="preserve">,  </w:t>
      </w:r>
      <w:r w:rsidR="00D776DD" w:rsidRPr="00765B25">
        <w:t xml:space="preserve">SLS results for NR positioning potential solutions Fraunhofer IIS </w:t>
      </w:r>
    </w:p>
    <w:p w14:paraId="399CE4C8"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83" w:history="1">
        <w:r w:rsidR="00D776DD" w:rsidRPr="00765B25">
          <w:t>R1-1901186</w:t>
        </w:r>
      </w:hyperlink>
      <w:r w:rsidR="003437A4" w:rsidRPr="00765B25">
        <w:t xml:space="preserve">,  </w:t>
      </w:r>
      <w:r w:rsidR="00D776DD" w:rsidRPr="00765B25">
        <w:t>Carrier Phase enhanced potential solution for NR positioning schemes Fraunhofer IIS</w:t>
      </w:r>
    </w:p>
    <w:p w14:paraId="5301A3F2"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84" w:history="1">
        <w:r w:rsidR="00D776DD" w:rsidRPr="00765B25">
          <w:t>R1-1901194</w:t>
        </w:r>
      </w:hyperlink>
      <w:r w:rsidR="003437A4" w:rsidRPr="00765B25">
        <w:t xml:space="preserve">,  </w:t>
      </w:r>
      <w:r w:rsidR="00D776DD" w:rsidRPr="00765B25">
        <w:t>On the TR structure for reporting system simulation results Ericsson</w:t>
      </w:r>
    </w:p>
    <w:p w14:paraId="00FB6C36"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85" w:history="1">
        <w:r w:rsidR="00D776DD" w:rsidRPr="00765B25">
          <w:t>R1-1901195</w:t>
        </w:r>
      </w:hyperlink>
      <w:r w:rsidR="003437A4" w:rsidRPr="00765B25">
        <w:t xml:space="preserve">,  </w:t>
      </w:r>
      <w:r w:rsidR="00D776DD" w:rsidRPr="00765B25">
        <w:t>DL Positioning Solutions Ericsson</w:t>
      </w:r>
    </w:p>
    <w:p w14:paraId="4872F94E"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86" w:history="1">
        <w:r w:rsidR="00D776DD" w:rsidRPr="00765B25">
          <w:t>R1-1901196</w:t>
        </w:r>
      </w:hyperlink>
      <w:r w:rsidR="003437A4" w:rsidRPr="00765B25">
        <w:t xml:space="preserve">,  </w:t>
      </w:r>
      <w:r w:rsidR="00D776DD" w:rsidRPr="00765B25">
        <w:t>UL Positioning Solutions Ericsson</w:t>
      </w:r>
    </w:p>
    <w:p w14:paraId="7DD30D2F"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87" w:history="1">
        <w:r w:rsidR="00D776DD" w:rsidRPr="00765B25">
          <w:t>R1-1901197</w:t>
        </w:r>
      </w:hyperlink>
      <w:r w:rsidR="003437A4" w:rsidRPr="00765B25">
        <w:t xml:space="preserve">,  </w:t>
      </w:r>
      <w:r w:rsidR="00D776DD" w:rsidRPr="00765B25">
        <w:t>On the use of RTT for positioning Ericsson</w:t>
      </w:r>
    </w:p>
    <w:p w14:paraId="24ADC64D"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88" w:history="1">
        <w:r w:rsidR="00D776DD" w:rsidRPr="00765B25">
          <w:t>R1-1901198</w:t>
        </w:r>
      </w:hyperlink>
      <w:r w:rsidR="003437A4" w:rsidRPr="00765B25">
        <w:t xml:space="preserve">,  </w:t>
      </w:r>
      <w:r w:rsidR="00D776DD" w:rsidRPr="00765B25">
        <w:t>System-level Performance Evaluation for RAT-Dependent Positioning Techniques Ericsson</w:t>
      </w:r>
    </w:p>
    <w:p w14:paraId="399D4620"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89" w:history="1">
        <w:r w:rsidR="00D776DD" w:rsidRPr="00765B25">
          <w:t>R1-1901199</w:t>
        </w:r>
      </w:hyperlink>
      <w:r w:rsidR="003437A4" w:rsidRPr="00765B25">
        <w:t xml:space="preserve">,  </w:t>
      </w:r>
      <w:r w:rsidR="00D776DD" w:rsidRPr="00765B25">
        <w:t>NR RAT Independent and Hybrid Positioning Solutions Ericsson</w:t>
      </w:r>
    </w:p>
    <w:p w14:paraId="6197FE68"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90" w:history="1">
        <w:r w:rsidR="00D776DD" w:rsidRPr="00765B25">
          <w:t>R1-1901200</w:t>
        </w:r>
      </w:hyperlink>
      <w:r w:rsidR="003437A4" w:rsidRPr="00765B25">
        <w:t xml:space="preserve">,  </w:t>
      </w:r>
      <w:r w:rsidR="00D776DD" w:rsidRPr="00765B25">
        <w:t>Co-ordination among UE</w:t>
      </w:r>
      <w:r w:rsidR="003437A4" w:rsidRPr="00765B25">
        <w:t xml:space="preserve">,  </w:t>
      </w:r>
      <w:r w:rsidR="00D776DD" w:rsidRPr="00765B25">
        <w:t>gNB and Location Server for PRS Configuration and Feedbacks Ericsson</w:t>
      </w:r>
    </w:p>
    <w:p w14:paraId="1F07D23F"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91" w:history="1">
        <w:r w:rsidR="00D776DD" w:rsidRPr="00765B25">
          <w:t>R1-1901241</w:t>
        </w:r>
      </w:hyperlink>
      <w:r w:rsidR="003437A4" w:rsidRPr="00765B25">
        <w:t>,</w:t>
      </w:r>
      <w:r w:rsidR="00D776DD" w:rsidRPr="00765B25">
        <w:t xml:space="preserve"> </w:t>
      </w:r>
      <w:r w:rsidR="003437A4" w:rsidRPr="00765B25">
        <w:t xml:space="preserve"> </w:t>
      </w:r>
      <w:r w:rsidR="00D776DD" w:rsidRPr="00765B25">
        <w:t>Modified NLOS channel model for positioning Huawei, HiSilicon</w:t>
      </w:r>
    </w:p>
    <w:p w14:paraId="0A197509"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92" w:history="1">
        <w:r w:rsidR="00D776DD" w:rsidRPr="00765B25">
          <w:t>R1-1901242</w:t>
        </w:r>
      </w:hyperlink>
      <w:r w:rsidR="003437A4" w:rsidRPr="00765B25">
        <w:t xml:space="preserve">,  </w:t>
      </w:r>
      <w:r w:rsidR="00D776DD" w:rsidRPr="00765B25">
        <w:t>On reference signal configuration for evaluation Huawei, HiSilicon</w:t>
      </w:r>
    </w:p>
    <w:p w14:paraId="0DAB8BF3"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93" w:history="1">
        <w:r w:rsidR="00D776DD" w:rsidRPr="00765B25">
          <w:t>R1-1901263</w:t>
        </w:r>
      </w:hyperlink>
      <w:r w:rsidR="003437A4" w:rsidRPr="00765B25">
        <w:t xml:space="preserve">,  </w:t>
      </w:r>
      <w:r w:rsidR="00D776DD" w:rsidRPr="00765B25">
        <w:t>On single-BS positioning technique Huawei, HiSilicon</w:t>
      </w:r>
    </w:p>
    <w:p w14:paraId="0924AD2B"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94" w:history="1">
        <w:r w:rsidR="00D776DD" w:rsidRPr="00765B25">
          <w:t>R1-1901274</w:t>
        </w:r>
      </w:hyperlink>
      <w:r w:rsidR="003437A4" w:rsidRPr="00765B25">
        <w:t xml:space="preserve">,  </w:t>
      </w:r>
      <w:r w:rsidR="00D776DD" w:rsidRPr="00765B25">
        <w:t>Co-Band TBS Signal Transmit Configuration and Message Structure BUPT, ZTE, CAICT</w:t>
      </w:r>
    </w:p>
    <w:p w14:paraId="5F13ED76"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95" w:history="1">
        <w:r w:rsidR="00D776DD" w:rsidRPr="00765B25">
          <w:t>R1-1901341</w:t>
        </w:r>
      </w:hyperlink>
      <w:r w:rsidR="003437A4" w:rsidRPr="00765B25">
        <w:t xml:space="preserve">,  </w:t>
      </w:r>
      <w:r w:rsidR="00D776DD" w:rsidRPr="00765B25">
        <w:t>Summary on NR Positioning AI – 7.2.10.1.1 DL only based positioning Intel Corporation</w:t>
      </w:r>
    </w:p>
    <w:p w14:paraId="1A89B378"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96" w:history="1">
        <w:r w:rsidR="00D776DD" w:rsidRPr="00765B25">
          <w:t>R1-1901342</w:t>
        </w:r>
      </w:hyperlink>
      <w:r w:rsidR="003437A4" w:rsidRPr="00765B25">
        <w:t xml:space="preserve">,  </w:t>
      </w:r>
      <w:r w:rsidR="00D776DD" w:rsidRPr="00765B25">
        <w:t>Summary on NR Positioning AI – 7.2.10.1.2 UL only based positioning Intel Corporation</w:t>
      </w:r>
    </w:p>
    <w:p w14:paraId="2FB6AFC7"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97" w:history="1">
        <w:r w:rsidR="00D776DD" w:rsidRPr="00765B25">
          <w:t>R1-1901343</w:t>
        </w:r>
      </w:hyperlink>
      <w:r w:rsidR="003437A4" w:rsidRPr="00765B25">
        <w:t xml:space="preserve">,  </w:t>
      </w:r>
      <w:r w:rsidR="00D776DD" w:rsidRPr="00765B25">
        <w:t>Summary on NR Positioning AI – 7.2.10.1.3 DL&amp;UL based positioning Intel Corporation</w:t>
      </w:r>
    </w:p>
    <w:p w14:paraId="0E822D14"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98" w:history="1">
        <w:r w:rsidR="00D776DD" w:rsidRPr="00765B25">
          <w:t>R1-1901359</w:t>
        </w:r>
      </w:hyperlink>
      <w:r w:rsidR="003437A4" w:rsidRPr="00765B25">
        <w:t xml:space="preserve">,  </w:t>
      </w:r>
      <w:r w:rsidR="00D776DD" w:rsidRPr="00765B25">
        <w:t>Summary for 7.2.10.2 Potential Techniques for NR RAT Independent Positioning Ericsson</w:t>
      </w:r>
    </w:p>
    <w:p w14:paraId="33080C31"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99" w:history="1">
        <w:r w:rsidR="00D776DD" w:rsidRPr="00765B25">
          <w:t>R1-1901360</w:t>
        </w:r>
      </w:hyperlink>
      <w:r w:rsidR="003437A4" w:rsidRPr="00765B25">
        <w:t xml:space="preserve">,  </w:t>
      </w:r>
      <w:r w:rsidR="00D776DD" w:rsidRPr="00765B25">
        <w:t>Summary for 7.2.10.1.4 System-level Performance Evaluation for RAT-Dependent Positioning Techniques Ericsson</w:t>
      </w:r>
    </w:p>
    <w:p w14:paraId="56C888EB"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100" w:history="1">
        <w:r w:rsidR="00D776DD" w:rsidRPr="00765B25">
          <w:t>R1-1901361</w:t>
        </w:r>
      </w:hyperlink>
      <w:r w:rsidR="003437A4" w:rsidRPr="00765B25">
        <w:t xml:space="preserve">,  </w:t>
      </w:r>
      <w:r w:rsidR="00D776DD" w:rsidRPr="00765B25">
        <w:t>Offline discussion outcome for AI - 7.2.10.1.1 DL only based positioning Intel Corporation</w:t>
      </w:r>
    </w:p>
    <w:p w14:paraId="66398665"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101" w:history="1">
        <w:r w:rsidR="00D776DD" w:rsidRPr="00765B25">
          <w:t>R1-1901385</w:t>
        </w:r>
      </w:hyperlink>
      <w:r w:rsidR="003437A4" w:rsidRPr="00765B25">
        <w:t xml:space="preserve">,  </w:t>
      </w:r>
      <w:r w:rsidR="00D776DD" w:rsidRPr="00765B25">
        <w:t>Discussion on Performance Evaluation for RAT-Dependent Positioning Techniques LG Electronics</w:t>
      </w:r>
    </w:p>
    <w:p w14:paraId="47E5C787"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102" w:history="1">
        <w:r w:rsidR="00D776DD" w:rsidRPr="00765B25">
          <w:t>R1-1901389</w:t>
        </w:r>
      </w:hyperlink>
      <w:r w:rsidR="003437A4" w:rsidRPr="00765B25">
        <w:t xml:space="preserve">,  </w:t>
      </w:r>
      <w:r w:rsidR="00D776DD" w:rsidRPr="00765B25">
        <w:t>Summary of Contributions and Initial Outcome of Offline Discussion for NR-Positioning AI - 7.2.10.1.2 UL only based positioning Intel Corporation</w:t>
      </w:r>
    </w:p>
    <w:p w14:paraId="55246307"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103" w:history="1">
        <w:r w:rsidR="00D776DD" w:rsidRPr="00765B25">
          <w:t>R1-1901416</w:t>
        </w:r>
      </w:hyperlink>
      <w:r w:rsidR="003437A4" w:rsidRPr="00765B25">
        <w:t xml:space="preserve">,  </w:t>
      </w:r>
      <w:r w:rsidR="00D776DD" w:rsidRPr="00765B25">
        <w:t>Offline discussion summary Ericsson</w:t>
      </w:r>
    </w:p>
    <w:p w14:paraId="6FF7ED57"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104" w:history="1">
        <w:r w:rsidR="00D776DD" w:rsidRPr="00765B25">
          <w:t>R1-1901422</w:t>
        </w:r>
      </w:hyperlink>
      <w:r w:rsidR="003437A4" w:rsidRPr="00765B25">
        <w:t xml:space="preserve">,  </w:t>
      </w:r>
      <w:r w:rsidR="00D776DD" w:rsidRPr="00765B25">
        <w:t>Chairman's notes of AI 7.2.10 Study on NR positioning support Ad-hoc Chair (Ericsson)</w:t>
      </w:r>
    </w:p>
    <w:p w14:paraId="15590EBB"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105" w:history="1">
        <w:r w:rsidR="00D776DD" w:rsidRPr="00765B25">
          <w:t>R1-1901423</w:t>
        </w:r>
      </w:hyperlink>
      <w:r w:rsidR="003437A4" w:rsidRPr="00765B25">
        <w:t xml:space="preserve">,  </w:t>
      </w:r>
      <w:r w:rsidR="00D776DD" w:rsidRPr="00765B25">
        <w:t>Summary of Contributions and Initial Outcome of Offline Discussion for NR-Positioning AI - 7.2.10.1.2 UL only based positioning Intel Corporation</w:t>
      </w:r>
    </w:p>
    <w:p w14:paraId="1496D39C" w14:textId="77777777" w:rsidR="00D776DD" w:rsidRPr="00765B25" w:rsidRDefault="004667B2" w:rsidP="003437A4">
      <w:pPr>
        <w:widowControl w:val="0"/>
        <w:numPr>
          <w:ilvl w:val="0"/>
          <w:numId w:val="19"/>
        </w:numPr>
        <w:tabs>
          <w:tab w:val="clear" w:pos="420"/>
          <w:tab w:val="num" w:pos="567"/>
        </w:tabs>
        <w:spacing w:after="0"/>
        <w:ind w:left="567" w:hanging="567"/>
        <w:jc w:val="both"/>
      </w:pPr>
      <w:hyperlink r:id="rId106" w:history="1">
        <w:r w:rsidR="00D776DD" w:rsidRPr="00765B25">
          <w:t>R1-1901450</w:t>
        </w:r>
      </w:hyperlink>
      <w:r w:rsidR="003437A4" w:rsidRPr="00765B25">
        <w:t xml:space="preserve">,  </w:t>
      </w:r>
      <w:r w:rsidR="00D776DD" w:rsidRPr="00765B25">
        <w:t>Draft Update of the TR 38.855 – Study on NR Positioning Support – Revision 1.0.1 Intel Corporation</w:t>
      </w:r>
    </w:p>
    <w:p w14:paraId="431C1531" w14:textId="14292F68" w:rsidR="00687E00" w:rsidRPr="00765B25" w:rsidRDefault="00687E00" w:rsidP="00ED46DD">
      <w:pPr>
        <w:tabs>
          <w:tab w:val="left" w:pos="567"/>
        </w:tabs>
        <w:overflowPunct/>
        <w:autoSpaceDE/>
        <w:autoSpaceDN/>
        <w:snapToGrid w:val="0"/>
        <w:spacing w:after="0"/>
        <w:textAlignment w:val="auto"/>
        <w:rPr>
          <w:rFonts w:ascii="Arial" w:hAnsi="Arial" w:cs="Arial"/>
          <w:b/>
          <w:bCs/>
        </w:rPr>
      </w:pPr>
      <w:r w:rsidRPr="00765B25">
        <w:rPr>
          <w:rFonts w:ascii="Arial" w:hAnsi="Arial" w:cs="Arial"/>
          <w:b/>
          <w:bCs/>
        </w:rPr>
        <w:t>RAN1 #96</w:t>
      </w:r>
      <w:r w:rsidR="003621FE">
        <w:rPr>
          <w:rFonts w:ascii="Arial" w:hAnsi="Arial" w:cs="Arial"/>
          <w:b/>
          <w:bCs/>
        </w:rPr>
        <w:t xml:space="preserve"> tdocs</w:t>
      </w:r>
    </w:p>
    <w:p w14:paraId="2765DC15"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07" w:history="1">
        <w:r w:rsidR="003E5AC7" w:rsidRPr="00765B25">
          <w:t>R1-1901574</w:t>
        </w:r>
      </w:hyperlink>
      <w:r w:rsidR="003437A4" w:rsidRPr="00765B25">
        <w:t xml:space="preserve">,  </w:t>
      </w:r>
      <w:r w:rsidR="003E5AC7" w:rsidRPr="00765B25">
        <w:t>Remaining issues on DL based positioning Huawei, HiSilicon</w:t>
      </w:r>
    </w:p>
    <w:p w14:paraId="09B8DEF5"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08" w:history="1">
        <w:r w:rsidR="003E5AC7" w:rsidRPr="00765B25">
          <w:t>R1-1901575</w:t>
        </w:r>
      </w:hyperlink>
      <w:r w:rsidR="003437A4" w:rsidRPr="00765B25">
        <w:t xml:space="preserve">,  </w:t>
      </w:r>
      <w:r w:rsidR="003E5AC7" w:rsidRPr="00765B25">
        <w:t>Remaining issues on UL based positioning Huawei, HiSilicon</w:t>
      </w:r>
    </w:p>
    <w:p w14:paraId="144E21DE"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09" w:history="1">
        <w:r w:rsidR="003E5AC7" w:rsidRPr="00765B25">
          <w:t>R1-1901576</w:t>
        </w:r>
      </w:hyperlink>
      <w:r w:rsidR="003437A4" w:rsidRPr="00765B25">
        <w:t xml:space="preserve">,  </w:t>
      </w:r>
      <w:r w:rsidR="003E5AC7" w:rsidRPr="00765B25">
        <w:t>Remaining issues on DL &amp; UL positioning Huawei, HiSilicon</w:t>
      </w:r>
    </w:p>
    <w:p w14:paraId="1475F25B"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10" w:history="1">
        <w:r w:rsidR="003E5AC7" w:rsidRPr="00765B25">
          <w:t>R1-1901577</w:t>
        </w:r>
      </w:hyperlink>
      <w:r w:rsidR="003437A4" w:rsidRPr="00765B25">
        <w:t xml:space="preserve">,  </w:t>
      </w:r>
      <w:r w:rsidR="003E5AC7" w:rsidRPr="00765B25">
        <w:t>Performance evaluations for NR positioning Huawei, HiSilicon</w:t>
      </w:r>
    </w:p>
    <w:p w14:paraId="0BDF4316"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11" w:history="1">
        <w:r w:rsidR="003E5AC7" w:rsidRPr="00765B25">
          <w:t>R1-1901578</w:t>
        </w:r>
      </w:hyperlink>
      <w:r w:rsidR="003437A4" w:rsidRPr="00765B25">
        <w:t xml:space="preserve">,  </w:t>
      </w:r>
      <w:r w:rsidR="003E5AC7" w:rsidRPr="00765B25">
        <w:t>Positioning with GNSS Huawei, HiSilicon</w:t>
      </w:r>
    </w:p>
    <w:p w14:paraId="0F1D550C"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12" w:history="1">
        <w:r w:rsidR="003E5AC7" w:rsidRPr="00765B25">
          <w:t>R1-1901714</w:t>
        </w:r>
      </w:hyperlink>
      <w:r w:rsidR="003437A4" w:rsidRPr="00765B25">
        <w:t xml:space="preserve">,  </w:t>
      </w:r>
      <w:r w:rsidR="003E5AC7" w:rsidRPr="00765B25">
        <w:t>Views on NR downlink positioning techniques vivo</w:t>
      </w:r>
    </w:p>
    <w:p w14:paraId="73546DB8"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13" w:history="1">
        <w:r w:rsidR="003E5AC7" w:rsidRPr="00765B25">
          <w:t>R1-1901715</w:t>
        </w:r>
      </w:hyperlink>
      <w:r w:rsidR="003437A4" w:rsidRPr="00765B25">
        <w:t>,</w:t>
      </w:r>
      <w:r w:rsidR="003E5AC7" w:rsidRPr="00765B25">
        <w:t xml:space="preserve"> Views on NR uplink positioning techniques vivo</w:t>
      </w:r>
    </w:p>
    <w:p w14:paraId="09022D2C"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14" w:history="1">
        <w:r w:rsidR="003E5AC7" w:rsidRPr="00765B25">
          <w:t>R1-1901716</w:t>
        </w:r>
      </w:hyperlink>
      <w:r w:rsidR="003437A4" w:rsidRPr="00765B25">
        <w:t xml:space="preserve">,  </w:t>
      </w:r>
      <w:r w:rsidR="003E5AC7" w:rsidRPr="00765B25">
        <w:t>Views on NR DL &amp; UL positioning techniques vivo</w:t>
      </w:r>
    </w:p>
    <w:p w14:paraId="338BB83E"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15" w:history="1">
        <w:r w:rsidR="003E5AC7" w:rsidRPr="00765B25">
          <w:t>R1-1901717</w:t>
        </w:r>
      </w:hyperlink>
      <w:r w:rsidR="003437A4" w:rsidRPr="00765B25">
        <w:t xml:space="preserve">,  </w:t>
      </w:r>
      <w:r w:rsidR="003E5AC7" w:rsidRPr="00765B25">
        <w:t>Evaluation for RAT-Dependent Positioning Techniques vivo</w:t>
      </w:r>
    </w:p>
    <w:p w14:paraId="1227F266"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16" w:history="1">
        <w:r w:rsidR="003E5AC7" w:rsidRPr="00765B25">
          <w:t>R1-1901718</w:t>
        </w:r>
      </w:hyperlink>
      <w:r w:rsidR="003437A4" w:rsidRPr="00765B25">
        <w:t xml:space="preserve">,  </w:t>
      </w:r>
      <w:r w:rsidR="003E5AC7" w:rsidRPr="00765B25">
        <w:t>Views on potential techniques for NR RAT-Independent positioning vivo</w:t>
      </w:r>
    </w:p>
    <w:p w14:paraId="218AFEA9"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17" w:history="1">
        <w:r w:rsidR="003E5AC7" w:rsidRPr="00765B25">
          <w:t>R1-1901753</w:t>
        </w:r>
      </w:hyperlink>
      <w:r w:rsidR="003437A4" w:rsidRPr="00765B25">
        <w:t xml:space="preserve">,  </w:t>
      </w:r>
      <w:r w:rsidR="003E5AC7" w:rsidRPr="00765B25">
        <w:t>Discussion on downlink-based positioning ZTE Corporation,Sanechips</w:t>
      </w:r>
    </w:p>
    <w:p w14:paraId="6C58576F"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18" w:history="1">
        <w:r w:rsidR="003E5AC7" w:rsidRPr="00765B25">
          <w:t>R1-1901781</w:t>
        </w:r>
      </w:hyperlink>
      <w:r w:rsidR="003437A4" w:rsidRPr="00765B25">
        <w:t xml:space="preserve">,  </w:t>
      </w:r>
      <w:r w:rsidR="003E5AC7" w:rsidRPr="00765B25">
        <w:t>System-level evaluations on Rat-dependent positioning ZTE Corporation,Sanechips</w:t>
      </w:r>
    </w:p>
    <w:p w14:paraId="141F2674"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19" w:history="1">
        <w:r w:rsidR="003E5AC7" w:rsidRPr="00765B25">
          <w:t>R1-1901816</w:t>
        </w:r>
      </w:hyperlink>
      <w:r w:rsidR="003437A4" w:rsidRPr="00765B25">
        <w:t xml:space="preserve">,  </w:t>
      </w:r>
      <w:r w:rsidR="003E5AC7" w:rsidRPr="00765B25">
        <w:t>On downlink OTDOA technique MediaTek Inc.</w:t>
      </w:r>
    </w:p>
    <w:p w14:paraId="0A12DDA0"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20" w:history="1">
        <w:r w:rsidR="003E5AC7" w:rsidRPr="00765B25">
          <w:t>R1-1901817</w:t>
        </w:r>
      </w:hyperlink>
      <w:r w:rsidR="003437A4" w:rsidRPr="00765B25">
        <w:t xml:space="preserve">,  </w:t>
      </w:r>
      <w:r w:rsidR="003E5AC7" w:rsidRPr="00765B25">
        <w:t>On downlink angle based technique MediaTek Inc.</w:t>
      </w:r>
    </w:p>
    <w:p w14:paraId="10CD006B"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21" w:history="1">
        <w:r w:rsidR="003E5AC7" w:rsidRPr="00765B25">
          <w:t>R1-1901818</w:t>
        </w:r>
      </w:hyperlink>
      <w:r w:rsidR="003437A4" w:rsidRPr="00765B25">
        <w:t xml:space="preserve">,  </w:t>
      </w:r>
      <w:r w:rsidR="003E5AC7" w:rsidRPr="00765B25">
        <w:t>On uplink angle based technique MediaTek Inc.</w:t>
      </w:r>
    </w:p>
    <w:p w14:paraId="2395D2AD"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22" w:history="1">
        <w:r w:rsidR="003E5AC7" w:rsidRPr="00765B25">
          <w:t>R1-1901819</w:t>
        </w:r>
      </w:hyperlink>
      <w:r w:rsidR="003437A4" w:rsidRPr="00765B25">
        <w:t xml:space="preserve">,  </w:t>
      </w:r>
      <w:r w:rsidR="003E5AC7" w:rsidRPr="00765B25">
        <w:t>System level performance with explicit link level simulation for downlink OTDOA technique MediaTek Inc.</w:t>
      </w:r>
    </w:p>
    <w:p w14:paraId="45C00D77"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23" w:history="1">
        <w:r w:rsidR="003E5AC7" w:rsidRPr="00765B25">
          <w:t>R1-1901820</w:t>
        </w:r>
      </w:hyperlink>
      <w:r w:rsidR="003437A4" w:rsidRPr="00765B25">
        <w:t xml:space="preserve">,  </w:t>
      </w:r>
      <w:r w:rsidR="003E5AC7" w:rsidRPr="00765B25">
        <w:t>System level performance with explicit link level simulation for downlink angle based technique MediaTek Inc.</w:t>
      </w:r>
    </w:p>
    <w:p w14:paraId="73D1672B"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24" w:history="1">
        <w:r w:rsidR="003E5AC7" w:rsidRPr="00765B25">
          <w:t>R1-1901821</w:t>
        </w:r>
      </w:hyperlink>
      <w:r w:rsidR="003437A4" w:rsidRPr="00765B25">
        <w:t xml:space="preserve">,  </w:t>
      </w:r>
      <w:r w:rsidR="003E5AC7" w:rsidRPr="00765B25">
        <w:t>On channel modelling for NR positioning MediaTek Inc.</w:t>
      </w:r>
    </w:p>
    <w:p w14:paraId="436FCDC3"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25" w:history="1">
        <w:r w:rsidR="003E5AC7" w:rsidRPr="00765B25">
          <w:t>R1-1901847</w:t>
        </w:r>
      </w:hyperlink>
      <w:r w:rsidR="003437A4" w:rsidRPr="00765B25">
        <w:t xml:space="preserve">,  </w:t>
      </w:r>
      <w:r w:rsidR="003E5AC7" w:rsidRPr="00765B25">
        <w:t>DL based NR Positioning Nokia, Nokia Shanghai Bell</w:t>
      </w:r>
    </w:p>
    <w:p w14:paraId="33359678"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26" w:history="1">
        <w:r w:rsidR="003E5AC7" w:rsidRPr="00765B25">
          <w:t>R1-1901848</w:t>
        </w:r>
      </w:hyperlink>
      <w:r w:rsidR="003437A4" w:rsidRPr="00765B25">
        <w:t xml:space="preserve">,  </w:t>
      </w:r>
      <w:r w:rsidR="003E5AC7" w:rsidRPr="00765B25">
        <w:t>UL based NR Positioning Nokia, Nokia Shanghai Bell</w:t>
      </w:r>
    </w:p>
    <w:p w14:paraId="29DA5143"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27" w:history="1">
        <w:r w:rsidR="003E5AC7" w:rsidRPr="00765B25">
          <w:t>R1-1901849</w:t>
        </w:r>
      </w:hyperlink>
      <w:r w:rsidR="003437A4" w:rsidRPr="00765B25">
        <w:t xml:space="preserve">,  </w:t>
      </w:r>
      <w:r w:rsidR="003E5AC7" w:rsidRPr="00765B25">
        <w:t>DL and UL based NR Positioning Nokia, Nokia Shanghai Bell</w:t>
      </w:r>
    </w:p>
    <w:p w14:paraId="376C3EBF"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28" w:history="1">
        <w:r w:rsidR="003E5AC7" w:rsidRPr="00765B25">
          <w:t>R1-1901850</w:t>
        </w:r>
      </w:hyperlink>
      <w:r w:rsidR="003437A4" w:rsidRPr="00765B25">
        <w:t xml:space="preserve">,  </w:t>
      </w:r>
      <w:r w:rsidR="003E5AC7" w:rsidRPr="00765B25">
        <w:t>Updated system level simulation results for NR Positioning Nokia, Nokia Shanghai Bell</w:t>
      </w:r>
    </w:p>
    <w:p w14:paraId="4EB00332"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29" w:history="1">
        <w:r w:rsidR="003E5AC7" w:rsidRPr="00765B25">
          <w:t>R1-1901980</w:t>
        </w:r>
      </w:hyperlink>
      <w:r w:rsidR="003437A4" w:rsidRPr="00765B25">
        <w:t xml:space="preserve">,  </w:t>
      </w:r>
      <w:r w:rsidR="003E5AC7" w:rsidRPr="00765B25">
        <w:t>Further discussion of NR RAT-dependent DL Positioning CATT</w:t>
      </w:r>
    </w:p>
    <w:p w14:paraId="51777EE3"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30" w:history="1">
        <w:r w:rsidR="003E5AC7" w:rsidRPr="00765B25">
          <w:t>R1-1901981</w:t>
        </w:r>
      </w:hyperlink>
      <w:r w:rsidR="003437A4" w:rsidRPr="00765B25">
        <w:t>,</w:t>
      </w:r>
      <w:r w:rsidR="003E5AC7" w:rsidRPr="00765B25">
        <w:t xml:space="preserve"> Further discussion of NR RAT-dependent UL Positioning CATT</w:t>
      </w:r>
    </w:p>
    <w:p w14:paraId="704BAF9E"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31" w:history="1">
        <w:r w:rsidR="003E5AC7" w:rsidRPr="00765B25">
          <w:t>R1-1901982</w:t>
        </w:r>
      </w:hyperlink>
      <w:r w:rsidR="003437A4" w:rsidRPr="00765B25">
        <w:t xml:space="preserve">,  </w:t>
      </w:r>
      <w:r w:rsidR="003E5AC7" w:rsidRPr="00765B25">
        <w:t>NR Positioning with the combination of DL/UL Measurements CATT</w:t>
      </w:r>
    </w:p>
    <w:p w14:paraId="229D227B"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32" w:history="1">
        <w:r w:rsidR="003E5AC7" w:rsidRPr="00765B25">
          <w:t>R1-1901983</w:t>
        </w:r>
      </w:hyperlink>
      <w:r w:rsidR="003437A4" w:rsidRPr="00765B25">
        <w:t xml:space="preserve">,  </w:t>
      </w:r>
      <w:r w:rsidR="003E5AC7" w:rsidRPr="00765B25">
        <w:t>Updated System-level Performance Evaluation for NR Positioning CATT</w:t>
      </w:r>
    </w:p>
    <w:p w14:paraId="014099AF"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33" w:history="1">
        <w:r w:rsidR="003E5AC7" w:rsidRPr="00765B25">
          <w:t>R1-1901984</w:t>
        </w:r>
      </w:hyperlink>
      <w:r w:rsidR="003437A4" w:rsidRPr="00765B25">
        <w:t xml:space="preserve">,  </w:t>
      </w:r>
      <w:r w:rsidR="003E5AC7" w:rsidRPr="00765B25">
        <w:t>Further discussion of NR Hybrid Positioning Techniques CATT</w:t>
      </w:r>
    </w:p>
    <w:p w14:paraId="26548F9D"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34" w:history="1">
        <w:r w:rsidR="003E5AC7" w:rsidRPr="00765B25">
          <w:t>R1-1901985</w:t>
        </w:r>
      </w:hyperlink>
      <w:r w:rsidR="003437A4" w:rsidRPr="00765B25">
        <w:t xml:space="preserve">,  </w:t>
      </w:r>
      <w:r w:rsidR="003E5AC7" w:rsidRPr="00765B25">
        <w:t>NLOS Model for NR Positioning CATT</w:t>
      </w:r>
    </w:p>
    <w:p w14:paraId="151646FE"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35" w:history="1">
        <w:r w:rsidR="003E5AC7" w:rsidRPr="00765B25">
          <w:t>R1-1902099</w:t>
        </w:r>
      </w:hyperlink>
      <w:r w:rsidR="003437A4" w:rsidRPr="00765B25">
        <w:t xml:space="preserve">,  </w:t>
      </w:r>
      <w:r w:rsidR="003E5AC7" w:rsidRPr="00765B25">
        <w:t>Discussion on DL only based Positioning LG Electronics</w:t>
      </w:r>
    </w:p>
    <w:p w14:paraId="12AE2BCC"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36" w:history="1">
        <w:r w:rsidR="003E5AC7" w:rsidRPr="00765B25">
          <w:t>R1-1902100</w:t>
        </w:r>
      </w:hyperlink>
      <w:r w:rsidR="003437A4" w:rsidRPr="00765B25">
        <w:t xml:space="preserve">,  </w:t>
      </w:r>
      <w:r w:rsidR="003E5AC7" w:rsidRPr="00765B25">
        <w:t>Discussion on UL only based Positioning LG Electronics</w:t>
      </w:r>
    </w:p>
    <w:p w14:paraId="3ED2DEB4"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37" w:history="1">
        <w:r w:rsidR="003E5AC7" w:rsidRPr="00765B25">
          <w:t>R1-1902101</w:t>
        </w:r>
      </w:hyperlink>
      <w:r w:rsidR="003437A4" w:rsidRPr="00765B25">
        <w:t xml:space="preserve">,  </w:t>
      </w:r>
      <w:r w:rsidR="003E5AC7" w:rsidRPr="00765B25">
        <w:t>Discussion on Combination of DL &amp; UL based Positioning LG Electronics</w:t>
      </w:r>
    </w:p>
    <w:p w14:paraId="3AB67A51"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38" w:history="1">
        <w:r w:rsidR="003E5AC7" w:rsidRPr="00765B25">
          <w:t>R1-1902102</w:t>
        </w:r>
      </w:hyperlink>
      <w:r w:rsidR="003437A4" w:rsidRPr="00765B25">
        <w:t xml:space="preserve">,  </w:t>
      </w:r>
      <w:r w:rsidR="003E5AC7" w:rsidRPr="00765B25">
        <w:t>Discussion on Performance Evaluation for RAT-Dependent Positioning Techniques LG Electronics</w:t>
      </w:r>
    </w:p>
    <w:p w14:paraId="057F4C32"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39" w:history="1">
        <w:r w:rsidR="003E5AC7" w:rsidRPr="00765B25">
          <w:t>R1-1902103</w:t>
        </w:r>
      </w:hyperlink>
      <w:r w:rsidR="003437A4" w:rsidRPr="00765B25">
        <w:t xml:space="preserve">,  </w:t>
      </w:r>
      <w:r w:rsidR="003E5AC7" w:rsidRPr="00765B25">
        <w:t>Discussion on Potential Hybrid Techniques of RAT-Independent and RAT-Dependent Positioning LG Electronics</w:t>
      </w:r>
    </w:p>
    <w:p w14:paraId="7F9ADAAC"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40" w:history="1">
        <w:r w:rsidR="003E5AC7" w:rsidRPr="00765B25">
          <w:t>R1-1902188</w:t>
        </w:r>
      </w:hyperlink>
      <w:r w:rsidR="003437A4" w:rsidRPr="00765B25">
        <w:t xml:space="preserve">,  </w:t>
      </w:r>
      <w:r w:rsidR="003E5AC7" w:rsidRPr="00765B25">
        <w:t>Considerations on DL-based positioning for NR Sony</w:t>
      </w:r>
    </w:p>
    <w:p w14:paraId="72C407BF"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41" w:history="1">
        <w:r w:rsidR="003E5AC7" w:rsidRPr="00765B25">
          <w:t>R1-1902189</w:t>
        </w:r>
      </w:hyperlink>
      <w:r w:rsidR="003437A4" w:rsidRPr="00765B25">
        <w:t xml:space="preserve">,  </w:t>
      </w:r>
      <w:r w:rsidR="003E5AC7" w:rsidRPr="00765B25">
        <w:t>Considerations on UL-based positioning for NR Sony</w:t>
      </w:r>
    </w:p>
    <w:p w14:paraId="656A0F9D"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42" w:history="1">
        <w:r w:rsidR="003E5AC7" w:rsidRPr="00765B25">
          <w:t>R1-1902190</w:t>
        </w:r>
      </w:hyperlink>
      <w:r w:rsidR="003437A4" w:rsidRPr="00765B25">
        <w:t xml:space="preserve">,  </w:t>
      </w:r>
      <w:r w:rsidR="003E5AC7" w:rsidRPr="00765B25">
        <w:t>Considerations on RAT Independent and Hybrid Positioning for NR Sony</w:t>
      </w:r>
    </w:p>
    <w:p w14:paraId="30E5E329"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43" w:history="1">
        <w:r w:rsidR="003E5AC7" w:rsidRPr="00765B25">
          <w:t>R1-1902243</w:t>
        </w:r>
      </w:hyperlink>
      <w:r w:rsidR="003437A4" w:rsidRPr="00765B25">
        <w:t xml:space="preserve">,  </w:t>
      </w:r>
      <w:r w:rsidR="003E5AC7" w:rsidRPr="00765B25">
        <w:t>DL only based Positioning Samsung</w:t>
      </w:r>
    </w:p>
    <w:p w14:paraId="7E486FA9"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44" w:history="1">
        <w:r w:rsidR="003E5AC7" w:rsidRPr="00765B25">
          <w:t>R1-1902244</w:t>
        </w:r>
      </w:hyperlink>
      <w:r w:rsidR="003437A4" w:rsidRPr="00765B25">
        <w:t xml:space="preserve">,  </w:t>
      </w:r>
      <w:r w:rsidR="003E5AC7" w:rsidRPr="00765B25">
        <w:t>UL only based Positioning Samsung</w:t>
      </w:r>
    </w:p>
    <w:p w14:paraId="3BF0A972"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45" w:history="1">
        <w:r w:rsidR="003E5AC7" w:rsidRPr="00765B25">
          <w:t>R1-1902245</w:t>
        </w:r>
      </w:hyperlink>
      <w:r w:rsidR="003437A4" w:rsidRPr="00765B25">
        <w:t xml:space="preserve">,  </w:t>
      </w:r>
      <w:r w:rsidR="003E5AC7" w:rsidRPr="00765B25">
        <w:t>Combination of DL &amp; UL based Positioning Samsung</w:t>
      </w:r>
    </w:p>
    <w:p w14:paraId="1AA1486B"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46" w:history="1">
        <w:r w:rsidR="003E5AC7" w:rsidRPr="00765B25">
          <w:t>R1-1902246</w:t>
        </w:r>
      </w:hyperlink>
      <w:r w:rsidR="003437A4" w:rsidRPr="00765B25">
        <w:t xml:space="preserve">,  </w:t>
      </w:r>
      <w:r w:rsidR="003E5AC7" w:rsidRPr="00765B25">
        <w:t>System-level Performance Evaluation for RAT-Dependent Positioning Techniques Samsung</w:t>
      </w:r>
    </w:p>
    <w:p w14:paraId="3863E7B8"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47" w:history="1">
        <w:r w:rsidR="003E5AC7" w:rsidRPr="00765B25">
          <w:t>R1-1902247</w:t>
        </w:r>
      </w:hyperlink>
      <w:r w:rsidR="003437A4" w:rsidRPr="00765B25">
        <w:t xml:space="preserve">,  </w:t>
      </w:r>
      <w:r w:rsidR="003E5AC7" w:rsidRPr="00765B25">
        <w:t>Potential Techniques for NR RAT Independent Positioning Samsung</w:t>
      </w:r>
    </w:p>
    <w:p w14:paraId="6BBD562F"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48" w:history="1">
        <w:r w:rsidR="003E5AC7" w:rsidRPr="00765B25">
          <w:t>R1-1902248</w:t>
        </w:r>
      </w:hyperlink>
      <w:r w:rsidR="003437A4" w:rsidRPr="00765B25">
        <w:t xml:space="preserve">,  </w:t>
      </w:r>
      <w:r w:rsidR="003E5AC7" w:rsidRPr="00765B25">
        <w:t>Other issues on NR positioning Samsung</w:t>
      </w:r>
    </w:p>
    <w:p w14:paraId="59A028D5"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49" w:history="1">
        <w:r w:rsidR="003E5AC7" w:rsidRPr="00765B25">
          <w:t>R1-1902343</w:t>
        </w:r>
      </w:hyperlink>
      <w:r w:rsidR="003437A4" w:rsidRPr="00765B25">
        <w:t xml:space="preserve">,  </w:t>
      </w:r>
      <w:r w:rsidR="003E5AC7" w:rsidRPr="00765B25">
        <w:t>Discussion on UL angle-based solution for NR positioning CMCC</w:t>
      </w:r>
    </w:p>
    <w:p w14:paraId="704B529C"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50" w:history="1">
        <w:r w:rsidR="003E5AC7" w:rsidRPr="00765B25">
          <w:t>R1-1902344</w:t>
        </w:r>
      </w:hyperlink>
      <w:r w:rsidR="003437A4" w:rsidRPr="00765B25">
        <w:t xml:space="preserve">,  </w:t>
      </w:r>
      <w:r w:rsidR="003E5AC7" w:rsidRPr="00765B25">
        <w:t>Discussion on measurement reporting for network synchronization error compensation scheme CMCC</w:t>
      </w:r>
    </w:p>
    <w:p w14:paraId="14AD25B5"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51" w:history="1">
        <w:r w:rsidR="003E5AC7" w:rsidRPr="00765B25">
          <w:t>R1-1902397</w:t>
        </w:r>
      </w:hyperlink>
      <w:r w:rsidR="003437A4" w:rsidRPr="00765B25">
        <w:t xml:space="preserve">,  </w:t>
      </w:r>
      <w:r w:rsidR="003E5AC7" w:rsidRPr="00765B25">
        <w:t>System-level Performance Evaluation for SSB Angle Based Positioning Polaris Wireless</w:t>
      </w:r>
    </w:p>
    <w:p w14:paraId="518C4E1F"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52" w:history="1">
        <w:r w:rsidR="003E5AC7" w:rsidRPr="00765B25">
          <w:t>R1-1902407</w:t>
        </w:r>
      </w:hyperlink>
      <w:r w:rsidR="003437A4" w:rsidRPr="00765B25">
        <w:t xml:space="preserve">,  </w:t>
      </w:r>
      <w:r w:rsidR="003E5AC7" w:rsidRPr="00765B25">
        <w:t>Discussion on Periodical UE Geo-Location and Techniques for NR Positioning ITRI</w:t>
      </w:r>
    </w:p>
    <w:p w14:paraId="0E9DCC0A"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53" w:history="1">
        <w:r w:rsidR="003E5AC7" w:rsidRPr="00765B25">
          <w:t>R1-1902510</w:t>
        </w:r>
      </w:hyperlink>
      <w:r w:rsidR="003437A4" w:rsidRPr="00765B25">
        <w:t xml:space="preserve">,  </w:t>
      </w:r>
      <w:r w:rsidR="003E5AC7" w:rsidRPr="00765B25">
        <w:t>Remaining Open Aspects and Potential Conclusions for NR Positioning Study Item Intel Corporation</w:t>
      </w:r>
    </w:p>
    <w:p w14:paraId="56A947C4"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54" w:history="1">
        <w:r w:rsidR="003E5AC7" w:rsidRPr="00765B25">
          <w:t>R1-1902511</w:t>
        </w:r>
      </w:hyperlink>
      <w:r w:rsidR="003437A4" w:rsidRPr="00765B25">
        <w:t xml:space="preserve">,  </w:t>
      </w:r>
      <w:r w:rsidR="003E5AC7" w:rsidRPr="00765B25">
        <w:t>Design Aspects for NR DL Positioning Intel Corporation</w:t>
      </w:r>
    </w:p>
    <w:p w14:paraId="37330385"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55" w:history="1">
        <w:r w:rsidR="003E5AC7" w:rsidRPr="00765B25">
          <w:t>R1-1902512</w:t>
        </w:r>
      </w:hyperlink>
      <w:r w:rsidR="003437A4" w:rsidRPr="00765B25">
        <w:t xml:space="preserve">,  </w:t>
      </w:r>
      <w:r w:rsidR="003E5AC7" w:rsidRPr="00765B25">
        <w:t>Design Aspects for NR UL Positioning Intel Corporation</w:t>
      </w:r>
    </w:p>
    <w:p w14:paraId="3B1ACC93"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56" w:history="1">
        <w:r w:rsidR="003E5AC7" w:rsidRPr="00765B25">
          <w:t>R1-1902513</w:t>
        </w:r>
      </w:hyperlink>
      <w:r w:rsidR="003437A4" w:rsidRPr="00765B25">
        <w:t xml:space="preserve">,  </w:t>
      </w:r>
      <w:r w:rsidR="003E5AC7" w:rsidRPr="00765B25">
        <w:t>Design Aspects for NR DL and UL Positioning Intel Corporation</w:t>
      </w:r>
    </w:p>
    <w:p w14:paraId="0E26F347"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57" w:history="1">
        <w:r w:rsidR="003E5AC7" w:rsidRPr="00765B25">
          <w:t>R1-1902514</w:t>
        </w:r>
      </w:hyperlink>
      <w:r w:rsidR="003437A4" w:rsidRPr="00765B25">
        <w:t xml:space="preserve">,  </w:t>
      </w:r>
      <w:r w:rsidR="003E5AC7" w:rsidRPr="00765B25">
        <w:t xml:space="preserve">NR Positioning Evaluation Results Intel Corporation </w:t>
      </w:r>
    </w:p>
    <w:p w14:paraId="074FB666"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58" w:history="1">
        <w:r w:rsidR="003E5AC7" w:rsidRPr="00765B25">
          <w:t>R1-1902515</w:t>
        </w:r>
      </w:hyperlink>
      <w:r w:rsidR="003437A4" w:rsidRPr="00765B25">
        <w:t xml:space="preserve">,  </w:t>
      </w:r>
      <w:r w:rsidR="003E5AC7" w:rsidRPr="00765B25">
        <w:t>Comparative Analysis of NR Positioning Techniques Intel Corporation</w:t>
      </w:r>
    </w:p>
    <w:p w14:paraId="18152519"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59" w:history="1">
        <w:r w:rsidR="003E5AC7" w:rsidRPr="00765B25">
          <w:t>R1-1902516</w:t>
        </w:r>
      </w:hyperlink>
      <w:r w:rsidR="003437A4" w:rsidRPr="00765B25">
        <w:t xml:space="preserve">,  </w:t>
      </w:r>
      <w:r w:rsidR="003E5AC7" w:rsidRPr="00765B25">
        <w:t>Reporting of Received Signal Waveform to Boost NR Positioning Performance Intel Corporation</w:t>
      </w:r>
    </w:p>
    <w:p w14:paraId="7E3CF2D7"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60" w:history="1">
        <w:r w:rsidR="003E5AC7" w:rsidRPr="00765B25">
          <w:t>R1-1902549</w:t>
        </w:r>
      </w:hyperlink>
      <w:r w:rsidR="003437A4" w:rsidRPr="00765B25">
        <w:t xml:space="preserve">,  </w:t>
      </w:r>
      <w:r w:rsidR="003E5AC7" w:rsidRPr="00765B25">
        <w:t>TP on hybrid positioning and GNSS enhancements for TR 38.855 ESA</w:t>
      </w:r>
      <w:r w:rsidR="003437A4" w:rsidRPr="00765B25">
        <w:t xml:space="preserve">,  </w:t>
      </w:r>
      <w:r w:rsidR="003E5AC7" w:rsidRPr="00765B25">
        <w:t>Mitsubishi Electric Corporation, u-blox AG</w:t>
      </w:r>
    </w:p>
    <w:p w14:paraId="033D1C3E"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61" w:history="1">
        <w:r w:rsidR="003E5AC7" w:rsidRPr="00765B25">
          <w:t>R1-1902550</w:t>
        </w:r>
      </w:hyperlink>
      <w:r w:rsidR="003437A4" w:rsidRPr="00765B25">
        <w:t xml:space="preserve">,  </w:t>
      </w:r>
      <w:r w:rsidR="003E5AC7" w:rsidRPr="00765B25">
        <w:t>System level simulations for OTDOA ESA</w:t>
      </w:r>
    </w:p>
    <w:p w14:paraId="5A712CFF"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62" w:history="1">
        <w:r w:rsidR="003E5AC7" w:rsidRPr="00765B25">
          <w:t>R1-1902698</w:t>
        </w:r>
      </w:hyperlink>
      <w:r w:rsidR="003437A4" w:rsidRPr="00765B25">
        <w:t xml:space="preserve">,  </w:t>
      </w:r>
      <w:r w:rsidR="003E5AC7" w:rsidRPr="00765B25">
        <w:t>System-level Performance Evaluation of Co-band TBS for TR 38.855 BUPT</w:t>
      </w:r>
      <w:r w:rsidR="003437A4" w:rsidRPr="00765B25">
        <w:t xml:space="preserve">,  </w:t>
      </w:r>
      <w:r w:rsidR="003E5AC7" w:rsidRPr="00765B25">
        <w:t>ZTE, CAICT</w:t>
      </w:r>
    </w:p>
    <w:p w14:paraId="42D80E80"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63" w:history="1">
        <w:r w:rsidR="003E5AC7" w:rsidRPr="00765B25">
          <w:t>R1-1902699</w:t>
        </w:r>
      </w:hyperlink>
      <w:r w:rsidR="003437A4" w:rsidRPr="00765B25">
        <w:t xml:space="preserve">,  </w:t>
      </w:r>
      <w:r w:rsidR="003E5AC7" w:rsidRPr="00765B25">
        <w:t>DL only based Positioning of Co-band TBS BUPT, ZTE, CAICT</w:t>
      </w:r>
    </w:p>
    <w:p w14:paraId="75B12980"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64" w:history="1">
        <w:r w:rsidR="003E5AC7" w:rsidRPr="00765B25">
          <w:t>R1-1902721</w:t>
        </w:r>
      </w:hyperlink>
      <w:r w:rsidR="003437A4" w:rsidRPr="00765B25">
        <w:t xml:space="preserve">,  </w:t>
      </w:r>
      <w:r w:rsidR="003E5AC7" w:rsidRPr="00765B25">
        <w:t>Discussion on DL only based positioning Spreadtrum Communications</w:t>
      </w:r>
    </w:p>
    <w:p w14:paraId="28920E02"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65" w:history="1">
        <w:r w:rsidR="003E5AC7" w:rsidRPr="00765B25">
          <w:t>R1-1902835</w:t>
        </w:r>
      </w:hyperlink>
      <w:r w:rsidR="003437A4" w:rsidRPr="00765B25">
        <w:t xml:space="preserve">,  </w:t>
      </w:r>
      <w:r w:rsidR="003E5AC7" w:rsidRPr="00765B25">
        <w:t>Views on DL only positioning techniques Mitsubishi Electric Co.</w:t>
      </w:r>
    </w:p>
    <w:p w14:paraId="06303BF8"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66" w:history="1">
        <w:r w:rsidR="003E5AC7" w:rsidRPr="00765B25">
          <w:t>R1-1902836</w:t>
        </w:r>
      </w:hyperlink>
      <w:r w:rsidR="003437A4" w:rsidRPr="00765B25">
        <w:t xml:space="preserve">,  </w:t>
      </w:r>
      <w:r w:rsidR="003E5AC7" w:rsidRPr="00765B25">
        <w:t>Views on DL and UL positioning techniques Mitsubishi Electric Co.</w:t>
      </w:r>
    </w:p>
    <w:p w14:paraId="03795963"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67" w:history="1">
        <w:r w:rsidR="003E5AC7" w:rsidRPr="00765B25">
          <w:t>R1-1902837</w:t>
        </w:r>
      </w:hyperlink>
      <w:r w:rsidR="003437A4" w:rsidRPr="00765B25">
        <w:t xml:space="preserve">,  </w:t>
      </w:r>
      <w:r w:rsidR="003E5AC7" w:rsidRPr="00765B25">
        <w:t>Evaluation results for NR positioning Mitsubishi Electric Co.</w:t>
      </w:r>
    </w:p>
    <w:p w14:paraId="6166D898"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68" w:history="1">
        <w:r w:rsidR="003E5AC7" w:rsidRPr="00765B25">
          <w:t>R1-1903018</w:t>
        </w:r>
      </w:hyperlink>
      <w:r w:rsidR="003437A4" w:rsidRPr="00765B25">
        <w:t xml:space="preserve">,  </w:t>
      </w:r>
      <w:r w:rsidR="003E5AC7" w:rsidRPr="00765B25">
        <w:t>RAT-dependent DL-only NR positioning techniques Qualcomm Incorporated</w:t>
      </w:r>
    </w:p>
    <w:p w14:paraId="419030CF"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69" w:history="1">
        <w:r w:rsidR="003E5AC7" w:rsidRPr="00765B25">
          <w:t>R1-1903019</w:t>
        </w:r>
      </w:hyperlink>
      <w:r w:rsidR="003437A4" w:rsidRPr="00765B25">
        <w:t xml:space="preserve">,  </w:t>
      </w:r>
      <w:r w:rsidR="003E5AC7" w:rsidRPr="00765B25">
        <w:t>RAT-dependent UL-only NR positioning techniques Qualcomm Incorporated</w:t>
      </w:r>
    </w:p>
    <w:p w14:paraId="53AD5D20"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70" w:history="1">
        <w:r w:rsidR="003E5AC7" w:rsidRPr="00765B25">
          <w:t>R1-1903020</w:t>
        </w:r>
      </w:hyperlink>
      <w:r w:rsidR="003437A4" w:rsidRPr="00765B25">
        <w:t xml:space="preserve">,  </w:t>
      </w:r>
      <w:r w:rsidR="003E5AC7" w:rsidRPr="00765B25">
        <w:t>RAT-dependent DL and UL NR positioning techniques Qualcomm Incorporated</w:t>
      </w:r>
    </w:p>
    <w:p w14:paraId="3CDA6BFE"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71" w:history="1">
        <w:r w:rsidR="003E5AC7" w:rsidRPr="00765B25">
          <w:t>R1-1903021</w:t>
        </w:r>
      </w:hyperlink>
      <w:r w:rsidR="003437A4" w:rsidRPr="00765B25">
        <w:t xml:space="preserve">,  </w:t>
      </w:r>
      <w:r w:rsidR="003E5AC7" w:rsidRPr="00765B25">
        <w:t>Evaluation results for RAT-dependent positioning Techniques Qualcomm Incorporated</w:t>
      </w:r>
    </w:p>
    <w:p w14:paraId="226DC12C"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72" w:history="1">
        <w:r w:rsidR="003E5AC7" w:rsidRPr="00765B25">
          <w:t>R1-1903022</w:t>
        </w:r>
      </w:hyperlink>
      <w:r w:rsidR="003437A4" w:rsidRPr="00765B25">
        <w:t xml:space="preserve">,  </w:t>
      </w:r>
      <w:r w:rsidR="003E5AC7" w:rsidRPr="00765B25">
        <w:t>RAT Independent and Hybrid Positioning Solutions Qualcomm Incorporated</w:t>
      </w:r>
    </w:p>
    <w:p w14:paraId="67987CEA"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73" w:history="1">
        <w:r w:rsidR="003E5AC7" w:rsidRPr="00765B25">
          <w:t>R1-1903053</w:t>
        </w:r>
      </w:hyperlink>
      <w:r w:rsidR="003437A4" w:rsidRPr="00765B25">
        <w:t xml:space="preserve">,  </w:t>
      </w:r>
      <w:r w:rsidR="003E5AC7" w:rsidRPr="00765B25">
        <w:t>Uplink NR TDOA Design Fraunhofer IIS, Fraunhofer HHI</w:t>
      </w:r>
    </w:p>
    <w:p w14:paraId="5FFD053B"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74" w:history="1">
        <w:r w:rsidR="003E5AC7" w:rsidRPr="00765B25">
          <w:t>R1-1903054</w:t>
        </w:r>
      </w:hyperlink>
      <w:r w:rsidR="003437A4" w:rsidRPr="00765B25">
        <w:t xml:space="preserve">,  </w:t>
      </w:r>
      <w:r w:rsidR="003E5AC7" w:rsidRPr="00765B25">
        <w:t>SLS results for NR positioning potential solutions Fraunhofer IIS, Fraunhofer HHI</w:t>
      </w:r>
    </w:p>
    <w:p w14:paraId="08BE9BAD"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75" w:history="1">
        <w:r w:rsidR="003E5AC7" w:rsidRPr="00765B25">
          <w:t>R1-1903055</w:t>
        </w:r>
      </w:hyperlink>
      <w:r w:rsidR="003437A4" w:rsidRPr="00765B25">
        <w:t xml:space="preserve">,  </w:t>
      </w:r>
      <w:r w:rsidR="003E5AC7" w:rsidRPr="00765B25">
        <w:t>Carrier Phase enhanced potential solution for NR positioning schemes Fraunhofer IIS, Fraunhofer HHI</w:t>
      </w:r>
    </w:p>
    <w:p w14:paraId="1366FD43"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76" w:history="1">
        <w:r w:rsidR="003E5AC7" w:rsidRPr="00765B25">
          <w:t>R1-1903107</w:t>
        </w:r>
      </w:hyperlink>
      <w:r w:rsidR="003437A4" w:rsidRPr="00765B25">
        <w:t xml:space="preserve">,  </w:t>
      </w:r>
      <w:r w:rsidR="003E5AC7" w:rsidRPr="00765B25">
        <w:t>TP on the conclusion for NR RAT dependent positioning Huawei, HiSilicon</w:t>
      </w:r>
    </w:p>
    <w:p w14:paraId="710EBCC4"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77" w:history="1">
        <w:r w:rsidR="003E5AC7" w:rsidRPr="00765B25">
          <w:t>R1-1903139</w:t>
        </w:r>
      </w:hyperlink>
      <w:r w:rsidR="003437A4" w:rsidRPr="00765B25">
        <w:t xml:space="preserve">,  </w:t>
      </w:r>
      <w:r w:rsidR="003E5AC7" w:rsidRPr="00765B25">
        <w:t>DL Positioning Solutions Ericsson</w:t>
      </w:r>
    </w:p>
    <w:p w14:paraId="5D6CABB4"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78" w:history="1">
        <w:r w:rsidR="003E5AC7" w:rsidRPr="00765B25">
          <w:t>R1-1903140</w:t>
        </w:r>
      </w:hyperlink>
      <w:r w:rsidR="003437A4" w:rsidRPr="00765B25">
        <w:t xml:space="preserve">,  </w:t>
      </w:r>
      <w:r w:rsidR="003E5AC7" w:rsidRPr="00765B25">
        <w:t>UL Positioning Solutions Ericsson</w:t>
      </w:r>
    </w:p>
    <w:p w14:paraId="2D040603"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79" w:history="1">
        <w:r w:rsidR="003E5AC7" w:rsidRPr="00765B25">
          <w:t>R1-1903141</w:t>
        </w:r>
      </w:hyperlink>
      <w:r w:rsidR="003437A4" w:rsidRPr="00765B25">
        <w:t xml:space="preserve">,  </w:t>
      </w:r>
      <w:r w:rsidR="003E5AC7" w:rsidRPr="00765B25">
        <w:t>On the use of RTT for positioning Ericsson</w:t>
      </w:r>
    </w:p>
    <w:p w14:paraId="0E6770F7"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80" w:history="1">
        <w:r w:rsidR="003E5AC7" w:rsidRPr="00765B25">
          <w:t>R1-1903142</w:t>
        </w:r>
      </w:hyperlink>
      <w:r w:rsidR="003437A4" w:rsidRPr="00765B25">
        <w:t xml:space="preserve">,  </w:t>
      </w:r>
      <w:r w:rsidR="003E5AC7" w:rsidRPr="00765B25">
        <w:t>System-level Performance Evaluation for RAT-Dependent Positioning Techniques Ericsson</w:t>
      </w:r>
    </w:p>
    <w:p w14:paraId="31657F56"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81" w:history="1">
        <w:r w:rsidR="003E5AC7" w:rsidRPr="00765B25">
          <w:t>R1-1903143</w:t>
        </w:r>
      </w:hyperlink>
      <w:r w:rsidR="003437A4" w:rsidRPr="00765B25">
        <w:t xml:space="preserve">,  </w:t>
      </w:r>
      <w:r w:rsidR="003E5AC7" w:rsidRPr="00765B25">
        <w:t>NR RAT Independent and Hybrid Positioning Solutions Ericsson</w:t>
      </w:r>
    </w:p>
    <w:p w14:paraId="1DD2C449"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82" w:history="1">
        <w:r w:rsidR="003E5AC7" w:rsidRPr="00765B25">
          <w:t>R1-1903144</w:t>
        </w:r>
      </w:hyperlink>
      <w:r w:rsidR="003437A4" w:rsidRPr="00765B25">
        <w:t xml:space="preserve">,  </w:t>
      </w:r>
      <w:r w:rsidR="003E5AC7" w:rsidRPr="00765B25">
        <w:t>Co-ordination among UE, gNB and Location Server for PRS Configuration and Feedbacks Ericsson</w:t>
      </w:r>
    </w:p>
    <w:p w14:paraId="39C0E748"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83" w:history="1">
        <w:r w:rsidR="003E5AC7" w:rsidRPr="00765B25">
          <w:t>R1-1903220</w:t>
        </w:r>
      </w:hyperlink>
      <w:r w:rsidR="003437A4" w:rsidRPr="00765B25">
        <w:t xml:space="preserve">,  </w:t>
      </w:r>
      <w:r w:rsidR="003E5AC7" w:rsidRPr="00765B25">
        <w:t>System level simulations for OTDOA ESA</w:t>
      </w:r>
    </w:p>
    <w:p w14:paraId="387588ED"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84" w:history="1">
        <w:r w:rsidR="003E5AC7" w:rsidRPr="00765B25">
          <w:t>R1-1903222</w:t>
        </w:r>
      </w:hyperlink>
      <w:r w:rsidR="003437A4" w:rsidRPr="00765B25">
        <w:t xml:space="preserve">,  </w:t>
      </w:r>
      <w:r w:rsidR="003E5AC7" w:rsidRPr="00765B25">
        <w:t>Updated System-level Performance Evaluation for NR Positioning CATT</w:t>
      </w:r>
    </w:p>
    <w:p w14:paraId="1012C8CA"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85" w:history="1">
        <w:r w:rsidR="003E5AC7" w:rsidRPr="00765B25">
          <w:t>R1-1903229</w:t>
        </w:r>
      </w:hyperlink>
      <w:r w:rsidR="003437A4" w:rsidRPr="00765B25">
        <w:t xml:space="preserve">,  </w:t>
      </w:r>
      <w:r w:rsidR="003E5AC7" w:rsidRPr="00765B25">
        <w:t>System level performance with explicit link level simulation for downlink OTDOA and angle based techniques MediaTek Inc.</w:t>
      </w:r>
    </w:p>
    <w:p w14:paraId="3BAD94F2"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86" w:history="1">
        <w:r w:rsidR="003E5AC7" w:rsidRPr="00765B25">
          <w:t>R1-1903239</w:t>
        </w:r>
      </w:hyperlink>
      <w:r w:rsidR="003437A4" w:rsidRPr="00765B25">
        <w:t xml:space="preserve">,  </w:t>
      </w:r>
      <w:r w:rsidR="003E5AC7" w:rsidRPr="00765B25">
        <w:t>On downlink OTDOA and angle based techniques MediaTek Inc.</w:t>
      </w:r>
    </w:p>
    <w:p w14:paraId="0D37DE29"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87" w:history="1">
        <w:r w:rsidR="003E5AC7" w:rsidRPr="00765B25">
          <w:t>R1-1903331</w:t>
        </w:r>
      </w:hyperlink>
      <w:r w:rsidR="003437A4" w:rsidRPr="00765B25">
        <w:t xml:space="preserve">,  </w:t>
      </w:r>
      <w:r w:rsidR="003E5AC7" w:rsidRPr="00765B25">
        <w:t>System level performance with explicit link level simulation for downlink OTDOA and angle based techniques MediaTek Inc.</w:t>
      </w:r>
    </w:p>
    <w:p w14:paraId="335280FE"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88" w:history="1">
        <w:r w:rsidR="003E5AC7" w:rsidRPr="00765B25">
          <w:t>R1-1903332</w:t>
        </w:r>
      </w:hyperlink>
      <w:r w:rsidR="003437A4" w:rsidRPr="00765B25">
        <w:t xml:space="preserve">,  </w:t>
      </w:r>
      <w:r w:rsidR="003E5AC7" w:rsidRPr="00765B25">
        <w:t>SLS results for NR positioning potential solutions Fraunhofer IIS, Fraunhofer HHI</w:t>
      </w:r>
    </w:p>
    <w:p w14:paraId="7F2B6FA7"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89" w:history="1">
        <w:r w:rsidR="003E5AC7" w:rsidRPr="00765B25">
          <w:t>R1-1903342</w:t>
        </w:r>
      </w:hyperlink>
      <w:r w:rsidR="003437A4" w:rsidRPr="00765B25">
        <w:t xml:space="preserve">,  </w:t>
      </w:r>
      <w:r w:rsidR="003E5AC7" w:rsidRPr="00765B25">
        <w:t>Evaluation results for RAT-dependent positioning Techniques Qualcomm Incorporated</w:t>
      </w:r>
    </w:p>
    <w:p w14:paraId="406762A3"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90" w:history="1">
        <w:r w:rsidR="003E5AC7" w:rsidRPr="00765B25">
          <w:t>R1-1903346</w:t>
        </w:r>
      </w:hyperlink>
      <w:r w:rsidR="003437A4" w:rsidRPr="00765B25">
        <w:t xml:space="preserve">,  </w:t>
      </w:r>
      <w:r w:rsidR="003E5AC7" w:rsidRPr="00765B25">
        <w:t>Discussion on DL only based Positioning LG Electronics</w:t>
      </w:r>
    </w:p>
    <w:p w14:paraId="593FE28D"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91" w:history="1">
        <w:r w:rsidR="003E5AC7" w:rsidRPr="00765B25">
          <w:t>R1-1903347</w:t>
        </w:r>
      </w:hyperlink>
      <w:r w:rsidR="003437A4" w:rsidRPr="00765B25">
        <w:t xml:space="preserve">,  </w:t>
      </w:r>
      <w:r w:rsidR="003E5AC7" w:rsidRPr="00765B25">
        <w:t>Discussion on Performance Evaluation for RAT-Dependent Positioning Techniques LG Electronics</w:t>
      </w:r>
    </w:p>
    <w:p w14:paraId="02E3252D"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92" w:history="1">
        <w:r w:rsidR="003E5AC7" w:rsidRPr="00765B25">
          <w:t>R1-1903386</w:t>
        </w:r>
      </w:hyperlink>
      <w:r w:rsidR="003437A4" w:rsidRPr="00765B25">
        <w:t xml:space="preserve">,  </w:t>
      </w:r>
      <w:r w:rsidR="003E5AC7" w:rsidRPr="00765B25">
        <w:t>Evaluation results for NR positioning Mitsubishi Electric Co.</w:t>
      </w:r>
    </w:p>
    <w:p w14:paraId="5F15DCAD"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93" w:history="1">
        <w:r w:rsidR="003E5AC7" w:rsidRPr="00765B25">
          <w:t>R1-1903394</w:t>
        </w:r>
      </w:hyperlink>
      <w:r w:rsidR="003437A4" w:rsidRPr="00765B25">
        <w:t xml:space="preserve">,  </w:t>
      </w:r>
      <w:r w:rsidR="003E5AC7" w:rsidRPr="00765B25">
        <w:t>Summary for NR-Positioning AI - 7.2.10.1.1 DL only Based Positioning Intel</w:t>
      </w:r>
    </w:p>
    <w:p w14:paraId="64BFD4EE"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94" w:history="1">
        <w:r w:rsidR="003E5AC7" w:rsidRPr="00765B25">
          <w:t>R1-1903395</w:t>
        </w:r>
      </w:hyperlink>
      <w:r w:rsidR="003437A4" w:rsidRPr="00765B25">
        <w:t xml:space="preserve">,  </w:t>
      </w:r>
      <w:r w:rsidR="003E5AC7" w:rsidRPr="00765B25">
        <w:t>Summary for NR-Positioning AI - 7.2.10.1.2 UL only Based Positioning Intel</w:t>
      </w:r>
    </w:p>
    <w:p w14:paraId="2E589783"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95" w:history="1">
        <w:r w:rsidR="003E5AC7" w:rsidRPr="00765B25">
          <w:t>R1-1903396</w:t>
        </w:r>
      </w:hyperlink>
      <w:r w:rsidR="003437A4" w:rsidRPr="00765B25">
        <w:t xml:space="preserve">,  </w:t>
      </w:r>
      <w:r w:rsidR="003E5AC7" w:rsidRPr="00765B25">
        <w:t>Summary for NR-Positioning AI - 7.2.10.1.3 DL and UL Based Positioning Intel</w:t>
      </w:r>
    </w:p>
    <w:p w14:paraId="17B94965"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96" w:history="1">
        <w:r w:rsidR="003E5AC7" w:rsidRPr="00765B25">
          <w:t>R1-1903397</w:t>
        </w:r>
      </w:hyperlink>
      <w:r w:rsidR="003437A4" w:rsidRPr="00765B25">
        <w:t xml:space="preserve">,  </w:t>
      </w:r>
      <w:r w:rsidR="003E5AC7" w:rsidRPr="00765B25">
        <w:t>Feature Lead Summary for NR-V2X AI - 7.2.4.1.4 Resource Allocation Mechanism Intel</w:t>
      </w:r>
    </w:p>
    <w:p w14:paraId="3A416223"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97" w:history="1">
        <w:r w:rsidR="003E5AC7" w:rsidRPr="00765B25">
          <w:t>R1-1903433</w:t>
        </w:r>
      </w:hyperlink>
      <w:r w:rsidR="003437A4" w:rsidRPr="00765B25">
        <w:t xml:space="preserve">,  </w:t>
      </w:r>
      <w:r w:rsidR="003E5AC7" w:rsidRPr="00765B25">
        <w:t xml:space="preserve">Offline session notes for AI 7.2.10.1.4 System-level Performance Evaluation for RAT-Dependent </w:t>
      </w:r>
      <w:r w:rsidR="003E5AC7" w:rsidRPr="00765B25">
        <w:lastRenderedPageBreak/>
        <w:t>Positioning Techniques (Monday session)</w:t>
      </w:r>
      <w:r w:rsidR="003437A4" w:rsidRPr="00765B25">
        <w:t xml:space="preserve"> </w:t>
      </w:r>
      <w:r w:rsidR="003E5AC7" w:rsidRPr="00765B25">
        <w:t>Ericsson</w:t>
      </w:r>
    </w:p>
    <w:p w14:paraId="795EA643"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198" w:history="1">
        <w:r w:rsidR="003E5AC7" w:rsidRPr="00765B25">
          <w:t>R1-1903439</w:t>
        </w:r>
      </w:hyperlink>
      <w:r w:rsidR="003437A4" w:rsidRPr="00765B25">
        <w:t xml:space="preserve">,  </w:t>
      </w:r>
      <w:r w:rsidR="003E5AC7" w:rsidRPr="00765B25">
        <w:t>Summary for AI System-level Performance Evaluation for RAT-Dependent Positioning Techniques (AI 7.2.10.1.4) Ericsson</w:t>
      </w:r>
    </w:p>
    <w:p w14:paraId="3F1D5878" w14:textId="77777777" w:rsidR="003E5AC7" w:rsidRPr="00765B25" w:rsidRDefault="003E5AC7" w:rsidP="003437A4">
      <w:pPr>
        <w:widowControl w:val="0"/>
        <w:numPr>
          <w:ilvl w:val="0"/>
          <w:numId w:val="19"/>
        </w:numPr>
        <w:spacing w:after="0"/>
        <w:jc w:val="both"/>
      </w:pPr>
      <w:r w:rsidRPr="00765B25">
        <w:t>R1-1903440</w:t>
      </w:r>
      <w:r w:rsidR="003437A4" w:rsidRPr="00765B25">
        <w:t xml:space="preserve">,  </w:t>
      </w:r>
      <w:r w:rsidRPr="00765B25">
        <w:t>Summary for AI Potential Techniques for NR RAT Independent Positioning (AI 7.2.10.2) Ericsson</w:t>
      </w:r>
    </w:p>
    <w:p w14:paraId="63D7BE72" w14:textId="77777777" w:rsidR="003E5AC7" w:rsidRPr="00765B25" w:rsidRDefault="003E5AC7" w:rsidP="003437A4">
      <w:pPr>
        <w:widowControl w:val="0"/>
        <w:numPr>
          <w:ilvl w:val="0"/>
          <w:numId w:val="19"/>
        </w:numPr>
        <w:tabs>
          <w:tab w:val="clear" w:pos="420"/>
        </w:tabs>
        <w:spacing w:after="0"/>
        <w:ind w:left="567" w:hanging="567"/>
        <w:jc w:val="both"/>
      </w:pPr>
      <w:r w:rsidRPr="00765B25">
        <w:t>R1-1903441</w:t>
      </w:r>
      <w:r w:rsidR="003437A4" w:rsidRPr="00765B25">
        <w:t xml:space="preserve">,  </w:t>
      </w:r>
      <w:r w:rsidRPr="00765B25">
        <w:t>TP for section 8.4 template in TR38.855 Ericsson</w:t>
      </w:r>
    </w:p>
    <w:p w14:paraId="66B206DC" w14:textId="77777777" w:rsidR="003E5AC7" w:rsidRPr="00765B25" w:rsidRDefault="004667B2" w:rsidP="003437A4">
      <w:pPr>
        <w:widowControl w:val="0"/>
        <w:numPr>
          <w:ilvl w:val="0"/>
          <w:numId w:val="19"/>
        </w:numPr>
        <w:spacing w:after="0"/>
        <w:jc w:val="both"/>
      </w:pPr>
      <w:hyperlink r:id="rId199" w:history="1">
        <w:r w:rsidR="003E5AC7" w:rsidRPr="00765B25">
          <w:t>R1-1903442</w:t>
        </w:r>
      </w:hyperlink>
      <w:r w:rsidR="003437A4" w:rsidRPr="00765B25">
        <w:t xml:space="preserve">,  </w:t>
      </w:r>
      <w:r w:rsidR="003E5AC7" w:rsidRPr="00765B25">
        <w:t>TR 38.855 v1.0.1 Study on NR positioning support Ericsson</w:t>
      </w:r>
    </w:p>
    <w:p w14:paraId="56BE11E4" w14:textId="77777777" w:rsidR="003E5AC7" w:rsidRPr="00765B25" w:rsidRDefault="004667B2" w:rsidP="003437A4">
      <w:pPr>
        <w:widowControl w:val="0"/>
        <w:numPr>
          <w:ilvl w:val="0"/>
          <w:numId w:val="19"/>
        </w:numPr>
        <w:tabs>
          <w:tab w:val="clear" w:pos="420"/>
          <w:tab w:val="num" w:pos="567"/>
        </w:tabs>
        <w:spacing w:after="0"/>
        <w:ind w:left="567" w:hanging="567"/>
        <w:jc w:val="both"/>
      </w:pPr>
      <w:hyperlink r:id="rId200" w:history="1">
        <w:r w:rsidR="003E5AC7" w:rsidRPr="00765B25">
          <w:t>R1-1903485</w:t>
        </w:r>
      </w:hyperlink>
      <w:r w:rsidR="003437A4" w:rsidRPr="00765B25">
        <w:t xml:space="preserve">,  </w:t>
      </w:r>
      <w:r w:rsidR="003E5AC7" w:rsidRPr="00765B25">
        <w:t>Offline Discussion Outcome on Intermediate Conclusions for NR Positioning Study Item and Remaining Open Aspects Intel</w:t>
      </w:r>
    </w:p>
    <w:p w14:paraId="54C14E37" w14:textId="77777777" w:rsidR="003E5AC7" w:rsidRPr="00765B25" w:rsidRDefault="003E5AC7" w:rsidP="003437A4">
      <w:pPr>
        <w:widowControl w:val="0"/>
        <w:numPr>
          <w:ilvl w:val="0"/>
          <w:numId w:val="19"/>
        </w:numPr>
        <w:spacing w:after="0"/>
        <w:jc w:val="both"/>
      </w:pPr>
      <w:r w:rsidRPr="00765B25">
        <w:t>R1-1903487</w:t>
      </w:r>
      <w:r w:rsidR="003437A4" w:rsidRPr="00765B25">
        <w:t xml:space="preserve">,  </w:t>
      </w:r>
      <w:r w:rsidRPr="00765B25">
        <w:t>TR 38.855 v1.0.2 Study on NR positioning support Ericsson</w:t>
      </w:r>
    </w:p>
    <w:p w14:paraId="16E26D86" w14:textId="77777777" w:rsidR="003E5AC7" w:rsidRPr="00765B25" w:rsidRDefault="003E5AC7" w:rsidP="003437A4">
      <w:pPr>
        <w:widowControl w:val="0"/>
        <w:numPr>
          <w:ilvl w:val="0"/>
          <w:numId w:val="19"/>
        </w:numPr>
        <w:spacing w:after="0"/>
        <w:jc w:val="both"/>
      </w:pPr>
      <w:r w:rsidRPr="00765B25">
        <w:t>R1-1903534</w:t>
      </w:r>
      <w:r w:rsidR="003437A4" w:rsidRPr="00765B25">
        <w:t xml:space="preserve">,  </w:t>
      </w:r>
      <w:r w:rsidRPr="00765B25">
        <w:t xml:space="preserve"> TR 38.855 v1.0.3 Study on NR positioning support Ericsson</w:t>
      </w:r>
    </w:p>
    <w:p w14:paraId="0790637B" w14:textId="77777777" w:rsidR="003E5AC7" w:rsidRPr="00765B25" w:rsidRDefault="003E5AC7" w:rsidP="003437A4">
      <w:pPr>
        <w:widowControl w:val="0"/>
        <w:numPr>
          <w:ilvl w:val="0"/>
          <w:numId w:val="19"/>
        </w:numPr>
        <w:spacing w:after="0"/>
        <w:jc w:val="both"/>
      </w:pPr>
      <w:r w:rsidRPr="00765B25">
        <w:t>R1-1903618</w:t>
      </w:r>
      <w:r w:rsidR="003437A4" w:rsidRPr="00765B25">
        <w:t xml:space="preserve">,  </w:t>
      </w:r>
      <w:r w:rsidRPr="00765B25">
        <w:t>Text Proposal for the list of proposed SRS enhancements Huawei, HiSilicon</w:t>
      </w:r>
    </w:p>
    <w:p w14:paraId="221C17AB" w14:textId="580168D0" w:rsidR="003437A4" w:rsidRDefault="00ED46DD" w:rsidP="003E5AC7">
      <w:pPr>
        <w:tabs>
          <w:tab w:val="left" w:pos="567"/>
        </w:tabs>
        <w:overflowPunct/>
        <w:autoSpaceDE/>
        <w:autoSpaceDN/>
        <w:snapToGrid w:val="0"/>
        <w:spacing w:after="0"/>
        <w:textAlignment w:val="auto"/>
        <w:rPr>
          <w:rFonts w:ascii="Arial" w:hAnsi="Arial" w:cs="Arial"/>
          <w:sz w:val="16"/>
          <w:szCs w:val="16"/>
          <w:lang w:val="en-US" w:eastAsia="en-US"/>
        </w:rPr>
      </w:pPr>
      <w:r w:rsidRPr="00765B25">
        <w:rPr>
          <w:rFonts w:ascii="Arial" w:hAnsi="Arial" w:cs="Arial"/>
          <w:b/>
          <w:bCs/>
        </w:rPr>
        <w:t>RAN2 Tdocs</w:t>
      </w:r>
    </w:p>
    <w:p w14:paraId="2AC4CCDF" w14:textId="77777777" w:rsidR="0098318F" w:rsidRDefault="004667B2" w:rsidP="0098318F">
      <w:pPr>
        <w:widowControl w:val="0"/>
        <w:numPr>
          <w:ilvl w:val="0"/>
          <w:numId w:val="19"/>
        </w:numPr>
        <w:tabs>
          <w:tab w:val="clear" w:pos="420"/>
          <w:tab w:val="num" w:pos="567"/>
        </w:tabs>
        <w:spacing w:after="0"/>
        <w:ind w:left="567" w:hanging="567"/>
        <w:jc w:val="both"/>
      </w:pPr>
      <w:hyperlink r:id="rId201" w:tooltip="C:Data3GPPExtractsR2-1900057_S1-183340.doc" w:history="1">
        <w:r w:rsidR="0098318F" w:rsidRPr="0098318F">
          <w:t>R2-1900057</w:t>
        </w:r>
      </w:hyperlink>
      <w:r w:rsidR="003E54FC">
        <w:t xml:space="preserve">,  </w:t>
      </w:r>
      <w:r w:rsidR="0098318F">
        <w:t>Reply-LS on Location Service exposure to NG-RAN (S1-183340; contact: Ericsson)</w:t>
      </w:r>
      <w:r w:rsidR="003E54FC">
        <w:t xml:space="preserve"> </w:t>
      </w:r>
      <w:r w:rsidR="0098318F">
        <w:t>SA1</w:t>
      </w:r>
      <w:r w:rsidR="003E54FC">
        <w:t xml:space="preserve"> </w:t>
      </w:r>
      <w:r w:rsidR="0098318F">
        <w:t>LS in</w:t>
      </w:r>
      <w:r w:rsidR="003E54FC">
        <w:t xml:space="preserve"> </w:t>
      </w:r>
      <w:r w:rsidR="0098318F">
        <w:t>Rel-16</w:t>
      </w:r>
      <w:r w:rsidR="003E54FC">
        <w:t xml:space="preserve"> To:SA2, RAN2 </w:t>
      </w:r>
      <w:r w:rsidR="0098318F">
        <w:t>Cc:RAN3</w:t>
      </w:r>
    </w:p>
    <w:p w14:paraId="5AF44101" w14:textId="77777777" w:rsidR="0098318F" w:rsidRDefault="004667B2" w:rsidP="0098318F">
      <w:pPr>
        <w:widowControl w:val="0"/>
        <w:numPr>
          <w:ilvl w:val="0"/>
          <w:numId w:val="19"/>
        </w:numPr>
        <w:tabs>
          <w:tab w:val="clear" w:pos="420"/>
          <w:tab w:val="num" w:pos="567"/>
        </w:tabs>
        <w:spacing w:after="0"/>
        <w:ind w:left="567" w:hanging="567"/>
        <w:jc w:val="both"/>
      </w:pPr>
      <w:hyperlink r:id="rId202" w:tooltip="C:Data3GPPExtractsR2-1900067_S2-1813371.doc" w:history="1">
        <w:r w:rsidR="0098318F" w:rsidRPr="0098318F">
          <w:t>R2-1900067</w:t>
        </w:r>
      </w:hyperlink>
      <w:r w:rsidR="003E54FC">
        <w:t xml:space="preserve">,  </w:t>
      </w:r>
      <w:r w:rsidR="0098318F">
        <w:t>LS reply to Reply LS on Location Service exposure to NG-RAN (S2-1813371; contact:Nokia)</w:t>
      </w:r>
      <w:r w:rsidR="003E54FC">
        <w:t xml:space="preserve"> </w:t>
      </w:r>
      <w:r w:rsidR="0098318F">
        <w:t>SA2</w:t>
      </w:r>
      <w:r w:rsidR="003E54FC">
        <w:t xml:space="preserve"> </w:t>
      </w:r>
      <w:r w:rsidR="0098318F">
        <w:t>LS in</w:t>
      </w:r>
      <w:r w:rsidR="003E54FC">
        <w:t xml:space="preserve"> </w:t>
      </w:r>
      <w:r w:rsidR="0098318F">
        <w:t>Rel-16</w:t>
      </w:r>
      <w:r w:rsidR="003E54FC">
        <w:t xml:space="preserve"> </w:t>
      </w:r>
      <w:r w:rsidR="0098318F">
        <w:t>FS_NR_pos</w:t>
      </w:r>
      <w:r w:rsidR="003E54FC">
        <w:t xml:space="preserve">  </w:t>
      </w:r>
      <w:r w:rsidR="0098318F">
        <w:t>To:</w:t>
      </w:r>
      <w:r w:rsidR="003E54FC">
        <w:t xml:space="preserve"> </w:t>
      </w:r>
      <w:r w:rsidR="0098318F">
        <w:t>RAN, RAN2, RAN3</w:t>
      </w:r>
    </w:p>
    <w:p w14:paraId="676EB3D4" w14:textId="77777777" w:rsidR="0098318F" w:rsidRDefault="004667B2" w:rsidP="0098318F">
      <w:pPr>
        <w:widowControl w:val="0"/>
        <w:numPr>
          <w:ilvl w:val="0"/>
          <w:numId w:val="19"/>
        </w:numPr>
        <w:tabs>
          <w:tab w:val="clear" w:pos="420"/>
          <w:tab w:val="num" w:pos="567"/>
        </w:tabs>
        <w:spacing w:after="0"/>
        <w:ind w:left="567" w:hanging="567"/>
        <w:jc w:val="both"/>
      </w:pPr>
      <w:hyperlink r:id="rId203" w:tooltip="C:Data3GPPTSGR2TSGR2_105docsR2-1901535.zip" w:history="1">
        <w:r w:rsidR="0098318F" w:rsidRPr="0098318F">
          <w:t>R2-1901535</w:t>
        </w:r>
      </w:hyperlink>
      <w:r w:rsidR="003E54FC">
        <w:t xml:space="preserve">,  </w:t>
      </w:r>
      <w:r w:rsidR="0098318F">
        <w:t>TR 38.855 Study on NR positi</w:t>
      </w:r>
      <w:r w:rsidR="003E54FC">
        <w:t xml:space="preserve">oning support  Ericsson </w:t>
      </w:r>
    </w:p>
    <w:p w14:paraId="1CF5BE82" w14:textId="77777777" w:rsidR="0098318F" w:rsidRDefault="004667B2" w:rsidP="0098318F">
      <w:pPr>
        <w:widowControl w:val="0"/>
        <w:numPr>
          <w:ilvl w:val="0"/>
          <w:numId w:val="19"/>
        </w:numPr>
        <w:tabs>
          <w:tab w:val="clear" w:pos="420"/>
          <w:tab w:val="num" w:pos="567"/>
        </w:tabs>
        <w:spacing w:after="0"/>
        <w:ind w:left="567" w:hanging="567"/>
        <w:jc w:val="both"/>
      </w:pPr>
      <w:hyperlink r:id="rId204" w:tooltip="C:Data3GPPExtractsR2-1900145.docx" w:history="1">
        <w:r w:rsidR="0098318F" w:rsidRPr="0098318F">
          <w:t>R2-1900145</w:t>
        </w:r>
      </w:hyperlink>
      <w:r w:rsidR="003E54FC">
        <w:t xml:space="preserve">,  Security concern of local LMF  </w:t>
      </w:r>
      <w:r w:rsidR="0098318F">
        <w:t>ZTE Corporation</w:t>
      </w:r>
    </w:p>
    <w:p w14:paraId="1A9A49AF" w14:textId="77777777" w:rsidR="0098318F" w:rsidRDefault="004667B2" w:rsidP="0098318F">
      <w:pPr>
        <w:widowControl w:val="0"/>
        <w:numPr>
          <w:ilvl w:val="0"/>
          <w:numId w:val="19"/>
        </w:numPr>
        <w:tabs>
          <w:tab w:val="clear" w:pos="420"/>
          <w:tab w:val="num" w:pos="567"/>
        </w:tabs>
        <w:spacing w:after="0"/>
        <w:ind w:left="567" w:hanging="567"/>
        <w:jc w:val="both"/>
      </w:pPr>
      <w:hyperlink r:id="rId205" w:tooltip="C:Data3GPPExtractsR2-1900266.doc" w:history="1">
        <w:r w:rsidR="0098318F" w:rsidRPr="0098318F">
          <w:t>R2-1900266</w:t>
        </w:r>
      </w:hyperlink>
      <w:r w:rsidR="003E54FC">
        <w:t xml:space="preserve">,  </w:t>
      </w:r>
      <w:r w:rsidR="0098318F">
        <w:t>Further Consideration on Suppo</w:t>
      </w:r>
      <w:r w:rsidR="003E54FC">
        <w:t xml:space="preserve">rting RAN-LMF in NR Positioning  </w:t>
      </w:r>
      <w:r w:rsidR="0098318F">
        <w:t>CATT</w:t>
      </w:r>
      <w:r w:rsidR="003E54FC">
        <w:t xml:space="preserve"> </w:t>
      </w:r>
    </w:p>
    <w:p w14:paraId="2C098ADA" w14:textId="77777777" w:rsidR="0098318F" w:rsidRDefault="004667B2" w:rsidP="0098318F">
      <w:pPr>
        <w:widowControl w:val="0"/>
        <w:numPr>
          <w:ilvl w:val="0"/>
          <w:numId w:val="19"/>
        </w:numPr>
        <w:tabs>
          <w:tab w:val="clear" w:pos="420"/>
          <w:tab w:val="num" w:pos="567"/>
        </w:tabs>
        <w:spacing w:after="0"/>
        <w:ind w:left="567" w:hanging="567"/>
        <w:jc w:val="both"/>
      </w:pPr>
      <w:hyperlink r:id="rId206" w:tooltip="C:Data3GPPExtractsR2-1900267.docx" w:history="1">
        <w:r w:rsidR="0098318F" w:rsidRPr="0098318F">
          <w:t>R2-1900267</w:t>
        </w:r>
      </w:hyperlink>
      <w:r w:rsidR="007127B5">
        <w:t xml:space="preserve">,  </w:t>
      </w:r>
      <w:r w:rsidR="0098318F">
        <w:t>Text Proposal for Protocol Aspects in TR 38.855</w:t>
      </w:r>
      <w:r w:rsidR="0098318F">
        <w:tab/>
        <w:t>CATT</w:t>
      </w:r>
    </w:p>
    <w:p w14:paraId="0520A397" w14:textId="77777777" w:rsidR="0098318F" w:rsidRDefault="004667B2" w:rsidP="0098318F">
      <w:pPr>
        <w:widowControl w:val="0"/>
        <w:numPr>
          <w:ilvl w:val="0"/>
          <w:numId w:val="19"/>
        </w:numPr>
        <w:tabs>
          <w:tab w:val="clear" w:pos="420"/>
          <w:tab w:val="num" w:pos="567"/>
        </w:tabs>
        <w:spacing w:after="0"/>
        <w:ind w:left="567" w:hanging="567"/>
        <w:jc w:val="both"/>
      </w:pPr>
      <w:hyperlink r:id="rId207" w:tooltip="C:Data3GPPExtractsR2-1900753_EmailDisc-104-35_Report-v02.docx" w:history="1">
        <w:r w:rsidR="0098318F" w:rsidRPr="0098318F">
          <w:t>R2-1900753</w:t>
        </w:r>
      </w:hyperlink>
      <w:r w:rsidR="007127B5">
        <w:t xml:space="preserve">,  </w:t>
      </w:r>
      <w:r w:rsidR="0098318F">
        <w:t>Report on [104#35][NR] Positioning SI (Intel)</w:t>
      </w:r>
      <w:r w:rsidR="0098318F">
        <w:tab/>
        <w:t>Intel Corporation</w:t>
      </w:r>
    </w:p>
    <w:p w14:paraId="50309BE4" w14:textId="77777777" w:rsidR="0098318F" w:rsidRDefault="004667B2" w:rsidP="0098318F">
      <w:pPr>
        <w:widowControl w:val="0"/>
        <w:numPr>
          <w:ilvl w:val="0"/>
          <w:numId w:val="19"/>
        </w:numPr>
        <w:tabs>
          <w:tab w:val="clear" w:pos="420"/>
          <w:tab w:val="num" w:pos="567"/>
        </w:tabs>
        <w:spacing w:after="0"/>
        <w:ind w:left="567" w:hanging="567"/>
        <w:jc w:val="both"/>
      </w:pPr>
      <w:hyperlink r:id="rId208" w:tooltip="C:Data3GPPExtractsR2-1900754_TP for TR38.855 for Positioning SI v01.DOC" w:history="1">
        <w:r w:rsidR="0098318F" w:rsidRPr="0098318F">
          <w:t>R2-1900754</w:t>
        </w:r>
      </w:hyperlink>
      <w:r w:rsidR="007127B5">
        <w:t xml:space="preserve">,  </w:t>
      </w:r>
      <w:r w:rsidR="0098318F">
        <w:t>TP for TR38.855 for Positioning SI</w:t>
      </w:r>
      <w:r w:rsidR="0098318F">
        <w:tab/>
        <w:t>Intel Corporation</w:t>
      </w:r>
    </w:p>
    <w:p w14:paraId="73D950F8" w14:textId="77777777" w:rsidR="0098318F" w:rsidRDefault="004667B2" w:rsidP="0098318F">
      <w:pPr>
        <w:widowControl w:val="0"/>
        <w:numPr>
          <w:ilvl w:val="0"/>
          <w:numId w:val="19"/>
        </w:numPr>
        <w:tabs>
          <w:tab w:val="clear" w:pos="420"/>
          <w:tab w:val="num" w:pos="567"/>
        </w:tabs>
        <w:spacing w:after="0"/>
        <w:ind w:left="567" w:hanging="567"/>
        <w:jc w:val="both"/>
      </w:pPr>
      <w:hyperlink r:id="rId209" w:tooltip="C:Data3GPPExtractsR2-1900755_Conclusion on Study item in RAN2.doc" w:history="1">
        <w:r w:rsidR="0098318F" w:rsidRPr="0098318F">
          <w:t>R2-1900755</w:t>
        </w:r>
      </w:hyperlink>
      <w:r w:rsidR="007127B5">
        <w:t xml:space="preserve">,  </w:t>
      </w:r>
      <w:r w:rsidR="0098318F">
        <w:t>Conclusion on Study item in RAN2</w:t>
      </w:r>
      <w:r w:rsidR="0098318F">
        <w:tab/>
        <w:t>Intel Corporation</w:t>
      </w:r>
    </w:p>
    <w:p w14:paraId="73041D72" w14:textId="77777777" w:rsidR="0098318F" w:rsidRDefault="004667B2" w:rsidP="0098318F">
      <w:pPr>
        <w:widowControl w:val="0"/>
        <w:numPr>
          <w:ilvl w:val="0"/>
          <w:numId w:val="19"/>
        </w:numPr>
        <w:tabs>
          <w:tab w:val="clear" w:pos="420"/>
          <w:tab w:val="num" w:pos="567"/>
        </w:tabs>
        <w:spacing w:after="0"/>
        <w:ind w:left="567" w:hanging="567"/>
        <w:jc w:val="both"/>
      </w:pPr>
      <w:hyperlink r:id="rId210" w:tooltip="C:Data3GPPExtractsR2-1900756-Draft LS on RAN2 conclusion for NR positioning SI.doc" w:history="1">
        <w:r w:rsidR="0098318F" w:rsidRPr="0098318F">
          <w:t>R2-1900756</w:t>
        </w:r>
      </w:hyperlink>
      <w:r w:rsidR="007127B5">
        <w:t xml:space="preserve">,  </w:t>
      </w:r>
      <w:r w:rsidR="0098318F">
        <w:t>Draft LS on RAN2 conclusion for NR positioning SI</w:t>
      </w:r>
      <w:r w:rsidR="0098318F">
        <w:tab/>
        <w:t>Intel Corporation</w:t>
      </w:r>
      <w:r w:rsidR="0098318F">
        <w:tab/>
        <w:t>LS out</w:t>
      </w:r>
      <w:r w:rsidR="0098318F">
        <w:tab/>
        <w:t>Rel-16</w:t>
      </w:r>
      <w:r w:rsidR="0098318F">
        <w:tab/>
        <w:t>FS_NR_pos</w:t>
      </w:r>
      <w:r w:rsidR="0098318F">
        <w:tab/>
        <w:t>To:RAN1, RAN3, SA2</w:t>
      </w:r>
      <w:r w:rsidR="0098318F">
        <w:tab/>
        <w:t>Cc:RAN</w:t>
      </w:r>
    </w:p>
    <w:p w14:paraId="7FEA9938" w14:textId="77777777" w:rsidR="0098318F" w:rsidRDefault="004667B2" w:rsidP="0098318F">
      <w:pPr>
        <w:widowControl w:val="0"/>
        <w:numPr>
          <w:ilvl w:val="0"/>
          <w:numId w:val="19"/>
        </w:numPr>
        <w:tabs>
          <w:tab w:val="clear" w:pos="420"/>
          <w:tab w:val="num" w:pos="567"/>
        </w:tabs>
        <w:spacing w:after="0"/>
        <w:ind w:left="567" w:hanging="567"/>
        <w:jc w:val="both"/>
      </w:pPr>
      <w:hyperlink r:id="rId211" w:tooltip="C:Data3GPPExtractsR2-1900819.docx" w:history="1">
        <w:r w:rsidR="0098318F" w:rsidRPr="0098318F">
          <w:t>R2-1900819</w:t>
        </w:r>
      </w:hyperlink>
      <w:r w:rsidR="007127B5">
        <w:t xml:space="preserve">,  </w:t>
      </w:r>
      <w:r w:rsidR="0098318F">
        <w:t>Positioning server functionality in NG-RAN</w:t>
      </w:r>
      <w:r w:rsidR="0098318F">
        <w:tab/>
        <w:t>MediaTek Inc.</w:t>
      </w:r>
    </w:p>
    <w:p w14:paraId="6604EE74" w14:textId="77777777" w:rsidR="0098318F" w:rsidRDefault="004667B2" w:rsidP="0098318F">
      <w:pPr>
        <w:widowControl w:val="0"/>
        <w:numPr>
          <w:ilvl w:val="0"/>
          <w:numId w:val="19"/>
        </w:numPr>
        <w:tabs>
          <w:tab w:val="clear" w:pos="420"/>
          <w:tab w:val="num" w:pos="567"/>
        </w:tabs>
        <w:spacing w:after="0"/>
        <w:ind w:left="567" w:hanging="567"/>
        <w:jc w:val="both"/>
      </w:pPr>
      <w:hyperlink r:id="rId212" w:tooltip="C:Data3GPPExtractsR2-1900834.docx" w:history="1">
        <w:r w:rsidR="0098318F" w:rsidRPr="0098318F">
          <w:t>R2-1900834</w:t>
        </w:r>
      </w:hyperlink>
      <w:r w:rsidR="007127B5">
        <w:t xml:space="preserve">,  </w:t>
      </w:r>
      <w:r w:rsidR="0098318F">
        <w:t>UE based positioning in NR ITRI</w:t>
      </w:r>
    </w:p>
    <w:p w14:paraId="663CD4BF" w14:textId="77777777" w:rsidR="0098318F" w:rsidRDefault="004667B2" w:rsidP="0098318F">
      <w:pPr>
        <w:widowControl w:val="0"/>
        <w:numPr>
          <w:ilvl w:val="0"/>
          <w:numId w:val="19"/>
        </w:numPr>
        <w:tabs>
          <w:tab w:val="clear" w:pos="420"/>
          <w:tab w:val="num" w:pos="567"/>
        </w:tabs>
        <w:spacing w:after="0"/>
        <w:ind w:left="567" w:hanging="567"/>
        <w:jc w:val="both"/>
      </w:pPr>
      <w:hyperlink r:id="rId213" w:tooltip="C:Data3GPPTSGR2TSGR2_105docsR2-1901078.zip" w:history="1">
        <w:r w:rsidR="0098318F" w:rsidRPr="0098318F">
          <w:t>R2-1901078</w:t>
        </w:r>
      </w:hyperlink>
      <w:r w:rsidR="007127B5">
        <w:t xml:space="preserve">,  </w:t>
      </w:r>
      <w:r w:rsidR="0098318F">
        <w:t>TP for Additional GNSS enhancements: completion of SSR Phase II</w:t>
      </w:r>
      <w:r w:rsidR="0098318F">
        <w:tab/>
        <w:t>ESA, Mitsubishi Electric Corporation, u-blox AG, Ericsson</w:t>
      </w:r>
    </w:p>
    <w:p w14:paraId="46BA7FD9" w14:textId="77777777" w:rsidR="0098318F" w:rsidRDefault="004667B2" w:rsidP="0098318F">
      <w:pPr>
        <w:widowControl w:val="0"/>
        <w:numPr>
          <w:ilvl w:val="0"/>
          <w:numId w:val="19"/>
        </w:numPr>
        <w:tabs>
          <w:tab w:val="clear" w:pos="420"/>
          <w:tab w:val="num" w:pos="567"/>
        </w:tabs>
        <w:spacing w:after="0"/>
        <w:ind w:left="567" w:hanging="567"/>
        <w:jc w:val="both"/>
      </w:pPr>
      <w:hyperlink r:id="rId214" w:tooltip="C:Data3GPPExtractsR2-1901279 Consideration on RAN based positioning architecture.docx" w:history="1">
        <w:r w:rsidR="0098318F" w:rsidRPr="0098318F">
          <w:t>R2-1901279</w:t>
        </w:r>
      </w:hyperlink>
      <w:r w:rsidR="007127B5">
        <w:t xml:space="preserve">,  </w:t>
      </w:r>
      <w:r w:rsidR="0098318F">
        <w:t>Consideration on RAN based positioning architecture</w:t>
      </w:r>
      <w:r w:rsidR="0098318F">
        <w:tab/>
        <w:t>Huawei, HiSilicon</w:t>
      </w:r>
    </w:p>
    <w:p w14:paraId="7BC78736" w14:textId="77777777" w:rsidR="0098318F" w:rsidRDefault="004667B2" w:rsidP="0098318F">
      <w:pPr>
        <w:widowControl w:val="0"/>
        <w:numPr>
          <w:ilvl w:val="0"/>
          <w:numId w:val="19"/>
        </w:numPr>
        <w:tabs>
          <w:tab w:val="clear" w:pos="420"/>
          <w:tab w:val="num" w:pos="567"/>
        </w:tabs>
        <w:spacing w:after="0"/>
        <w:ind w:left="567" w:hanging="567"/>
        <w:jc w:val="both"/>
      </w:pPr>
      <w:hyperlink r:id="rId215" w:tooltip="C:Data3GPPExtractsR2-1901280 Consideration on RAN as LCS client.docx" w:history="1">
        <w:r w:rsidR="0098318F" w:rsidRPr="0098318F">
          <w:t>R2-1901280</w:t>
        </w:r>
      </w:hyperlink>
      <w:r w:rsidR="007127B5">
        <w:t xml:space="preserve">,  </w:t>
      </w:r>
      <w:r w:rsidR="0098318F">
        <w:t>Consideration on RAN as LCS client</w:t>
      </w:r>
      <w:r w:rsidR="0098318F">
        <w:tab/>
        <w:t>Huawei, HiSilicon</w:t>
      </w:r>
    </w:p>
    <w:p w14:paraId="309B2B96" w14:textId="77777777" w:rsidR="0098318F" w:rsidRDefault="004667B2" w:rsidP="0098318F">
      <w:pPr>
        <w:widowControl w:val="0"/>
        <w:numPr>
          <w:ilvl w:val="0"/>
          <w:numId w:val="19"/>
        </w:numPr>
        <w:tabs>
          <w:tab w:val="clear" w:pos="420"/>
          <w:tab w:val="num" w:pos="567"/>
        </w:tabs>
        <w:spacing w:after="0"/>
        <w:ind w:left="567" w:hanging="567"/>
        <w:jc w:val="both"/>
      </w:pPr>
      <w:hyperlink r:id="rId216" w:tooltip="C:Data3GPPExtractsR2-1901281 Consideration on OTDOA in NR.docx" w:history="1">
        <w:r w:rsidR="0098318F" w:rsidRPr="0098318F">
          <w:t>R2-1901281</w:t>
        </w:r>
      </w:hyperlink>
      <w:r w:rsidR="007127B5">
        <w:t xml:space="preserve">,  </w:t>
      </w:r>
      <w:r w:rsidR="0098318F">
        <w:t>Consideration on OTDOA in NR</w:t>
      </w:r>
      <w:r w:rsidR="0098318F">
        <w:tab/>
        <w:t>Huawei, HiSilicon</w:t>
      </w:r>
    </w:p>
    <w:p w14:paraId="4BE3F4D4" w14:textId="77777777" w:rsidR="0098318F" w:rsidRDefault="004667B2" w:rsidP="0098318F">
      <w:pPr>
        <w:widowControl w:val="0"/>
        <w:numPr>
          <w:ilvl w:val="0"/>
          <w:numId w:val="19"/>
        </w:numPr>
        <w:tabs>
          <w:tab w:val="clear" w:pos="420"/>
          <w:tab w:val="num" w:pos="567"/>
        </w:tabs>
        <w:spacing w:after="0"/>
        <w:ind w:left="567" w:hanging="567"/>
        <w:jc w:val="both"/>
      </w:pPr>
      <w:hyperlink r:id="rId217" w:tooltip="C:Data3GPPExtractsR2-1901282 Consideration on UTDOA in NR.docx" w:history="1">
        <w:r w:rsidR="0098318F" w:rsidRPr="0098318F">
          <w:t>R2-1901282</w:t>
        </w:r>
      </w:hyperlink>
      <w:r w:rsidR="007127B5">
        <w:t xml:space="preserve">,  </w:t>
      </w:r>
      <w:r w:rsidR="0098318F">
        <w:t>Consideration on UTDOA in NR</w:t>
      </w:r>
      <w:r w:rsidR="0098318F">
        <w:tab/>
        <w:t>Huawei, HiSilicon</w:t>
      </w:r>
    </w:p>
    <w:p w14:paraId="033452F8" w14:textId="77777777" w:rsidR="0098318F" w:rsidRDefault="004667B2" w:rsidP="0098318F">
      <w:pPr>
        <w:widowControl w:val="0"/>
        <w:numPr>
          <w:ilvl w:val="0"/>
          <w:numId w:val="19"/>
        </w:numPr>
        <w:tabs>
          <w:tab w:val="clear" w:pos="420"/>
          <w:tab w:val="num" w:pos="567"/>
        </w:tabs>
        <w:spacing w:after="0"/>
        <w:ind w:left="567" w:hanging="567"/>
        <w:jc w:val="both"/>
      </w:pPr>
      <w:hyperlink r:id="rId218" w:tooltip="C:Data3GPPExtractsR2-1901283 Consideration on Angle-based positioning technique in NR.docx" w:history="1">
        <w:r w:rsidR="0098318F" w:rsidRPr="0098318F">
          <w:t>R2-1901283</w:t>
        </w:r>
      </w:hyperlink>
      <w:r w:rsidR="007127B5">
        <w:t xml:space="preserve">,  </w:t>
      </w:r>
      <w:r w:rsidR="0098318F">
        <w:t>Consideration on Angle-based positioning technique in NR</w:t>
      </w:r>
      <w:r w:rsidR="0098318F">
        <w:tab/>
        <w:t>Huawei, HiSilicon</w:t>
      </w:r>
    </w:p>
    <w:p w14:paraId="095FA16E" w14:textId="77777777" w:rsidR="0098318F" w:rsidRDefault="004667B2" w:rsidP="0098318F">
      <w:pPr>
        <w:widowControl w:val="0"/>
        <w:numPr>
          <w:ilvl w:val="0"/>
          <w:numId w:val="19"/>
        </w:numPr>
        <w:tabs>
          <w:tab w:val="clear" w:pos="420"/>
          <w:tab w:val="num" w:pos="567"/>
        </w:tabs>
        <w:spacing w:after="0"/>
        <w:ind w:left="567" w:hanging="567"/>
        <w:jc w:val="both"/>
      </w:pPr>
      <w:hyperlink r:id="rId219" w:tooltip="C:Data3GPPExtractsR2-1901284 Consideration on Multi-RTT positioning in NR.docx" w:history="1">
        <w:r w:rsidR="0098318F" w:rsidRPr="0098318F">
          <w:t>R2-1901284</w:t>
        </w:r>
      </w:hyperlink>
      <w:r w:rsidR="007127B5">
        <w:t xml:space="preserve">,  </w:t>
      </w:r>
      <w:r w:rsidR="0098318F">
        <w:t>Consideration on Multi-RTT positioning in NR</w:t>
      </w:r>
      <w:r w:rsidR="0098318F">
        <w:tab/>
        <w:t>Huawei, HiSilicon</w:t>
      </w:r>
    </w:p>
    <w:p w14:paraId="34C0A852" w14:textId="77777777" w:rsidR="0098318F" w:rsidRDefault="004667B2" w:rsidP="0098318F">
      <w:pPr>
        <w:widowControl w:val="0"/>
        <w:numPr>
          <w:ilvl w:val="0"/>
          <w:numId w:val="19"/>
        </w:numPr>
        <w:tabs>
          <w:tab w:val="clear" w:pos="420"/>
          <w:tab w:val="num" w:pos="567"/>
        </w:tabs>
        <w:spacing w:after="0"/>
        <w:ind w:left="567" w:hanging="567"/>
        <w:jc w:val="both"/>
      </w:pPr>
      <w:hyperlink r:id="rId220" w:tooltip="C:Data3GPPExtractsR2-1901285 Consideration on broadcasting of location assistance data.docx" w:history="1">
        <w:r w:rsidR="0098318F" w:rsidRPr="0098318F">
          <w:t>R2-1901285</w:t>
        </w:r>
      </w:hyperlink>
      <w:r w:rsidR="007127B5">
        <w:t xml:space="preserve">,  </w:t>
      </w:r>
      <w:r w:rsidR="0098318F">
        <w:t>Consideration on broadcasting of location assistance data</w:t>
      </w:r>
      <w:r w:rsidR="0098318F">
        <w:tab/>
        <w:t>Huawei, HiSilicon</w:t>
      </w:r>
    </w:p>
    <w:p w14:paraId="5E061477" w14:textId="77777777" w:rsidR="0098318F" w:rsidRDefault="004667B2" w:rsidP="0098318F">
      <w:pPr>
        <w:widowControl w:val="0"/>
        <w:numPr>
          <w:ilvl w:val="0"/>
          <w:numId w:val="19"/>
        </w:numPr>
        <w:tabs>
          <w:tab w:val="clear" w:pos="420"/>
          <w:tab w:val="num" w:pos="567"/>
        </w:tabs>
        <w:spacing w:after="0"/>
        <w:ind w:left="567" w:hanging="567"/>
        <w:jc w:val="both"/>
      </w:pPr>
      <w:hyperlink r:id="rId221" w:tooltip="C:Data3GPPExtractsR2-1901286 Consideration on RAT-independent positioning techniques in NR.docx" w:history="1">
        <w:r w:rsidR="0098318F" w:rsidRPr="0098318F">
          <w:t>R2-1901286</w:t>
        </w:r>
      </w:hyperlink>
      <w:r w:rsidR="007127B5">
        <w:t xml:space="preserve">,  </w:t>
      </w:r>
      <w:r w:rsidR="0098318F">
        <w:t>Consideration on RAT-independent positioning techniques in NR</w:t>
      </w:r>
      <w:r w:rsidR="0098318F">
        <w:tab/>
        <w:t>Huawei, HiSilicon</w:t>
      </w:r>
    </w:p>
    <w:p w14:paraId="2A4BFD26" w14:textId="77777777" w:rsidR="0098318F" w:rsidRDefault="004667B2" w:rsidP="0098318F">
      <w:pPr>
        <w:widowControl w:val="0"/>
        <w:numPr>
          <w:ilvl w:val="0"/>
          <w:numId w:val="19"/>
        </w:numPr>
        <w:tabs>
          <w:tab w:val="clear" w:pos="420"/>
          <w:tab w:val="num" w:pos="567"/>
        </w:tabs>
        <w:spacing w:after="0"/>
        <w:ind w:left="567" w:hanging="567"/>
        <w:jc w:val="both"/>
      </w:pPr>
      <w:hyperlink r:id="rId222" w:tooltip="C:Data3GPPExtractsR2-1901370_(NG-RAN Positioning Architecture).docx" w:history="1">
        <w:r w:rsidR="0098318F" w:rsidRPr="0098318F">
          <w:t>R2-1901370</w:t>
        </w:r>
      </w:hyperlink>
      <w:r w:rsidR="0098318F">
        <w:tab/>
        <w:t>NG-RAN Positioning Architecture and Procedures</w:t>
      </w:r>
      <w:r w:rsidR="0098318F">
        <w:tab/>
        <w:t>Qualcomm Incorporated</w:t>
      </w:r>
    </w:p>
    <w:p w14:paraId="403B69C8" w14:textId="77777777" w:rsidR="0098318F" w:rsidRDefault="004667B2" w:rsidP="0098318F">
      <w:pPr>
        <w:widowControl w:val="0"/>
        <w:numPr>
          <w:ilvl w:val="0"/>
          <w:numId w:val="19"/>
        </w:numPr>
        <w:tabs>
          <w:tab w:val="clear" w:pos="420"/>
          <w:tab w:val="num" w:pos="567"/>
        </w:tabs>
        <w:spacing w:after="0"/>
        <w:ind w:left="567" w:hanging="567"/>
        <w:jc w:val="both"/>
      </w:pPr>
      <w:hyperlink r:id="rId223" w:tooltip="C:Data3GPPExtractsR2-1901371_(Positioning procedures).docx" w:history="1">
        <w:r w:rsidR="0098318F" w:rsidRPr="0098318F">
          <w:t>R2-1901371</w:t>
        </w:r>
      </w:hyperlink>
      <w:r w:rsidR="0098318F">
        <w:tab/>
        <w:t>Combined Downlink and Uplink NR Positioning Procedures</w:t>
      </w:r>
      <w:r w:rsidR="0098318F">
        <w:tab/>
        <w:t>Qualcomm Incorporated</w:t>
      </w:r>
    </w:p>
    <w:p w14:paraId="4255E25E" w14:textId="77777777" w:rsidR="0098318F" w:rsidRDefault="004667B2" w:rsidP="0098318F">
      <w:pPr>
        <w:widowControl w:val="0"/>
        <w:numPr>
          <w:ilvl w:val="0"/>
          <w:numId w:val="19"/>
        </w:numPr>
        <w:tabs>
          <w:tab w:val="clear" w:pos="420"/>
          <w:tab w:val="num" w:pos="567"/>
        </w:tabs>
        <w:spacing w:after="0"/>
        <w:ind w:left="567" w:hanging="567"/>
        <w:jc w:val="both"/>
      </w:pPr>
      <w:hyperlink r:id="rId224" w:tooltip="C:Data3GPPExtractsR2-1901372_(Broadcast of location assistance data).docx" w:history="1">
        <w:r w:rsidR="0098318F" w:rsidRPr="0098318F">
          <w:t>R2-1901372</w:t>
        </w:r>
      </w:hyperlink>
      <w:r w:rsidR="0098318F">
        <w:tab/>
        <w:t>Broadcast of Location Assistance Data by NG-RAN</w:t>
      </w:r>
      <w:r w:rsidR="0098318F">
        <w:tab/>
        <w:t>Qualcomm Incorporated</w:t>
      </w:r>
    </w:p>
    <w:p w14:paraId="73D9F947" w14:textId="77777777" w:rsidR="0098318F" w:rsidRDefault="004667B2" w:rsidP="0098318F">
      <w:pPr>
        <w:widowControl w:val="0"/>
        <w:numPr>
          <w:ilvl w:val="0"/>
          <w:numId w:val="19"/>
        </w:numPr>
        <w:tabs>
          <w:tab w:val="clear" w:pos="420"/>
          <w:tab w:val="num" w:pos="567"/>
        </w:tabs>
        <w:spacing w:after="0"/>
        <w:ind w:left="567" w:hanging="567"/>
        <w:jc w:val="both"/>
      </w:pPr>
      <w:hyperlink r:id="rId225" w:tooltip="C:Data3GPPExtractsR2-1901373_(On demand PRS).docx" w:history="1">
        <w:r w:rsidR="0098318F" w:rsidRPr="0098318F">
          <w:t>R2-1901373</w:t>
        </w:r>
      </w:hyperlink>
      <w:r w:rsidR="0098318F">
        <w:tab/>
        <w:t>On Demand Transmission of PRS for NR</w:t>
      </w:r>
      <w:r w:rsidR="0098318F">
        <w:tab/>
        <w:t>Qualcomm Incorporated</w:t>
      </w:r>
    </w:p>
    <w:p w14:paraId="0C3CFD6D" w14:textId="77777777" w:rsidR="0098318F" w:rsidRDefault="004667B2" w:rsidP="0098318F">
      <w:pPr>
        <w:widowControl w:val="0"/>
        <w:numPr>
          <w:ilvl w:val="0"/>
          <w:numId w:val="19"/>
        </w:numPr>
        <w:tabs>
          <w:tab w:val="clear" w:pos="420"/>
          <w:tab w:val="num" w:pos="567"/>
        </w:tabs>
        <w:spacing w:after="0"/>
        <w:ind w:left="567" w:hanging="567"/>
        <w:jc w:val="both"/>
      </w:pPr>
      <w:hyperlink r:id="rId226" w:tooltip="C:Data3GPPExtractsR2-1901381_Positioning_protocol_adjustments.docx" w:history="1">
        <w:r w:rsidR="0098318F" w:rsidRPr="0098318F">
          <w:t>R2-1901381</w:t>
        </w:r>
      </w:hyperlink>
      <w:r w:rsidR="0098318F">
        <w:tab/>
        <w:t>Positioning protocol adjustments</w:t>
      </w:r>
      <w:r w:rsidR="0098318F">
        <w:tab/>
        <w:t>Fraunhofer IIS, Fraunhofer HHI</w:t>
      </w:r>
    </w:p>
    <w:p w14:paraId="1AD2EFFA" w14:textId="77777777" w:rsidR="0098318F" w:rsidRDefault="004667B2" w:rsidP="0098318F">
      <w:pPr>
        <w:widowControl w:val="0"/>
        <w:numPr>
          <w:ilvl w:val="0"/>
          <w:numId w:val="19"/>
        </w:numPr>
        <w:tabs>
          <w:tab w:val="clear" w:pos="420"/>
          <w:tab w:val="num" w:pos="567"/>
        </w:tabs>
        <w:spacing w:after="0"/>
        <w:ind w:left="567" w:hanging="567"/>
        <w:jc w:val="both"/>
      </w:pPr>
      <w:hyperlink r:id="rId227" w:tooltip="C:Data3GPPExtractsR2-1901388_RTT_positioning_procedure.docx" w:history="1">
        <w:r w:rsidR="0098318F" w:rsidRPr="0098318F">
          <w:t>R2-1901388</w:t>
        </w:r>
      </w:hyperlink>
      <w:r w:rsidR="0098318F">
        <w:tab/>
        <w:t>NR-RTT positioning procedure</w:t>
      </w:r>
      <w:r w:rsidR="0098318F">
        <w:tab/>
        <w:t>Fraunhofer IIS, Fraunhofer HHI</w:t>
      </w:r>
    </w:p>
    <w:p w14:paraId="294D1832" w14:textId="77777777" w:rsidR="0098318F" w:rsidRDefault="004667B2" w:rsidP="0098318F">
      <w:pPr>
        <w:widowControl w:val="0"/>
        <w:numPr>
          <w:ilvl w:val="0"/>
          <w:numId w:val="19"/>
        </w:numPr>
        <w:tabs>
          <w:tab w:val="clear" w:pos="420"/>
          <w:tab w:val="num" w:pos="567"/>
        </w:tabs>
        <w:spacing w:after="0"/>
        <w:ind w:left="567" w:hanging="567"/>
        <w:jc w:val="both"/>
      </w:pPr>
      <w:hyperlink r:id="rId228" w:tooltip="C:Data3GPPExtractsR2-1901527 Study on Location functions in RAN (Server).docx" w:history="1">
        <w:r w:rsidR="0098318F" w:rsidRPr="0098318F">
          <w:t>R2-1901527</w:t>
        </w:r>
      </w:hyperlink>
      <w:r w:rsidR="0098318F">
        <w:tab/>
        <w:t>Study on Location Server Functionality in RAN</w:t>
      </w:r>
      <w:r w:rsidR="0098318F">
        <w:tab/>
        <w:t>Ericsson</w:t>
      </w:r>
    </w:p>
    <w:p w14:paraId="0DA60FDB" w14:textId="77777777" w:rsidR="0098318F" w:rsidRDefault="004667B2" w:rsidP="0098318F">
      <w:pPr>
        <w:widowControl w:val="0"/>
        <w:numPr>
          <w:ilvl w:val="0"/>
          <w:numId w:val="19"/>
        </w:numPr>
        <w:tabs>
          <w:tab w:val="clear" w:pos="420"/>
          <w:tab w:val="num" w:pos="567"/>
        </w:tabs>
        <w:spacing w:after="0"/>
        <w:ind w:left="567" w:hanging="567"/>
        <w:jc w:val="both"/>
      </w:pPr>
      <w:hyperlink r:id="rId229" w:tooltip="C:Data3GPPExtractsR2-1901528 Study on Location Exposure functions (client) in RAN.docx" w:history="1">
        <w:r w:rsidR="0098318F" w:rsidRPr="0098318F">
          <w:t>R2-1901528</w:t>
        </w:r>
      </w:hyperlink>
      <w:r w:rsidR="0098318F">
        <w:tab/>
        <w:t>Study on Location Exposure functions (client) in RAN</w:t>
      </w:r>
      <w:r w:rsidR="0098318F">
        <w:tab/>
        <w:t>Ericsson</w:t>
      </w:r>
    </w:p>
    <w:p w14:paraId="36BB084B" w14:textId="77777777" w:rsidR="0098318F" w:rsidRDefault="004667B2" w:rsidP="0098318F">
      <w:pPr>
        <w:widowControl w:val="0"/>
        <w:numPr>
          <w:ilvl w:val="0"/>
          <w:numId w:val="19"/>
        </w:numPr>
        <w:tabs>
          <w:tab w:val="clear" w:pos="420"/>
          <w:tab w:val="num" w:pos="567"/>
        </w:tabs>
        <w:spacing w:after="0"/>
        <w:ind w:left="567" w:hanging="567"/>
        <w:jc w:val="both"/>
      </w:pPr>
      <w:hyperlink r:id="rId230" w:tooltip="C:Data3GPPExtractsR2-1901529 Study on Location functions (component) in RAN.docx" w:history="1">
        <w:r w:rsidR="0098318F" w:rsidRPr="0098318F">
          <w:t>R2-1901529</w:t>
        </w:r>
      </w:hyperlink>
      <w:r w:rsidR="0098318F">
        <w:tab/>
        <w:t>Study on Location functions component in RAN</w:t>
      </w:r>
      <w:r w:rsidR="0098318F">
        <w:tab/>
        <w:t>Ericsson</w:t>
      </w:r>
    </w:p>
    <w:p w14:paraId="403A06E1" w14:textId="77777777" w:rsidR="0098318F" w:rsidRDefault="004667B2" w:rsidP="0098318F">
      <w:pPr>
        <w:widowControl w:val="0"/>
        <w:numPr>
          <w:ilvl w:val="0"/>
          <w:numId w:val="19"/>
        </w:numPr>
        <w:tabs>
          <w:tab w:val="clear" w:pos="420"/>
          <w:tab w:val="num" w:pos="567"/>
        </w:tabs>
        <w:spacing w:after="0"/>
        <w:ind w:left="567" w:hanging="567"/>
        <w:jc w:val="both"/>
      </w:pPr>
      <w:hyperlink r:id="rId231" w:tooltip="C:Data3GPPExtractsR2-1901530 RAT dependent NR positioning solutions.docx" w:history="1">
        <w:r w:rsidR="0098318F" w:rsidRPr="0098318F">
          <w:t>R2-1901530</w:t>
        </w:r>
      </w:hyperlink>
      <w:r w:rsidR="0098318F">
        <w:tab/>
        <w:t>RAT dependent NR positioning solutions</w:t>
      </w:r>
      <w:r w:rsidR="0098318F">
        <w:tab/>
        <w:t>Ericsson</w:t>
      </w:r>
      <w:r w:rsidR="007127B5">
        <w:t xml:space="preserve"> (</w:t>
      </w:r>
      <w:hyperlink r:id="rId232" w:tooltip="C:Data3GPPExtractsR2-1817739 RAT dependent NR positioning solutions.docx" w:history="1">
        <w:r w:rsidR="0098318F" w:rsidRPr="0098318F">
          <w:t>R2-1817739</w:t>
        </w:r>
      </w:hyperlink>
      <w:r w:rsidR="007127B5">
        <w:t>)</w:t>
      </w:r>
    </w:p>
    <w:p w14:paraId="0D26B338" w14:textId="77777777" w:rsidR="0098318F" w:rsidRDefault="004667B2" w:rsidP="0098318F">
      <w:pPr>
        <w:widowControl w:val="0"/>
        <w:numPr>
          <w:ilvl w:val="0"/>
          <w:numId w:val="19"/>
        </w:numPr>
        <w:tabs>
          <w:tab w:val="clear" w:pos="420"/>
          <w:tab w:val="num" w:pos="567"/>
        </w:tabs>
        <w:spacing w:after="0"/>
        <w:ind w:left="567" w:hanging="567"/>
        <w:jc w:val="both"/>
      </w:pPr>
      <w:hyperlink r:id="rId233" w:tooltip="C:Data3GPPExtractsR2-1901532 Idle mode positioning solutions.docx" w:history="1">
        <w:r w:rsidR="0098318F" w:rsidRPr="0098318F">
          <w:t>R2-1901532</w:t>
        </w:r>
      </w:hyperlink>
      <w:r w:rsidR="0098318F">
        <w:tab/>
        <w:t>Idle mode positioning solutions</w:t>
      </w:r>
      <w:r w:rsidR="0098318F">
        <w:tab/>
        <w:t>Ericsson</w:t>
      </w:r>
      <w:r w:rsidR="007127B5">
        <w:t xml:space="preserve"> (</w:t>
      </w:r>
      <w:hyperlink r:id="rId234" w:tooltip="C:Data3GPPExtractsR2-1817737 Idle mode positioning solutions.docx" w:history="1">
        <w:r w:rsidR="0098318F" w:rsidRPr="0098318F">
          <w:t>R2-1817737</w:t>
        </w:r>
      </w:hyperlink>
      <w:r w:rsidR="007127B5">
        <w:t>)</w:t>
      </w:r>
    </w:p>
    <w:p w14:paraId="20B617C7" w14:textId="77777777" w:rsidR="0098318F" w:rsidRDefault="004667B2" w:rsidP="0098318F">
      <w:pPr>
        <w:widowControl w:val="0"/>
        <w:numPr>
          <w:ilvl w:val="0"/>
          <w:numId w:val="19"/>
        </w:numPr>
        <w:tabs>
          <w:tab w:val="clear" w:pos="420"/>
          <w:tab w:val="num" w:pos="567"/>
        </w:tabs>
        <w:spacing w:after="0"/>
        <w:ind w:left="567" w:hanging="567"/>
        <w:jc w:val="both"/>
      </w:pPr>
      <w:hyperlink r:id="rId235" w:tooltip="C:Data3GPPExtractsR2-1901534 Discussion of Use Case for LCS Exposure.docx" w:history="1">
        <w:r w:rsidR="0098318F" w:rsidRPr="0098318F">
          <w:t>R2-1901534</w:t>
        </w:r>
      </w:hyperlink>
      <w:r w:rsidR="0098318F">
        <w:tab/>
        <w:t>Discussion on Use cases for Location Aware Functionality in RAN</w:t>
      </w:r>
      <w:r w:rsidR="0098318F">
        <w:tab/>
        <w:t>Ericsson</w:t>
      </w:r>
    </w:p>
    <w:p w14:paraId="04BAFC1F" w14:textId="77777777" w:rsidR="0098318F" w:rsidRDefault="004667B2" w:rsidP="0098318F">
      <w:pPr>
        <w:widowControl w:val="0"/>
        <w:numPr>
          <w:ilvl w:val="0"/>
          <w:numId w:val="19"/>
        </w:numPr>
        <w:tabs>
          <w:tab w:val="clear" w:pos="420"/>
          <w:tab w:val="num" w:pos="567"/>
        </w:tabs>
        <w:spacing w:after="0"/>
        <w:ind w:left="567" w:hanging="567"/>
        <w:jc w:val="both"/>
      </w:pPr>
      <w:hyperlink r:id="rId236" w:tooltip="C:Data3GPPExtractsR2-1901740 NG-RAN as LCS client.docx" w:history="1">
        <w:r w:rsidR="0098318F" w:rsidRPr="0098318F">
          <w:t>R2-1901740</w:t>
        </w:r>
      </w:hyperlink>
      <w:r w:rsidR="0098318F">
        <w:tab/>
        <w:t>NG-RAN acting as LCS client</w:t>
      </w:r>
      <w:r w:rsidR="0098318F">
        <w:tab/>
        <w:t>Nokia, Nokia Shanghai Bell</w:t>
      </w:r>
    </w:p>
    <w:p w14:paraId="1466E80A" w14:textId="77777777" w:rsidR="0098318F" w:rsidRDefault="004667B2" w:rsidP="0098318F">
      <w:pPr>
        <w:widowControl w:val="0"/>
        <w:numPr>
          <w:ilvl w:val="0"/>
          <w:numId w:val="19"/>
        </w:numPr>
        <w:tabs>
          <w:tab w:val="clear" w:pos="420"/>
          <w:tab w:val="num" w:pos="567"/>
        </w:tabs>
        <w:spacing w:after="0"/>
        <w:ind w:left="567" w:hanging="567"/>
        <w:jc w:val="both"/>
      </w:pPr>
      <w:hyperlink r:id="rId237" w:tooltip="C:Data3GPPExtractsR2-1901949_Further considerations on supporting Local LMF.doc" w:history="1">
        <w:r w:rsidR="0098318F" w:rsidRPr="0098318F">
          <w:t>R2-1901949</w:t>
        </w:r>
      </w:hyperlink>
      <w:r w:rsidR="0098318F">
        <w:tab/>
        <w:t>Further considerations on supporting Local LMF in NR Positioning</w:t>
      </w:r>
      <w:r w:rsidR="0098318F">
        <w:tab/>
        <w:t>CMCC</w:t>
      </w:r>
    </w:p>
    <w:p w14:paraId="4AE072A4" w14:textId="77777777" w:rsidR="0098318F" w:rsidRDefault="004667B2" w:rsidP="0098318F">
      <w:pPr>
        <w:widowControl w:val="0"/>
        <w:numPr>
          <w:ilvl w:val="0"/>
          <w:numId w:val="19"/>
        </w:numPr>
        <w:tabs>
          <w:tab w:val="clear" w:pos="420"/>
          <w:tab w:val="num" w:pos="567"/>
        </w:tabs>
        <w:spacing w:after="0"/>
        <w:ind w:left="567" w:hanging="567"/>
        <w:jc w:val="both"/>
      </w:pPr>
      <w:hyperlink r:id="rId238" w:tooltip="C:Data3GPPExtractsR2-1902060 Consideration on E-CID postioning in NR.docx" w:history="1">
        <w:r w:rsidR="0098318F" w:rsidRPr="0098318F">
          <w:t>R2-1902060</w:t>
        </w:r>
      </w:hyperlink>
      <w:r w:rsidR="0098318F">
        <w:tab/>
        <w:t>Consideration on E-CID in NR</w:t>
      </w:r>
      <w:r w:rsidR="0098318F">
        <w:tab/>
        <w:t>Huawei, HiSilicon</w:t>
      </w:r>
    </w:p>
    <w:p w14:paraId="1F9AE176" w14:textId="77777777" w:rsidR="0098318F" w:rsidRDefault="004667B2" w:rsidP="0098318F">
      <w:pPr>
        <w:widowControl w:val="0"/>
        <w:numPr>
          <w:ilvl w:val="0"/>
          <w:numId w:val="19"/>
        </w:numPr>
        <w:tabs>
          <w:tab w:val="clear" w:pos="420"/>
          <w:tab w:val="num" w:pos="567"/>
        </w:tabs>
        <w:spacing w:after="0"/>
        <w:ind w:left="567" w:hanging="567"/>
        <w:jc w:val="both"/>
      </w:pPr>
      <w:hyperlink r:id="rId239" w:tooltip="C:Data3GPPExtractsR2-1902061 Consideration on NR based positioning for idle and inactive mode UE.docx" w:history="1">
        <w:r w:rsidR="0098318F" w:rsidRPr="0098318F">
          <w:t>R2-1902061</w:t>
        </w:r>
      </w:hyperlink>
      <w:r w:rsidR="0098318F">
        <w:tab/>
        <w:t>Consideration on NR based positioning for idle and inactive mode UE</w:t>
      </w:r>
      <w:r w:rsidR="0098318F">
        <w:tab/>
        <w:t>Huawei, HiSilicon</w:t>
      </w:r>
    </w:p>
    <w:p w14:paraId="13C82437" w14:textId="77777777" w:rsidR="007127B5" w:rsidRDefault="004667B2" w:rsidP="007127B5">
      <w:pPr>
        <w:widowControl w:val="0"/>
        <w:numPr>
          <w:ilvl w:val="0"/>
          <w:numId w:val="19"/>
        </w:numPr>
        <w:tabs>
          <w:tab w:val="clear" w:pos="420"/>
          <w:tab w:val="num" w:pos="567"/>
        </w:tabs>
        <w:spacing w:after="0"/>
        <w:ind w:left="567" w:hanging="567"/>
        <w:jc w:val="both"/>
      </w:pPr>
      <w:hyperlink r:id="rId240" w:tooltip="C:Data3GPPTSGR2TSGR2_105docsR2-1902202.zip" w:history="1">
        <w:r w:rsidR="0098318F" w:rsidRPr="0098318F">
          <w:t>R2-1902202</w:t>
        </w:r>
      </w:hyperlink>
      <w:r w:rsidR="0098318F">
        <w:tab/>
        <w:t>Enhance E-CID positioning with SSB information</w:t>
      </w:r>
      <w:r w:rsidR="0098318F">
        <w:tab/>
        <w:t>ZTE Corporation</w:t>
      </w:r>
      <w:r w:rsidR="007127B5">
        <w:t xml:space="preserve"> (</w:t>
      </w:r>
      <w:hyperlink r:id="rId241" w:tooltip="C:Data3GPPExtractsR2-1816510.doc" w:history="1">
        <w:r w:rsidR="0098318F" w:rsidRPr="0098318F">
          <w:t>R2-1816510</w:t>
        </w:r>
      </w:hyperlink>
      <w:r w:rsidR="007127B5">
        <w:t>)</w:t>
      </w:r>
    </w:p>
    <w:p w14:paraId="00221C3D" w14:textId="77777777" w:rsidR="0098318F" w:rsidRDefault="004667B2" w:rsidP="007127B5">
      <w:pPr>
        <w:widowControl w:val="0"/>
        <w:numPr>
          <w:ilvl w:val="0"/>
          <w:numId w:val="19"/>
        </w:numPr>
        <w:tabs>
          <w:tab w:val="clear" w:pos="420"/>
          <w:tab w:val="num" w:pos="567"/>
        </w:tabs>
        <w:spacing w:after="0"/>
        <w:ind w:left="567" w:hanging="567"/>
        <w:jc w:val="both"/>
      </w:pPr>
      <w:hyperlink r:id="rId242" w:tooltip="C:Data3GPPExtractsR2-1902203.doc" w:history="1">
        <w:r w:rsidR="0098318F" w:rsidRPr="0098318F">
          <w:t>R2-1902203</w:t>
        </w:r>
      </w:hyperlink>
      <w:r w:rsidR="0098318F">
        <w:tab/>
        <w:t>Support beam sweeping OTDOA</w:t>
      </w:r>
      <w:r w:rsidR="0098318F">
        <w:tab/>
        <w:t>ZTE Corporation,</w:t>
      </w:r>
      <w:r w:rsidR="007127B5">
        <w:t xml:space="preserve"> </w:t>
      </w:r>
      <w:r w:rsidR="0098318F">
        <w:t>Sanechips</w:t>
      </w:r>
      <w:r w:rsidR="007127B5">
        <w:t xml:space="preserve"> (</w:t>
      </w:r>
      <w:hyperlink r:id="rId243" w:tooltip="C:Data3GPPExtractsR2-1816550.doc" w:history="1">
        <w:r w:rsidR="0098318F" w:rsidRPr="0098318F">
          <w:t>R2-1816550</w:t>
        </w:r>
      </w:hyperlink>
      <w:r w:rsidR="007127B5">
        <w:t>)</w:t>
      </w:r>
    </w:p>
    <w:p w14:paraId="37A203DD" w14:textId="77777777" w:rsidR="0098318F" w:rsidRDefault="004667B2" w:rsidP="0098318F">
      <w:pPr>
        <w:widowControl w:val="0"/>
        <w:numPr>
          <w:ilvl w:val="0"/>
          <w:numId w:val="19"/>
        </w:numPr>
        <w:tabs>
          <w:tab w:val="clear" w:pos="420"/>
          <w:tab w:val="num" w:pos="567"/>
        </w:tabs>
        <w:spacing w:after="0"/>
        <w:ind w:left="567" w:hanging="567"/>
        <w:jc w:val="both"/>
      </w:pPr>
      <w:hyperlink r:id="rId244" w:tooltip="C:Data3GPPExtractsR2-1900500_Idle and Inactive Mode Positioning.docx" w:history="1">
        <w:r w:rsidR="0098318F" w:rsidRPr="0098318F">
          <w:t>R2-1900500</w:t>
        </w:r>
      </w:hyperlink>
      <w:r w:rsidR="0098318F">
        <w:tab/>
        <w:t>Idle and</w:t>
      </w:r>
      <w:r w:rsidR="007127B5">
        <w:t xml:space="preserve"> Inactive Mode Positioning</w:t>
      </w:r>
      <w:r w:rsidR="007127B5">
        <w:tab/>
      </w:r>
      <w:r w:rsidR="007127B5">
        <w:tab/>
        <w:t>vivo</w:t>
      </w:r>
    </w:p>
    <w:p w14:paraId="5D7AF580" w14:textId="77777777" w:rsidR="0098318F" w:rsidRDefault="004667B2" w:rsidP="0098318F">
      <w:pPr>
        <w:widowControl w:val="0"/>
        <w:numPr>
          <w:ilvl w:val="0"/>
          <w:numId w:val="19"/>
        </w:numPr>
        <w:tabs>
          <w:tab w:val="clear" w:pos="420"/>
          <w:tab w:val="num" w:pos="567"/>
        </w:tabs>
        <w:spacing w:after="0"/>
        <w:ind w:left="567" w:hanging="567"/>
        <w:jc w:val="both"/>
      </w:pPr>
      <w:hyperlink r:id="rId245" w:tooltip="C:Data3GPPExtractsR2-1900818.docx" w:history="1">
        <w:r w:rsidR="0098318F" w:rsidRPr="0098318F">
          <w:t>R2-1900818</w:t>
        </w:r>
      </w:hyperlink>
      <w:r w:rsidR="0098318F">
        <w:tab/>
        <w:t>Impact of positioning methods for NR Rel-16</w:t>
      </w:r>
      <w:r w:rsidR="0098318F">
        <w:tab/>
        <w:t>MediaTek Inc.</w:t>
      </w:r>
    </w:p>
    <w:p w14:paraId="51290AE9" w14:textId="77777777" w:rsidR="0098318F" w:rsidRDefault="004667B2" w:rsidP="0098318F">
      <w:pPr>
        <w:widowControl w:val="0"/>
        <w:numPr>
          <w:ilvl w:val="0"/>
          <w:numId w:val="19"/>
        </w:numPr>
        <w:tabs>
          <w:tab w:val="clear" w:pos="420"/>
          <w:tab w:val="num" w:pos="567"/>
        </w:tabs>
        <w:spacing w:after="0"/>
        <w:ind w:left="567" w:hanging="567"/>
        <w:jc w:val="both"/>
      </w:pPr>
      <w:hyperlink r:id="rId246" w:tooltip="C:Data3GPPExtractsR2-1901435- RAT_Ind_And_Hybrid_1.0.docx" w:history="1">
        <w:r w:rsidR="0098318F" w:rsidRPr="0098318F">
          <w:t>R2-1901435</w:t>
        </w:r>
      </w:hyperlink>
      <w:r w:rsidR="0098318F">
        <w:tab/>
        <w:t>Considerations on RAT Independent and Hybrid Positioning for NR</w:t>
      </w:r>
      <w:r w:rsidR="0098318F">
        <w:tab/>
        <w:t>Sony</w:t>
      </w:r>
    </w:p>
    <w:p w14:paraId="2E947D90" w14:textId="77777777" w:rsidR="0098318F" w:rsidRDefault="004667B2" w:rsidP="0098318F">
      <w:pPr>
        <w:widowControl w:val="0"/>
        <w:numPr>
          <w:ilvl w:val="0"/>
          <w:numId w:val="19"/>
        </w:numPr>
        <w:tabs>
          <w:tab w:val="clear" w:pos="420"/>
          <w:tab w:val="num" w:pos="567"/>
        </w:tabs>
        <w:spacing w:after="0"/>
        <w:ind w:left="567" w:hanging="567"/>
        <w:jc w:val="both"/>
      </w:pPr>
      <w:hyperlink r:id="rId247" w:tooltip="C:Data3GPPExtractsR2-1901526 Discussion on positioning assistance data broadcast.docx" w:history="1">
        <w:r w:rsidR="0098318F" w:rsidRPr="0098318F">
          <w:t>R2-1901526</w:t>
        </w:r>
      </w:hyperlink>
      <w:r w:rsidR="0098318F">
        <w:tab/>
        <w:t>Discussion on positioning assistance data broadcast</w:t>
      </w:r>
      <w:r w:rsidR="0098318F">
        <w:tab/>
        <w:t>Ericsson</w:t>
      </w:r>
    </w:p>
    <w:p w14:paraId="11A1CCE4" w14:textId="77777777" w:rsidR="0098318F" w:rsidRDefault="004667B2" w:rsidP="0098318F">
      <w:pPr>
        <w:widowControl w:val="0"/>
        <w:numPr>
          <w:ilvl w:val="0"/>
          <w:numId w:val="19"/>
        </w:numPr>
        <w:tabs>
          <w:tab w:val="clear" w:pos="420"/>
          <w:tab w:val="num" w:pos="567"/>
        </w:tabs>
        <w:spacing w:after="0"/>
        <w:ind w:left="567" w:hanging="567"/>
        <w:jc w:val="both"/>
      </w:pPr>
      <w:hyperlink r:id="rId248" w:tooltip="C:Data3GPPExtractsR2-1901531 RAT independent and hybrid NR positioning solutions.docx" w:history="1">
        <w:r w:rsidR="0098318F" w:rsidRPr="0098318F">
          <w:t>R2-1901531</w:t>
        </w:r>
      </w:hyperlink>
      <w:r w:rsidR="0098318F">
        <w:tab/>
        <w:t>RAT independent and hybrid NR positioning solutions</w:t>
      </w:r>
      <w:r w:rsidR="0098318F">
        <w:tab/>
        <w:t>Ericsson</w:t>
      </w:r>
    </w:p>
    <w:p w14:paraId="073DF690" w14:textId="77777777" w:rsidR="0098318F" w:rsidRDefault="004667B2" w:rsidP="0098318F">
      <w:pPr>
        <w:widowControl w:val="0"/>
        <w:numPr>
          <w:ilvl w:val="0"/>
          <w:numId w:val="19"/>
        </w:numPr>
        <w:tabs>
          <w:tab w:val="clear" w:pos="420"/>
          <w:tab w:val="num" w:pos="567"/>
        </w:tabs>
        <w:spacing w:after="0"/>
        <w:ind w:left="567" w:hanging="567"/>
        <w:jc w:val="both"/>
      </w:pPr>
      <w:hyperlink r:id="rId249" w:tooltip="C:Data3GPPExtractsR2-1901533 Co-ordination among UE, gNB and Location Server for PRS Configuration and Feedbacks.docx" w:history="1">
        <w:r w:rsidR="0098318F" w:rsidRPr="0098318F">
          <w:t>R2-1901533</w:t>
        </w:r>
      </w:hyperlink>
      <w:r w:rsidR="0098318F">
        <w:tab/>
        <w:t>Co-ordination among UE, gNB and Location Server for PRS Configuration and Feedbacks</w:t>
      </w:r>
      <w:r w:rsidR="0098318F">
        <w:tab/>
        <w:t>Ericss</w:t>
      </w:r>
      <w:r w:rsidR="007127B5">
        <w:t>on</w:t>
      </w:r>
    </w:p>
    <w:p w14:paraId="37526510" w14:textId="77777777" w:rsidR="003437A4" w:rsidRPr="00006621" w:rsidRDefault="00C4687C" w:rsidP="003E5AC7">
      <w:pPr>
        <w:tabs>
          <w:tab w:val="left" w:pos="567"/>
        </w:tabs>
        <w:overflowPunct/>
        <w:autoSpaceDE/>
        <w:autoSpaceDN/>
        <w:snapToGrid w:val="0"/>
        <w:spacing w:after="0"/>
        <w:textAlignment w:val="auto"/>
        <w:rPr>
          <w:rFonts w:ascii="Arial" w:hAnsi="Arial" w:cs="Arial"/>
          <w:b/>
          <w:bCs/>
        </w:rPr>
      </w:pPr>
      <w:r w:rsidRPr="00006621">
        <w:rPr>
          <w:rFonts w:ascii="Arial" w:hAnsi="Arial" w:cs="Arial"/>
          <w:b/>
          <w:bCs/>
        </w:rPr>
        <w:t xml:space="preserve">RAN3 </w:t>
      </w:r>
      <w:r w:rsidR="00006621">
        <w:rPr>
          <w:rFonts w:ascii="Arial" w:hAnsi="Arial" w:cs="Arial"/>
          <w:b/>
          <w:bCs/>
        </w:rPr>
        <w:t>tdocs</w:t>
      </w:r>
    </w:p>
    <w:p w14:paraId="6EFBD9CC" w14:textId="77777777" w:rsidR="00A040B5" w:rsidRPr="005F006B" w:rsidRDefault="004667B2" w:rsidP="00C4687C">
      <w:pPr>
        <w:widowControl w:val="0"/>
        <w:numPr>
          <w:ilvl w:val="0"/>
          <w:numId w:val="19"/>
        </w:numPr>
        <w:tabs>
          <w:tab w:val="clear" w:pos="420"/>
          <w:tab w:val="num" w:pos="567"/>
        </w:tabs>
        <w:spacing w:after="0"/>
        <w:ind w:left="567" w:hanging="567"/>
        <w:jc w:val="both"/>
      </w:pPr>
      <w:hyperlink r:id="rId250" w:history="1">
        <w:r w:rsidR="00A040B5" w:rsidRPr="005F006B">
          <w:t>R3-190017</w:t>
        </w:r>
      </w:hyperlink>
      <w:r w:rsidR="00A040B5" w:rsidRPr="005F006B">
        <w:t xml:space="preserve">  Reply LS on Location Service exposure to NG-RAN</w:t>
      </w:r>
      <w:r w:rsidR="000565F5" w:rsidRPr="005F006B">
        <w:t xml:space="preserve">, </w:t>
      </w:r>
      <w:r w:rsidR="00786CCA" w:rsidRPr="005F006B">
        <w:t xml:space="preserve"> RAN WG2</w:t>
      </w:r>
    </w:p>
    <w:p w14:paraId="4EDF4FC9" w14:textId="77777777" w:rsidR="00A040B5" w:rsidRPr="005F006B" w:rsidRDefault="004667B2" w:rsidP="00C4687C">
      <w:pPr>
        <w:widowControl w:val="0"/>
        <w:numPr>
          <w:ilvl w:val="0"/>
          <w:numId w:val="19"/>
        </w:numPr>
        <w:tabs>
          <w:tab w:val="clear" w:pos="420"/>
          <w:tab w:val="num" w:pos="567"/>
        </w:tabs>
        <w:spacing w:after="0"/>
        <w:ind w:left="567" w:hanging="567"/>
        <w:jc w:val="both"/>
      </w:pPr>
      <w:hyperlink r:id="rId251" w:history="1">
        <w:r w:rsidR="00A040B5" w:rsidRPr="005F006B">
          <w:t>R3-190033</w:t>
        </w:r>
      </w:hyperlink>
      <w:r w:rsidR="00A040B5" w:rsidRPr="005F006B">
        <w:t xml:space="preserve">  LS reply to Reply LS on Location Service exposure to NG-RAN</w:t>
      </w:r>
      <w:r w:rsidR="000565F5" w:rsidRPr="005F006B">
        <w:t xml:space="preserve">, </w:t>
      </w:r>
      <w:r w:rsidR="00786CCA" w:rsidRPr="005F006B">
        <w:t xml:space="preserve"> SA WG2</w:t>
      </w:r>
    </w:p>
    <w:p w14:paraId="6804A26A" w14:textId="77777777" w:rsidR="00A040B5" w:rsidRPr="005F006B" w:rsidRDefault="004667B2" w:rsidP="00C4687C">
      <w:pPr>
        <w:widowControl w:val="0"/>
        <w:numPr>
          <w:ilvl w:val="0"/>
          <w:numId w:val="19"/>
        </w:numPr>
        <w:tabs>
          <w:tab w:val="clear" w:pos="420"/>
          <w:tab w:val="num" w:pos="567"/>
        </w:tabs>
        <w:spacing w:after="0"/>
        <w:ind w:left="567" w:hanging="567"/>
        <w:jc w:val="both"/>
      </w:pPr>
      <w:hyperlink r:id="rId252" w:history="1">
        <w:r w:rsidR="00A040B5" w:rsidRPr="005F006B">
          <w:t>R3-190025</w:t>
        </w:r>
      </w:hyperlink>
      <w:r w:rsidR="00A040B5" w:rsidRPr="005F006B">
        <w:t xml:space="preserve">  Reply-LS on Location Service exposure to NG-RAN</w:t>
      </w:r>
      <w:r w:rsidR="000565F5" w:rsidRPr="005F006B">
        <w:t xml:space="preserve">, </w:t>
      </w:r>
      <w:r w:rsidR="00786CCA" w:rsidRPr="005F006B">
        <w:t xml:space="preserve"> SA WG1</w:t>
      </w:r>
    </w:p>
    <w:p w14:paraId="14D7B8E4" w14:textId="77777777" w:rsidR="00A040B5" w:rsidRPr="005F006B" w:rsidRDefault="004667B2" w:rsidP="00C4687C">
      <w:pPr>
        <w:widowControl w:val="0"/>
        <w:numPr>
          <w:ilvl w:val="0"/>
          <w:numId w:val="19"/>
        </w:numPr>
        <w:tabs>
          <w:tab w:val="clear" w:pos="420"/>
          <w:tab w:val="num" w:pos="567"/>
        </w:tabs>
        <w:spacing w:after="0"/>
        <w:ind w:left="567" w:hanging="567"/>
        <w:jc w:val="both"/>
      </w:pPr>
      <w:hyperlink r:id="rId253" w:history="1">
        <w:r w:rsidR="00A040B5" w:rsidRPr="005F006B">
          <w:t>R3-190637</w:t>
        </w:r>
      </w:hyperlink>
      <w:r w:rsidR="00A040B5" w:rsidRPr="005F006B">
        <w:t xml:space="preserve">  RAN3 scope of the Positioning SI</w:t>
      </w:r>
      <w:r w:rsidR="000565F5" w:rsidRPr="005F006B">
        <w:t xml:space="preserve">, </w:t>
      </w:r>
      <w:r w:rsidR="00786CCA" w:rsidRPr="005F006B">
        <w:t xml:space="preserve"> </w:t>
      </w:r>
      <w:r w:rsidR="00A040B5" w:rsidRPr="005F006B">
        <w:t>Intel Corpora</w:t>
      </w:r>
      <w:r w:rsidR="00786CCA" w:rsidRPr="005F006B">
        <w:t>tion</w:t>
      </w:r>
    </w:p>
    <w:p w14:paraId="32DCCA63" w14:textId="77777777" w:rsidR="00A040B5" w:rsidRPr="005F006B" w:rsidRDefault="004667B2" w:rsidP="00C4687C">
      <w:pPr>
        <w:widowControl w:val="0"/>
        <w:numPr>
          <w:ilvl w:val="0"/>
          <w:numId w:val="19"/>
        </w:numPr>
        <w:tabs>
          <w:tab w:val="clear" w:pos="420"/>
          <w:tab w:val="num" w:pos="567"/>
        </w:tabs>
        <w:spacing w:after="0"/>
        <w:ind w:left="567" w:hanging="567"/>
        <w:jc w:val="both"/>
      </w:pPr>
      <w:hyperlink r:id="rId254" w:history="1">
        <w:r w:rsidR="00A040B5" w:rsidRPr="005F006B">
          <w:t>R3-190646</w:t>
        </w:r>
      </w:hyperlink>
      <w:r w:rsidR="00A040B5" w:rsidRPr="005F006B">
        <w:t xml:space="preserve">  RAN3 conclusion on positioning NR Study</w:t>
      </w:r>
      <w:r w:rsidR="000565F5" w:rsidRPr="005F006B">
        <w:t xml:space="preserve">, </w:t>
      </w:r>
      <w:r w:rsidR="00786CCA" w:rsidRPr="005F006B">
        <w:t xml:space="preserve"> Huawei</w:t>
      </w:r>
    </w:p>
    <w:p w14:paraId="5B4CFD59" w14:textId="77777777" w:rsidR="00A040B5" w:rsidRPr="005F006B" w:rsidRDefault="004667B2" w:rsidP="00C4687C">
      <w:pPr>
        <w:widowControl w:val="0"/>
        <w:numPr>
          <w:ilvl w:val="0"/>
          <w:numId w:val="19"/>
        </w:numPr>
        <w:tabs>
          <w:tab w:val="clear" w:pos="420"/>
          <w:tab w:val="num" w:pos="567"/>
        </w:tabs>
        <w:spacing w:after="0"/>
        <w:ind w:left="567" w:hanging="567"/>
        <w:jc w:val="both"/>
      </w:pPr>
      <w:hyperlink r:id="rId255" w:history="1">
        <w:r w:rsidR="00A040B5" w:rsidRPr="005F006B">
          <w:t>R3-190647</w:t>
        </w:r>
      </w:hyperlink>
      <w:r w:rsidR="00A040B5" w:rsidRPr="005F006B">
        <w:t xml:space="preserve">  [DRAFT] LS on positioning NR Study conclusion</w:t>
      </w:r>
      <w:r w:rsidR="000565F5" w:rsidRPr="005F006B">
        <w:t xml:space="preserve">, </w:t>
      </w:r>
      <w:r w:rsidR="00786CCA" w:rsidRPr="005F006B">
        <w:t xml:space="preserve"> Huawei</w:t>
      </w:r>
    </w:p>
    <w:p w14:paraId="33A020D1" w14:textId="77777777" w:rsidR="003437A4" w:rsidRPr="005F006B" w:rsidRDefault="004667B2" w:rsidP="00C4687C">
      <w:pPr>
        <w:widowControl w:val="0"/>
        <w:numPr>
          <w:ilvl w:val="0"/>
          <w:numId w:val="19"/>
        </w:numPr>
        <w:tabs>
          <w:tab w:val="num" w:pos="567"/>
        </w:tabs>
        <w:spacing w:after="0"/>
        <w:ind w:left="567" w:hanging="567"/>
        <w:jc w:val="both"/>
      </w:pPr>
      <w:hyperlink r:id="rId256" w:history="1">
        <w:r w:rsidR="00A040B5" w:rsidRPr="005F006B">
          <w:t>R3-191066</w:t>
        </w:r>
      </w:hyperlink>
      <w:r w:rsidR="00A040B5" w:rsidRPr="005F006B">
        <w:t xml:space="preserve">  Way Forward on Positioning NR Study</w:t>
      </w:r>
      <w:r w:rsidR="000565F5" w:rsidRPr="005F006B">
        <w:t xml:space="preserve">, </w:t>
      </w:r>
      <w:r w:rsidR="00786CCA" w:rsidRPr="005F006B">
        <w:t xml:space="preserve"> Huawei</w:t>
      </w:r>
    </w:p>
    <w:p w14:paraId="2117B178" w14:textId="77777777" w:rsidR="00786CCA" w:rsidRPr="005F006B" w:rsidRDefault="00786CCA" w:rsidP="00786CCA">
      <w:pPr>
        <w:widowControl w:val="0"/>
        <w:numPr>
          <w:ilvl w:val="0"/>
          <w:numId w:val="19"/>
        </w:numPr>
        <w:tabs>
          <w:tab w:val="clear" w:pos="420"/>
          <w:tab w:val="num" w:pos="567"/>
        </w:tabs>
        <w:spacing w:after="0"/>
        <w:ind w:left="567" w:hanging="567"/>
        <w:jc w:val="both"/>
      </w:pPr>
      <w:r w:rsidRPr="005F006B">
        <w:t>R3-190191  NG-RAN Positioning Architecture and Procedures,  Qualcomm Incorporated</w:t>
      </w:r>
    </w:p>
    <w:p w14:paraId="24FFFD45" w14:textId="77777777" w:rsidR="00786CCA" w:rsidRPr="005F006B" w:rsidRDefault="00786CCA" w:rsidP="00786CCA">
      <w:pPr>
        <w:widowControl w:val="0"/>
        <w:numPr>
          <w:ilvl w:val="0"/>
          <w:numId w:val="19"/>
        </w:numPr>
        <w:tabs>
          <w:tab w:val="clear" w:pos="420"/>
          <w:tab w:val="num" w:pos="567"/>
        </w:tabs>
        <w:spacing w:after="0"/>
        <w:ind w:left="567" w:hanging="567"/>
        <w:jc w:val="both"/>
      </w:pPr>
      <w:r w:rsidRPr="005F006B">
        <w:t>R3-190570  Considerations on NR positioning architecture enhancement,  (CMCC)</w:t>
      </w:r>
    </w:p>
    <w:p w14:paraId="0BA40E25" w14:textId="77777777" w:rsidR="00786CCA" w:rsidRPr="005F006B" w:rsidRDefault="004667B2" w:rsidP="00786CCA">
      <w:pPr>
        <w:widowControl w:val="0"/>
        <w:numPr>
          <w:ilvl w:val="0"/>
          <w:numId w:val="19"/>
        </w:numPr>
        <w:tabs>
          <w:tab w:val="clear" w:pos="420"/>
          <w:tab w:val="num" w:pos="567"/>
        </w:tabs>
        <w:spacing w:after="0"/>
        <w:ind w:left="567" w:hanging="567"/>
        <w:jc w:val="both"/>
      </w:pPr>
      <w:hyperlink r:id="rId257" w:history="1">
        <w:r w:rsidR="00786CCA" w:rsidRPr="005F006B">
          <w:t>R3-190650</w:t>
        </w:r>
      </w:hyperlink>
      <w:r w:rsidR="00786CCA" w:rsidRPr="005F006B">
        <w:t xml:space="preserve">  Discussion on NRPPa,  Huawei</w:t>
      </w:r>
    </w:p>
    <w:p w14:paraId="2FBF5F42" w14:textId="77777777" w:rsidR="00786CCA" w:rsidRPr="005F006B" w:rsidRDefault="004667B2" w:rsidP="00786CCA">
      <w:pPr>
        <w:widowControl w:val="0"/>
        <w:numPr>
          <w:ilvl w:val="0"/>
          <w:numId w:val="19"/>
        </w:numPr>
        <w:tabs>
          <w:tab w:val="clear" w:pos="420"/>
          <w:tab w:val="num" w:pos="567"/>
        </w:tabs>
        <w:spacing w:after="0"/>
        <w:ind w:left="567" w:hanging="567"/>
        <w:jc w:val="both"/>
      </w:pPr>
      <w:hyperlink r:id="rId258" w:history="1">
        <w:r w:rsidR="00786CCA" w:rsidRPr="005F006B">
          <w:t>R3-190651</w:t>
        </w:r>
      </w:hyperlink>
      <w:r w:rsidR="00786CCA" w:rsidRPr="005F006B">
        <w:t xml:space="preserve">  Discussion on UL positioning technique,  Huawei</w:t>
      </w:r>
    </w:p>
    <w:p w14:paraId="5BB63B32" w14:textId="77777777" w:rsidR="00786CCA" w:rsidRPr="005F006B" w:rsidRDefault="004667B2" w:rsidP="00786CCA">
      <w:pPr>
        <w:widowControl w:val="0"/>
        <w:numPr>
          <w:ilvl w:val="0"/>
          <w:numId w:val="19"/>
        </w:numPr>
        <w:tabs>
          <w:tab w:val="clear" w:pos="420"/>
          <w:tab w:val="num" w:pos="567"/>
        </w:tabs>
        <w:spacing w:after="0"/>
        <w:ind w:left="567" w:hanging="567"/>
        <w:jc w:val="both"/>
      </w:pPr>
      <w:hyperlink r:id="rId259" w:history="1">
        <w:r w:rsidR="00786CCA" w:rsidRPr="005F006B">
          <w:t>R3-190652</w:t>
        </w:r>
      </w:hyperlink>
      <w:r w:rsidR="00786CCA" w:rsidRPr="005F006B">
        <w:t xml:space="preserve">  Discussion on DL positioning technique,  Huawei</w:t>
      </w:r>
    </w:p>
    <w:p w14:paraId="7909CD4B" w14:textId="77777777" w:rsidR="00786CCA" w:rsidRPr="005F006B" w:rsidRDefault="004667B2" w:rsidP="00786CCA">
      <w:pPr>
        <w:widowControl w:val="0"/>
        <w:numPr>
          <w:ilvl w:val="0"/>
          <w:numId w:val="19"/>
        </w:numPr>
        <w:tabs>
          <w:tab w:val="clear" w:pos="420"/>
          <w:tab w:val="num" w:pos="567"/>
        </w:tabs>
        <w:spacing w:after="0"/>
        <w:ind w:left="567" w:hanging="567"/>
        <w:jc w:val="both"/>
      </w:pPr>
      <w:hyperlink r:id="rId260" w:history="1">
        <w:r w:rsidR="00786CCA" w:rsidRPr="005F006B">
          <w:t>R3-190653</w:t>
        </w:r>
      </w:hyperlink>
      <w:r w:rsidR="00786CCA" w:rsidRPr="005F006B">
        <w:t xml:space="preserve">  Discussion on DL and UL based positioning technique,  Huawei)</w:t>
      </w:r>
    </w:p>
    <w:p w14:paraId="0815B82D" w14:textId="77777777" w:rsidR="00786CCA" w:rsidRPr="005F006B" w:rsidRDefault="00786CCA" w:rsidP="005057B9">
      <w:pPr>
        <w:widowControl w:val="0"/>
        <w:numPr>
          <w:ilvl w:val="0"/>
          <w:numId w:val="19"/>
        </w:numPr>
        <w:tabs>
          <w:tab w:val="clear" w:pos="420"/>
          <w:tab w:val="num" w:pos="567"/>
        </w:tabs>
        <w:spacing w:after="0"/>
        <w:ind w:left="567" w:hanging="567"/>
        <w:jc w:val="both"/>
      </w:pPr>
      <w:r w:rsidRPr="005F006B">
        <w:t>R3-190368</w:t>
      </w:r>
      <w:r w:rsidR="005057B9" w:rsidRPr="005F006B">
        <w:t xml:space="preserve">  Consideration </w:t>
      </w:r>
      <w:r w:rsidRPr="005F006B">
        <w:t>on Supporting RAN-LMF in NR Positioning,  CATT</w:t>
      </w:r>
    </w:p>
    <w:p w14:paraId="444748A0" w14:textId="77777777" w:rsidR="00786CCA" w:rsidRPr="005F006B" w:rsidRDefault="004667B2" w:rsidP="00786CCA">
      <w:pPr>
        <w:widowControl w:val="0"/>
        <w:numPr>
          <w:ilvl w:val="0"/>
          <w:numId w:val="19"/>
        </w:numPr>
        <w:tabs>
          <w:tab w:val="clear" w:pos="420"/>
          <w:tab w:val="num" w:pos="567"/>
        </w:tabs>
        <w:spacing w:after="0"/>
        <w:ind w:left="567" w:hanging="567"/>
        <w:jc w:val="both"/>
      </w:pPr>
      <w:hyperlink r:id="rId261" w:history="1">
        <w:r w:rsidR="00786CCA" w:rsidRPr="005F006B">
          <w:t>R3-190369</w:t>
        </w:r>
      </w:hyperlink>
      <w:r w:rsidR="00786CCA" w:rsidRPr="005F006B">
        <w:t xml:space="preserve">  Discussion on connecting to RAN-LMF via Xn,  CATT</w:t>
      </w:r>
    </w:p>
    <w:p w14:paraId="7DB9F764" w14:textId="77777777" w:rsidR="00786CCA" w:rsidRPr="005F006B" w:rsidRDefault="004667B2" w:rsidP="00786CCA">
      <w:pPr>
        <w:widowControl w:val="0"/>
        <w:numPr>
          <w:ilvl w:val="0"/>
          <w:numId w:val="19"/>
        </w:numPr>
        <w:tabs>
          <w:tab w:val="clear" w:pos="420"/>
          <w:tab w:val="num" w:pos="567"/>
        </w:tabs>
        <w:spacing w:after="0"/>
        <w:ind w:left="567" w:hanging="567"/>
        <w:jc w:val="both"/>
      </w:pPr>
      <w:hyperlink r:id="rId262" w:history="1">
        <w:r w:rsidR="00786CCA" w:rsidRPr="005F006B">
          <w:t>R3-190648</w:t>
        </w:r>
      </w:hyperlink>
      <w:r w:rsidR="00786CCA" w:rsidRPr="005F006B">
        <w:t xml:space="preserve">  Discussion on NR Positioning Architecture,  Huawei</w:t>
      </w:r>
    </w:p>
    <w:p w14:paraId="6254AC4A" w14:textId="77777777" w:rsidR="00786CCA" w:rsidRPr="005F006B" w:rsidRDefault="00786CCA" w:rsidP="00786CCA">
      <w:pPr>
        <w:widowControl w:val="0"/>
        <w:numPr>
          <w:ilvl w:val="0"/>
          <w:numId w:val="19"/>
        </w:numPr>
        <w:tabs>
          <w:tab w:val="clear" w:pos="420"/>
          <w:tab w:val="num" w:pos="567"/>
        </w:tabs>
        <w:spacing w:after="0"/>
        <w:ind w:left="567" w:hanging="567"/>
        <w:jc w:val="both"/>
      </w:pPr>
      <w:r w:rsidRPr="005F006B">
        <w:t>R3-190836  Positioning Server Functionality and the NG-RAN,  Ericsson</w:t>
      </w:r>
    </w:p>
    <w:p w14:paraId="6562818D" w14:textId="77777777" w:rsidR="00786CCA" w:rsidRPr="005F006B" w:rsidRDefault="004667B2" w:rsidP="00786CCA">
      <w:pPr>
        <w:widowControl w:val="0"/>
        <w:numPr>
          <w:ilvl w:val="0"/>
          <w:numId w:val="19"/>
        </w:numPr>
        <w:tabs>
          <w:tab w:val="clear" w:pos="420"/>
          <w:tab w:val="num" w:pos="567"/>
        </w:tabs>
        <w:spacing w:after="0"/>
        <w:ind w:left="567" w:hanging="567"/>
        <w:jc w:val="both"/>
      </w:pPr>
      <w:hyperlink r:id="rId263" w:history="1">
        <w:r w:rsidR="00786CCA" w:rsidRPr="005F006B">
          <w:t>R3-190649</w:t>
        </w:r>
      </w:hyperlink>
      <w:r w:rsidR="00786CCA" w:rsidRPr="005F006B">
        <w:t xml:space="preserve">  Discussion on RAN as LCS client,  Huawei</w:t>
      </w:r>
    </w:p>
    <w:p w14:paraId="0F10E2EE" w14:textId="77777777" w:rsidR="00786CCA" w:rsidRPr="005F006B" w:rsidRDefault="004667B2" w:rsidP="00786CCA">
      <w:pPr>
        <w:widowControl w:val="0"/>
        <w:numPr>
          <w:ilvl w:val="0"/>
          <w:numId w:val="19"/>
        </w:numPr>
        <w:tabs>
          <w:tab w:val="clear" w:pos="420"/>
          <w:tab w:val="num" w:pos="567"/>
        </w:tabs>
        <w:spacing w:after="0"/>
        <w:ind w:left="567" w:hanging="567"/>
        <w:jc w:val="both"/>
      </w:pPr>
      <w:hyperlink r:id="rId264" w:history="1">
        <w:r w:rsidR="00786CCA" w:rsidRPr="005F006B">
          <w:t>R3-190837</w:t>
        </w:r>
      </w:hyperlink>
      <w:r w:rsidR="00786CCA" w:rsidRPr="005F006B">
        <w:t xml:space="preserve">  Positioning Client Functionality in NG-RAN Ericsson</w:t>
      </w:r>
    </w:p>
    <w:p w14:paraId="15DE7CBC" w14:textId="77777777" w:rsidR="00786CCA" w:rsidRDefault="004667B2" w:rsidP="00786CCA">
      <w:pPr>
        <w:widowControl w:val="0"/>
        <w:numPr>
          <w:ilvl w:val="0"/>
          <w:numId w:val="19"/>
        </w:numPr>
        <w:tabs>
          <w:tab w:val="clear" w:pos="420"/>
          <w:tab w:val="num" w:pos="567"/>
        </w:tabs>
        <w:spacing w:after="0"/>
        <w:ind w:left="567" w:hanging="567"/>
        <w:jc w:val="both"/>
      </w:pPr>
      <w:hyperlink r:id="rId265" w:history="1">
        <w:r w:rsidR="00786CCA" w:rsidRPr="005F006B">
          <w:t>R3-190838</w:t>
        </w:r>
      </w:hyperlink>
      <w:r w:rsidR="00786CCA" w:rsidRPr="005F006B">
        <w:t xml:space="preserve">  [DRAFT] Reply LS on Location Service </w:t>
      </w:r>
    </w:p>
    <w:p w14:paraId="1363FB96" w14:textId="14AE96BE" w:rsidR="00862EFB" w:rsidRPr="00006621" w:rsidRDefault="004667B2" w:rsidP="00786CCA">
      <w:pPr>
        <w:widowControl w:val="0"/>
        <w:numPr>
          <w:ilvl w:val="0"/>
          <w:numId w:val="19"/>
        </w:numPr>
        <w:tabs>
          <w:tab w:val="clear" w:pos="420"/>
          <w:tab w:val="num" w:pos="567"/>
        </w:tabs>
        <w:spacing w:after="0"/>
        <w:ind w:left="567" w:hanging="567"/>
        <w:jc w:val="both"/>
      </w:pPr>
      <w:hyperlink r:id="rId266" w:history="1">
        <w:r w:rsidR="00862EFB" w:rsidRPr="00006621">
          <w:t>R3-191089</w:t>
        </w:r>
      </w:hyperlink>
      <w:r w:rsidR="00862EFB" w:rsidRPr="00006621">
        <w:t xml:space="preserve">  </w:t>
      </w:r>
      <w:r w:rsidR="00006621" w:rsidRPr="00006621">
        <w:t>RAN3 conclusion on NR Positioning Study, Huawei</w:t>
      </w:r>
    </w:p>
    <w:p w14:paraId="7DB7614F" w14:textId="08D9AABB" w:rsidR="00862EFB" w:rsidRPr="00006621" w:rsidRDefault="004667B2" w:rsidP="007F09C5">
      <w:pPr>
        <w:widowControl w:val="0"/>
        <w:numPr>
          <w:ilvl w:val="0"/>
          <w:numId w:val="19"/>
        </w:numPr>
        <w:tabs>
          <w:tab w:val="clear" w:pos="420"/>
          <w:tab w:val="num" w:pos="567"/>
        </w:tabs>
        <w:spacing w:after="0"/>
        <w:ind w:left="567" w:hanging="567"/>
        <w:jc w:val="both"/>
      </w:pPr>
      <w:hyperlink r:id="rId267" w:history="1">
        <w:r w:rsidR="00862EFB" w:rsidRPr="00006621">
          <w:t>R3-191090</w:t>
        </w:r>
      </w:hyperlink>
      <w:r w:rsidR="00862EFB" w:rsidRPr="00006621">
        <w:t xml:space="preserve">  </w:t>
      </w:r>
      <w:r w:rsidR="00006621" w:rsidRPr="00006621">
        <w:t>Draft LS on RAN2 conclusion for NR positioning SI</w:t>
      </w:r>
      <w:r w:rsidR="00862EFB" w:rsidRPr="00006621">
        <w:t xml:space="preserve">; </w:t>
      </w:r>
      <w:r w:rsidR="00006621">
        <w:t>Intel Corporation</w:t>
      </w:r>
    </w:p>
    <w:p w14:paraId="7F1D2043" w14:textId="217778CA" w:rsidR="00862EFB" w:rsidRPr="00006621" w:rsidRDefault="004667B2" w:rsidP="00006621">
      <w:pPr>
        <w:widowControl w:val="0"/>
        <w:numPr>
          <w:ilvl w:val="0"/>
          <w:numId w:val="19"/>
        </w:numPr>
        <w:tabs>
          <w:tab w:val="clear" w:pos="420"/>
          <w:tab w:val="num" w:pos="567"/>
        </w:tabs>
        <w:spacing w:after="0"/>
        <w:ind w:left="567" w:hanging="567"/>
        <w:jc w:val="both"/>
      </w:pPr>
      <w:hyperlink r:id="rId268" w:history="1">
        <w:r w:rsidR="00862EFB" w:rsidRPr="00006621">
          <w:t>R3-191141</w:t>
        </w:r>
      </w:hyperlink>
      <w:r w:rsidR="00862EFB" w:rsidRPr="00006621">
        <w:t xml:space="preserve">  </w:t>
      </w:r>
      <w:r w:rsidR="00006621" w:rsidRPr="00006621">
        <w:t>LS on RAN2 conclusion for NR positioning SI</w:t>
      </w:r>
      <w:r w:rsidR="00006621">
        <w:t>, RAN3 WG</w:t>
      </w:r>
    </w:p>
    <w:p w14:paraId="1B6BA141" w14:textId="77777777" w:rsidR="00786CCA" w:rsidRDefault="00786CCA" w:rsidP="00786CCA">
      <w:pPr>
        <w:widowControl w:val="0"/>
        <w:tabs>
          <w:tab w:val="left" w:pos="567"/>
        </w:tabs>
        <w:spacing w:after="0"/>
        <w:jc w:val="both"/>
      </w:pPr>
    </w:p>
    <w:p w14:paraId="0B15F848" w14:textId="77777777" w:rsidR="00786CCA" w:rsidRDefault="00786CCA" w:rsidP="00786CCA">
      <w:pPr>
        <w:widowControl w:val="0"/>
        <w:tabs>
          <w:tab w:val="left" w:pos="567"/>
        </w:tabs>
        <w:spacing w:after="0"/>
        <w:jc w:val="both"/>
      </w:pPr>
    </w:p>
    <w:p w14:paraId="64E2A870" w14:textId="77777777" w:rsidR="00786CCA" w:rsidRPr="00C4687C" w:rsidRDefault="00786CCA" w:rsidP="00786CCA">
      <w:pPr>
        <w:widowControl w:val="0"/>
        <w:tabs>
          <w:tab w:val="left" w:pos="567"/>
        </w:tabs>
        <w:spacing w:after="0"/>
        <w:jc w:val="both"/>
      </w:pPr>
    </w:p>
    <w:p w14:paraId="6664B910" w14:textId="77777777" w:rsidR="003437A4" w:rsidRDefault="003437A4" w:rsidP="003E5AC7">
      <w:pPr>
        <w:tabs>
          <w:tab w:val="left" w:pos="567"/>
        </w:tabs>
        <w:overflowPunct/>
        <w:autoSpaceDE/>
        <w:autoSpaceDN/>
        <w:snapToGrid w:val="0"/>
        <w:spacing w:after="0"/>
        <w:textAlignment w:val="auto"/>
        <w:rPr>
          <w:rFonts w:ascii="Arial" w:hAnsi="Arial" w:cs="Arial"/>
          <w:sz w:val="16"/>
          <w:szCs w:val="16"/>
          <w:lang w:val="en-US" w:eastAsia="en-US"/>
        </w:rPr>
      </w:pPr>
    </w:p>
    <w:p w14:paraId="411C75A0"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BD95AA8"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14:paraId="5C77CF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B630DA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20F6B9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49ED153"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BD13EB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5F92A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E88DB0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3480372"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CB90D25"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23A316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D8580D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5ACF58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753F6B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2C869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63382C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12DE4A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8AA20B5"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1B5762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9828B10"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01DB6E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EFFCBA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634EE4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7A52821"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6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0BA78" w14:textId="77777777" w:rsidR="004667B2" w:rsidRDefault="004667B2">
      <w:r>
        <w:separator/>
      </w:r>
    </w:p>
  </w:endnote>
  <w:endnote w:type="continuationSeparator" w:id="0">
    <w:p w14:paraId="24C1AC14" w14:textId="77777777" w:rsidR="004667B2" w:rsidRDefault="00466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AEAD7" w14:textId="77777777" w:rsidR="00726975" w:rsidRDefault="00726975">
    <w:pPr>
      <w:pStyle w:val="Footer"/>
    </w:pPr>
    <w:r>
      <w:rPr>
        <w:rStyle w:val="PageNumber"/>
      </w:rPr>
      <w:fldChar w:fldCharType="begin"/>
    </w:r>
    <w:r>
      <w:rPr>
        <w:rStyle w:val="PageNumber"/>
      </w:rPr>
      <w:instrText xml:space="preserve"> PAGE </w:instrText>
    </w:r>
    <w:r>
      <w:rPr>
        <w:rStyle w:val="PageNumber"/>
      </w:rPr>
      <w:fldChar w:fldCharType="separate"/>
    </w:r>
    <w:r w:rsidR="00EF6945">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F6945">
      <w:rPr>
        <w:rStyle w:val="PageNumber"/>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53E91" w14:textId="77777777" w:rsidR="004667B2" w:rsidRDefault="004667B2">
      <w:r>
        <w:separator/>
      </w:r>
    </w:p>
  </w:footnote>
  <w:footnote w:type="continuationSeparator" w:id="0">
    <w:p w14:paraId="5F7AFC29" w14:textId="77777777" w:rsidR="004667B2" w:rsidRDefault="004667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B54EF"/>
    <w:multiLevelType w:val="hybridMultilevel"/>
    <w:tmpl w:val="972E5420"/>
    <w:lvl w:ilvl="0" w:tplc="54CA44B4">
      <w:numFmt w:val="bullet"/>
      <w:lvlText w:val="–"/>
      <w:lvlJc w:val="left"/>
      <w:pPr>
        <w:ind w:left="1800" w:hanging="144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1694FDA"/>
    <w:multiLevelType w:val="hybridMultilevel"/>
    <w:tmpl w:val="3F5071B4"/>
    <w:lvl w:ilvl="0" w:tplc="E3A00578">
      <w:start w:val="1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6C1B1E"/>
    <w:multiLevelType w:val="hybridMultilevel"/>
    <w:tmpl w:val="EA205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21"/>
  </w:num>
  <w:num w:numId="4">
    <w:abstractNumId w:val="18"/>
  </w:num>
  <w:num w:numId="5">
    <w:abstractNumId w:val="9"/>
  </w:num>
  <w:num w:numId="6">
    <w:abstractNumId w:val="22"/>
  </w:num>
  <w:num w:numId="7">
    <w:abstractNumId w:val="2"/>
  </w:num>
  <w:num w:numId="8">
    <w:abstractNumId w:val="7"/>
  </w:num>
  <w:num w:numId="9">
    <w:abstractNumId w:val="15"/>
  </w:num>
  <w:num w:numId="10">
    <w:abstractNumId w:val="23"/>
  </w:num>
  <w:num w:numId="11">
    <w:abstractNumId w:val="16"/>
  </w:num>
  <w:num w:numId="12">
    <w:abstractNumId w:val="14"/>
  </w:num>
  <w:num w:numId="13">
    <w:abstractNumId w:val="19"/>
  </w:num>
  <w:num w:numId="14">
    <w:abstractNumId w:val="5"/>
  </w:num>
  <w:num w:numId="15">
    <w:abstractNumId w:val="13"/>
  </w:num>
  <w:num w:numId="16">
    <w:abstractNumId w:val="4"/>
  </w:num>
  <w:num w:numId="17">
    <w:abstractNumId w:val="11"/>
  </w:num>
  <w:num w:numId="18">
    <w:abstractNumId w:val="6"/>
  </w:num>
  <w:num w:numId="19">
    <w:abstractNumId w:val="3"/>
  </w:num>
  <w:num w:numId="20">
    <w:abstractNumId w:val="1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8"/>
  </w:num>
  <w:num w:numId="32">
    <w:abstractNumId w:val="17"/>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12"/>
  </w:num>
  <w:num w:numId="42">
    <w:abstractNumId w:val="12"/>
  </w:num>
  <w:num w:numId="43">
    <w:abstractNumId w:val="12"/>
  </w:num>
  <w:num w:numId="44">
    <w:abstractNumId w:val="12"/>
  </w:num>
  <w:num w:numId="45">
    <w:abstractNumId w:val="12"/>
  </w:num>
  <w:num w:numId="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6621"/>
    <w:rsid w:val="00007BD0"/>
    <w:rsid w:val="00011C3B"/>
    <w:rsid w:val="000276C5"/>
    <w:rsid w:val="00042E7A"/>
    <w:rsid w:val="0004456C"/>
    <w:rsid w:val="0005259B"/>
    <w:rsid w:val="00053FEE"/>
    <w:rsid w:val="000565F5"/>
    <w:rsid w:val="00060AE4"/>
    <w:rsid w:val="000746A7"/>
    <w:rsid w:val="000910BB"/>
    <w:rsid w:val="000926AF"/>
    <w:rsid w:val="000A2587"/>
    <w:rsid w:val="000A3ED2"/>
    <w:rsid w:val="000C00FA"/>
    <w:rsid w:val="000C51AA"/>
    <w:rsid w:val="000D17BC"/>
    <w:rsid w:val="000D2186"/>
    <w:rsid w:val="000D76E5"/>
    <w:rsid w:val="000E4F35"/>
    <w:rsid w:val="000F6C1C"/>
    <w:rsid w:val="00100F68"/>
    <w:rsid w:val="00116F4B"/>
    <w:rsid w:val="00117F6E"/>
    <w:rsid w:val="00137471"/>
    <w:rsid w:val="00150FD3"/>
    <w:rsid w:val="00184428"/>
    <w:rsid w:val="001A248F"/>
    <w:rsid w:val="001A3B5F"/>
    <w:rsid w:val="001A659D"/>
    <w:rsid w:val="001B5CA8"/>
    <w:rsid w:val="001C4490"/>
    <w:rsid w:val="001D096C"/>
    <w:rsid w:val="001D2C1A"/>
    <w:rsid w:val="001D3BA2"/>
    <w:rsid w:val="001D44B7"/>
    <w:rsid w:val="001E0075"/>
    <w:rsid w:val="001F1B1F"/>
    <w:rsid w:val="001F2A20"/>
    <w:rsid w:val="001F486F"/>
    <w:rsid w:val="00207DC4"/>
    <w:rsid w:val="002101D4"/>
    <w:rsid w:val="0022485E"/>
    <w:rsid w:val="00243A99"/>
    <w:rsid w:val="002615D6"/>
    <w:rsid w:val="0029567C"/>
    <w:rsid w:val="002A37AB"/>
    <w:rsid w:val="00301B7A"/>
    <w:rsid w:val="00306D59"/>
    <w:rsid w:val="0032503A"/>
    <w:rsid w:val="00325EE1"/>
    <w:rsid w:val="0033498C"/>
    <w:rsid w:val="003357C0"/>
    <w:rsid w:val="003437A4"/>
    <w:rsid w:val="00344D60"/>
    <w:rsid w:val="00346477"/>
    <w:rsid w:val="00347CB0"/>
    <w:rsid w:val="003621FE"/>
    <w:rsid w:val="0036248C"/>
    <w:rsid w:val="003666A8"/>
    <w:rsid w:val="00366EC5"/>
    <w:rsid w:val="00367401"/>
    <w:rsid w:val="00375678"/>
    <w:rsid w:val="00393355"/>
    <w:rsid w:val="0039390A"/>
    <w:rsid w:val="00394AB0"/>
    <w:rsid w:val="00396252"/>
    <w:rsid w:val="003A31C5"/>
    <w:rsid w:val="003A4B47"/>
    <w:rsid w:val="003B24AF"/>
    <w:rsid w:val="003B7182"/>
    <w:rsid w:val="003D5036"/>
    <w:rsid w:val="003D764D"/>
    <w:rsid w:val="003E3A1A"/>
    <w:rsid w:val="003E54FC"/>
    <w:rsid w:val="003E5AC7"/>
    <w:rsid w:val="003F1B9F"/>
    <w:rsid w:val="004001FA"/>
    <w:rsid w:val="0040091C"/>
    <w:rsid w:val="00406D7A"/>
    <w:rsid w:val="004258BA"/>
    <w:rsid w:val="00431A2E"/>
    <w:rsid w:val="00446E57"/>
    <w:rsid w:val="004531C9"/>
    <w:rsid w:val="004537D0"/>
    <w:rsid w:val="00457D91"/>
    <w:rsid w:val="00460C31"/>
    <w:rsid w:val="00464E5B"/>
    <w:rsid w:val="004667B2"/>
    <w:rsid w:val="0047055A"/>
    <w:rsid w:val="00474450"/>
    <w:rsid w:val="00475A28"/>
    <w:rsid w:val="004873E6"/>
    <w:rsid w:val="004A2BA0"/>
    <w:rsid w:val="004B15B8"/>
    <w:rsid w:val="004B566C"/>
    <w:rsid w:val="004B7B48"/>
    <w:rsid w:val="004D4AB1"/>
    <w:rsid w:val="004F218A"/>
    <w:rsid w:val="0050334E"/>
    <w:rsid w:val="00505387"/>
    <w:rsid w:val="005057B9"/>
    <w:rsid w:val="00506D7A"/>
    <w:rsid w:val="00510807"/>
    <w:rsid w:val="00512DF7"/>
    <w:rsid w:val="005141E7"/>
    <w:rsid w:val="00517E63"/>
    <w:rsid w:val="005210B0"/>
    <w:rsid w:val="00526B0D"/>
    <w:rsid w:val="00540734"/>
    <w:rsid w:val="00544D4F"/>
    <w:rsid w:val="00545F06"/>
    <w:rsid w:val="0055346F"/>
    <w:rsid w:val="005579FF"/>
    <w:rsid w:val="00572A9A"/>
    <w:rsid w:val="005776DD"/>
    <w:rsid w:val="00582117"/>
    <w:rsid w:val="0058478F"/>
    <w:rsid w:val="00593315"/>
    <w:rsid w:val="005A170D"/>
    <w:rsid w:val="005A6C96"/>
    <w:rsid w:val="005A7299"/>
    <w:rsid w:val="005D0418"/>
    <w:rsid w:val="005E1D58"/>
    <w:rsid w:val="005E7498"/>
    <w:rsid w:val="005F006B"/>
    <w:rsid w:val="005F25EF"/>
    <w:rsid w:val="00610E37"/>
    <w:rsid w:val="006207ED"/>
    <w:rsid w:val="00621EA0"/>
    <w:rsid w:val="00626BC9"/>
    <w:rsid w:val="006458DF"/>
    <w:rsid w:val="00650D52"/>
    <w:rsid w:val="006615B2"/>
    <w:rsid w:val="00662313"/>
    <w:rsid w:val="00673911"/>
    <w:rsid w:val="006870C9"/>
    <w:rsid w:val="00687E00"/>
    <w:rsid w:val="006A3ADF"/>
    <w:rsid w:val="006A7BCB"/>
    <w:rsid w:val="006B4C1E"/>
    <w:rsid w:val="006C090F"/>
    <w:rsid w:val="006C4E32"/>
    <w:rsid w:val="006C56D8"/>
    <w:rsid w:val="006D07AE"/>
    <w:rsid w:val="006D1C93"/>
    <w:rsid w:val="006E3F11"/>
    <w:rsid w:val="00701410"/>
    <w:rsid w:val="007113A1"/>
    <w:rsid w:val="007127B5"/>
    <w:rsid w:val="00721CF6"/>
    <w:rsid w:val="00723E46"/>
    <w:rsid w:val="00726975"/>
    <w:rsid w:val="00733826"/>
    <w:rsid w:val="00733D48"/>
    <w:rsid w:val="007563E6"/>
    <w:rsid w:val="00765B25"/>
    <w:rsid w:val="00766CFB"/>
    <w:rsid w:val="007816FF"/>
    <w:rsid w:val="00783B44"/>
    <w:rsid w:val="00785028"/>
    <w:rsid w:val="00786CCA"/>
    <w:rsid w:val="007A3A5A"/>
    <w:rsid w:val="007A4370"/>
    <w:rsid w:val="007E1D15"/>
    <w:rsid w:val="007E1DEA"/>
    <w:rsid w:val="007E2202"/>
    <w:rsid w:val="007E3EB1"/>
    <w:rsid w:val="007F09C5"/>
    <w:rsid w:val="00800B3D"/>
    <w:rsid w:val="008145EA"/>
    <w:rsid w:val="00815869"/>
    <w:rsid w:val="00816B81"/>
    <w:rsid w:val="00823B90"/>
    <w:rsid w:val="00830125"/>
    <w:rsid w:val="008313CB"/>
    <w:rsid w:val="0083266E"/>
    <w:rsid w:val="0083653C"/>
    <w:rsid w:val="008546E5"/>
    <w:rsid w:val="00854FD2"/>
    <w:rsid w:val="00862EFB"/>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43E9"/>
    <w:rsid w:val="008F449E"/>
    <w:rsid w:val="00900AE8"/>
    <w:rsid w:val="00900DAD"/>
    <w:rsid w:val="00911C74"/>
    <w:rsid w:val="0091408E"/>
    <w:rsid w:val="0092377B"/>
    <w:rsid w:val="0093372A"/>
    <w:rsid w:val="009361F8"/>
    <w:rsid w:val="009378CA"/>
    <w:rsid w:val="0095025E"/>
    <w:rsid w:val="00955C4C"/>
    <w:rsid w:val="00982AD0"/>
    <w:rsid w:val="0098318F"/>
    <w:rsid w:val="0099521B"/>
    <w:rsid w:val="00995338"/>
    <w:rsid w:val="00996777"/>
    <w:rsid w:val="009C0BC7"/>
    <w:rsid w:val="009C1E2A"/>
    <w:rsid w:val="009C6592"/>
    <w:rsid w:val="009E209B"/>
    <w:rsid w:val="009F0747"/>
    <w:rsid w:val="00A03514"/>
    <w:rsid w:val="00A040B5"/>
    <w:rsid w:val="00A17079"/>
    <w:rsid w:val="00A448C3"/>
    <w:rsid w:val="00A458D4"/>
    <w:rsid w:val="00A46FB7"/>
    <w:rsid w:val="00A53118"/>
    <w:rsid w:val="00A86AB5"/>
    <w:rsid w:val="00A97226"/>
    <w:rsid w:val="00AA0E64"/>
    <w:rsid w:val="00AA142F"/>
    <w:rsid w:val="00AA53DB"/>
    <w:rsid w:val="00AB231A"/>
    <w:rsid w:val="00AB239A"/>
    <w:rsid w:val="00AC39FB"/>
    <w:rsid w:val="00AD53C7"/>
    <w:rsid w:val="00AD7ADC"/>
    <w:rsid w:val="00AD7FCC"/>
    <w:rsid w:val="00AE08EB"/>
    <w:rsid w:val="00AF2A60"/>
    <w:rsid w:val="00B00BBE"/>
    <w:rsid w:val="00B10710"/>
    <w:rsid w:val="00B208FA"/>
    <w:rsid w:val="00B231AB"/>
    <w:rsid w:val="00B25C12"/>
    <w:rsid w:val="00B2766F"/>
    <w:rsid w:val="00B31ABC"/>
    <w:rsid w:val="00B445ED"/>
    <w:rsid w:val="00B6300F"/>
    <w:rsid w:val="00B70389"/>
    <w:rsid w:val="00B711E6"/>
    <w:rsid w:val="00B84623"/>
    <w:rsid w:val="00BB5C6F"/>
    <w:rsid w:val="00BB66D5"/>
    <w:rsid w:val="00BC7E6E"/>
    <w:rsid w:val="00BD46A7"/>
    <w:rsid w:val="00BE1D1F"/>
    <w:rsid w:val="00BE5E66"/>
    <w:rsid w:val="00C00281"/>
    <w:rsid w:val="00C05625"/>
    <w:rsid w:val="00C15426"/>
    <w:rsid w:val="00C1751E"/>
    <w:rsid w:val="00C17C6C"/>
    <w:rsid w:val="00C21339"/>
    <w:rsid w:val="00C266F9"/>
    <w:rsid w:val="00C371EA"/>
    <w:rsid w:val="00C445AD"/>
    <w:rsid w:val="00C44CBA"/>
    <w:rsid w:val="00C458F0"/>
    <w:rsid w:val="00C4666A"/>
    <w:rsid w:val="00C4687C"/>
    <w:rsid w:val="00C479A3"/>
    <w:rsid w:val="00C50477"/>
    <w:rsid w:val="00C714C1"/>
    <w:rsid w:val="00C74DAF"/>
    <w:rsid w:val="00C80116"/>
    <w:rsid w:val="00C87BFC"/>
    <w:rsid w:val="00CC16C1"/>
    <w:rsid w:val="00CC39B5"/>
    <w:rsid w:val="00CF3B0D"/>
    <w:rsid w:val="00CF5BFF"/>
    <w:rsid w:val="00CF5E71"/>
    <w:rsid w:val="00CF7FAC"/>
    <w:rsid w:val="00D160C1"/>
    <w:rsid w:val="00D17794"/>
    <w:rsid w:val="00D22398"/>
    <w:rsid w:val="00D35E6C"/>
    <w:rsid w:val="00D35EEF"/>
    <w:rsid w:val="00D436CF"/>
    <w:rsid w:val="00D45B2F"/>
    <w:rsid w:val="00D46E88"/>
    <w:rsid w:val="00D60BD6"/>
    <w:rsid w:val="00D613A9"/>
    <w:rsid w:val="00D70D86"/>
    <w:rsid w:val="00D727D7"/>
    <w:rsid w:val="00D76BA4"/>
    <w:rsid w:val="00D776DD"/>
    <w:rsid w:val="00D8021D"/>
    <w:rsid w:val="00D82D10"/>
    <w:rsid w:val="00D86784"/>
    <w:rsid w:val="00D900C3"/>
    <w:rsid w:val="00D92D0B"/>
    <w:rsid w:val="00DC4AA0"/>
    <w:rsid w:val="00DC72F0"/>
    <w:rsid w:val="00DE2A08"/>
    <w:rsid w:val="00DE2B4D"/>
    <w:rsid w:val="00DE5068"/>
    <w:rsid w:val="00DF5305"/>
    <w:rsid w:val="00E00E44"/>
    <w:rsid w:val="00E049A8"/>
    <w:rsid w:val="00E12ECB"/>
    <w:rsid w:val="00E1451F"/>
    <w:rsid w:val="00E15A72"/>
    <w:rsid w:val="00E15E28"/>
    <w:rsid w:val="00E16577"/>
    <w:rsid w:val="00E36051"/>
    <w:rsid w:val="00E544FA"/>
    <w:rsid w:val="00E5792E"/>
    <w:rsid w:val="00E6077C"/>
    <w:rsid w:val="00E62AA1"/>
    <w:rsid w:val="00E6618E"/>
    <w:rsid w:val="00E77436"/>
    <w:rsid w:val="00E82C8E"/>
    <w:rsid w:val="00E87CFA"/>
    <w:rsid w:val="00E93D77"/>
    <w:rsid w:val="00E95264"/>
    <w:rsid w:val="00EA2172"/>
    <w:rsid w:val="00EA2DC1"/>
    <w:rsid w:val="00EB0E7B"/>
    <w:rsid w:val="00EC5571"/>
    <w:rsid w:val="00ED0E8F"/>
    <w:rsid w:val="00ED46DD"/>
    <w:rsid w:val="00EE1504"/>
    <w:rsid w:val="00EE2173"/>
    <w:rsid w:val="00EE3B5B"/>
    <w:rsid w:val="00EE4CC9"/>
    <w:rsid w:val="00EE5334"/>
    <w:rsid w:val="00EF4800"/>
    <w:rsid w:val="00EF674A"/>
    <w:rsid w:val="00EF6945"/>
    <w:rsid w:val="00F00A3D"/>
    <w:rsid w:val="00F17CA4"/>
    <w:rsid w:val="00F24DDD"/>
    <w:rsid w:val="00F2770B"/>
    <w:rsid w:val="00F43411"/>
    <w:rsid w:val="00F549A3"/>
    <w:rsid w:val="00F55CBF"/>
    <w:rsid w:val="00F70E37"/>
    <w:rsid w:val="00F72B10"/>
    <w:rsid w:val="00F77359"/>
    <w:rsid w:val="00F7768A"/>
    <w:rsid w:val="00F86A73"/>
    <w:rsid w:val="00F973A0"/>
    <w:rsid w:val="00FA58DA"/>
    <w:rsid w:val="00FC0E42"/>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D8360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qFormat/>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3GPPAgreements">
    <w:name w:val="3GPP Agreements"/>
    <w:basedOn w:val="Normal"/>
    <w:link w:val="3GPPAgreementsChar"/>
    <w:qFormat/>
    <w:rsid w:val="003437A4"/>
    <w:pPr>
      <w:numPr>
        <w:numId w:val="20"/>
      </w:numPr>
      <w:spacing w:before="60" w:after="60"/>
      <w:jc w:val="both"/>
    </w:pPr>
    <w:rPr>
      <w:rFonts w:eastAsia="SimSun"/>
      <w:lang w:val="en-US" w:eastAsia="zh-CN"/>
    </w:rPr>
  </w:style>
  <w:style w:type="character" w:customStyle="1" w:styleId="3GPPAgreementsChar">
    <w:name w:val="3GPP Agreements Char"/>
    <w:link w:val="3GPPAgreements"/>
    <w:rsid w:val="003437A4"/>
    <w:rPr>
      <w:rFonts w:eastAsia="SimSun"/>
      <w:lang w:eastAsia="zh-CN"/>
    </w:rPr>
  </w:style>
  <w:style w:type="paragraph" w:customStyle="1" w:styleId="Comments">
    <w:name w:val="Comments"/>
    <w:basedOn w:val="Normal"/>
    <w:link w:val="CommentsChar"/>
    <w:qFormat/>
    <w:rsid w:val="0098318F"/>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rsid w:val="0098318F"/>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9873013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939391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287804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166901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891150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695551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1_RL1/TSGR1_96/Docs/R1-1901753.zip" TargetMode="External"/><Relationship Id="rId21" Type="http://schemas.openxmlformats.org/officeDocument/2006/relationships/hyperlink" Target="http://www.3gpp.org/ftp/TSG_RAN/WG1_RL1/TSGR1_AH/NR_AH_1901/Docs/R1-1900038.zip" TargetMode="External"/><Relationship Id="rId42" Type="http://schemas.openxmlformats.org/officeDocument/2006/relationships/hyperlink" Target="http://www.3gpp.org/ftp/TSG_RAN/WG1_RL1/TSGR1_AH/NR_AH_1901/Docs/R1-1900315.zip" TargetMode="External"/><Relationship Id="rId63" Type="http://schemas.openxmlformats.org/officeDocument/2006/relationships/hyperlink" Target="http://www.3gpp.org/ftp/TSG_RAN/WG1_RL1/TSGR1_AH/NR_AH_1901/Docs/R1-1900915.zip" TargetMode="External"/><Relationship Id="rId84" Type="http://schemas.openxmlformats.org/officeDocument/2006/relationships/hyperlink" Target="http://www.3gpp.org/ftp/TSG_RAN/WG1_RL1/TSGR1_AH/NR_AH_1901/Docs/R1-1901194.zip" TargetMode="External"/><Relationship Id="rId138" Type="http://schemas.openxmlformats.org/officeDocument/2006/relationships/hyperlink" Target="http://www.3gpp.org/ftp/TSG_RAN/WG1_RL1/TSGR1_96/Docs/R1-1902102.zip" TargetMode="External"/><Relationship Id="rId159" Type="http://schemas.openxmlformats.org/officeDocument/2006/relationships/hyperlink" Target="http://www.3gpp.org/ftp/TSG_RAN/WG1_RL1/TSGR1_96/Docs/R1-1902516.zip" TargetMode="External"/><Relationship Id="rId170" Type="http://schemas.openxmlformats.org/officeDocument/2006/relationships/hyperlink" Target="http://www.3gpp.org/ftp/TSG_RAN/WG1_RL1/TSGR1_96/Docs/R1-1903020.zip" TargetMode="External"/><Relationship Id="rId191" Type="http://schemas.openxmlformats.org/officeDocument/2006/relationships/hyperlink" Target="http://www.3gpp.org/ftp/TSG_RAN/WG1_RL1/TSGR1_96/Docs/R1-1903347.zip" TargetMode="External"/><Relationship Id="rId205" Type="http://schemas.openxmlformats.org/officeDocument/2006/relationships/hyperlink" Target="file:///C:\Data\3GPP\Extracts\R2-1900266.doc" TargetMode="External"/><Relationship Id="rId226" Type="http://schemas.openxmlformats.org/officeDocument/2006/relationships/hyperlink" Target="file:///C:\Data\3GPP\Extracts\R2-1901381_Positioning_protocol_adjustments.docx" TargetMode="External"/><Relationship Id="rId247" Type="http://schemas.openxmlformats.org/officeDocument/2006/relationships/hyperlink" Target="file:///C:\Data\3GPP\Extracts\R2-1901526%20Discussion%20on%20positioning%20assistance%20data%20broadcast.docx" TargetMode="External"/><Relationship Id="rId107" Type="http://schemas.openxmlformats.org/officeDocument/2006/relationships/hyperlink" Target="http://www.3gpp.org/ftp/TSG_RAN/WG1_RL1/TSGR1_96/Docs/R1-1901574.zip" TargetMode="External"/><Relationship Id="rId268" Type="http://schemas.openxmlformats.org/officeDocument/2006/relationships/hyperlink" Target="file:///C:\Work\WorkFolder\3GPP%20Meetings\2019\RAN1-96\R3-191141.zip" TargetMode="External"/><Relationship Id="rId11" Type="http://schemas.openxmlformats.org/officeDocument/2006/relationships/hyperlink" Target="file:///C:\Users\mtk16923\Documents\3GPP%20Meetings\201902%20-%20RAN2_105,%20Athens\Extracts\R2-1900057_S1-183340.doc" TargetMode="External"/><Relationship Id="rId32" Type="http://schemas.openxmlformats.org/officeDocument/2006/relationships/hyperlink" Target="http://www.3gpp.org/ftp/TSG_RAN/WG1_RL1/TSGR1_AH/NR_AH_1901/Docs/R1-1900204.zip" TargetMode="External"/><Relationship Id="rId53" Type="http://schemas.openxmlformats.org/officeDocument/2006/relationships/hyperlink" Target="http://www.3gpp.org/ftp/TSG_RAN/WG1_RL1/TSGR1_AH/NR_AH_1901/Docs/R1-1900629.zip" TargetMode="External"/><Relationship Id="rId74" Type="http://schemas.openxmlformats.org/officeDocument/2006/relationships/hyperlink" Target="http://www.3gpp.org/ftp/TSG_RAN/WG1_RL1/TSGR1_AH/NR_AH_1901/Docs/R1-1901091.zip" TargetMode="External"/><Relationship Id="rId128" Type="http://schemas.openxmlformats.org/officeDocument/2006/relationships/hyperlink" Target="http://www.3gpp.org/ftp/TSG_RAN/WG1_RL1/TSGR1_96/Docs/R1-1901850.zip" TargetMode="External"/><Relationship Id="rId149" Type="http://schemas.openxmlformats.org/officeDocument/2006/relationships/hyperlink" Target="http://www.3gpp.org/ftp/TSG_RAN/WG1_RL1/TSGR1_96/Docs/R1-1902343.zip" TargetMode="External"/><Relationship Id="rId5" Type="http://schemas.openxmlformats.org/officeDocument/2006/relationships/webSettings" Target="webSettings.xml"/><Relationship Id="rId95" Type="http://schemas.openxmlformats.org/officeDocument/2006/relationships/hyperlink" Target="http://www.3gpp.org/ftp/TSG_RAN/WG1_RL1/TSGR1_AH/NR_AH_1901/Docs/R1-1901341.zip" TargetMode="External"/><Relationship Id="rId160" Type="http://schemas.openxmlformats.org/officeDocument/2006/relationships/hyperlink" Target="http://www.3gpp.org/ftp/TSG_RAN/WG1_RL1/TSGR1_96/Docs/R1-1902549.zip" TargetMode="External"/><Relationship Id="rId181" Type="http://schemas.openxmlformats.org/officeDocument/2006/relationships/hyperlink" Target="http://www.3gpp.org/ftp/TSG_RAN/WG1_RL1/TSGR1_96/Docs/R1-1903143.zip" TargetMode="External"/><Relationship Id="rId216" Type="http://schemas.openxmlformats.org/officeDocument/2006/relationships/hyperlink" Target="file:///C:\Data\3GPP\Extracts\R2-1901281%20Consideration%20on%20OTDOA%20in%20NR.docx" TargetMode="External"/><Relationship Id="rId237" Type="http://schemas.openxmlformats.org/officeDocument/2006/relationships/hyperlink" Target="file:///C:\Data\3GPP\Extracts\R2-1901949_Further%20considerations%20on%20supporting%20Local%20LMF.doc" TargetMode="External"/><Relationship Id="rId258" Type="http://schemas.openxmlformats.org/officeDocument/2006/relationships/hyperlink" Target="file:///C:\Work\WorkFolder\3GPP%20Meetings\2019\Docs\R3-190651%20Discussion%20on%20DL%20positioning%20technique_v0.doc" TargetMode="External"/><Relationship Id="rId22" Type="http://schemas.openxmlformats.org/officeDocument/2006/relationships/hyperlink" Target="http://www.3gpp.org/ftp/TSG_RAN/WG1_RL1/TSGR1_AH/NR_AH_1901/Docs/R1-1900065.zip" TargetMode="External"/><Relationship Id="rId43" Type="http://schemas.openxmlformats.org/officeDocument/2006/relationships/hyperlink" Target="http://www.3gpp.org/ftp/TSG_RAN/WG1_RL1/TSGR1_AH/NR_AH_1901/Docs/R1-1900384.zip" TargetMode="External"/><Relationship Id="rId64" Type="http://schemas.openxmlformats.org/officeDocument/2006/relationships/hyperlink" Target="http://www.3gpp.org/ftp/TSG_RAN/WG1_RL1/TSGR1_AH/NR_AH_1901/Docs/R1-1900916.zip" TargetMode="External"/><Relationship Id="rId118" Type="http://schemas.openxmlformats.org/officeDocument/2006/relationships/hyperlink" Target="http://www.3gpp.org/ftp/TSG_RAN/WG1_RL1/TSGR1_96/Docs/R1-1901781.zip" TargetMode="External"/><Relationship Id="rId139" Type="http://schemas.openxmlformats.org/officeDocument/2006/relationships/hyperlink" Target="http://www.3gpp.org/ftp/TSG_RAN/WG1_RL1/TSGR1_96/Docs/R1-1902103.zip" TargetMode="External"/><Relationship Id="rId85" Type="http://schemas.openxmlformats.org/officeDocument/2006/relationships/hyperlink" Target="http://www.3gpp.org/ftp/TSG_RAN/WG1_RL1/TSGR1_AH/NR_AH_1901/Docs/R1-1901195.zip" TargetMode="External"/><Relationship Id="rId150" Type="http://schemas.openxmlformats.org/officeDocument/2006/relationships/hyperlink" Target="http://www.3gpp.org/ftp/TSG_RAN/WG1_RL1/TSGR1_96/Docs/R1-1902344.zip" TargetMode="External"/><Relationship Id="rId171" Type="http://schemas.openxmlformats.org/officeDocument/2006/relationships/hyperlink" Target="http://www.3gpp.org/ftp/TSG_RAN/WG1_RL1/TSGR1_96/Docs/R1-1903021.zip" TargetMode="External"/><Relationship Id="rId192" Type="http://schemas.openxmlformats.org/officeDocument/2006/relationships/hyperlink" Target="http://www.3gpp.org/ftp/TSG_RAN/WG1_RL1/TSGR1_96/Docs/R1-1903386.zip" TargetMode="External"/><Relationship Id="rId206" Type="http://schemas.openxmlformats.org/officeDocument/2006/relationships/hyperlink" Target="file:///C:\Data\3GPP\Extracts\R2-1900267.docx" TargetMode="External"/><Relationship Id="rId227" Type="http://schemas.openxmlformats.org/officeDocument/2006/relationships/hyperlink" Target="file:///C:\Data\3GPP\Extracts\R2-1901388_RTT_positioning_procedure.docx" TargetMode="External"/><Relationship Id="rId248" Type="http://schemas.openxmlformats.org/officeDocument/2006/relationships/hyperlink" Target="file:///C:\Data\3GPP\Extracts\R2-1901531%20RAT%20independent%20and%20hybrid%20NR%20positioning%20solutions.docx" TargetMode="External"/><Relationship Id="rId269" Type="http://schemas.openxmlformats.org/officeDocument/2006/relationships/footer" Target="footer1.xml"/><Relationship Id="rId12" Type="http://schemas.openxmlformats.org/officeDocument/2006/relationships/hyperlink" Target="file:///C:\Users\mtk16923\Documents\3GPP%20Meetings\201902%20-%20RAN2_105,%20Athens\Extracts\R2-1900067_S2-1813371.doc" TargetMode="External"/><Relationship Id="rId33" Type="http://schemas.openxmlformats.org/officeDocument/2006/relationships/hyperlink" Target="http://www.3gpp.org/ftp/TSG_RAN/WG1_RL1/TSGR1_AH/NR_AH_1901/Docs/R1-1900205.zip" TargetMode="External"/><Relationship Id="rId108" Type="http://schemas.openxmlformats.org/officeDocument/2006/relationships/hyperlink" Target="http://www.3gpp.org/ftp/TSG_RAN/WG1_RL1/TSGR1_96/Docs/R1-1901575.zip" TargetMode="External"/><Relationship Id="rId129" Type="http://schemas.openxmlformats.org/officeDocument/2006/relationships/hyperlink" Target="http://www.3gpp.org/ftp/TSG_RAN/WG1_RL1/TSGR1_96/Docs/R1-1901980.zip" TargetMode="External"/><Relationship Id="rId54" Type="http://schemas.openxmlformats.org/officeDocument/2006/relationships/hyperlink" Target="http://www.3gpp.org/ftp/TSG_RAN/WG1_RL1/TSGR1_AH/NR_AH_1901/Docs/R1-1900630.zip" TargetMode="External"/><Relationship Id="rId75" Type="http://schemas.openxmlformats.org/officeDocument/2006/relationships/hyperlink" Target="http://www.3gpp.org/ftp/TSG_RAN/WG1_RL1/TSGR1_AH/NR_AH_1901/Docs/R1-1901092.zip" TargetMode="External"/><Relationship Id="rId96" Type="http://schemas.openxmlformats.org/officeDocument/2006/relationships/hyperlink" Target="http://www.3gpp.org/ftp/TSG_RAN/WG1_RL1/TSGR1_AH/NR_AH_1901/Docs/R1-1901342.zip" TargetMode="External"/><Relationship Id="rId140" Type="http://schemas.openxmlformats.org/officeDocument/2006/relationships/hyperlink" Target="http://www.3gpp.org/ftp/TSG_RAN/WG1_RL1/TSGR1_96/Docs/R1-1902188.zip" TargetMode="External"/><Relationship Id="rId161" Type="http://schemas.openxmlformats.org/officeDocument/2006/relationships/hyperlink" Target="http://www.3gpp.org/ftp/TSG_RAN/WG1_RL1/TSGR1_96/Docs/R1-1902550.zip" TargetMode="External"/><Relationship Id="rId182" Type="http://schemas.openxmlformats.org/officeDocument/2006/relationships/hyperlink" Target="http://www.3gpp.org/ftp/TSG_RAN/WG1_RL1/TSGR1_96/Docs/R1-1903144.zip" TargetMode="External"/><Relationship Id="rId217" Type="http://schemas.openxmlformats.org/officeDocument/2006/relationships/hyperlink" Target="file:///C:\Data\3GPP\Extracts\R2-1901282%20Consideration%20on%20UTDOA%20in%20NR.docx" TargetMode="External"/><Relationship Id="rId6" Type="http://schemas.openxmlformats.org/officeDocument/2006/relationships/footnotes" Target="footnotes.xml"/><Relationship Id="rId238" Type="http://schemas.openxmlformats.org/officeDocument/2006/relationships/hyperlink" Target="file:///C:\Data\3GPP\Extracts\R2-1902060%20Consideration%20on%20E-CID%20postioning%20in%20NR.docx" TargetMode="External"/><Relationship Id="rId259" Type="http://schemas.openxmlformats.org/officeDocument/2006/relationships/hyperlink" Target="file:///C:\Work\WorkFolder\3GPP%20Meetings\2019\Docs\R3-190652%20Discussion%20on%20UL%20positioning%20technique_v0.doc" TargetMode="External"/><Relationship Id="rId23" Type="http://schemas.openxmlformats.org/officeDocument/2006/relationships/hyperlink" Target="http://www.3gpp.org/ftp/TSG_RAN/WG1_RL1/TSGR1_AH/NR_AH_1901/Docs/R1-1900066.zip" TargetMode="External"/><Relationship Id="rId119" Type="http://schemas.openxmlformats.org/officeDocument/2006/relationships/hyperlink" Target="http://www.3gpp.org/ftp/TSG_RAN/WG1_RL1/TSGR1_96/Docs/R1-1901816.zip" TargetMode="External"/><Relationship Id="rId270" Type="http://schemas.openxmlformats.org/officeDocument/2006/relationships/fontTable" Target="fontTable.xml"/><Relationship Id="rId44" Type="http://schemas.openxmlformats.org/officeDocument/2006/relationships/hyperlink" Target="http://www.3gpp.org/ftp/TSG_RAN/WG1_RL1/TSGR1_AH/NR_AH_1901/Docs/R1-1900385.zip" TargetMode="External"/><Relationship Id="rId60" Type="http://schemas.openxmlformats.org/officeDocument/2006/relationships/hyperlink" Target="http://www.3gpp.org/ftp/TSG_RAN/WG1_RL1/TSGR1_AH/NR_AH_1901/Docs/R1-1900703.zip" TargetMode="External"/><Relationship Id="rId65" Type="http://schemas.openxmlformats.org/officeDocument/2006/relationships/hyperlink" Target="http://www.3gpp.org/ftp/TSG_RAN/WG1_RL1/TSGR1_AH/NR_AH_1901/Docs/R1-1900917.zip" TargetMode="External"/><Relationship Id="rId81" Type="http://schemas.openxmlformats.org/officeDocument/2006/relationships/hyperlink" Target="http://www.3gpp.org/ftp/TSG_RAN/WG1_RL1/TSGR1_AH/NR_AH_1901/Docs/R1-1901184.zip" TargetMode="External"/><Relationship Id="rId86" Type="http://schemas.openxmlformats.org/officeDocument/2006/relationships/hyperlink" Target="http://www.3gpp.org/ftp/TSG_RAN/WG1_RL1/TSGR1_AH/NR_AH_1901/Docs/R1-1901196.zip" TargetMode="External"/><Relationship Id="rId130" Type="http://schemas.openxmlformats.org/officeDocument/2006/relationships/hyperlink" Target="http://www.3gpp.org/ftp/TSG_RAN/WG1_RL1/TSGR1_96/Docs/R1-1901981.zip" TargetMode="External"/><Relationship Id="rId135" Type="http://schemas.openxmlformats.org/officeDocument/2006/relationships/hyperlink" Target="http://www.3gpp.org/ftp/TSG_RAN/WG1_RL1/TSGR1_96/Docs/R1-1902099.zip" TargetMode="External"/><Relationship Id="rId151" Type="http://schemas.openxmlformats.org/officeDocument/2006/relationships/hyperlink" Target="http://www.3gpp.org/ftp/TSG_RAN/WG1_RL1/TSGR1_96/Docs/R1-1902397.zip" TargetMode="External"/><Relationship Id="rId156" Type="http://schemas.openxmlformats.org/officeDocument/2006/relationships/hyperlink" Target="http://www.3gpp.org/ftp/TSG_RAN/WG1_RL1/TSGR1_96/Docs/R1-1902513.zip" TargetMode="External"/><Relationship Id="rId177" Type="http://schemas.openxmlformats.org/officeDocument/2006/relationships/hyperlink" Target="http://www.3gpp.org/ftp/TSG_RAN/WG1_RL1/TSGR1_96/Docs/R1-1903139.zip" TargetMode="External"/><Relationship Id="rId198" Type="http://schemas.openxmlformats.org/officeDocument/2006/relationships/hyperlink" Target="http://www.3gpp.org/ftp/TSG_RAN/WG1_RL1/TSGR1_96/Docs/R1-1903439.zip" TargetMode="External"/><Relationship Id="rId172" Type="http://schemas.openxmlformats.org/officeDocument/2006/relationships/hyperlink" Target="http://www.3gpp.org/ftp/TSG_RAN/WG1_RL1/TSGR1_96/Docs/R1-1903022.zip" TargetMode="External"/><Relationship Id="rId193" Type="http://schemas.openxmlformats.org/officeDocument/2006/relationships/hyperlink" Target="http://www.3gpp.org/ftp/TSG_RAN/WG1_RL1/TSGR1_96/Docs/R1-1903394.zip" TargetMode="External"/><Relationship Id="rId202" Type="http://schemas.openxmlformats.org/officeDocument/2006/relationships/hyperlink" Target="file:///C:\Data\3GPP\Extracts\R2-1900067_S2-1813371.doc" TargetMode="External"/><Relationship Id="rId207" Type="http://schemas.openxmlformats.org/officeDocument/2006/relationships/hyperlink" Target="file:///C:\Data\3GPP\Extracts\R2-1900753_EmailDisc-104-35_Report-v02.docx" TargetMode="External"/><Relationship Id="rId223" Type="http://schemas.openxmlformats.org/officeDocument/2006/relationships/hyperlink" Target="file:///C:\Data\3GPP\Extracts\R2-1901371_(Positioning%20procedures).docx" TargetMode="External"/><Relationship Id="rId228" Type="http://schemas.openxmlformats.org/officeDocument/2006/relationships/hyperlink" Target="file:///C:\Data\3GPP\Extracts\R2-1901527%20Study%20on%20Location%20functions%20in%20RAN%20(Server).docx" TargetMode="External"/><Relationship Id="rId244" Type="http://schemas.openxmlformats.org/officeDocument/2006/relationships/hyperlink" Target="file:///C:\Data\3GPP\Extracts\R2-1900500_Idle%20and%20Inactive%20Mode%20Positioning.docx" TargetMode="External"/><Relationship Id="rId249" Type="http://schemas.openxmlformats.org/officeDocument/2006/relationships/hyperlink" Target="file:///C:\Data\3GPP\Extracts\R2-1901533%20Co-ordination%20among%20UE,%20gNB%20and%20Location%20Server%20for%20PRS%20Configuration%20and%20Feedbacks.docx" TargetMode="External"/><Relationship Id="rId13" Type="http://schemas.openxmlformats.org/officeDocument/2006/relationships/hyperlink" Target="file:///C:\Users\mtk16923\Documents\3GPP%20Meetings\201902%20-%20RAN2_105,%20Athens\Docs\R2-1901535.zip" TargetMode="External"/><Relationship Id="rId18" Type="http://schemas.openxmlformats.org/officeDocument/2006/relationships/hyperlink" Target="file:///C:\Work\WorkFolder\3GPP%20Meetings\2019\RAN1-96\R3-191141.zip" TargetMode="External"/><Relationship Id="rId39" Type="http://schemas.openxmlformats.org/officeDocument/2006/relationships/hyperlink" Target="http://www.3gpp.org/ftp/TSG_RAN/WG1_RL1/TSGR1_AH/NR_AH_1901/Docs/R1-1900312.zip" TargetMode="External"/><Relationship Id="rId109" Type="http://schemas.openxmlformats.org/officeDocument/2006/relationships/hyperlink" Target="http://www.3gpp.org/ftp/TSG_RAN/WG1_RL1/TSGR1_96/Docs/R1-1901576.zip" TargetMode="External"/><Relationship Id="rId260" Type="http://schemas.openxmlformats.org/officeDocument/2006/relationships/hyperlink" Target="file:///C:\Work\WorkFolder\3GPP%20Meetings\2019\Docs\R3-190653%20Discussion%20on%20DL%20and%20UL%20based%20positioning%20technique_v0.doc" TargetMode="External"/><Relationship Id="rId265" Type="http://schemas.openxmlformats.org/officeDocument/2006/relationships/hyperlink" Target="file:///C:\Work\WorkFolder\3GPP%20Meetings\2019\Docs\R3-190838.doc" TargetMode="External"/><Relationship Id="rId34" Type="http://schemas.openxmlformats.org/officeDocument/2006/relationships/hyperlink" Target="http://www.3gpp.org/ftp/TSG_RAN/WG1_RL1/TSGR1_AH/NR_AH_1901/Docs/R1-1900206.zip" TargetMode="External"/><Relationship Id="rId50" Type="http://schemas.openxmlformats.org/officeDocument/2006/relationships/hyperlink" Target="http://www.3gpp.org/ftp/TSG_RAN/WG1_RL1/TSGR1_AH/NR_AH_1901/Docs/R1-1900513.zip" TargetMode="External"/><Relationship Id="rId55" Type="http://schemas.openxmlformats.org/officeDocument/2006/relationships/hyperlink" Target="http://www.3gpp.org/ftp/TSG_RAN/WG1_RL1/TSGR1_AH/NR_AH_1901/Docs/R1-1900631.zip" TargetMode="External"/><Relationship Id="rId76" Type="http://schemas.openxmlformats.org/officeDocument/2006/relationships/hyperlink" Target="http://www.3gpp.org/ftp/TSG_RAN/WG1_RL1/TSGR1_AH/NR_AH_1901/Docs/R1-1901093.zip" TargetMode="External"/><Relationship Id="rId97" Type="http://schemas.openxmlformats.org/officeDocument/2006/relationships/hyperlink" Target="http://www.3gpp.org/ftp/TSG_RAN/WG1_RL1/TSGR1_AH/NR_AH_1901/Docs/R1-1901343.zip" TargetMode="External"/><Relationship Id="rId104" Type="http://schemas.openxmlformats.org/officeDocument/2006/relationships/hyperlink" Target="http://www.3gpp.org/ftp/TSG_RAN/WG1_RL1/TSGR1_AH/NR_AH_1901/Docs/R1-1901422.zip" TargetMode="External"/><Relationship Id="rId120" Type="http://schemas.openxmlformats.org/officeDocument/2006/relationships/hyperlink" Target="http://www.3gpp.org/ftp/TSG_RAN/WG1_RL1/TSGR1_96/Docs/R1-1901817.zip" TargetMode="External"/><Relationship Id="rId125" Type="http://schemas.openxmlformats.org/officeDocument/2006/relationships/hyperlink" Target="http://www.3gpp.org/ftp/TSG_RAN/WG1_RL1/TSGR1_96/Docs/R1-1901847.zip" TargetMode="External"/><Relationship Id="rId141" Type="http://schemas.openxmlformats.org/officeDocument/2006/relationships/hyperlink" Target="http://www.3gpp.org/ftp/TSG_RAN/WG1_RL1/TSGR1_96/Docs/R1-1902189.zip" TargetMode="External"/><Relationship Id="rId146" Type="http://schemas.openxmlformats.org/officeDocument/2006/relationships/hyperlink" Target="http://www.3gpp.org/ftp/TSG_RAN/WG1_RL1/TSGR1_96/Docs/R1-1902246.zip" TargetMode="External"/><Relationship Id="rId167" Type="http://schemas.openxmlformats.org/officeDocument/2006/relationships/hyperlink" Target="http://www.3gpp.org/ftp/TSG_RAN/WG1_RL1/TSGR1_96/Docs/R1-1902837.zip" TargetMode="External"/><Relationship Id="rId188" Type="http://schemas.openxmlformats.org/officeDocument/2006/relationships/hyperlink" Target="http://www.3gpp.org/ftp/TSG_RAN/WG1_RL1/TSGR1_96/Docs/R1-1903332.zip" TargetMode="External"/><Relationship Id="rId7" Type="http://schemas.openxmlformats.org/officeDocument/2006/relationships/endnotes" Target="endnotes.xml"/><Relationship Id="rId71" Type="http://schemas.openxmlformats.org/officeDocument/2006/relationships/hyperlink" Target="http://www.3gpp.org/ftp/TSG_RAN/WG1_RL1/TSGR1_AH/NR_AH_1901/Docs/R1-1901026.zip" TargetMode="External"/><Relationship Id="rId92" Type="http://schemas.openxmlformats.org/officeDocument/2006/relationships/hyperlink" Target="http://www.3gpp.org/ftp/TSG_RAN/WG1_RL1/TSGR1_AH/NR_AH_1901/Docs/R1-1901242.zip" TargetMode="External"/><Relationship Id="rId162" Type="http://schemas.openxmlformats.org/officeDocument/2006/relationships/hyperlink" Target="http://www.3gpp.org/ftp/TSG_RAN/WG1_RL1/TSGR1_96/Docs/R1-1902698.zip" TargetMode="External"/><Relationship Id="rId183" Type="http://schemas.openxmlformats.org/officeDocument/2006/relationships/hyperlink" Target="http://www.3gpp.org/ftp/TSG_RAN/WG1_RL1/TSGR1_96/Docs/R1-1903220.zip" TargetMode="External"/><Relationship Id="rId213" Type="http://schemas.openxmlformats.org/officeDocument/2006/relationships/hyperlink" Target="file:///C:\Data\3GPP\TSGR2\TSGR2_105\docs\R2-1901078.zip" TargetMode="External"/><Relationship Id="rId218" Type="http://schemas.openxmlformats.org/officeDocument/2006/relationships/hyperlink" Target="file:///C:\Data\3GPP\Extracts\R2-1901283%20Consideration%20on%20Angle-based%20positioning%20technique%20in%20NR.docx" TargetMode="External"/><Relationship Id="rId234" Type="http://schemas.openxmlformats.org/officeDocument/2006/relationships/hyperlink" Target="file:///C:\Data\3GPP\Extracts\R2-1817737%20Idle%20mode%20positioning%20solutions.docx" TargetMode="External"/><Relationship Id="rId239" Type="http://schemas.openxmlformats.org/officeDocument/2006/relationships/hyperlink" Target="file:///C:\Data\3GPP\Extracts\R2-1902061%20Consideration%20on%20NR%20based%20positioning%20for%20idle%20and%20inactive%20mode%20UE.docx" TargetMode="External"/><Relationship Id="rId2" Type="http://schemas.openxmlformats.org/officeDocument/2006/relationships/numbering" Target="numbering.xml"/><Relationship Id="rId29" Type="http://schemas.openxmlformats.org/officeDocument/2006/relationships/hyperlink" Target="http://www.3gpp.org/ftp/TSG_RAN/WG1_RL1/TSGR1_AH/NR_AH_1901/Docs/R1-1900152.zip" TargetMode="External"/><Relationship Id="rId250" Type="http://schemas.openxmlformats.org/officeDocument/2006/relationships/hyperlink" Target="file:///C:\Work\WorkFolder\3GPP%20Meetings\2019\LSin\R3-190017.docx" TargetMode="External"/><Relationship Id="rId255" Type="http://schemas.openxmlformats.org/officeDocument/2006/relationships/hyperlink" Target="file:///C:\Work\WorkFolder\3GPP%20Meetings\2019\Docs\R3-190647%20%20LS%20on%20on%20positioning%20NR%20Conc.docx" TargetMode="External"/><Relationship Id="rId271" Type="http://schemas.openxmlformats.org/officeDocument/2006/relationships/theme" Target="theme/theme1.xml"/><Relationship Id="rId24" Type="http://schemas.openxmlformats.org/officeDocument/2006/relationships/hyperlink" Target="http://www.3gpp.org/ftp/TSG_RAN/WG1_RL1/TSGR1_AH/NR_AH_1901/Docs/R1-1900105.zip" TargetMode="External"/><Relationship Id="rId40" Type="http://schemas.openxmlformats.org/officeDocument/2006/relationships/hyperlink" Target="http://www.3gpp.org/ftp/TSG_RAN/WG1_RL1/TSGR1_AH/NR_AH_1901/Docs/R1-1900313.zip" TargetMode="External"/><Relationship Id="rId45" Type="http://schemas.openxmlformats.org/officeDocument/2006/relationships/hyperlink" Target="http://www.3gpp.org/ftp/TSG_RAN/WG1_RL1/TSGR1_AH/NR_AH_1901/Docs/R1-1900424.zip" TargetMode="External"/><Relationship Id="rId66" Type="http://schemas.openxmlformats.org/officeDocument/2006/relationships/hyperlink" Target="http://www.3gpp.org/ftp/TSG_RAN/WG1_RL1/TSGR1_AH/NR_AH_1901/Docs/R1-1900918.zip" TargetMode="External"/><Relationship Id="rId87" Type="http://schemas.openxmlformats.org/officeDocument/2006/relationships/hyperlink" Target="http://www.3gpp.org/ftp/TSG_RAN/WG1_RL1/TSGR1_AH/NR_AH_1901/Docs/R1-1901197.zip" TargetMode="External"/><Relationship Id="rId110" Type="http://schemas.openxmlformats.org/officeDocument/2006/relationships/hyperlink" Target="http://www.3gpp.org/ftp/TSG_RAN/WG1_RL1/TSGR1_96/Docs/R1-1901577.zip" TargetMode="External"/><Relationship Id="rId115" Type="http://schemas.openxmlformats.org/officeDocument/2006/relationships/hyperlink" Target="http://www.3gpp.org/ftp/TSG_RAN/WG1_RL1/TSGR1_96/Docs/R1-1901717.zip" TargetMode="External"/><Relationship Id="rId131" Type="http://schemas.openxmlformats.org/officeDocument/2006/relationships/hyperlink" Target="http://www.3gpp.org/ftp/TSG_RAN/WG1_RL1/TSGR1_96/Docs/R1-1901982.zip" TargetMode="External"/><Relationship Id="rId136" Type="http://schemas.openxmlformats.org/officeDocument/2006/relationships/hyperlink" Target="http://www.3gpp.org/ftp/TSG_RAN/WG1_RL1/TSGR1_96/Docs/R1-1902100.zip" TargetMode="External"/><Relationship Id="rId157" Type="http://schemas.openxmlformats.org/officeDocument/2006/relationships/hyperlink" Target="http://www.3gpp.org/ftp/TSG_RAN/WG1_RL1/TSGR1_96/Docs/R1-1902514.zip" TargetMode="External"/><Relationship Id="rId178" Type="http://schemas.openxmlformats.org/officeDocument/2006/relationships/hyperlink" Target="http://www.3gpp.org/ftp/TSG_RAN/WG1_RL1/TSGR1_96/Docs/R1-1903140.zip" TargetMode="External"/><Relationship Id="rId61" Type="http://schemas.openxmlformats.org/officeDocument/2006/relationships/hyperlink" Target="http://www.3gpp.org/ftp/TSG_RAN/WG1_RL1/TSGR1_AH/NR_AH_1901/Docs/R1-1900781.zip" TargetMode="External"/><Relationship Id="rId82" Type="http://schemas.openxmlformats.org/officeDocument/2006/relationships/hyperlink" Target="http://www.3gpp.org/ftp/TSG_RAN/WG1_RL1/TSGR1_AH/NR_AH_1901/Docs/R1-1901185.zip" TargetMode="External"/><Relationship Id="rId152" Type="http://schemas.openxmlformats.org/officeDocument/2006/relationships/hyperlink" Target="http://www.3gpp.org/ftp/TSG_RAN/WG1_RL1/TSGR1_96/Docs/R1-1902407.zip" TargetMode="External"/><Relationship Id="rId173" Type="http://schemas.openxmlformats.org/officeDocument/2006/relationships/hyperlink" Target="http://www.3gpp.org/ftp/TSG_RAN/WG1_RL1/TSGR1_96/Docs/R1-1903053.zip" TargetMode="External"/><Relationship Id="rId194" Type="http://schemas.openxmlformats.org/officeDocument/2006/relationships/hyperlink" Target="http://www.3gpp.org/ftp/TSG_RAN/WG1_RL1/TSGR1_96/Docs/R1-1903395.zip" TargetMode="External"/><Relationship Id="rId199" Type="http://schemas.openxmlformats.org/officeDocument/2006/relationships/hyperlink" Target="http://www.3gpp.org/ftp/TSG_RAN/WG1_RL1/TSGR1_96/Docs/R1-1903442.zip" TargetMode="External"/><Relationship Id="rId203" Type="http://schemas.openxmlformats.org/officeDocument/2006/relationships/hyperlink" Target="file:///C:\Data\3GPP\TSGR2\TSGR2_105\docs\R2-1901535.zip" TargetMode="External"/><Relationship Id="rId208" Type="http://schemas.openxmlformats.org/officeDocument/2006/relationships/hyperlink" Target="file:///C:\Data\3GPP\Extracts\R2-1900754_TP%20for%20TR38.855%20for%20Positioning%20SI%20v01.DOC" TargetMode="External"/><Relationship Id="rId229" Type="http://schemas.openxmlformats.org/officeDocument/2006/relationships/hyperlink" Target="file:///C:\Data\3GPP\Extracts\R2-1901528%20Study%20on%20Location%20Exposure%20functions%20(client)%20in%20RAN.docx" TargetMode="External"/><Relationship Id="rId19" Type="http://schemas.openxmlformats.org/officeDocument/2006/relationships/hyperlink" Target="http://www.3gpp.org/ftp/TSG_RAN/WG1_RL1/TSGR1_AH/NR_AH_1901/Docs/R1-1900036.zip" TargetMode="External"/><Relationship Id="rId224" Type="http://schemas.openxmlformats.org/officeDocument/2006/relationships/hyperlink" Target="file:///C:\Data\3GPP\Extracts\R2-1901372_(Broadcast%20of%20location%20assistance%20data).docx" TargetMode="External"/><Relationship Id="rId240" Type="http://schemas.openxmlformats.org/officeDocument/2006/relationships/hyperlink" Target="file:///C:\Data\3GPP\TSGR2\TSGR2_105\docs\R2-1902202.zip" TargetMode="External"/><Relationship Id="rId245" Type="http://schemas.openxmlformats.org/officeDocument/2006/relationships/hyperlink" Target="file:///C:\Data\3GPP\Extracts\R2-1900818.docx" TargetMode="External"/><Relationship Id="rId261" Type="http://schemas.openxmlformats.org/officeDocument/2006/relationships/hyperlink" Target="file:///C:\Work\WorkFolder\3GPP%20Meetings\2019\Docs\R3-190369%20Connect%20to%20RAN-LMF%20via%20Xn.doc" TargetMode="External"/><Relationship Id="rId266" Type="http://schemas.openxmlformats.org/officeDocument/2006/relationships/hyperlink" Target="file:///C:\Work\WorkFolder\3GPP%20Meetings\2019\RAN1-96\R3-191089_NR_positioning_r6.doc" TargetMode="External"/><Relationship Id="rId14" Type="http://schemas.openxmlformats.org/officeDocument/2006/relationships/hyperlink" Target="file:///C:\Users\mtk16923\Documents\3GPP%20Meetings\201902%20-%20RAN2_105,%20Athens\Extracts\R2-1900753_EmailDisc-104-35_Report-v02.docx" TargetMode="External"/><Relationship Id="rId30" Type="http://schemas.openxmlformats.org/officeDocument/2006/relationships/hyperlink" Target="http://www.3gpp.org/ftp/TSG_RAN/WG1_RL1/TSGR1_AH/NR_AH_1901/Docs/R1-1900153.zip" TargetMode="External"/><Relationship Id="rId35" Type="http://schemas.openxmlformats.org/officeDocument/2006/relationships/hyperlink" Target="http://www.3gpp.org/ftp/TSG_RAN/WG1_RL1/TSGR1_AH/NR_AH_1901/Docs/R1-1900236.zip" TargetMode="External"/><Relationship Id="rId56" Type="http://schemas.openxmlformats.org/officeDocument/2006/relationships/hyperlink" Target="http://www.3gpp.org/ftp/TSG_RAN/WG1_RL1/TSGR1_AH/NR_AH_1901/Docs/R1-1900632.zip" TargetMode="External"/><Relationship Id="rId77" Type="http://schemas.openxmlformats.org/officeDocument/2006/relationships/hyperlink" Target="http://www.3gpp.org/ftp/TSG_RAN/WG1_RL1/TSGR1_AH/NR_AH_1901/Docs/R1-1901094.zip" TargetMode="External"/><Relationship Id="rId100" Type="http://schemas.openxmlformats.org/officeDocument/2006/relationships/hyperlink" Target="http://www.3gpp.org/ftp/TSG_RAN/WG1_RL1/TSGR1_AH/NR_AH_1901/Docs/R1-1901361.zip" TargetMode="External"/><Relationship Id="rId105" Type="http://schemas.openxmlformats.org/officeDocument/2006/relationships/hyperlink" Target="http://www.3gpp.org/ftp/TSG_RAN/WG1_RL1/TSGR1_AH/NR_AH_1901/Docs/R1-1901423.zip" TargetMode="External"/><Relationship Id="rId126" Type="http://schemas.openxmlformats.org/officeDocument/2006/relationships/hyperlink" Target="http://www.3gpp.org/ftp/TSG_RAN/WG1_RL1/TSGR1_96/Docs/R1-1901848.zip" TargetMode="External"/><Relationship Id="rId147" Type="http://schemas.openxmlformats.org/officeDocument/2006/relationships/hyperlink" Target="http://www.3gpp.org/ftp/TSG_RAN/WG1_RL1/TSGR1_96/Docs/R1-1902247.zip" TargetMode="External"/><Relationship Id="rId168" Type="http://schemas.openxmlformats.org/officeDocument/2006/relationships/hyperlink" Target="http://www.3gpp.org/ftp/TSG_RAN/WG1_RL1/TSGR1_96/Docs/R1-1903018.zip" TargetMode="External"/><Relationship Id="rId8" Type="http://schemas.openxmlformats.org/officeDocument/2006/relationships/hyperlink" Target="mailto:alexey.khoryaev@intel.com" TargetMode="External"/><Relationship Id="rId51" Type="http://schemas.openxmlformats.org/officeDocument/2006/relationships/hyperlink" Target="http://www.3gpp.org/ftp/TSG_RAN/WG1_RL1/TSGR1_AH/NR_AH_1901/Docs/R1-1900514.zip" TargetMode="External"/><Relationship Id="rId72" Type="http://schemas.openxmlformats.org/officeDocument/2006/relationships/hyperlink" Target="http://www.3gpp.org/ftp/TSG_RAN/WG1_RL1/TSGR1_AH/NR_AH_1901/Docs/R1-1901027.zip" TargetMode="External"/><Relationship Id="rId93" Type="http://schemas.openxmlformats.org/officeDocument/2006/relationships/hyperlink" Target="http://www.3gpp.org/ftp/TSG_RAN/WG1_RL1/TSGR1_AH/NR_AH_1901/Docs/R1-1901263.zip" TargetMode="External"/><Relationship Id="rId98" Type="http://schemas.openxmlformats.org/officeDocument/2006/relationships/hyperlink" Target="http://www.3gpp.org/ftp/TSG_RAN/WG1_RL1/TSGR1_AH/NR_AH_1901/Docs/R1-1901359.zip" TargetMode="External"/><Relationship Id="rId121" Type="http://schemas.openxmlformats.org/officeDocument/2006/relationships/hyperlink" Target="http://www.3gpp.org/ftp/TSG_RAN/WG1_RL1/TSGR1_96/Docs/R1-1901818.zip" TargetMode="External"/><Relationship Id="rId142" Type="http://schemas.openxmlformats.org/officeDocument/2006/relationships/hyperlink" Target="http://www.3gpp.org/ftp/TSG_RAN/WG1_RL1/TSGR1_96/Docs/R1-1902190.zip" TargetMode="External"/><Relationship Id="rId163" Type="http://schemas.openxmlformats.org/officeDocument/2006/relationships/hyperlink" Target="http://www.3gpp.org/ftp/TSG_RAN/WG1_RL1/TSGR1_96/Docs/R1-1902699.zip" TargetMode="External"/><Relationship Id="rId184" Type="http://schemas.openxmlformats.org/officeDocument/2006/relationships/hyperlink" Target="http://www.3gpp.org/ftp/TSG_RAN/WG1_RL1/TSGR1_96/Docs/R1-1903222.zip" TargetMode="External"/><Relationship Id="rId189" Type="http://schemas.openxmlformats.org/officeDocument/2006/relationships/hyperlink" Target="http://www.3gpp.org/ftp/TSG_RAN/WG1_RL1/TSGR1_96/Docs/R1-1903342.zip" TargetMode="External"/><Relationship Id="rId219" Type="http://schemas.openxmlformats.org/officeDocument/2006/relationships/hyperlink" Target="file:///C:\Data\3GPP\Extracts\R2-1901284%20Consideration%20on%20Multi-RTT%20positioning%20in%20NR.docx" TargetMode="External"/><Relationship Id="rId3" Type="http://schemas.openxmlformats.org/officeDocument/2006/relationships/styles" Target="styles.xml"/><Relationship Id="rId214" Type="http://schemas.openxmlformats.org/officeDocument/2006/relationships/hyperlink" Target="file:///C:\Data\3GPP\Extracts\R2-1901279%20Consideration%20on%20RAN%20based%20positioning%20architecture.docx" TargetMode="External"/><Relationship Id="rId230" Type="http://schemas.openxmlformats.org/officeDocument/2006/relationships/hyperlink" Target="file:///C:\Data\3GPP\Extracts\R2-1901529%20Study%20on%20Location%20functions%20(component)%20in%20RAN.docx" TargetMode="External"/><Relationship Id="rId235" Type="http://schemas.openxmlformats.org/officeDocument/2006/relationships/hyperlink" Target="file:///C:\Data\3GPP\Extracts\R2-1901534%20Discussion%20of%20Use%20Case%20for%20LCS%20Exposure.docx" TargetMode="External"/><Relationship Id="rId251" Type="http://schemas.openxmlformats.org/officeDocument/2006/relationships/hyperlink" Target="file:///C:\Work\WorkFolder\3GPP%20Meetings\2019\LSin\R3190033.doc" TargetMode="External"/><Relationship Id="rId256" Type="http://schemas.openxmlformats.org/officeDocument/2006/relationships/hyperlink" Target="file:///C:\Work\WorkFolder\3GPP%20Meetings\2019\RAN1-96\R3-191066_WF_positioning_r5.doc" TargetMode="External"/><Relationship Id="rId25" Type="http://schemas.openxmlformats.org/officeDocument/2006/relationships/hyperlink" Target="http://www.3gpp.org/ftp/TSG_RAN/WG1_RL1/TSGR1_AH/NR_AH_1901/Docs/R1-1900106.zip" TargetMode="External"/><Relationship Id="rId46" Type="http://schemas.openxmlformats.org/officeDocument/2006/relationships/hyperlink" Target="http://www.3gpp.org/ftp/TSG_RAN/WG1_RL1/TSGR1_AH/NR_AH_1901/Docs/R1-1900425.zip" TargetMode="External"/><Relationship Id="rId67" Type="http://schemas.openxmlformats.org/officeDocument/2006/relationships/hyperlink" Target="http://www.3gpp.org/ftp/TSG_RAN/WG1_RL1/TSGR1_AH/NR_AH_1901/Docs/R1-1901022.zip" TargetMode="External"/><Relationship Id="rId116" Type="http://schemas.openxmlformats.org/officeDocument/2006/relationships/hyperlink" Target="http://www.3gpp.org/ftp/TSG_RAN/WG1_RL1/TSGR1_96/Docs/R1-1901718.zip" TargetMode="External"/><Relationship Id="rId137" Type="http://schemas.openxmlformats.org/officeDocument/2006/relationships/hyperlink" Target="http://www.3gpp.org/ftp/TSG_RAN/WG1_RL1/TSGR1_96/Docs/R1-1902101.zip" TargetMode="External"/><Relationship Id="rId158" Type="http://schemas.openxmlformats.org/officeDocument/2006/relationships/hyperlink" Target="http://www.3gpp.org/ftp/TSG_RAN/WG1_RL1/TSGR1_96/Docs/R1-1902515.zip" TargetMode="External"/><Relationship Id="rId20" Type="http://schemas.openxmlformats.org/officeDocument/2006/relationships/hyperlink" Target="http://www.3gpp.org/ftp/TSG_RAN/WG1_RL1/TSGR1_AH/NR_AH_1901/Docs/R1-1900037.zip" TargetMode="External"/><Relationship Id="rId41" Type="http://schemas.openxmlformats.org/officeDocument/2006/relationships/hyperlink" Target="http://www.3gpp.org/ftp/TSG_RAN/WG1_RL1/TSGR1_AH/NR_AH_1901/Docs/R1-1900314.zip" TargetMode="External"/><Relationship Id="rId62" Type="http://schemas.openxmlformats.org/officeDocument/2006/relationships/hyperlink" Target="http://www.3gpp.org/ftp/TSG_RAN/WG1_RL1/TSGR1_AH/NR_AH_1901/Docs/R1-1900914.zip" TargetMode="External"/><Relationship Id="rId83" Type="http://schemas.openxmlformats.org/officeDocument/2006/relationships/hyperlink" Target="http://www.3gpp.org/ftp/TSG_RAN/WG1_RL1/TSGR1_AH/NR_AH_1901/Docs/R1-1901186.zip" TargetMode="External"/><Relationship Id="rId88" Type="http://schemas.openxmlformats.org/officeDocument/2006/relationships/hyperlink" Target="http://www.3gpp.org/ftp/TSG_RAN/WG1_RL1/TSGR1_AH/NR_AH_1901/Docs/R1-1901198.zip" TargetMode="External"/><Relationship Id="rId111" Type="http://schemas.openxmlformats.org/officeDocument/2006/relationships/hyperlink" Target="http://www.3gpp.org/ftp/TSG_RAN/WG1_RL1/TSGR1_96/Docs/R1-1901578.zip" TargetMode="External"/><Relationship Id="rId132" Type="http://schemas.openxmlformats.org/officeDocument/2006/relationships/hyperlink" Target="http://www.3gpp.org/ftp/TSG_RAN/WG1_RL1/TSGR1_96/Docs/R1-1901983.zip" TargetMode="External"/><Relationship Id="rId153" Type="http://schemas.openxmlformats.org/officeDocument/2006/relationships/hyperlink" Target="http://www.3gpp.org/ftp/TSG_RAN/WG1_RL1/TSGR1_96/Docs/R1-1902510.zip" TargetMode="External"/><Relationship Id="rId174" Type="http://schemas.openxmlformats.org/officeDocument/2006/relationships/hyperlink" Target="http://www.3gpp.org/ftp/TSG_RAN/WG1_RL1/TSGR1_96/Docs/R1-1903054.zip" TargetMode="External"/><Relationship Id="rId179" Type="http://schemas.openxmlformats.org/officeDocument/2006/relationships/hyperlink" Target="http://www.3gpp.org/ftp/TSG_RAN/WG1_RL1/TSGR1_96/Docs/R1-1903141.zip" TargetMode="External"/><Relationship Id="rId195" Type="http://schemas.openxmlformats.org/officeDocument/2006/relationships/hyperlink" Target="http://www.3gpp.org/ftp/TSG_RAN/WG1_RL1/TSGR1_96/Docs/R1-1903396.zip" TargetMode="External"/><Relationship Id="rId209" Type="http://schemas.openxmlformats.org/officeDocument/2006/relationships/hyperlink" Target="file:///C:\Data\3GPP\Extracts\R2-1900755_Conclusion%20on%20Study%20item%20in%20RAN2.doc" TargetMode="External"/><Relationship Id="rId190" Type="http://schemas.openxmlformats.org/officeDocument/2006/relationships/hyperlink" Target="http://www.3gpp.org/ftp/TSG_RAN/WG1_RL1/TSGR1_96/Docs/R1-1903346.zip" TargetMode="External"/><Relationship Id="rId204" Type="http://schemas.openxmlformats.org/officeDocument/2006/relationships/hyperlink" Target="file:///C:\Data\3GPP\Extracts\R2-1900145.docx" TargetMode="External"/><Relationship Id="rId220" Type="http://schemas.openxmlformats.org/officeDocument/2006/relationships/hyperlink" Target="file:///C:\Data\3GPP\Extracts\R2-1901285%20Consideration%20on%20broadcasting%20of%20location%20assistance%20data.docx" TargetMode="External"/><Relationship Id="rId225" Type="http://schemas.openxmlformats.org/officeDocument/2006/relationships/hyperlink" Target="file:///C:\Data\3GPP\Extracts\R2-1901373_(On%20demand%20PRS).docx" TargetMode="External"/><Relationship Id="rId241" Type="http://schemas.openxmlformats.org/officeDocument/2006/relationships/hyperlink" Target="file:///C:\Data\3GPP\Extracts\R2-1816510.doc" TargetMode="External"/><Relationship Id="rId246" Type="http://schemas.openxmlformats.org/officeDocument/2006/relationships/hyperlink" Target="file:///C:\Data\3GPP\Extracts\R2-1901435-%20RAT_Ind_And_Hybrid_1.0.docx" TargetMode="External"/><Relationship Id="rId267" Type="http://schemas.openxmlformats.org/officeDocument/2006/relationships/hyperlink" Target="file:///C:\Work\WorkFolder\3GPP%20Meetings\2019\RAN1-96\R3-191090-positioning-conclusions-v0.doc" TargetMode="External"/><Relationship Id="rId15" Type="http://schemas.openxmlformats.org/officeDocument/2006/relationships/hyperlink" Target="file:///C:\Users\mtk16923\Documents\3GPP%20Meetings\201902%20-%20RAN2_105,%20Athens\Extracts\R2-1901279%20Consideration%20on%20RAN%20based%20positioning%20architecture.docx" TargetMode="External"/><Relationship Id="rId36" Type="http://schemas.openxmlformats.org/officeDocument/2006/relationships/hyperlink" Target="http://www.3gpp.org/ftp/TSG_RAN/WG1_RL1/TSGR1_AH/NR_AH_1901/Docs/R1-1900237.zip" TargetMode="External"/><Relationship Id="rId57" Type="http://schemas.openxmlformats.org/officeDocument/2006/relationships/hyperlink" Target="http://www.3gpp.org/ftp/TSG_RAN/WG1_RL1/TSGR1_AH/NR_AH_1901/Docs/R1-1900633.zip" TargetMode="External"/><Relationship Id="rId106" Type="http://schemas.openxmlformats.org/officeDocument/2006/relationships/hyperlink" Target="http://www.3gpp.org/ftp/TSG_RAN/WG1_RL1/TSGR1_AH/NR_AH_1901/Docs/R1-1901450.zip" TargetMode="External"/><Relationship Id="rId127" Type="http://schemas.openxmlformats.org/officeDocument/2006/relationships/hyperlink" Target="http://www.3gpp.org/ftp/TSG_RAN/WG1_RL1/TSGR1_96/Docs/R1-1901849.zip" TargetMode="External"/><Relationship Id="rId262" Type="http://schemas.openxmlformats.org/officeDocument/2006/relationships/hyperlink" Target="file:///C:\Work\WorkFolder\3GPP%20Meetings\2019\Docs\R3-190648%20Discussion%20on%20NR%20positioning%20architecture_0.doc" TargetMode="External"/><Relationship Id="rId10" Type="http://schemas.openxmlformats.org/officeDocument/2006/relationships/hyperlink" Target="http://www.3gpp.org/ftp/TSG_RAN/WG1_RL1/TSGR1_AH/NR_AH_1901/Docs/R1-1901450.zip" TargetMode="External"/><Relationship Id="rId31" Type="http://schemas.openxmlformats.org/officeDocument/2006/relationships/hyperlink" Target="http://www.3gpp.org/ftp/TSG_RAN/WG1_RL1/TSGR1_AH/NR_AH_1901/Docs/R1-1900203.zip" TargetMode="External"/><Relationship Id="rId52" Type="http://schemas.openxmlformats.org/officeDocument/2006/relationships/hyperlink" Target="http://www.3gpp.org/ftp/TSG_RAN/WG1_RL1/TSGR1_AH/NR_AH_1901/Docs/R1-1900515.zip" TargetMode="External"/><Relationship Id="rId73" Type="http://schemas.openxmlformats.org/officeDocument/2006/relationships/hyperlink" Target="http://www.3gpp.org/ftp/TSG_RAN/WG1_RL1/TSGR1_AH/NR_AH_1901/Docs/R1-1901090.zip" TargetMode="External"/><Relationship Id="rId78" Type="http://schemas.openxmlformats.org/officeDocument/2006/relationships/hyperlink" Target="http://www.3gpp.org/ftp/TSG_RAN/WG1_RL1/TSGR1_AH/NR_AH_1901/Docs/R1-1901181.zip" TargetMode="External"/><Relationship Id="rId94" Type="http://schemas.openxmlformats.org/officeDocument/2006/relationships/hyperlink" Target="http://www.3gpp.org/ftp/TSG_RAN/WG1_RL1/TSGR1_AH/NR_AH_1901/Docs/R1-1901274.zip" TargetMode="External"/><Relationship Id="rId99" Type="http://schemas.openxmlformats.org/officeDocument/2006/relationships/hyperlink" Target="http://www.3gpp.org/ftp/TSG_RAN/WG1_RL1/TSGR1_AH/NR_AH_1901/Docs/R1-1901360.zip" TargetMode="External"/><Relationship Id="rId101" Type="http://schemas.openxmlformats.org/officeDocument/2006/relationships/hyperlink" Target="http://www.3gpp.org/ftp/TSG_RAN/WG1_RL1/TSGR1_AH/NR_AH_1901/Docs/R1-1901385.zip" TargetMode="External"/><Relationship Id="rId122" Type="http://schemas.openxmlformats.org/officeDocument/2006/relationships/hyperlink" Target="http://www.3gpp.org/ftp/TSG_RAN/WG1_RL1/TSGR1_96/Docs/R1-1901819.zip" TargetMode="External"/><Relationship Id="rId143" Type="http://schemas.openxmlformats.org/officeDocument/2006/relationships/hyperlink" Target="http://www.3gpp.org/ftp/TSG_RAN/WG1_RL1/TSGR1_96/Docs/R1-1902243.zip" TargetMode="External"/><Relationship Id="rId148" Type="http://schemas.openxmlformats.org/officeDocument/2006/relationships/hyperlink" Target="http://www.3gpp.org/ftp/TSG_RAN/WG1_RL1/TSGR1_96/Docs/R1-1902248.zip" TargetMode="External"/><Relationship Id="rId164" Type="http://schemas.openxmlformats.org/officeDocument/2006/relationships/hyperlink" Target="http://www.3gpp.org/ftp/TSG_RAN/WG1_RL1/TSGR1_96/Docs/R1-1902721.zip" TargetMode="External"/><Relationship Id="rId169" Type="http://schemas.openxmlformats.org/officeDocument/2006/relationships/hyperlink" Target="http://www.3gpp.org/ftp/TSG_RAN/WG1_RL1/TSGR1_96/Docs/R1-1903019.zip" TargetMode="External"/><Relationship Id="rId185" Type="http://schemas.openxmlformats.org/officeDocument/2006/relationships/hyperlink" Target="http://www.3gpp.org/ftp/TSG_RAN/WG1_RL1/TSGR1_96/Docs/R1-1903229.zip" TargetMode="External"/><Relationship Id="rId4" Type="http://schemas.openxmlformats.org/officeDocument/2006/relationships/settings" Target="settings.xml"/><Relationship Id="rId9" Type="http://schemas.openxmlformats.org/officeDocument/2006/relationships/hyperlink" Target="mailto:asbjorn.grovlen@ericsson.com" TargetMode="External"/><Relationship Id="rId180" Type="http://schemas.openxmlformats.org/officeDocument/2006/relationships/hyperlink" Target="http://www.3gpp.org/ftp/TSG_RAN/WG1_RL1/TSGR1_96/Docs/R1-1903142.zip" TargetMode="External"/><Relationship Id="rId210" Type="http://schemas.openxmlformats.org/officeDocument/2006/relationships/hyperlink" Target="file:///C:\Data\3GPP\Extracts\R2-1900756-Draft%20LS%20on%20RAN2%20conclusion%20for%20NR%20positioning%20SI.doc" TargetMode="External"/><Relationship Id="rId215" Type="http://schemas.openxmlformats.org/officeDocument/2006/relationships/hyperlink" Target="file:///C:\Data\3GPP\Extracts\R2-1901280%20Consideration%20on%20RAN%20as%20LCS%20client.docx" TargetMode="External"/><Relationship Id="rId236" Type="http://schemas.openxmlformats.org/officeDocument/2006/relationships/hyperlink" Target="file:///C:\Data\3GPP\Extracts\R2-1901740%20NG-RAN%20as%20LCS%20client.docx" TargetMode="External"/><Relationship Id="rId257" Type="http://schemas.openxmlformats.org/officeDocument/2006/relationships/hyperlink" Target="file:///C:\Work\WorkFolder\3GPP%20Meetings\2019\Docs\R3-190650%20Discussion%20on%20NRPPa_v0.doc" TargetMode="External"/><Relationship Id="rId26" Type="http://schemas.openxmlformats.org/officeDocument/2006/relationships/hyperlink" Target="http://www.3gpp.org/ftp/TSG_RAN/WG1_RL1/TSGR1_AH/NR_AH_1901/Docs/R1-1900149.zip" TargetMode="External"/><Relationship Id="rId231" Type="http://schemas.openxmlformats.org/officeDocument/2006/relationships/hyperlink" Target="file:///C:\Data\3GPP\Extracts\R2-1901530%20RAT%20dependent%20NR%20positioning%20solutions.docx" TargetMode="External"/><Relationship Id="rId252" Type="http://schemas.openxmlformats.org/officeDocument/2006/relationships/hyperlink" Target="file:///C:\Work\WorkFolder\3GPP%20Meetings\2019\LSin\R3-190025.doc" TargetMode="External"/><Relationship Id="rId47" Type="http://schemas.openxmlformats.org/officeDocument/2006/relationships/hyperlink" Target="http://www.3gpp.org/ftp/TSG_RAN/WG1_RL1/TSGR1_AH/NR_AH_1901/Docs/R1-1900466.zip" TargetMode="External"/><Relationship Id="rId68" Type="http://schemas.openxmlformats.org/officeDocument/2006/relationships/hyperlink" Target="http://www.3gpp.org/ftp/TSG_RAN/WG1_RL1/TSGR1_AH/NR_AH_1901/Docs/R1-1901023.zip" TargetMode="External"/><Relationship Id="rId89" Type="http://schemas.openxmlformats.org/officeDocument/2006/relationships/hyperlink" Target="http://www.3gpp.org/ftp/TSG_RAN/WG1_RL1/TSGR1_AH/NR_AH_1901/Docs/R1-1901199.zip" TargetMode="External"/><Relationship Id="rId112" Type="http://schemas.openxmlformats.org/officeDocument/2006/relationships/hyperlink" Target="http://www.3gpp.org/ftp/TSG_RAN/WG1_RL1/TSGR1_96/Docs/R1-1901714.zip" TargetMode="External"/><Relationship Id="rId133" Type="http://schemas.openxmlformats.org/officeDocument/2006/relationships/hyperlink" Target="http://www.3gpp.org/ftp/TSG_RAN/WG1_RL1/TSGR1_96/Docs/R1-1901984.zip" TargetMode="External"/><Relationship Id="rId154" Type="http://schemas.openxmlformats.org/officeDocument/2006/relationships/hyperlink" Target="http://www.3gpp.org/ftp/TSG_RAN/WG1_RL1/TSGR1_96/Docs/R1-1902511.zip" TargetMode="External"/><Relationship Id="rId175" Type="http://schemas.openxmlformats.org/officeDocument/2006/relationships/hyperlink" Target="http://www.3gpp.org/ftp/TSG_RAN/WG1_RL1/TSGR1_96/Docs/R1-1903055.zip" TargetMode="External"/><Relationship Id="rId196" Type="http://schemas.openxmlformats.org/officeDocument/2006/relationships/hyperlink" Target="http://www.3gpp.org/ftp/TSG_RAN/WG1_RL1/TSGR1_96/Docs/R1-1903397.zip" TargetMode="External"/><Relationship Id="rId200" Type="http://schemas.openxmlformats.org/officeDocument/2006/relationships/hyperlink" Target="http://www.3gpp.org/ftp/TSG_RAN/WG1_RL1/TSGR1_96/Docs/R1-1903485.zip" TargetMode="External"/><Relationship Id="rId16" Type="http://schemas.openxmlformats.org/officeDocument/2006/relationships/hyperlink" Target="file:///C:\Users\p00709026\Desktop\TSG3_103\Meeting\Agenda\Inbox\R3-191089.zip" TargetMode="External"/><Relationship Id="rId221" Type="http://schemas.openxmlformats.org/officeDocument/2006/relationships/hyperlink" Target="file:///C:\Data\3GPP\Extracts\R2-1901286%20Consideration%20on%20RAT-independent%20positioning%20techniques%20in%20NR.docx" TargetMode="External"/><Relationship Id="rId242" Type="http://schemas.openxmlformats.org/officeDocument/2006/relationships/hyperlink" Target="file:///C:\Data\3GPP\Extracts\R2-1902203.doc" TargetMode="External"/><Relationship Id="rId263" Type="http://schemas.openxmlformats.org/officeDocument/2006/relationships/hyperlink" Target="file:///C:\Work\WorkFolder\3GPP%20Meetings\2019\Docs\R3-190649%20Discussion%20on%20RAN%20as%20LCS%20client_v0.doc" TargetMode="External"/><Relationship Id="rId37" Type="http://schemas.openxmlformats.org/officeDocument/2006/relationships/hyperlink" Target="http://www.3gpp.org/ftp/TSG_RAN/WG1_RL1/TSGR1_AH/NR_AH_1901/Docs/R1-1900310.zip" TargetMode="External"/><Relationship Id="rId58" Type="http://schemas.openxmlformats.org/officeDocument/2006/relationships/hyperlink" Target="http://www.3gpp.org/ftp/TSG_RAN/WG1_RL1/TSGR1_AH/NR_AH_1901/Docs/R1-1900635.zip" TargetMode="External"/><Relationship Id="rId79" Type="http://schemas.openxmlformats.org/officeDocument/2006/relationships/hyperlink" Target="http://www.3gpp.org/ftp/TSG_RAN/WG1_RL1/TSGR1_AH/NR_AH_1901/Docs/R1-1901182.zip" TargetMode="External"/><Relationship Id="rId102" Type="http://schemas.openxmlformats.org/officeDocument/2006/relationships/hyperlink" Target="http://www.3gpp.org/ftp/TSG_RAN/WG1_RL1/TSGR1_AH/NR_AH_1901/Docs/R1-1901389.zip" TargetMode="External"/><Relationship Id="rId123" Type="http://schemas.openxmlformats.org/officeDocument/2006/relationships/hyperlink" Target="http://www.3gpp.org/ftp/TSG_RAN/WG1_RL1/TSGR1_96/Docs/R1-1901820.zip" TargetMode="External"/><Relationship Id="rId144" Type="http://schemas.openxmlformats.org/officeDocument/2006/relationships/hyperlink" Target="http://www.3gpp.org/ftp/TSG_RAN/WG1_RL1/TSGR1_96/Docs/R1-1902244.zip" TargetMode="External"/><Relationship Id="rId90" Type="http://schemas.openxmlformats.org/officeDocument/2006/relationships/hyperlink" Target="http://www.3gpp.org/ftp/TSG_RAN/WG1_RL1/TSGR1_AH/NR_AH_1901/Docs/R1-1901200.zip" TargetMode="External"/><Relationship Id="rId165" Type="http://schemas.openxmlformats.org/officeDocument/2006/relationships/hyperlink" Target="http://www.3gpp.org/ftp/TSG_RAN/WG1_RL1/TSGR1_96/Docs/R1-1902835.zip" TargetMode="External"/><Relationship Id="rId186" Type="http://schemas.openxmlformats.org/officeDocument/2006/relationships/hyperlink" Target="http://www.3gpp.org/ftp/TSG_RAN/WG1_RL1/TSGR1_96/Docs/R1-1903239.zip" TargetMode="External"/><Relationship Id="rId211" Type="http://schemas.openxmlformats.org/officeDocument/2006/relationships/hyperlink" Target="file:///C:\Data\3GPP\Extracts\R2-1900819.docx" TargetMode="External"/><Relationship Id="rId232" Type="http://schemas.openxmlformats.org/officeDocument/2006/relationships/hyperlink" Target="file:///C:\Data\3GPP\Extracts\R2-1817739%20RAT%20dependent%20NR%20positioning%20solutions.docx" TargetMode="External"/><Relationship Id="rId253" Type="http://schemas.openxmlformats.org/officeDocument/2006/relationships/hyperlink" Target="file:///C:\Work\WorkFolder\3GPP%20Meetings\2019\Docs\R3-190637-positioning-scope-v0.doc" TargetMode="External"/><Relationship Id="rId27" Type="http://schemas.openxmlformats.org/officeDocument/2006/relationships/hyperlink" Target="http://www.3gpp.org/ftp/TSG_RAN/WG1_RL1/TSGR1_AH/NR_AH_1901/Docs/R1-1900150.zip" TargetMode="External"/><Relationship Id="rId48" Type="http://schemas.openxmlformats.org/officeDocument/2006/relationships/hyperlink" Target="http://www.3gpp.org/ftp/TSG_RAN/WG1_RL1/TSGR1_AH/NR_AH_1901/Docs/R1-1900511.zip" TargetMode="External"/><Relationship Id="rId69" Type="http://schemas.openxmlformats.org/officeDocument/2006/relationships/hyperlink" Target="http://www.3gpp.org/ftp/TSG_RAN/WG1_RL1/TSGR1_AH/NR_AH_1901/Docs/R1-1901024.zip" TargetMode="External"/><Relationship Id="rId113" Type="http://schemas.openxmlformats.org/officeDocument/2006/relationships/hyperlink" Target="http://www.3gpp.org/ftp/TSG_RAN/WG1_RL1/TSGR1_96/Docs/R1-1901715.zip" TargetMode="External"/><Relationship Id="rId134" Type="http://schemas.openxmlformats.org/officeDocument/2006/relationships/hyperlink" Target="http://www.3gpp.org/ftp/TSG_RAN/WG1_RL1/TSGR1_96/Docs/R1-1901985.zip" TargetMode="External"/><Relationship Id="rId80" Type="http://schemas.openxmlformats.org/officeDocument/2006/relationships/hyperlink" Target="http://www.3gpp.org/ftp/TSG_RAN/WG1_RL1/TSGR1_AH/NR_AH_1901/Docs/R1-1901183.zip" TargetMode="External"/><Relationship Id="rId155" Type="http://schemas.openxmlformats.org/officeDocument/2006/relationships/hyperlink" Target="http://www.3gpp.org/ftp/TSG_RAN/WG1_RL1/TSGR1_96/Docs/R1-1902512.zip" TargetMode="External"/><Relationship Id="rId176" Type="http://schemas.openxmlformats.org/officeDocument/2006/relationships/hyperlink" Target="http://www.3gpp.org/ftp/TSG_RAN/WG1_RL1/TSGR1_96/Docs/R1-1903107.zip" TargetMode="External"/><Relationship Id="rId197" Type="http://schemas.openxmlformats.org/officeDocument/2006/relationships/hyperlink" Target="http://www.3gpp.org/ftp/TSG_RAN/WG1_RL1/TSGR1_96/Docs/R1-1903433.zip" TargetMode="External"/><Relationship Id="rId201" Type="http://schemas.openxmlformats.org/officeDocument/2006/relationships/hyperlink" Target="file:///C:\Data\3GPP\Extracts\R2-1900057_S1-183340.doc" TargetMode="External"/><Relationship Id="rId222" Type="http://schemas.openxmlformats.org/officeDocument/2006/relationships/hyperlink" Target="file:///C:\Data\3GPP\Extracts\R2-1901370_(NG-RAN%20Positioning%20Architecture).docx" TargetMode="External"/><Relationship Id="rId243" Type="http://schemas.openxmlformats.org/officeDocument/2006/relationships/hyperlink" Target="file:///C:\Data\3GPP\Extracts\R2-1816550.doc" TargetMode="External"/><Relationship Id="rId264" Type="http://schemas.openxmlformats.org/officeDocument/2006/relationships/hyperlink" Target="file:///C:\Work\WorkFolder\3GPP%20Meetings\2019\Docs\R3-190837.doc" TargetMode="External"/><Relationship Id="rId17" Type="http://schemas.openxmlformats.org/officeDocument/2006/relationships/hyperlink" Target="file:///C:\Work\WorkFolder\3GPP%20Meetings\2019\RAN1-96\R3-191090-positioning-conclusions-v0.doc" TargetMode="External"/><Relationship Id="rId38" Type="http://schemas.openxmlformats.org/officeDocument/2006/relationships/hyperlink" Target="http://www.3gpp.org/ftp/TSG_RAN/WG1_RL1/TSGR1_AH/NR_AH_1901/Docs/R1-1900311.zip" TargetMode="External"/><Relationship Id="rId59" Type="http://schemas.openxmlformats.org/officeDocument/2006/relationships/hyperlink" Target="http://www.3gpp.org/ftp/TSG_RAN/WG1_RL1/TSGR1_AH/NR_AH_1901/Docs/R1-1900638.zip" TargetMode="External"/><Relationship Id="rId103" Type="http://schemas.openxmlformats.org/officeDocument/2006/relationships/hyperlink" Target="http://www.3gpp.org/ftp/TSG_RAN/WG1_RL1/TSGR1_AH/NR_AH_1901/Docs/R1-1901416.zip" TargetMode="External"/><Relationship Id="rId124" Type="http://schemas.openxmlformats.org/officeDocument/2006/relationships/hyperlink" Target="http://www.3gpp.org/ftp/TSG_RAN/WG1_RL1/TSGR1_96/Docs/R1-1901821.zip" TargetMode="External"/><Relationship Id="rId70" Type="http://schemas.openxmlformats.org/officeDocument/2006/relationships/hyperlink" Target="http://www.3gpp.org/ftp/TSG_RAN/WG1_RL1/TSGR1_AH/NR_AH_1901/Docs/R1-1901025.zip" TargetMode="External"/><Relationship Id="rId91" Type="http://schemas.openxmlformats.org/officeDocument/2006/relationships/hyperlink" Target="http://www.3gpp.org/ftp/TSG_RAN/WG1_RL1/TSGR1_AH/NR_AH_1901/Docs/R1-1901241.zip" TargetMode="External"/><Relationship Id="rId145" Type="http://schemas.openxmlformats.org/officeDocument/2006/relationships/hyperlink" Target="http://www.3gpp.org/ftp/TSG_RAN/WG1_RL1/TSGR1_96/Docs/R1-1902245.zip" TargetMode="External"/><Relationship Id="rId166" Type="http://schemas.openxmlformats.org/officeDocument/2006/relationships/hyperlink" Target="http://www.3gpp.org/ftp/TSG_RAN/WG1_RL1/TSGR1_96/Docs/R1-1902836.zip" TargetMode="External"/><Relationship Id="rId187" Type="http://schemas.openxmlformats.org/officeDocument/2006/relationships/hyperlink" Target="http://www.3gpp.org/ftp/TSG_RAN/WG1_RL1/TSGR1_96/Docs/R1-1903331.zip" TargetMode="External"/><Relationship Id="rId1" Type="http://schemas.openxmlformats.org/officeDocument/2006/relationships/customXml" Target="../customXml/item1.xml"/><Relationship Id="rId212" Type="http://schemas.openxmlformats.org/officeDocument/2006/relationships/hyperlink" Target="file:///C:\Data\3GPP\Extracts\R2-1900834.docx" TargetMode="External"/><Relationship Id="rId233" Type="http://schemas.openxmlformats.org/officeDocument/2006/relationships/hyperlink" Target="file:///C:\Data\3GPP\Extracts\R2-1901532%20Idle%20mode%20positioning%20solutions.docx" TargetMode="External"/><Relationship Id="rId254" Type="http://schemas.openxmlformats.org/officeDocument/2006/relationships/hyperlink" Target="file:///C:\Work\WorkFolder\3GPP%20Meetings\2019\Docs\R3-190646_conclusion_positioning_v0.doc" TargetMode="External"/><Relationship Id="rId28" Type="http://schemas.openxmlformats.org/officeDocument/2006/relationships/hyperlink" Target="http://www.3gpp.org/ftp/TSG_RAN/WG1_RL1/TSGR1_AH/NR_AH_1901/Docs/R1-1900151.zip" TargetMode="External"/><Relationship Id="rId49" Type="http://schemas.openxmlformats.org/officeDocument/2006/relationships/hyperlink" Target="http://www.3gpp.org/ftp/TSG_RAN/WG1_RL1/TSGR1_AH/NR_AH_1901/Docs/R1-1900512.zip" TargetMode="External"/><Relationship Id="rId114" Type="http://schemas.openxmlformats.org/officeDocument/2006/relationships/hyperlink" Target="http://www.3gpp.org/ftp/TSG_RAN/WG1_RL1/TSGR1_96/Docs/R1-19017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2A96E-D517-4FDD-8CB8-D66E8D2DB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11020</Words>
  <Characters>64139</Characters>
  <Application>Microsoft Office Word</Application>
  <DocSecurity>0</DocSecurity>
  <Lines>1210</Lines>
  <Paragraphs>1073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74086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Intel</cp:lastModifiedBy>
  <cp:revision>5</cp:revision>
  <dcterms:created xsi:type="dcterms:W3CDTF">2019-03-11T20:43:00Z</dcterms:created>
  <dcterms:modified xsi:type="dcterms:W3CDTF">2019-03-11T22:36:00Z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82cdffbc-bd63-4578-a609-3e4a82b91964</vt:lpwstr>
  </property>
  <property fmtid="{D5CDD505-2E9C-101B-9397-08002B2CF9AE}" pid="11" name="CTP_TimeStamp">
    <vt:lpwstr>2019-03-11 22:36:21Z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