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355B8D">
        <w:rPr>
          <w:rFonts w:ascii="Arial" w:hAnsi="Arial" w:cs="Arial"/>
          <w:b/>
          <w:sz w:val="24"/>
          <w:szCs w:val="24"/>
        </w:rPr>
        <w:t>90177</w:t>
      </w:r>
      <w:bookmarkStart w:id="0" w:name="_GoBack"/>
      <w:bookmarkEnd w:id="0"/>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E414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47FF5">
        <w:rPr>
          <w:rFonts w:ascii="Arial" w:hAnsi="Arial" w:cs="Arial"/>
          <w:lang w:eastAsia="ja-JP"/>
        </w:rPr>
        <w:t>9.5.6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E414E1" w:rsidRPr="00E414E1" w:rsidTr="00871653">
        <w:tc>
          <w:tcPr>
            <w:tcW w:w="2436" w:type="dxa"/>
            <w:shd w:val="clear" w:color="auto" w:fill="auto"/>
          </w:tcPr>
          <w:p w:rsidR="00593315" w:rsidRPr="00E414E1" w:rsidRDefault="00C21339" w:rsidP="001A248F">
            <w:pPr>
              <w:tabs>
                <w:tab w:val="left" w:pos="567"/>
              </w:tabs>
              <w:spacing w:after="0"/>
              <w:rPr>
                <w:rFonts w:ascii="Arial" w:hAnsi="Arial" w:cs="Arial"/>
                <w:b/>
              </w:rPr>
            </w:pPr>
            <w:r w:rsidRPr="00E414E1">
              <w:rPr>
                <w:rFonts w:ascii="Arial" w:hAnsi="Arial" w:cs="Arial"/>
                <w:b/>
              </w:rPr>
              <w:t xml:space="preserve">WI / SI </w:t>
            </w:r>
            <w:r w:rsidR="00593315" w:rsidRPr="00E414E1">
              <w:rPr>
                <w:rFonts w:ascii="Arial" w:hAnsi="Arial" w:cs="Arial"/>
                <w:b/>
              </w:rPr>
              <w:t>Name</w:t>
            </w:r>
          </w:p>
        </w:tc>
        <w:tc>
          <w:tcPr>
            <w:tcW w:w="7650" w:type="dxa"/>
            <w:gridSpan w:val="5"/>
          </w:tcPr>
          <w:p w:rsidR="00593315" w:rsidRPr="00E414E1" w:rsidRDefault="00E47FF5" w:rsidP="001A248F">
            <w:pPr>
              <w:tabs>
                <w:tab w:val="left" w:pos="567"/>
              </w:tabs>
              <w:spacing w:after="0"/>
              <w:rPr>
                <w:rFonts w:ascii="Arial" w:hAnsi="Arial" w:cs="Arial"/>
              </w:rPr>
            </w:pPr>
            <w:r w:rsidRPr="00E47FF5">
              <w:rPr>
                <w:rFonts w:ascii="Arial" w:hAnsi="Arial" w:cs="Arial"/>
              </w:rPr>
              <w:t>Addition of 30MHz channel bandwidth for NR band n41</w:t>
            </w:r>
          </w:p>
        </w:tc>
      </w:tr>
      <w:tr w:rsidR="00E414E1" w:rsidRPr="00E414E1" w:rsidTr="00871653">
        <w:tc>
          <w:tcPr>
            <w:tcW w:w="2436" w:type="dxa"/>
            <w:shd w:val="clear" w:color="auto" w:fill="auto"/>
          </w:tcPr>
          <w:p w:rsidR="00871653" w:rsidRPr="00E414E1" w:rsidRDefault="00871653" w:rsidP="001A248F">
            <w:pPr>
              <w:tabs>
                <w:tab w:val="left" w:pos="567"/>
              </w:tabs>
              <w:spacing w:after="0"/>
              <w:rPr>
                <w:rFonts w:ascii="Arial" w:hAnsi="Arial" w:cs="Arial"/>
                <w:bCs/>
              </w:rPr>
            </w:pPr>
            <w:r w:rsidRPr="00E414E1">
              <w:rPr>
                <w:rFonts w:ascii="Arial" w:hAnsi="Arial" w:cs="Arial"/>
                <w:bCs/>
              </w:rPr>
              <w:t>included in this status report</w:t>
            </w:r>
          </w:p>
        </w:tc>
        <w:tc>
          <w:tcPr>
            <w:tcW w:w="1846"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Study Item:</w:t>
            </w:r>
            <w:r w:rsidRPr="00E414E1">
              <w:rPr>
                <w:rFonts w:ascii="Arial" w:hAnsi="Arial" w:cs="Arial" w:hint="eastAsia"/>
                <w:lang w:eastAsia="ja-JP"/>
              </w:rPr>
              <w:t xml:space="preserve"> </w:t>
            </w:r>
          </w:p>
          <w:p w:rsidR="00871653" w:rsidRPr="00E414E1" w:rsidRDefault="00871653" w:rsidP="001A248F">
            <w:pPr>
              <w:tabs>
                <w:tab w:val="left" w:pos="567"/>
              </w:tabs>
              <w:spacing w:after="0"/>
              <w:rPr>
                <w:rFonts w:ascii="Arial" w:hAnsi="Arial" w:cs="Arial"/>
              </w:rPr>
            </w:pPr>
            <w:r w:rsidRPr="00E414E1">
              <w:rPr>
                <w:rFonts w:ascii="Arial" w:hAnsi="Arial" w:cs="Arial"/>
                <w:lang w:eastAsia="ja-JP"/>
              </w:rPr>
              <w:t>No</w:t>
            </w:r>
          </w:p>
        </w:tc>
        <w:tc>
          <w:tcPr>
            <w:tcW w:w="1842" w:type="dxa"/>
          </w:tcPr>
          <w:p w:rsidR="00871653" w:rsidRPr="00E414E1" w:rsidRDefault="00871653" w:rsidP="001A248F">
            <w:pPr>
              <w:tabs>
                <w:tab w:val="left" w:pos="567"/>
              </w:tabs>
              <w:spacing w:after="0"/>
              <w:rPr>
                <w:rFonts w:ascii="Arial" w:hAnsi="Arial" w:cs="Arial"/>
                <w:lang w:eastAsia="ja-JP"/>
              </w:rPr>
            </w:pPr>
            <w:r w:rsidRPr="00E414E1">
              <w:rPr>
                <w:rFonts w:ascii="Arial" w:hAnsi="Arial" w:cs="Arial"/>
              </w:rPr>
              <w:t>Core part:</w:t>
            </w:r>
            <w:r w:rsidRPr="00E414E1">
              <w:rPr>
                <w:rFonts w:ascii="Arial" w:hAnsi="Arial" w:cs="Arial"/>
                <w:lang w:eastAsia="ja-JP"/>
              </w:rPr>
              <w:t xml:space="preserve"> </w:t>
            </w:r>
          </w:p>
          <w:p w:rsidR="00871653" w:rsidRPr="00E414E1" w:rsidRDefault="00871653" w:rsidP="001A248F">
            <w:pPr>
              <w:tabs>
                <w:tab w:val="left" w:pos="567"/>
              </w:tabs>
              <w:spacing w:after="0"/>
              <w:rPr>
                <w:rFonts w:ascii="Arial" w:hAnsi="Arial" w:cs="Arial"/>
                <w:lang w:eastAsia="ja-JP"/>
              </w:rPr>
            </w:pPr>
            <w:r w:rsidRPr="00E414E1">
              <w:rPr>
                <w:rFonts w:ascii="Arial" w:hAnsi="Arial" w:cs="Arial" w:hint="eastAsia"/>
                <w:lang w:eastAsia="ja-JP"/>
              </w:rPr>
              <w:t>Yes</w:t>
            </w:r>
          </w:p>
        </w:tc>
        <w:tc>
          <w:tcPr>
            <w:tcW w:w="2309" w:type="dxa"/>
            <w:gridSpan w:val="2"/>
          </w:tcPr>
          <w:p w:rsidR="00871653" w:rsidRPr="00E414E1" w:rsidRDefault="00871653" w:rsidP="001A248F">
            <w:pPr>
              <w:tabs>
                <w:tab w:val="left" w:pos="567"/>
              </w:tabs>
              <w:spacing w:after="0"/>
              <w:rPr>
                <w:rFonts w:ascii="Arial" w:hAnsi="Arial" w:cs="Arial"/>
              </w:rPr>
            </w:pPr>
            <w:r w:rsidRPr="00E414E1">
              <w:rPr>
                <w:rFonts w:ascii="Arial" w:hAnsi="Arial" w:cs="Arial"/>
              </w:rPr>
              <w:t>Performance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Yes</w:t>
            </w:r>
          </w:p>
        </w:tc>
        <w:tc>
          <w:tcPr>
            <w:tcW w:w="1653" w:type="dxa"/>
          </w:tcPr>
          <w:p w:rsidR="00871653" w:rsidRPr="00E414E1" w:rsidRDefault="00871653" w:rsidP="001A248F">
            <w:pPr>
              <w:tabs>
                <w:tab w:val="left" w:pos="567"/>
              </w:tabs>
              <w:spacing w:after="0"/>
              <w:rPr>
                <w:rFonts w:ascii="Arial" w:hAnsi="Arial" w:cs="Arial"/>
              </w:rPr>
            </w:pPr>
            <w:r w:rsidRPr="00E414E1">
              <w:rPr>
                <w:rFonts w:ascii="Arial" w:hAnsi="Arial" w:cs="Arial"/>
              </w:rPr>
              <w:t>Testing part:</w:t>
            </w:r>
          </w:p>
          <w:p w:rsidR="00871653" w:rsidRPr="00E414E1" w:rsidRDefault="00871653" w:rsidP="0036248C">
            <w:pPr>
              <w:tabs>
                <w:tab w:val="left" w:pos="567"/>
              </w:tabs>
              <w:spacing w:after="0"/>
              <w:rPr>
                <w:rFonts w:ascii="Arial" w:hAnsi="Arial" w:cs="Arial"/>
                <w:lang w:eastAsia="ja-JP"/>
              </w:rPr>
            </w:pPr>
            <w:r w:rsidRPr="00E414E1">
              <w:rPr>
                <w:rFonts w:ascii="Arial" w:hAnsi="Arial" w:cs="Arial" w:hint="eastAsia"/>
                <w:lang w:eastAsia="ja-JP"/>
              </w:rPr>
              <w:t>No</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Acronym</w:t>
            </w:r>
          </w:p>
        </w:tc>
        <w:tc>
          <w:tcPr>
            <w:tcW w:w="7650" w:type="dxa"/>
            <w:gridSpan w:val="5"/>
          </w:tcPr>
          <w:p w:rsidR="0036248C" w:rsidRPr="00E414E1" w:rsidRDefault="00E47FF5" w:rsidP="008836AC">
            <w:pPr>
              <w:tabs>
                <w:tab w:val="left" w:pos="567"/>
              </w:tabs>
              <w:spacing w:after="0"/>
              <w:rPr>
                <w:rFonts w:ascii="Arial" w:hAnsi="Arial" w:cs="Arial"/>
              </w:rPr>
            </w:pPr>
            <w:r w:rsidRPr="00E47FF5">
              <w:rPr>
                <w:rFonts w:ascii="Arial" w:hAnsi="Arial" w:cs="Arial"/>
              </w:rPr>
              <w:t>NR_n41_BW</w:t>
            </w:r>
          </w:p>
        </w:tc>
      </w:tr>
      <w:tr w:rsidR="00E414E1" w:rsidRPr="00E414E1" w:rsidTr="00871653">
        <w:tc>
          <w:tcPr>
            <w:tcW w:w="2436" w:type="dxa"/>
          </w:tcPr>
          <w:p w:rsidR="0036248C" w:rsidRPr="00E414E1" w:rsidRDefault="0036248C" w:rsidP="001A248F">
            <w:pPr>
              <w:tabs>
                <w:tab w:val="left" w:pos="567"/>
              </w:tabs>
              <w:spacing w:after="0"/>
              <w:rPr>
                <w:rFonts w:ascii="Arial" w:hAnsi="Arial" w:cs="Arial"/>
                <w:b/>
              </w:rPr>
            </w:pPr>
            <w:r w:rsidRPr="00E414E1">
              <w:rPr>
                <w:rFonts w:ascii="Arial" w:hAnsi="Arial" w:cs="Arial"/>
                <w:b/>
              </w:rPr>
              <w:t>Unique ID</w:t>
            </w:r>
          </w:p>
        </w:tc>
        <w:tc>
          <w:tcPr>
            <w:tcW w:w="7650" w:type="dxa"/>
            <w:gridSpan w:val="5"/>
          </w:tcPr>
          <w:p w:rsidR="0036248C" w:rsidRPr="00E414E1" w:rsidRDefault="00E47FF5" w:rsidP="008836AC">
            <w:pPr>
              <w:tabs>
                <w:tab w:val="left" w:pos="567"/>
              </w:tabs>
              <w:spacing w:after="0"/>
              <w:rPr>
                <w:rFonts w:ascii="Arial" w:hAnsi="Arial" w:cs="Arial"/>
                <w:lang w:eastAsia="ja-JP"/>
              </w:rPr>
            </w:pPr>
            <w:r w:rsidRPr="00E47FF5">
              <w:rPr>
                <w:rFonts w:ascii="Arial" w:hAnsi="Arial" w:cs="Arial"/>
                <w:lang w:eastAsia="ja-JP"/>
              </w:rPr>
              <w:t>820075</w:t>
            </w:r>
          </w:p>
        </w:tc>
      </w:tr>
      <w:tr w:rsidR="00E414E1" w:rsidRPr="00E414E1" w:rsidTr="00871653">
        <w:tc>
          <w:tcPr>
            <w:tcW w:w="2436" w:type="dxa"/>
          </w:tcPr>
          <w:p w:rsidR="00B6300F" w:rsidRPr="00E414E1" w:rsidRDefault="00B6300F" w:rsidP="001A248F">
            <w:pPr>
              <w:tabs>
                <w:tab w:val="left" w:pos="567"/>
              </w:tabs>
              <w:spacing w:after="0"/>
              <w:rPr>
                <w:rFonts w:ascii="Arial" w:hAnsi="Arial" w:cs="Arial"/>
                <w:b/>
              </w:rPr>
            </w:pPr>
            <w:r w:rsidRPr="00E414E1">
              <w:rPr>
                <w:rFonts w:ascii="Arial" w:hAnsi="Arial" w:cs="Arial"/>
                <w:b/>
              </w:rPr>
              <w:t xml:space="preserve">TSG </w:t>
            </w:r>
            <w:proofErr w:type="spellStart"/>
            <w:r w:rsidRPr="00E414E1">
              <w:rPr>
                <w:rFonts w:ascii="Arial" w:hAnsi="Arial" w:cs="Arial"/>
                <w:b/>
              </w:rPr>
              <w:t>Tdoc</w:t>
            </w:r>
            <w:proofErr w:type="spellEnd"/>
            <w:r w:rsidRPr="00E414E1">
              <w:rPr>
                <w:rFonts w:ascii="Arial" w:hAnsi="Arial" w:cs="Arial"/>
                <w:b/>
              </w:rPr>
              <w:t xml:space="preserve"> of latest approved WI/SI description </w:t>
            </w:r>
            <w:r w:rsidR="00EE4CC9" w:rsidRPr="00E414E1">
              <w:rPr>
                <w:rFonts w:ascii="Arial" w:hAnsi="Arial" w:cs="Arial"/>
                <w:b/>
              </w:rPr>
              <w:t>(if any)</w:t>
            </w:r>
          </w:p>
        </w:tc>
        <w:tc>
          <w:tcPr>
            <w:tcW w:w="7650" w:type="dxa"/>
            <w:gridSpan w:val="5"/>
          </w:tcPr>
          <w:p w:rsidR="00B6300F" w:rsidRPr="00E414E1" w:rsidRDefault="00E47FF5" w:rsidP="008836AC">
            <w:pPr>
              <w:tabs>
                <w:tab w:val="left" w:pos="567"/>
              </w:tabs>
              <w:spacing w:after="0"/>
              <w:rPr>
                <w:rFonts w:ascii="Arial" w:hAnsi="Arial" w:cs="Arial"/>
                <w:lang w:eastAsia="ja-JP"/>
              </w:rPr>
            </w:pPr>
            <w:r w:rsidRPr="00E47FF5">
              <w:rPr>
                <w:rFonts w:ascii="Arial" w:hAnsi="Arial" w:cs="Arial"/>
                <w:lang w:eastAsia="ja-JP"/>
              </w:rPr>
              <w:t>RP-182828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Core part: </w:t>
            </w:r>
            <w:r w:rsidR="00E414E1" w:rsidRPr="00E414E1">
              <w:rPr>
                <w:rFonts w:ascii="Arial" w:hAnsi="Arial" w:cs="Arial"/>
                <w:lang w:eastAsia="ja-JP"/>
              </w:rPr>
              <w:t>0</w:t>
            </w:r>
            <w:r w:rsidR="009649EC">
              <w:rPr>
                <w:rFonts w:ascii="Arial" w:hAnsi="Arial" w:cs="Arial"/>
                <w:lang w:eastAsia="ja-JP"/>
              </w:rPr>
              <w:t>6</w:t>
            </w:r>
            <w:r w:rsidRPr="00E414E1">
              <w:rPr>
                <w:rFonts w:ascii="Arial" w:hAnsi="Arial" w:cs="Arial"/>
                <w:lang w:eastAsia="ja-JP"/>
              </w:rPr>
              <w:t>/</w:t>
            </w:r>
            <w:r w:rsidR="00E414E1" w:rsidRPr="00E414E1">
              <w:rPr>
                <w:rFonts w:ascii="Arial" w:hAnsi="Arial" w:cs="Arial"/>
                <w:lang w:eastAsia="ja-JP"/>
              </w:rPr>
              <w:t>2019</w:t>
            </w:r>
          </w:p>
        </w:tc>
        <w:tc>
          <w:tcPr>
            <w:tcW w:w="2268" w:type="dxa"/>
          </w:tcPr>
          <w:p w:rsidR="00871653" w:rsidRPr="00E414E1" w:rsidRDefault="00871653" w:rsidP="009649EC">
            <w:pPr>
              <w:tabs>
                <w:tab w:val="left" w:pos="567"/>
              </w:tabs>
              <w:spacing w:after="0"/>
              <w:rPr>
                <w:rFonts w:ascii="Arial" w:hAnsi="Arial" w:cs="Arial"/>
                <w:lang w:eastAsia="ja-JP"/>
              </w:rPr>
            </w:pPr>
            <w:r w:rsidRPr="00E414E1">
              <w:rPr>
                <w:rFonts w:ascii="Arial" w:hAnsi="Arial" w:cs="Arial"/>
                <w:lang w:eastAsia="ja-JP"/>
              </w:rPr>
              <w:t xml:space="preserve">Performance part: </w:t>
            </w:r>
            <w:r w:rsidR="00E414E1" w:rsidRPr="00E414E1">
              <w:rPr>
                <w:rFonts w:ascii="Arial" w:hAnsi="Arial" w:cs="Arial"/>
                <w:lang w:eastAsia="ja-JP"/>
              </w:rPr>
              <w:t>0</w:t>
            </w:r>
            <w:r w:rsidR="009649EC">
              <w:rPr>
                <w:rFonts w:ascii="Arial" w:hAnsi="Arial" w:cs="Arial"/>
                <w:lang w:eastAsia="ja-JP"/>
              </w:rPr>
              <w:t>6</w:t>
            </w:r>
            <w:r w:rsidRPr="00E414E1">
              <w:rPr>
                <w:rFonts w:ascii="Arial" w:hAnsi="Arial" w:cs="Arial"/>
                <w:lang w:eastAsia="ja-JP"/>
              </w:rPr>
              <w:t>/</w:t>
            </w:r>
            <w:r w:rsidR="00E414E1" w:rsidRPr="00E414E1">
              <w:rPr>
                <w:rFonts w:ascii="Arial" w:hAnsi="Arial" w:cs="Arial"/>
                <w:lang w:eastAsia="ja-JP"/>
              </w:rPr>
              <w:t>2019</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E414E1" w:rsidRDefault="00871653" w:rsidP="008836AC">
            <w:pPr>
              <w:tabs>
                <w:tab w:val="left" w:pos="567"/>
              </w:tabs>
              <w:spacing w:after="0"/>
              <w:rPr>
                <w:rFonts w:ascii="Arial" w:hAnsi="Arial" w:cs="Arial"/>
                <w:lang w:eastAsia="ja-JP"/>
              </w:rPr>
            </w:pPr>
            <w:r w:rsidRPr="00E414E1">
              <w:rPr>
                <w:rFonts w:ascii="Arial" w:hAnsi="Arial" w:cs="Arial"/>
                <w:lang w:eastAsia="ja-JP"/>
              </w:rPr>
              <w:t xml:space="preserve">Study Item: </w:t>
            </w:r>
          </w:p>
          <w:p w:rsidR="00871653" w:rsidRPr="00E414E1" w:rsidRDefault="00E414E1" w:rsidP="008836AC">
            <w:pPr>
              <w:tabs>
                <w:tab w:val="left" w:pos="567"/>
              </w:tabs>
              <w:spacing w:after="0"/>
              <w:rPr>
                <w:rFonts w:ascii="Arial" w:hAnsi="Arial" w:cs="Arial"/>
                <w:lang w:eastAsia="ja-JP"/>
              </w:rPr>
            </w:pPr>
            <w:r w:rsidRPr="00E414E1">
              <w:rPr>
                <w:rFonts w:ascii="Arial" w:hAnsi="Arial" w:cs="Arial"/>
                <w:lang w:eastAsia="ja-JP"/>
              </w:rPr>
              <w:t>NA</w:t>
            </w:r>
          </w:p>
        </w:tc>
        <w:tc>
          <w:tcPr>
            <w:tcW w:w="1842" w:type="dxa"/>
          </w:tcPr>
          <w:p w:rsidR="00871653" w:rsidRPr="00E414E1" w:rsidRDefault="00871653" w:rsidP="008836AC">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 xml:space="preserve">Core part: </w:t>
            </w:r>
          </w:p>
          <w:p w:rsidR="00871653" w:rsidRPr="00E414E1" w:rsidRDefault="00E414E1" w:rsidP="008836AC">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10</w:t>
            </w:r>
            <w:r w:rsidR="00871653" w:rsidRPr="00E414E1">
              <w:rPr>
                <w:rFonts w:ascii="Arial" w:hAnsi="Arial" w:cs="Arial"/>
                <w:color w:val="00B050"/>
                <w:kern w:val="2"/>
                <w:sz w:val="21"/>
                <w:szCs w:val="22"/>
                <w:lang w:val="en-US" w:eastAsia="ja-JP"/>
              </w:rPr>
              <w:t>%</w:t>
            </w:r>
          </w:p>
        </w:tc>
        <w:tc>
          <w:tcPr>
            <w:tcW w:w="2268" w:type="dxa"/>
          </w:tcPr>
          <w:p w:rsidR="00871653" w:rsidRPr="00E414E1" w:rsidRDefault="00871653" w:rsidP="00E414E1">
            <w:pPr>
              <w:tabs>
                <w:tab w:val="left" w:pos="567"/>
              </w:tabs>
              <w:spacing w:after="0"/>
              <w:rPr>
                <w:rFonts w:ascii="Arial" w:hAnsi="Arial" w:cs="Arial"/>
                <w:color w:val="00B050"/>
                <w:kern w:val="2"/>
                <w:sz w:val="21"/>
                <w:szCs w:val="22"/>
                <w:lang w:val="en-US" w:eastAsia="ja-JP"/>
              </w:rPr>
            </w:pPr>
            <w:r w:rsidRPr="00E414E1">
              <w:rPr>
                <w:rFonts w:ascii="Arial" w:hAnsi="Arial" w:cs="Arial"/>
                <w:color w:val="00B050"/>
                <w:kern w:val="2"/>
                <w:sz w:val="21"/>
                <w:szCs w:val="22"/>
                <w:lang w:val="en-US" w:eastAsia="ja-JP"/>
              </w:rPr>
              <w:t xml:space="preserve">Performance Part: </w:t>
            </w:r>
            <w:r w:rsidR="00E414E1" w:rsidRPr="00E414E1">
              <w:rPr>
                <w:rFonts w:ascii="Arial" w:hAnsi="Arial" w:cs="Arial"/>
                <w:color w:val="00B050"/>
                <w:kern w:val="2"/>
                <w:sz w:val="21"/>
                <w:szCs w:val="22"/>
                <w:lang w:val="en-US" w:eastAsia="ja-JP"/>
              </w:rPr>
              <w:t>10</w:t>
            </w:r>
            <w:r w:rsidRPr="00E414E1">
              <w:rPr>
                <w:rFonts w:ascii="Arial" w:hAnsi="Arial" w:cs="Arial"/>
                <w:color w:val="00B050"/>
                <w:kern w:val="2"/>
                <w:sz w:val="21"/>
                <w:szCs w:val="22"/>
                <w:lang w:val="en-US" w:eastAsia="ja-JP"/>
              </w:rPr>
              <w:t>%</w:t>
            </w:r>
          </w:p>
        </w:tc>
        <w:tc>
          <w:tcPr>
            <w:tcW w:w="1694" w:type="dxa"/>
            <w:gridSpan w:val="2"/>
          </w:tcPr>
          <w:p w:rsidR="00871653" w:rsidRPr="00E414E1" w:rsidRDefault="00871653" w:rsidP="00E414E1">
            <w:pPr>
              <w:tabs>
                <w:tab w:val="left" w:pos="567"/>
              </w:tabs>
              <w:spacing w:after="0"/>
              <w:rPr>
                <w:rFonts w:ascii="Arial" w:hAnsi="Arial" w:cs="Arial"/>
                <w:highlight w:val="yellow"/>
                <w:lang w:eastAsia="ja-JP"/>
              </w:rPr>
            </w:pPr>
            <w:r w:rsidRPr="00E414E1">
              <w:rPr>
                <w:rFonts w:ascii="Arial" w:hAnsi="Arial" w:cs="Arial"/>
                <w:lang w:eastAsia="ja-JP"/>
              </w:rPr>
              <w:t xml:space="preserve">Testing part: </w:t>
            </w:r>
            <w:r w:rsidR="00E414E1" w:rsidRPr="00E414E1">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6"/>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6"/>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6"/>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E414E1" w:rsidRDefault="00E414E1" w:rsidP="001A248F">
            <w:pPr>
              <w:tabs>
                <w:tab w:val="left" w:pos="567"/>
              </w:tabs>
              <w:spacing w:after="0"/>
              <w:rPr>
                <w:rFonts w:ascii="Arial" w:eastAsiaTheme="minorEastAsia" w:hAnsi="Arial" w:cs="Arial"/>
                <w:color w:val="FF0000"/>
                <w:lang w:eastAsia="ja-JP"/>
              </w:rPr>
            </w:pPr>
            <w:r>
              <w:rPr>
                <w:rFonts w:ascii="Arial" w:eastAsiaTheme="minorEastAsia" w:hAnsi="Arial" w:cs="Arial" w:hint="eastAsia"/>
                <w:color w:val="FF0000"/>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414E1" w:rsidRDefault="00E414E1" w:rsidP="0036248C">
            <w:pPr>
              <w:tabs>
                <w:tab w:val="left" w:pos="567"/>
              </w:tabs>
              <w:spacing w:after="0"/>
              <w:rPr>
                <w:rFonts w:ascii="Arial" w:eastAsiaTheme="minorEastAsia" w:hAnsi="Arial" w:cs="Arial"/>
                <w:lang w:eastAsia="ja-JP"/>
              </w:rPr>
            </w:pPr>
            <w:r>
              <w:rPr>
                <w:rFonts w:ascii="Arial" w:eastAsiaTheme="minorEastAsia" w:hAnsi="Arial" w:cs="Arial" w:hint="eastAsia"/>
                <w:lang w:eastAsia="ja-JP"/>
              </w:rPr>
              <w:t>Xiao Shao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E414E1" w:rsidP="001A248F">
            <w:pPr>
              <w:tabs>
                <w:tab w:val="left" w:pos="567"/>
              </w:tabs>
              <w:spacing w:after="0"/>
              <w:rPr>
                <w:rFonts w:ascii="Arial" w:hAnsi="Arial" w:cs="Arial"/>
                <w:lang w:eastAsia="ja-JP"/>
              </w:rPr>
            </w:pPr>
            <w:r w:rsidRPr="00E414E1">
              <w:rPr>
                <w:rFonts w:ascii="Arial" w:hAnsi="Arial" w:cs="Arial"/>
                <w:lang w:eastAsia="ja-JP"/>
              </w:rPr>
              <w:t>KDDI Corporation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414E1" w:rsidRDefault="00E414E1"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ko-shou@kddi.com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85662" w:rsidRDefault="00E47FF5" w:rsidP="00E85662">
      <w:pPr>
        <w:rPr>
          <w:rFonts w:ascii="Arial" w:hAnsi="Arial"/>
          <w:sz w:val="21"/>
          <w:szCs w:val="21"/>
          <w:lang w:eastAsia="ja-JP"/>
        </w:rPr>
      </w:pPr>
      <w:r w:rsidRPr="00E47FF5">
        <w:rPr>
          <w:rFonts w:ascii="Arial" w:hAnsi="Arial"/>
          <w:sz w:val="21"/>
          <w:szCs w:val="21"/>
          <w:lang w:eastAsia="ja-JP"/>
        </w:rPr>
        <w:t>R4-1900572</w:t>
      </w:r>
      <w:r>
        <w:rPr>
          <w:rFonts w:ascii="Arial" w:hAnsi="Arial"/>
          <w:sz w:val="21"/>
          <w:szCs w:val="21"/>
          <w:lang w:eastAsia="ja-JP"/>
        </w:rPr>
        <w:t xml:space="preserve"> </w:t>
      </w:r>
      <w:r w:rsidRPr="00E47FF5">
        <w:rPr>
          <w:rFonts w:ascii="Arial" w:hAnsi="Arial"/>
          <w:sz w:val="21"/>
          <w:szCs w:val="21"/>
          <w:lang w:eastAsia="ja-JP"/>
        </w:rPr>
        <w:t>Reference sensitivity for 30MHz channel bandwidth of band n41</w:t>
      </w:r>
      <w:r>
        <w:rPr>
          <w:rFonts w:ascii="Arial" w:hAnsi="Arial"/>
          <w:sz w:val="21"/>
          <w:szCs w:val="21"/>
          <w:lang w:eastAsia="ja-JP"/>
        </w:rPr>
        <w:t xml:space="preserve">, </w:t>
      </w:r>
      <w:r w:rsidRPr="00E47FF5">
        <w:rPr>
          <w:rFonts w:ascii="Arial" w:hAnsi="Arial"/>
          <w:sz w:val="21"/>
          <w:szCs w:val="21"/>
          <w:lang w:eastAsia="ja-JP"/>
        </w:rPr>
        <w:t>KDDI Corporation</w:t>
      </w:r>
      <w:r w:rsidR="00E85662" w:rsidRPr="002254F7">
        <w:rPr>
          <w:rFonts w:ascii="Arial" w:hAnsi="Arial"/>
          <w:sz w:val="21"/>
          <w:szCs w:val="21"/>
          <w:lang w:eastAsia="ja-JP"/>
        </w:rPr>
        <w:t>, RAN4#90</w:t>
      </w:r>
    </w:p>
    <w:p w:rsidR="00E47FF5" w:rsidRPr="002254F7" w:rsidRDefault="00E47FF5" w:rsidP="00E85662">
      <w:pPr>
        <w:rPr>
          <w:rFonts w:ascii="Arial" w:hAnsi="Arial"/>
          <w:sz w:val="21"/>
          <w:szCs w:val="21"/>
          <w:lang w:eastAsia="ja-JP"/>
        </w:rPr>
      </w:pPr>
      <w:r>
        <w:rPr>
          <w:rFonts w:ascii="Arial" w:hAnsi="Arial"/>
          <w:sz w:val="21"/>
          <w:szCs w:val="21"/>
          <w:lang w:eastAsia="ja-JP"/>
        </w:rPr>
        <w:t xml:space="preserve">R4-1900452 </w:t>
      </w:r>
      <w:r w:rsidRPr="00E47FF5">
        <w:rPr>
          <w:rFonts w:ascii="Arial" w:hAnsi="Arial"/>
          <w:sz w:val="21"/>
          <w:szCs w:val="21"/>
          <w:lang w:eastAsia="ja-JP"/>
        </w:rPr>
        <w:t>On protection require</w:t>
      </w:r>
      <w:r>
        <w:rPr>
          <w:rFonts w:ascii="Arial" w:hAnsi="Arial"/>
          <w:sz w:val="21"/>
          <w:szCs w:val="21"/>
          <w:lang w:eastAsia="ja-JP"/>
        </w:rPr>
        <w:t xml:space="preserve">ment in Japan for n41 30MHz CBW, </w:t>
      </w:r>
      <w:proofErr w:type="spellStart"/>
      <w:r w:rsidRPr="00E47FF5">
        <w:rPr>
          <w:rFonts w:ascii="Arial" w:hAnsi="Arial"/>
          <w:sz w:val="21"/>
          <w:szCs w:val="21"/>
          <w:lang w:eastAsia="ja-JP"/>
        </w:rPr>
        <w:t>SoftBank</w:t>
      </w:r>
      <w:proofErr w:type="spellEnd"/>
      <w:r w:rsidRPr="00E47FF5">
        <w:rPr>
          <w:rFonts w:ascii="Arial" w:hAnsi="Arial"/>
          <w:sz w:val="21"/>
          <w:szCs w:val="21"/>
          <w:lang w:eastAsia="ja-JP"/>
        </w:rPr>
        <w:t xml:space="preserve"> Corp.</w:t>
      </w:r>
      <w:r>
        <w:rPr>
          <w:rFonts w:ascii="Arial" w:hAnsi="Arial"/>
          <w:sz w:val="21"/>
          <w:szCs w:val="21"/>
          <w:lang w:eastAsia="ja-JP"/>
        </w:rPr>
        <w:t xml:space="preserve">, </w:t>
      </w:r>
      <w:r w:rsidRPr="002254F7">
        <w:rPr>
          <w:rFonts w:ascii="Arial" w:hAnsi="Arial"/>
          <w:sz w:val="21"/>
          <w:szCs w:val="21"/>
          <w:lang w:eastAsia="ja-JP"/>
        </w:rPr>
        <w:t>RAN4#90</w:t>
      </w:r>
    </w:p>
    <w:p w:rsidR="00701410" w:rsidRDefault="00701410" w:rsidP="00701410">
      <w:pPr>
        <w:pStyle w:val="4"/>
        <w:rPr>
          <w:lang w:eastAsia="ja-JP"/>
        </w:rPr>
      </w:pPr>
      <w:r>
        <w:rPr>
          <w:lang w:eastAsia="ja-JP"/>
        </w:rPr>
        <w:t>2.4.2</w:t>
      </w:r>
      <w:r>
        <w:rPr>
          <w:lang w:eastAsia="ja-JP"/>
        </w:rPr>
        <w:tab/>
        <w:t>Remaining Open issues</w:t>
      </w:r>
    </w:p>
    <w:p w:rsidR="00C044AC" w:rsidRDefault="00C044AC" w:rsidP="00E85662">
      <w:pPr>
        <w:pStyle w:val="aff6"/>
        <w:numPr>
          <w:ilvl w:val="0"/>
          <w:numId w:val="19"/>
        </w:numPr>
        <w:ind w:leftChars="0"/>
        <w:rPr>
          <w:rFonts w:eastAsiaTheme="minorEastAsia"/>
        </w:rPr>
      </w:pPr>
      <w:r>
        <w:rPr>
          <w:rFonts w:eastAsiaTheme="minorEastAsia" w:hint="eastAsia"/>
        </w:rPr>
        <w:t>CRs for each specification to add 30MHz channel bandwidth of n41</w:t>
      </w:r>
    </w:p>
    <w:p w:rsidR="00E85662" w:rsidRPr="00E85662" w:rsidRDefault="00C044AC" w:rsidP="00E85662">
      <w:pPr>
        <w:pStyle w:val="aff6"/>
        <w:numPr>
          <w:ilvl w:val="0"/>
          <w:numId w:val="19"/>
        </w:numPr>
        <w:ind w:leftChars="0"/>
        <w:rPr>
          <w:rFonts w:eastAsiaTheme="minorEastAsia"/>
        </w:rPr>
      </w:pPr>
      <w:r>
        <w:rPr>
          <w:rFonts w:eastAsiaTheme="minorEastAsia"/>
        </w:rPr>
        <w:t xml:space="preserve">Simulations based on agreed conditions in </w:t>
      </w:r>
      <w:r>
        <w:rPr>
          <w:rFonts w:ascii="Arial" w:hAnsi="Arial"/>
          <w:szCs w:val="21"/>
        </w:rPr>
        <w:t>R4-1900452 and specifications for the additional spurious emission requirement stated in R4-1900452</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6F66" w:rsidRDefault="000A6F66">
      <w:r>
        <w:separator/>
      </w:r>
    </w:p>
  </w:endnote>
  <w:endnote w:type="continuationSeparator" w:id="0">
    <w:p w:rsidR="000A6F66" w:rsidRDefault="000A6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55B8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55B8D">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6F66" w:rsidRDefault="000A6F66">
      <w:r>
        <w:separator/>
      </w:r>
    </w:p>
  </w:footnote>
  <w:footnote w:type="continuationSeparator" w:id="0">
    <w:p w:rsidR="000A6F66" w:rsidRDefault="000A6F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F6A4001"/>
    <w:multiLevelType w:val="hybridMultilevel"/>
    <w:tmpl w:val="5DDC30A2"/>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10"/>
  </w:num>
  <w:num w:numId="16">
    <w:abstractNumId w:val="2"/>
  </w:num>
  <w:num w:numId="17">
    <w:abstractNumId w:val="9"/>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6F66"/>
    <w:rsid w:val="000C00FA"/>
    <w:rsid w:val="000C51AA"/>
    <w:rsid w:val="000D17BC"/>
    <w:rsid w:val="000D2186"/>
    <w:rsid w:val="000E4F35"/>
    <w:rsid w:val="000F6C1C"/>
    <w:rsid w:val="001169ED"/>
    <w:rsid w:val="00116F4B"/>
    <w:rsid w:val="00137471"/>
    <w:rsid w:val="00150FD3"/>
    <w:rsid w:val="00184428"/>
    <w:rsid w:val="001A248F"/>
    <w:rsid w:val="001A3B5F"/>
    <w:rsid w:val="001A659D"/>
    <w:rsid w:val="001B5CA8"/>
    <w:rsid w:val="001C4490"/>
    <w:rsid w:val="001D2C1A"/>
    <w:rsid w:val="001D3BA2"/>
    <w:rsid w:val="001D44B7"/>
    <w:rsid w:val="001E0075"/>
    <w:rsid w:val="001F1B1F"/>
    <w:rsid w:val="001F2A20"/>
    <w:rsid w:val="001F486F"/>
    <w:rsid w:val="00207DC4"/>
    <w:rsid w:val="0022485E"/>
    <w:rsid w:val="002254F7"/>
    <w:rsid w:val="00243A99"/>
    <w:rsid w:val="002458CF"/>
    <w:rsid w:val="0029567C"/>
    <w:rsid w:val="002F0342"/>
    <w:rsid w:val="00301B7A"/>
    <w:rsid w:val="00306D59"/>
    <w:rsid w:val="0032503A"/>
    <w:rsid w:val="00325EE1"/>
    <w:rsid w:val="003357C0"/>
    <w:rsid w:val="00344D60"/>
    <w:rsid w:val="00346477"/>
    <w:rsid w:val="00347CB0"/>
    <w:rsid w:val="00355B8D"/>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39AE"/>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E9B"/>
    <w:rsid w:val="00900AE8"/>
    <w:rsid w:val="00900DAD"/>
    <w:rsid w:val="0091250E"/>
    <w:rsid w:val="0091408E"/>
    <w:rsid w:val="009378CA"/>
    <w:rsid w:val="0095025E"/>
    <w:rsid w:val="00955C4C"/>
    <w:rsid w:val="009649EC"/>
    <w:rsid w:val="00995338"/>
    <w:rsid w:val="00996777"/>
    <w:rsid w:val="009C0BC7"/>
    <w:rsid w:val="009C6592"/>
    <w:rsid w:val="009E209B"/>
    <w:rsid w:val="009F0747"/>
    <w:rsid w:val="009F0F6D"/>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66F7"/>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44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414E1"/>
    <w:rsid w:val="00E47FF5"/>
    <w:rsid w:val="00E544FA"/>
    <w:rsid w:val="00E5792E"/>
    <w:rsid w:val="00E6077C"/>
    <w:rsid w:val="00E6618E"/>
    <w:rsid w:val="00E717EC"/>
    <w:rsid w:val="00E77436"/>
    <w:rsid w:val="00E82C8E"/>
    <w:rsid w:val="00E85662"/>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20DC"/>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19A63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A659D"/>
    <w:pPr>
      <w:spacing w:before="180"/>
      <w:ind w:left="2693" w:hanging="2693"/>
    </w:pPr>
    <w:rPr>
      <w:b/>
    </w:rPr>
  </w:style>
  <w:style w:type="paragraph" w:styleId="10">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A659D"/>
    <w:pPr>
      <w:ind w:left="1701" w:hanging="1701"/>
    </w:pPr>
  </w:style>
  <w:style w:type="paragraph" w:styleId="40">
    <w:name w:val="toc 4"/>
    <w:basedOn w:val="30"/>
    <w:rsid w:val="001A659D"/>
    <w:pPr>
      <w:ind w:left="1418" w:hanging="1418"/>
    </w:pPr>
  </w:style>
  <w:style w:type="paragraph" w:styleId="30">
    <w:name w:val="toc 3"/>
    <w:basedOn w:val="20"/>
    <w:rsid w:val="001A659D"/>
    <w:pPr>
      <w:ind w:left="1134" w:hanging="1134"/>
    </w:pPr>
  </w:style>
  <w:style w:type="paragraph" w:styleId="20">
    <w:name w:val="toc 2"/>
    <w:basedOn w:val="10"/>
    <w:rsid w:val="001A659D"/>
    <w:pPr>
      <w:keepNext w:val="0"/>
      <w:spacing w:before="0"/>
      <w:ind w:left="851" w:hanging="851"/>
    </w:pPr>
    <w:rPr>
      <w:sz w:val="20"/>
    </w:rPr>
  </w:style>
  <w:style w:type="paragraph" w:styleId="21">
    <w:name w:val="index 2"/>
    <w:basedOn w:val="11"/>
    <w:rsid w:val="001A659D"/>
    <w:pPr>
      <w:ind w:left="284"/>
    </w:pPr>
  </w:style>
  <w:style w:type="paragraph" w:styleId="11">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2">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90">
    <w:name w:val="toc 9"/>
    <w:basedOn w:val="80"/>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61">
    <w:name w:val="toc 6"/>
    <w:basedOn w:val="50"/>
    <w:next w:val="a0"/>
    <w:rsid w:val="001A659D"/>
    <w:pPr>
      <w:ind w:left="1985" w:hanging="1985"/>
    </w:pPr>
  </w:style>
  <w:style w:type="paragraph" w:styleId="71">
    <w:name w:val="toc 7"/>
    <w:basedOn w:val="61"/>
    <w:next w:val="a0"/>
    <w:rsid w:val="001A659D"/>
    <w:pPr>
      <w:ind w:left="2268" w:hanging="2268"/>
    </w:pPr>
  </w:style>
  <w:style w:type="paragraph" w:styleId="23">
    <w:name w:val="List Bullet 2"/>
    <w:aliases w:val="lb2"/>
    <w:basedOn w:val="aa"/>
    <w:rsid w:val="001A659D"/>
    <w:pPr>
      <w:ind w:left="851"/>
    </w:pPr>
  </w:style>
  <w:style w:type="paragraph" w:styleId="31">
    <w:name w:val="List Bullet 3"/>
    <w:basedOn w:val="23"/>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4">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A659D"/>
    <w:pPr>
      <w:ind w:left="1135"/>
    </w:pPr>
  </w:style>
  <w:style w:type="paragraph" w:styleId="41">
    <w:name w:val="List 4"/>
    <w:basedOn w:val="32"/>
    <w:rsid w:val="001A659D"/>
    <w:pPr>
      <w:ind w:left="1418"/>
    </w:pPr>
  </w:style>
  <w:style w:type="paragraph" w:styleId="51">
    <w:name w:val="List 5"/>
    <w:basedOn w:val="41"/>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2">
    <w:name w:val="List Bullet 4"/>
    <w:basedOn w:val="31"/>
    <w:rsid w:val="001A659D"/>
    <w:pPr>
      <w:ind w:left="1418"/>
    </w:pPr>
  </w:style>
  <w:style w:type="paragraph" w:styleId="52">
    <w:name w:val="List Bullet 5"/>
    <w:basedOn w:val="42"/>
    <w:rsid w:val="001A659D"/>
    <w:pPr>
      <w:ind w:left="1702"/>
    </w:pPr>
  </w:style>
  <w:style w:type="paragraph" w:customStyle="1" w:styleId="B1">
    <w:name w:val="B1"/>
    <w:basedOn w:val="ab"/>
    <w:link w:val="B1Char1"/>
    <w:rsid w:val="001A659D"/>
  </w:style>
  <w:style w:type="paragraph" w:customStyle="1" w:styleId="B2">
    <w:name w:val="B2"/>
    <w:basedOn w:val="24"/>
    <w:rsid w:val="001A659D"/>
  </w:style>
  <w:style w:type="paragraph" w:customStyle="1" w:styleId="B3">
    <w:name w:val="B3"/>
    <w:basedOn w:val="32"/>
    <w:rsid w:val="001A659D"/>
  </w:style>
  <w:style w:type="paragraph" w:customStyle="1" w:styleId="B4">
    <w:name w:val="B4"/>
    <w:basedOn w:val="41"/>
    <w:rsid w:val="001A659D"/>
  </w:style>
  <w:style w:type="paragraph" w:customStyle="1" w:styleId="B5">
    <w:name w:val="B5"/>
    <w:basedOn w:val="51"/>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439243">
      <w:bodyDiv w:val="1"/>
      <w:marLeft w:val="0"/>
      <w:marRight w:val="0"/>
      <w:marTop w:val="0"/>
      <w:marBottom w:val="0"/>
      <w:divBdr>
        <w:top w:val="none" w:sz="0" w:space="0" w:color="auto"/>
        <w:left w:val="none" w:sz="0" w:space="0" w:color="auto"/>
        <w:bottom w:val="none" w:sz="0" w:space="0" w:color="auto"/>
        <w:right w:val="none" w:sz="0" w:space="0" w:color="auto"/>
      </w:divBdr>
    </w:div>
    <w:div w:id="997078152">
      <w:bodyDiv w:val="1"/>
      <w:marLeft w:val="0"/>
      <w:marRight w:val="0"/>
      <w:marTop w:val="0"/>
      <w:marBottom w:val="0"/>
      <w:divBdr>
        <w:top w:val="none" w:sz="0" w:space="0" w:color="auto"/>
        <w:left w:val="none" w:sz="0" w:space="0" w:color="auto"/>
        <w:bottom w:val="none" w:sz="0" w:space="0" w:color="auto"/>
        <w:right w:val="none" w:sz="0" w:space="0" w:color="auto"/>
      </w:divBdr>
    </w:div>
    <w:div w:id="112160540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9232603">
      <w:bodyDiv w:val="1"/>
      <w:marLeft w:val="0"/>
      <w:marRight w:val="0"/>
      <w:marTop w:val="0"/>
      <w:marBottom w:val="0"/>
      <w:divBdr>
        <w:top w:val="none" w:sz="0" w:space="0" w:color="auto"/>
        <w:left w:val="none" w:sz="0" w:space="0" w:color="auto"/>
        <w:bottom w:val="none" w:sz="0" w:space="0" w:color="auto"/>
        <w:right w:val="none" w:sz="0" w:space="0" w:color="auto"/>
      </w:divBdr>
    </w:div>
    <w:div w:id="143451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26006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742</Words>
  <Characters>4236</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尾原</cp:lastModifiedBy>
  <cp:revision>3</cp:revision>
  <dcterms:created xsi:type="dcterms:W3CDTF">2019-03-08T07:16:00Z</dcterms:created>
  <dcterms:modified xsi:type="dcterms:W3CDTF">2019-03-08T07:17:00Z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