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4E5440">
        <w:rPr>
          <w:rFonts w:ascii="Arial" w:hAnsi="Arial" w:cs="Arial"/>
          <w:b/>
          <w:sz w:val="24"/>
          <w:szCs w:val="24"/>
        </w:rPr>
        <w:t>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2A3B39" w:rsidRPr="002A3B39">
        <w:rPr>
          <w:rFonts w:ascii="Arial" w:hAnsi="Arial" w:cs="Arial"/>
          <w:b/>
          <w:sz w:val="24"/>
          <w:szCs w:val="24"/>
          <w:lang w:eastAsia="ja-JP"/>
        </w:rPr>
        <w:t>2632</w:t>
      </w:r>
    </w:p>
    <w:p w:rsidR="00F86A73" w:rsidRPr="004B566C" w:rsidRDefault="00C42B2E" w:rsidP="004B566C">
      <w:pPr>
        <w:tabs>
          <w:tab w:val="left" w:pos="567"/>
        </w:tabs>
        <w:rPr>
          <w:rFonts w:ascii="Arial" w:hAnsi="Arial" w:cs="Arial"/>
          <w:b/>
          <w:sz w:val="24"/>
        </w:rPr>
      </w:pPr>
      <w:r>
        <w:rPr>
          <w:rFonts w:ascii="Arial" w:hAnsi="Arial" w:cs="Arial"/>
          <w:b/>
          <w:sz w:val="24"/>
        </w:rPr>
        <w:t>Sorrento</w:t>
      </w:r>
      <w:r w:rsidR="00C21339">
        <w:rPr>
          <w:rFonts w:ascii="Arial" w:hAnsi="Arial" w:cs="Arial"/>
          <w:b/>
          <w:sz w:val="24"/>
        </w:rPr>
        <w:t xml:space="preserve">, </w:t>
      </w:r>
      <w:r>
        <w:rPr>
          <w:rFonts w:ascii="Arial" w:hAnsi="Arial" w:cs="Arial"/>
          <w:b/>
          <w:sz w:val="24"/>
        </w:rPr>
        <w:t>Italy</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 xml:space="preserve">December </w:t>
      </w:r>
      <w:r w:rsidR="00C21339">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sidR="00C21339">
        <w:rPr>
          <w:rFonts w:ascii="Arial" w:hAnsi="Arial" w:cs="Arial"/>
          <w:b/>
          <w:sz w:val="24"/>
        </w:rPr>
        <w:t>0</w:t>
      </w:r>
      <w:r w:rsidR="00AE08EB">
        <w:rPr>
          <w:rFonts w:ascii="Arial" w:hAnsi="Arial" w:cs="Arial"/>
          <w:b/>
          <w:sz w:val="24"/>
        </w:rPr>
        <w:t>-</w:t>
      </w:r>
      <w:r w:rsidR="00C21339">
        <w:rPr>
          <w:rFonts w:ascii="Arial" w:hAnsi="Arial" w:cs="Arial"/>
          <w:b/>
          <w:sz w:val="24"/>
        </w:rPr>
        <w:t>1</w:t>
      </w:r>
      <w:r w:rsidR="004E5440">
        <w:rPr>
          <w:rFonts w:ascii="Arial" w:hAnsi="Arial" w:cs="Arial"/>
          <w:b/>
          <w:sz w:val="24"/>
        </w:rPr>
        <w:t>4</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5589" w:rsidRPr="00A35589">
        <w:rPr>
          <w:rFonts w:ascii="Arial" w:hAnsi="Arial" w:cs="Arial"/>
          <w:lang w:eastAsia="ja-JP"/>
        </w:rPr>
        <w:t>9.5.3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CA6CE9" w:rsidP="001A248F">
            <w:pPr>
              <w:tabs>
                <w:tab w:val="left" w:pos="567"/>
              </w:tabs>
              <w:spacing w:after="0"/>
              <w:rPr>
                <w:rFonts w:ascii="Arial" w:hAnsi="Arial" w:cs="Arial"/>
              </w:rPr>
            </w:pPr>
            <w:r w:rsidRPr="00CA6CE9">
              <w:rPr>
                <w:rFonts w:ascii="Arial" w:hAnsi="Arial" w:cs="Arial"/>
              </w:rPr>
              <w:t>29 dBm UE Power Class for LTE band 41 and NR Band n41</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A35589" w:rsidRDefault="0036248C" w:rsidP="001A248F">
            <w:pPr>
              <w:tabs>
                <w:tab w:val="left" w:pos="567"/>
              </w:tabs>
              <w:spacing w:after="0"/>
              <w:rPr>
                <w:rFonts w:ascii="Arial" w:hAnsi="Arial" w:cs="Arial"/>
                <w:lang w:eastAsia="ja-JP"/>
              </w:rPr>
            </w:pPr>
            <w:r w:rsidRPr="00A35589">
              <w:rPr>
                <w:rFonts w:ascii="Arial" w:hAnsi="Arial" w:cs="Arial" w:hint="eastAsia"/>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A35589" w:rsidRDefault="00C21339" w:rsidP="0036248C">
            <w:pPr>
              <w:tabs>
                <w:tab w:val="left" w:pos="567"/>
              </w:tabs>
              <w:spacing w:after="0"/>
              <w:rPr>
                <w:rFonts w:ascii="Arial" w:hAnsi="Arial" w:cs="Arial"/>
                <w:lang w:eastAsia="ja-JP"/>
              </w:rPr>
            </w:pPr>
            <w:r w:rsidRPr="00A35589">
              <w:rPr>
                <w:rFonts w:ascii="Arial" w:hAnsi="Arial" w:cs="Arial"/>
                <w:lang w:eastAsia="ja-JP"/>
              </w:rPr>
              <w:t>No</w:t>
            </w:r>
          </w:p>
        </w:tc>
        <w:tc>
          <w:tcPr>
            <w:tcW w:w="1326" w:type="dxa"/>
          </w:tcPr>
          <w:p w:rsidR="00593315" w:rsidRPr="00A35589" w:rsidRDefault="00593315" w:rsidP="001A248F">
            <w:pPr>
              <w:tabs>
                <w:tab w:val="left" w:pos="567"/>
              </w:tabs>
              <w:spacing w:after="0"/>
              <w:rPr>
                <w:rFonts w:ascii="Arial" w:hAnsi="Arial" w:cs="Arial"/>
              </w:rPr>
            </w:pPr>
            <w:r w:rsidRPr="00A35589">
              <w:rPr>
                <w:rFonts w:ascii="Arial" w:hAnsi="Arial" w:cs="Arial"/>
              </w:rPr>
              <w:t>Testing part:</w:t>
            </w:r>
          </w:p>
        </w:tc>
        <w:tc>
          <w:tcPr>
            <w:tcW w:w="1164" w:type="dxa"/>
          </w:tcPr>
          <w:p w:rsidR="00593315" w:rsidRPr="00A35589" w:rsidRDefault="0036248C" w:rsidP="0036248C">
            <w:pPr>
              <w:tabs>
                <w:tab w:val="left" w:pos="567"/>
              </w:tabs>
              <w:spacing w:after="0"/>
              <w:rPr>
                <w:rFonts w:ascii="Arial" w:hAnsi="Arial" w:cs="Arial"/>
                <w:lang w:eastAsia="ja-JP"/>
              </w:rPr>
            </w:pPr>
            <w:r w:rsidRPr="00A35589">
              <w:rPr>
                <w:rFonts w:ascii="Arial" w:hAnsi="Arial" w:cs="Arial" w:hint="eastAsia"/>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A35589" w:rsidP="008836AC">
            <w:pPr>
              <w:tabs>
                <w:tab w:val="left" w:pos="567"/>
              </w:tabs>
              <w:spacing w:after="0"/>
              <w:rPr>
                <w:rFonts w:ascii="Arial" w:hAnsi="Arial" w:cs="Arial"/>
              </w:rPr>
            </w:pPr>
            <w:r w:rsidRPr="00A35589">
              <w:rPr>
                <w:rFonts w:ascii="Arial" w:hAnsi="Arial" w:cs="Arial"/>
              </w:rPr>
              <w:t>LTE_NR_B41_Bn41_PC29dBm</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A35589" w:rsidP="008836AC">
            <w:pPr>
              <w:tabs>
                <w:tab w:val="left" w:pos="567"/>
              </w:tabs>
              <w:spacing w:after="0"/>
              <w:rPr>
                <w:rFonts w:ascii="Arial" w:hAnsi="Arial" w:cs="Arial"/>
                <w:lang w:eastAsia="ja-JP"/>
              </w:rPr>
            </w:pPr>
            <w:r w:rsidRPr="00A35589">
              <w:rPr>
                <w:rFonts w:ascii="Arial" w:hAnsi="Arial" w:cs="Arial"/>
                <w:lang w:eastAsia="ja-JP"/>
              </w:rPr>
              <w:t>800078</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F22BEF" w:rsidP="008836AC">
            <w:pPr>
              <w:tabs>
                <w:tab w:val="left" w:pos="567"/>
              </w:tabs>
              <w:spacing w:after="0"/>
              <w:rPr>
                <w:rFonts w:ascii="Arial" w:hAnsi="Arial" w:cs="Arial"/>
                <w:lang w:eastAsia="ja-JP"/>
              </w:rPr>
            </w:pPr>
            <w:hyperlink r:id="rId7" w:history="1">
              <w:r w:rsidR="00A35589" w:rsidRPr="00A35589">
                <w:rPr>
                  <w:rStyle w:val="Hyperlink"/>
                  <w:rFonts w:ascii="Arial" w:hAnsi="Arial" w:cs="Arial"/>
                  <w:lang w:eastAsia="ja-JP"/>
                </w:rPr>
                <w:t>RP-1821177</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Core part</w:t>
            </w:r>
            <w:r w:rsidR="002A3B39">
              <w:rPr>
                <w:rFonts w:ascii="Arial" w:hAnsi="Arial" w:cs="Arial"/>
                <w:lang w:eastAsia="ja-JP"/>
              </w:rPr>
              <w:t xml:space="preserve"> June /2019</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w:t>
            </w:r>
            <w:r w:rsidRPr="00502896">
              <w:rPr>
                <w:rFonts w:ascii="Arial" w:hAnsi="Arial" w:cs="Arial"/>
                <w:lang w:eastAsia="ja-JP"/>
              </w:rPr>
              <w:t xml:space="preserve">part: </w:t>
            </w:r>
            <w:r w:rsidR="00502896" w:rsidRPr="00502896">
              <w:rPr>
                <w:rFonts w:ascii="Arial" w:hAnsi="Arial" w:cs="Arial"/>
                <w:lang w:eastAsia="ja-JP"/>
              </w:rPr>
              <w:t>N/A</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sidRPr="00502896">
              <w:rPr>
                <w:rFonts w:ascii="Arial" w:hAnsi="Arial" w:cs="Arial"/>
                <w:lang w:eastAsia="ja-JP"/>
              </w:rPr>
              <w:t xml:space="preserve"> </w:t>
            </w:r>
            <w:r w:rsidR="00502896" w:rsidRPr="00502896">
              <w:rPr>
                <w:rFonts w:ascii="Arial" w:hAnsi="Arial" w:cs="Arial"/>
                <w:lang w:eastAsia="ja-JP"/>
              </w:rPr>
              <w:t>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00502896" w:rsidRPr="00502896">
              <w:rPr>
                <w:rFonts w:ascii="Arial" w:hAnsi="Arial" w:cs="Arial"/>
                <w:lang w:eastAsia="ja-JP"/>
              </w:rPr>
              <w:t>N/A</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02896" w:rsidP="00502896">
            <w:pPr>
              <w:tabs>
                <w:tab w:val="left" w:pos="567"/>
              </w:tabs>
              <w:spacing w:after="0"/>
              <w:ind w:firstLine="567"/>
              <w:rPr>
                <w:rFonts w:ascii="Arial" w:hAnsi="Arial" w:cs="Arial"/>
                <w:color w:val="FF0000"/>
              </w:rPr>
            </w:pPr>
            <w:r w:rsidRPr="004E586A">
              <w:rPr>
                <w:rFonts w:ascii="Arial" w:hAnsi="Arial" w:cs="Arial"/>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02896" w:rsidP="0036248C">
            <w:pPr>
              <w:tabs>
                <w:tab w:val="left" w:pos="567"/>
              </w:tabs>
              <w:spacing w:after="0"/>
              <w:rPr>
                <w:rFonts w:ascii="Arial" w:hAnsi="Arial" w:cs="Arial"/>
                <w:lang w:eastAsia="ja-JP"/>
              </w:rPr>
            </w:pPr>
            <w:r w:rsidRPr="00502896">
              <w:rPr>
                <w:rFonts w:ascii="Arial" w:hAnsi="Arial" w:cs="Arial"/>
                <w:lang w:eastAsia="ja-JP"/>
              </w:rPr>
              <w:t>SHVODIAN, Bill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502896" w:rsidP="001A248F">
            <w:pPr>
              <w:tabs>
                <w:tab w:val="left" w:pos="567"/>
              </w:tabs>
              <w:spacing w:after="0"/>
              <w:rPr>
                <w:rFonts w:ascii="Arial" w:hAnsi="Arial" w:cs="Arial"/>
                <w:lang w:eastAsia="ja-JP"/>
              </w:rPr>
            </w:pPr>
            <w:r w:rsidRPr="00502896">
              <w:rPr>
                <w:rFonts w:ascii="Arial" w:hAnsi="Arial" w:cs="Arial"/>
                <w:lang w:eastAsia="ja-JP"/>
              </w:rPr>
              <w:t>Sprint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02896" w:rsidP="001A248F">
            <w:pPr>
              <w:tabs>
                <w:tab w:val="left" w:pos="567"/>
              </w:tabs>
              <w:spacing w:after="0"/>
              <w:rPr>
                <w:rFonts w:ascii="Arial" w:hAnsi="Arial" w:cs="Arial"/>
              </w:rPr>
            </w:pPr>
            <w:r w:rsidRPr="00502896">
              <w:rPr>
                <w:rFonts w:ascii="Arial" w:hAnsi="Arial" w:cs="Arial"/>
              </w:rPr>
              <w:t xml:space="preserve">bill dot </w:t>
            </w:r>
            <w:proofErr w:type="spellStart"/>
            <w:r w:rsidRPr="00502896">
              <w:rPr>
                <w:rFonts w:ascii="Arial" w:hAnsi="Arial" w:cs="Arial"/>
              </w:rPr>
              <w:t>shvodian</w:t>
            </w:r>
            <w:proofErr w:type="spellEnd"/>
            <w:r w:rsidRPr="00502896">
              <w:rPr>
                <w:rFonts w:ascii="Arial" w:hAnsi="Arial" w:cs="Arial"/>
              </w:rPr>
              <w:t xml:space="preserve"> @ sprint dot c</w:t>
            </w:r>
            <w:bookmarkStart w:id="0" w:name="_GoBack"/>
            <w:bookmarkEnd w:id="0"/>
            <w:r w:rsidRPr="00502896">
              <w:rPr>
                <w:rFonts w:ascii="Arial" w:hAnsi="Arial" w:cs="Arial"/>
              </w:rPr>
              <w:t>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502896" w:rsidRDefault="00C4666A" w:rsidP="00C4666A">
            <w:pPr>
              <w:pStyle w:val="TAL"/>
              <w:jc w:val="center"/>
              <w:rPr>
                <w:b/>
                <w:bCs/>
              </w:rPr>
            </w:pPr>
            <w:r w:rsidRPr="00502896">
              <w:rPr>
                <w:b/>
                <w:bCs/>
              </w:rPr>
              <w:t>Do you want to modify the time budget for this WI/SI compared to what was endorsed at the last RAN meeting?</w:t>
            </w:r>
          </w:p>
        </w:tc>
        <w:tc>
          <w:tcPr>
            <w:tcW w:w="1037" w:type="dxa"/>
            <w:vAlign w:val="center"/>
          </w:tcPr>
          <w:p w:rsidR="00D22398" w:rsidRPr="00502896" w:rsidRDefault="00C21339" w:rsidP="00C4666A">
            <w:pPr>
              <w:pStyle w:val="TAL"/>
              <w:jc w:val="center"/>
              <w:rPr>
                <w:lang w:eastAsia="ja-JP"/>
              </w:rPr>
            </w:pPr>
            <w:r w:rsidRPr="00502896">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02896" w:rsidRPr="00502896" w:rsidRDefault="00502896" w:rsidP="00502896">
      <w:pPr>
        <w:rPr>
          <w:lang w:eastAsia="ja-JP"/>
        </w:rPr>
      </w:pPr>
      <w:r>
        <w:rPr>
          <w:lang w:eastAsia="ja-JP"/>
        </w:rPr>
        <w:t xml:space="preserve">Ran4 reviewed several contributions and noted a Workplan. </w:t>
      </w:r>
    </w:p>
    <w:p w:rsidR="00701410" w:rsidRDefault="00701410" w:rsidP="00701410">
      <w:pPr>
        <w:pStyle w:val="Heading4"/>
        <w:rPr>
          <w:lang w:eastAsia="ja-JP"/>
        </w:rPr>
      </w:pPr>
      <w:r>
        <w:rPr>
          <w:lang w:eastAsia="ja-JP"/>
        </w:rPr>
        <w:t>2.4.2</w:t>
      </w:r>
      <w:r>
        <w:rPr>
          <w:lang w:eastAsia="ja-JP"/>
        </w:rPr>
        <w:tab/>
        <w:t>Remaining Open issues</w:t>
      </w:r>
      <w:r w:rsidR="00502896">
        <w:rPr>
          <w:lang w:eastAsia="ja-JP"/>
        </w:rPr>
        <w:t xml:space="preserve"> </w:t>
      </w:r>
    </w:p>
    <w:p w:rsidR="00502896" w:rsidRPr="00D93CE3" w:rsidRDefault="00502896" w:rsidP="00502896">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 xml:space="preserve">Develop a new feature to enable single </w:t>
      </w:r>
      <w:r>
        <w:rPr>
          <w:rFonts w:eastAsia="Malgun Gothic"/>
          <w:bCs/>
          <w:lang w:eastAsia="ko-KR"/>
        </w:rPr>
        <w:t xml:space="preserve">component </w:t>
      </w:r>
      <w:r w:rsidRPr="00D93CE3">
        <w:rPr>
          <w:rFonts w:eastAsia="Malgun Gothic"/>
          <w:bCs/>
          <w:lang w:eastAsia="ko-KR"/>
        </w:rPr>
        <w:t xml:space="preserve">carrier UL operation </w:t>
      </w:r>
      <w:r>
        <w:rPr>
          <w:rFonts w:eastAsia="Malgun Gothic"/>
          <w:bCs/>
          <w:lang w:eastAsia="ko-KR"/>
        </w:rPr>
        <w:t xml:space="preserve">(no CA) </w:t>
      </w:r>
      <w:r w:rsidRPr="00D93CE3">
        <w:rPr>
          <w:rFonts w:eastAsia="Malgun Gothic"/>
          <w:bCs/>
          <w:lang w:eastAsia="ko-KR"/>
        </w:rPr>
        <w:t xml:space="preserve">for LTE Band 41 and NR n41 UE Power Class x (29 dBm) to be utilized for LTE-NR Dual Connectivity, LTE 2x2 </w:t>
      </w:r>
      <w:r>
        <w:rPr>
          <w:rFonts w:eastAsia="Malgun Gothic"/>
          <w:bCs/>
          <w:lang w:eastAsia="ko-KR"/>
        </w:rPr>
        <w:t xml:space="preserve">non-coherent </w:t>
      </w:r>
      <w:r w:rsidRPr="00D93CE3">
        <w:rPr>
          <w:rFonts w:eastAsia="Malgun Gothic"/>
          <w:bCs/>
          <w:lang w:eastAsia="ko-KR"/>
        </w:rPr>
        <w:t xml:space="preserve">UL MIMO, and NR 2x2 </w:t>
      </w:r>
      <w:r>
        <w:rPr>
          <w:rFonts w:eastAsia="Malgun Gothic"/>
          <w:bCs/>
          <w:lang w:eastAsia="ko-KR"/>
        </w:rPr>
        <w:t xml:space="preserve">non-coherent </w:t>
      </w:r>
      <w:r w:rsidRPr="00D93CE3">
        <w:rPr>
          <w:rFonts w:eastAsia="Malgun Gothic"/>
          <w:bCs/>
          <w:lang w:eastAsia="ko-KR"/>
        </w:rPr>
        <w:t>UL MIMO</w:t>
      </w:r>
    </w:p>
    <w:p w:rsidR="00502896" w:rsidRDefault="00502896" w:rsidP="00502896">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Decide on a new UE Power Class number for UE Tx power level of 29dBm (x is a placeholder the new power class)</w:t>
      </w:r>
    </w:p>
    <w:p w:rsidR="00502896" w:rsidRPr="00D93CE3" w:rsidRDefault="00502896" w:rsidP="00502896">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r>
      <w:r w:rsidRPr="00120C02">
        <w:rPr>
          <w:rFonts w:eastAsia="Malgun Gothic"/>
          <w:bCs/>
          <w:lang w:eastAsia="ko-KR"/>
        </w:rPr>
        <w:t>Develop UE requirements, including Tx power tolerance, MPR, A-MPR, IBE and ACLR for Power Class x.   Improvements to A-MPR/MPR for 26 dBm n41 and B41/n41 EN-DC are in scope.</w:t>
      </w:r>
      <w:r>
        <w:rPr>
          <w:rFonts w:eastAsia="Malgun Gothic"/>
          <w:bCs/>
          <w:lang w:eastAsia="ko-KR"/>
        </w:rPr>
        <w:tab/>
      </w:r>
    </w:p>
    <w:p w:rsidR="00502896" w:rsidRPr="00D93CE3" w:rsidRDefault="00502896" w:rsidP="00502896">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Develop UE Tx duty cycle requirements sufficient to prevent exceeding local regulatory limits such as FCC SAR based on RAN4-approved WF document R4-1805776</w:t>
      </w:r>
    </w:p>
    <w:p w:rsidR="00502896" w:rsidRPr="00D93CE3" w:rsidRDefault="00502896" w:rsidP="00502896">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 xml:space="preserve">Assess the impact on </w:t>
      </w:r>
      <w:proofErr w:type="spellStart"/>
      <w:r w:rsidRPr="00D93CE3">
        <w:rPr>
          <w:rFonts w:eastAsia="Malgun Gothic"/>
          <w:bCs/>
          <w:lang w:eastAsia="ko-KR"/>
        </w:rPr>
        <w:t>eNode</w:t>
      </w:r>
      <w:proofErr w:type="spellEnd"/>
      <w:r w:rsidRPr="00D93CE3">
        <w:rPr>
          <w:rFonts w:eastAsia="Malgun Gothic"/>
          <w:bCs/>
          <w:lang w:eastAsia="ko-KR"/>
        </w:rPr>
        <w:t xml:space="preserve"> B blocking requirements required to support a 29 dBm UE power class. </w:t>
      </w:r>
    </w:p>
    <w:p w:rsidR="00502896" w:rsidRPr="00D93CE3" w:rsidRDefault="00502896" w:rsidP="00502896">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Assess the impact on Band 7</w:t>
      </w:r>
      <w:r>
        <w:rPr>
          <w:rFonts w:eastAsia="Malgun Gothic"/>
          <w:bCs/>
          <w:lang w:eastAsia="ko-KR"/>
        </w:rPr>
        <w:t>, n7, 38</w:t>
      </w:r>
      <w:r w:rsidRPr="00D93CE3">
        <w:rPr>
          <w:rFonts w:eastAsia="Malgun Gothic"/>
          <w:bCs/>
          <w:lang w:eastAsia="ko-KR"/>
        </w:rPr>
        <w:t xml:space="preserve"> and </w:t>
      </w:r>
      <w:r>
        <w:rPr>
          <w:rFonts w:eastAsia="Malgun Gothic"/>
          <w:bCs/>
          <w:lang w:eastAsia="ko-KR"/>
        </w:rPr>
        <w:t>n</w:t>
      </w:r>
      <w:r w:rsidRPr="00D93CE3">
        <w:rPr>
          <w:rFonts w:eastAsia="Malgun Gothic"/>
          <w:bCs/>
          <w:lang w:eastAsia="ko-KR"/>
        </w:rPr>
        <w:t>38 related to a 29 dBm UE power class</w:t>
      </w:r>
    </w:p>
    <w:p w:rsidR="00502896" w:rsidRPr="00D93CE3" w:rsidRDefault="00502896" w:rsidP="00502896">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Compatibility of LTE Band 41 networks and NR n41 networks with the maximum power of 23 dBm (UE Power Class 3) and 26 dBm (UE Power Class 2) is to be considered.</w:t>
      </w:r>
    </w:p>
    <w:p w:rsidR="00502896" w:rsidRDefault="00502896" w:rsidP="00502896">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sidRPr="00FB6325">
        <w:rPr>
          <w:rFonts w:eastAsia="Malgun Gothic"/>
          <w:bCs/>
          <w:lang w:eastAsia="ko-KR"/>
        </w:rPr>
        <w:t xml:space="preserve">26 dBm per antenna </w:t>
      </w:r>
      <w:r>
        <w:rPr>
          <w:rFonts w:eastAsia="Malgun Gothic"/>
          <w:bCs/>
          <w:lang w:eastAsia="ko-KR"/>
        </w:rPr>
        <w:t xml:space="preserve">with </w:t>
      </w:r>
      <w:r w:rsidRPr="00D93CE3">
        <w:rPr>
          <w:rFonts w:eastAsia="Malgun Gothic"/>
          <w:bCs/>
          <w:lang w:eastAsia="ko-KR"/>
        </w:rPr>
        <w:t>UE transmissions of 29 dBm from a single antenna is precluded</w:t>
      </w:r>
    </w:p>
    <w:p w:rsidR="00502896" w:rsidRDefault="00502896" w:rsidP="00502896">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Regulatory issues, including those related to the use of 29 dBm HPUE capable devices when roaming and/or p-max is not present shall be addressed.</w:t>
      </w:r>
    </w:p>
    <w:p w:rsidR="00502896" w:rsidRDefault="00502896" w:rsidP="00502896">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Design considerations including thermal factors and industrial design related to 29 dBm to be considered.</w:t>
      </w:r>
    </w:p>
    <w:p w:rsidR="00502896" w:rsidRDefault="00502896" w:rsidP="00502896">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Develop MPR requirements for DC_(n)41AA and DC_41A_n41A for PC2, PC3 and 29 dBm</w:t>
      </w:r>
    </w:p>
    <w:p w:rsidR="00502896" w:rsidRDefault="00502896" w:rsidP="00502896">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Develop ACLR requirements for 29 dBm HPUE</w:t>
      </w:r>
    </w:p>
    <w:p w:rsidR="00502896" w:rsidRPr="00502896" w:rsidRDefault="00502896" w:rsidP="00502896">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54283">
              <w:fldChar w:fldCharType="begin"/>
            </w:r>
            <w:r w:rsidR="00154283">
              <w:instrText xml:space="preserve"> HYPERLINK "mailto:Hui.ni@huawei.com" </w:instrText>
            </w:r>
            <w:r w:rsidR="00154283">
              <w:fldChar w:fldCharType="separate"/>
            </w:r>
            <w:r w:rsidRPr="00E00E44">
              <w:rPr>
                <w:rFonts w:ascii="Calibri" w:hAnsi="Calibri"/>
                <w:color w:val="0563C1"/>
                <w:sz w:val="16"/>
                <w:szCs w:val="16"/>
                <w:u w:val="single"/>
                <w:lang w:val="de-DE"/>
              </w:rPr>
              <w:t>Hui.ni@huawei.com</w:t>
            </w:r>
            <w:r w:rsidR="0015428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154283">
              <w:fldChar w:fldCharType="begin"/>
            </w:r>
            <w:r w:rsidR="00154283">
              <w:instrText xml:space="preserve"> HYPERLINK "mailto:Devaki.chandramouli@nokia.com" </w:instrText>
            </w:r>
            <w:r w:rsidR="00154283">
              <w:fldChar w:fldCharType="separate"/>
            </w:r>
            <w:r w:rsidRPr="00E00E44">
              <w:rPr>
                <w:rFonts w:ascii="Calibri" w:hAnsi="Calibri"/>
                <w:color w:val="0563C1"/>
                <w:sz w:val="16"/>
                <w:szCs w:val="16"/>
                <w:u w:val="single"/>
                <w:lang w:val="de-DE"/>
              </w:rPr>
              <w:t>Devaki.chandramouli@nokia.com</w:t>
            </w:r>
            <w:r w:rsidR="0015428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54283">
              <w:fldChar w:fldCharType="begin"/>
            </w:r>
            <w:r w:rsidR="00154283">
              <w:instrText xml:space="preserve"> HYPERLINK "mailto:joachim.walewski@siemens.com" </w:instrText>
            </w:r>
            <w:r w:rsidR="00154283">
              <w:fldChar w:fldCharType="separate"/>
            </w:r>
            <w:r w:rsidRPr="00E00E44">
              <w:rPr>
                <w:rFonts w:ascii="Calibri" w:hAnsi="Calibri"/>
                <w:color w:val="0563C1"/>
                <w:sz w:val="16"/>
                <w:szCs w:val="16"/>
                <w:u w:val="single"/>
                <w:lang w:val="de-DE"/>
              </w:rPr>
              <w:t>joachim.walewski@siemens.com</w:t>
            </w:r>
            <w:r w:rsidR="0015428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54283">
              <w:fldChar w:fldCharType="begin"/>
            </w:r>
            <w:r w:rsidR="00154283">
              <w:instrText xml:space="preserve"> HYPERLINK "mailto:laeyoung.kim@lge.com" </w:instrText>
            </w:r>
            <w:r w:rsidR="00154283">
              <w:fldChar w:fldCharType="separate"/>
            </w:r>
            <w:r w:rsidRPr="00E00E44">
              <w:rPr>
                <w:rFonts w:ascii="Calibri" w:hAnsi="Calibri"/>
                <w:color w:val="0563C1"/>
                <w:sz w:val="16"/>
                <w:szCs w:val="16"/>
                <w:u w:val="single"/>
                <w:lang w:val="de-DE"/>
              </w:rPr>
              <w:t>laeyoung.kim@lge.com</w:t>
            </w:r>
            <w:r w:rsidR="0015428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54283">
              <w:fldChar w:fldCharType="begin"/>
            </w:r>
            <w:r w:rsidR="00154283">
              <w:instrText xml:space="preserve"> HYPERLINK "mailto:sungduck.chun@lge.com" </w:instrText>
            </w:r>
            <w:r w:rsidR="00154283">
              <w:fldChar w:fldCharType="separate"/>
            </w:r>
            <w:r w:rsidRPr="00E00E44">
              <w:rPr>
                <w:rFonts w:ascii="Calibri" w:hAnsi="Calibri"/>
                <w:color w:val="0563C1"/>
                <w:sz w:val="16"/>
                <w:szCs w:val="16"/>
                <w:u w:val="single"/>
                <w:lang w:val="de-DE"/>
              </w:rPr>
              <w:t>sungduck.chun@lge.com</w:t>
            </w:r>
            <w:r w:rsidR="0015428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rsidR="00E00E44" w:rsidRPr="00E00E44" w:rsidRDefault="00F22BEF"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54283">
              <w:fldChar w:fldCharType="begin"/>
            </w:r>
            <w:r w:rsidR="00154283">
              <w:instrText xml:space="preserve"> HYPERLINK "mailto:aiming@catt.cn" </w:instrText>
            </w:r>
            <w:r w:rsidR="00154283">
              <w:fldChar w:fldCharType="separate"/>
            </w:r>
            <w:r w:rsidRPr="00E00E44">
              <w:rPr>
                <w:rFonts w:ascii="Calibri" w:hAnsi="Calibri"/>
                <w:color w:val="0563C1"/>
                <w:sz w:val="16"/>
                <w:szCs w:val="16"/>
                <w:u w:val="single"/>
                <w:lang w:val="de-DE"/>
              </w:rPr>
              <w:t>aiming@catt.cn</w:t>
            </w:r>
            <w:r w:rsidR="00154283">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54283">
              <w:fldChar w:fldCharType="begin"/>
            </w:r>
            <w:r w:rsidR="00154283">
              <w:instrText xml:space="preserve"> HYPERLINK "mailto:lionel.ries@esa.int" </w:instrText>
            </w:r>
            <w:r w:rsidR="00154283">
              <w:fldChar w:fldCharType="separate"/>
            </w:r>
            <w:r w:rsidRPr="00E00E44">
              <w:rPr>
                <w:rFonts w:ascii="Calibri" w:hAnsi="Calibri"/>
                <w:color w:val="0563C1"/>
                <w:sz w:val="16"/>
                <w:szCs w:val="16"/>
                <w:u w:val="single"/>
                <w:lang w:val="de-DE"/>
              </w:rPr>
              <w:t>lionel.ries@esa.int</w:t>
            </w:r>
            <w:r w:rsidR="0015428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4" w:history="1">
              <w:r w:rsidRPr="00E00E44">
                <w:rPr>
                  <w:rFonts w:ascii="Calibri" w:hAnsi="Calibri"/>
                  <w:color w:val="0563C1"/>
                  <w:sz w:val="16"/>
                  <w:szCs w:val="16"/>
                  <w:u w:val="single"/>
                  <w:lang w:val="de-DE"/>
                </w:rPr>
                <w:t>alexey.khoryaev@INTEL.COM</w:t>
              </w:r>
            </w:hyperlink>
          </w:p>
          <w:p w:rsidR="00E00E44" w:rsidRPr="00E00E44" w:rsidRDefault="00F22BEF" w:rsidP="00E00E44">
            <w:pPr>
              <w:overflowPunct/>
              <w:autoSpaceDE/>
              <w:autoSpaceDN/>
              <w:adjustRightInd/>
              <w:spacing w:after="0"/>
              <w:textAlignment w:val="auto"/>
              <w:rPr>
                <w:rFonts w:ascii="Verdana" w:eastAsia="Verdana" w:hAnsi="Verdana"/>
                <w:color w:val="120100"/>
                <w:sz w:val="16"/>
                <w:szCs w:val="16"/>
                <w:lang w:val="de-DE"/>
              </w:rPr>
            </w:pPr>
            <w:hyperlink r:id="rId15"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54283">
              <w:fldChar w:fldCharType="begin"/>
            </w:r>
            <w:r w:rsidR="00154283">
              <w:instrText xml:space="preserve"> HYPERLINK "mailto:harisz@qti.qualcomm.com" </w:instrText>
            </w:r>
            <w:r w:rsidR="00154283">
              <w:fldChar w:fldCharType="separate"/>
            </w:r>
            <w:r w:rsidRPr="00E00E44">
              <w:rPr>
                <w:rFonts w:ascii="Calibri" w:hAnsi="Calibri"/>
                <w:color w:val="0563C1"/>
                <w:sz w:val="16"/>
                <w:szCs w:val="16"/>
                <w:u w:val="single"/>
                <w:lang w:val="de-DE"/>
              </w:rPr>
              <w:t>harisz@qti.qualcomm.com</w:t>
            </w:r>
            <w:r w:rsidR="0015428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54283">
              <w:fldChar w:fldCharType="begin"/>
            </w:r>
            <w:r w:rsidR="00154283">
              <w:instrText xml:space="preserve"> HYPERLINK "mailto:cyril.michel@thalesaleniaspace.com" </w:instrText>
            </w:r>
            <w:r w:rsidR="00154283">
              <w:fldChar w:fldCharType="separate"/>
            </w:r>
            <w:r w:rsidRPr="00E00E44">
              <w:rPr>
                <w:rFonts w:ascii="Calibri" w:hAnsi="Calibri"/>
                <w:color w:val="0563C1"/>
                <w:sz w:val="16"/>
                <w:szCs w:val="16"/>
                <w:u w:val="single"/>
                <w:lang w:val="de-DE"/>
              </w:rPr>
              <w:t>cyril.michel@thalesaleniaspace.com</w:t>
            </w:r>
            <w:r w:rsidR="00154283">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F0865" w:rsidRPr="00EE1D7C" w:rsidRDefault="00EF0865" w:rsidP="008B50B7">
      <w:pPr>
        <w:pStyle w:val="ListParagraph"/>
        <w:numPr>
          <w:ilvl w:val="0"/>
          <w:numId w:val="18"/>
        </w:numPr>
        <w:ind w:leftChars="0"/>
        <w:rPr>
          <w:rFonts w:ascii="Times New Roman" w:eastAsia="Times New Roman" w:hAnsi="Times New Roman"/>
          <w:kern w:val="0"/>
          <w:sz w:val="20"/>
          <w:szCs w:val="20"/>
          <w:lang w:eastAsia="en-US"/>
        </w:rPr>
      </w:pPr>
      <w:r w:rsidRPr="00EE1D7C">
        <w:rPr>
          <w:rFonts w:ascii="Times New Roman" w:eastAsia="Times New Roman" w:hAnsi="Times New Roman"/>
          <w:kern w:val="0"/>
          <w:sz w:val="20"/>
          <w:szCs w:val="20"/>
          <w:lang w:eastAsia="en-US"/>
        </w:rPr>
        <w:t>R</w:t>
      </w:r>
      <w:r>
        <w:rPr>
          <w:rFonts w:ascii="Times New Roman" w:eastAsia="Times New Roman" w:hAnsi="Times New Roman"/>
          <w:kern w:val="0"/>
          <w:sz w:val="20"/>
          <w:szCs w:val="20"/>
          <w:lang w:eastAsia="en-US"/>
        </w:rPr>
        <w:t>P</w:t>
      </w:r>
      <w:r w:rsidRPr="00EE1D7C">
        <w:rPr>
          <w:rFonts w:ascii="Times New Roman" w:eastAsia="Times New Roman" w:hAnsi="Times New Roman"/>
          <w:kern w:val="0"/>
          <w:sz w:val="20"/>
          <w:szCs w:val="20"/>
          <w:lang w:eastAsia="en-US"/>
        </w:rPr>
        <w:t>-18</w:t>
      </w:r>
      <w:r w:rsidR="008B50B7">
        <w:rPr>
          <w:rFonts w:ascii="Times New Roman" w:eastAsia="Times New Roman" w:hAnsi="Times New Roman"/>
          <w:kern w:val="0"/>
          <w:sz w:val="20"/>
          <w:szCs w:val="20"/>
          <w:lang w:eastAsia="en-US"/>
        </w:rPr>
        <w:t>2117</w:t>
      </w:r>
      <w:r w:rsidRPr="00EE1D7C">
        <w:rPr>
          <w:rFonts w:ascii="Times New Roman" w:eastAsia="Times New Roman" w:hAnsi="Times New Roman"/>
          <w:kern w:val="0"/>
          <w:sz w:val="20"/>
          <w:szCs w:val="20"/>
          <w:lang w:eastAsia="en-US"/>
        </w:rPr>
        <w:t>, “</w:t>
      </w:r>
      <w:r w:rsidR="008B50B7" w:rsidRPr="008B50B7">
        <w:rPr>
          <w:rFonts w:ascii="Times New Roman" w:eastAsia="Times New Roman" w:hAnsi="Times New Roman"/>
          <w:kern w:val="0"/>
          <w:sz w:val="20"/>
          <w:szCs w:val="20"/>
          <w:lang w:eastAsia="en-US"/>
        </w:rPr>
        <w:t>29 dBm UE Power Class for LTE band 41 and NR Band n41</w:t>
      </w:r>
      <w:r w:rsidRPr="00EE1D7C">
        <w:rPr>
          <w:rFonts w:ascii="Times New Roman" w:eastAsia="Times New Roman" w:hAnsi="Times New Roman"/>
          <w:kern w:val="0"/>
          <w:sz w:val="20"/>
          <w:szCs w:val="20"/>
          <w:lang w:eastAsia="en-US"/>
        </w:rPr>
        <w:t xml:space="preserve">,” </w:t>
      </w:r>
      <w:r w:rsidR="008B50B7">
        <w:rPr>
          <w:rFonts w:ascii="Times New Roman" w:eastAsia="Times New Roman" w:hAnsi="Times New Roman"/>
          <w:kern w:val="0"/>
          <w:sz w:val="20"/>
          <w:szCs w:val="20"/>
          <w:lang w:eastAsia="en-US"/>
        </w:rPr>
        <w:t>RAN4, RP#81</w:t>
      </w:r>
    </w:p>
    <w:p w:rsidR="008B50B7" w:rsidRPr="00EE1D7C" w:rsidRDefault="00EF0865" w:rsidP="008B50B7">
      <w:pPr>
        <w:pStyle w:val="ListParagraph"/>
        <w:numPr>
          <w:ilvl w:val="0"/>
          <w:numId w:val="18"/>
        </w:numPr>
        <w:ind w:leftChars="0"/>
        <w:rPr>
          <w:rFonts w:ascii="Times New Roman" w:eastAsia="Times New Roman" w:hAnsi="Times New Roman"/>
          <w:kern w:val="0"/>
          <w:sz w:val="20"/>
          <w:szCs w:val="20"/>
          <w:lang w:eastAsia="en-US"/>
        </w:rPr>
      </w:pPr>
      <w:r w:rsidRPr="008B1BD2">
        <w:rPr>
          <w:rFonts w:ascii="Times New Roman" w:eastAsia="Times New Roman" w:hAnsi="Times New Roman"/>
          <w:kern w:val="0"/>
          <w:sz w:val="20"/>
          <w:szCs w:val="20"/>
          <w:lang w:eastAsia="en-US"/>
        </w:rPr>
        <w:t>R4-1811</w:t>
      </w:r>
      <w:r>
        <w:rPr>
          <w:rFonts w:ascii="Times New Roman" w:eastAsia="Times New Roman" w:hAnsi="Times New Roman"/>
          <w:kern w:val="0"/>
          <w:sz w:val="20"/>
          <w:szCs w:val="20"/>
          <w:lang w:eastAsia="en-US"/>
        </w:rPr>
        <w:t>511</w:t>
      </w:r>
      <w:r w:rsidRPr="008B1BD2">
        <w:rPr>
          <w:rFonts w:ascii="Times New Roman" w:eastAsia="Times New Roman" w:hAnsi="Times New Roman"/>
          <w:kern w:val="0"/>
          <w:sz w:val="20"/>
          <w:szCs w:val="20"/>
          <w:lang w:eastAsia="en-US"/>
        </w:rPr>
        <w:t>, “</w:t>
      </w:r>
      <w:r w:rsidR="008B50B7" w:rsidRPr="008B50B7">
        <w:rPr>
          <w:rFonts w:ascii="Times New Roman" w:eastAsia="Times New Roman" w:hAnsi="Times New Roman"/>
          <w:kern w:val="0"/>
          <w:sz w:val="20"/>
          <w:szCs w:val="20"/>
          <w:lang w:eastAsia="en-US"/>
        </w:rPr>
        <w:t>Revised WID on 29 dBm UE Power Class for LTE Band 41and NR Band n41</w:t>
      </w:r>
      <w:r w:rsidR="008B50B7">
        <w:rPr>
          <w:rFonts w:ascii="Times New Roman" w:eastAsia="Times New Roman" w:hAnsi="Times New Roman"/>
          <w:kern w:val="0"/>
          <w:sz w:val="20"/>
          <w:szCs w:val="20"/>
          <w:lang w:eastAsia="en-US"/>
        </w:rPr>
        <w:t>,” Sprint, CMCC</w:t>
      </w:r>
      <w:r w:rsidR="00B625A4">
        <w:rPr>
          <w:rFonts w:ascii="Times New Roman" w:eastAsia="Times New Roman" w:hAnsi="Times New Roman"/>
          <w:kern w:val="0"/>
          <w:sz w:val="20"/>
          <w:szCs w:val="20"/>
          <w:lang w:eastAsia="en-US"/>
        </w:rPr>
        <w:t>, RP#81</w:t>
      </w:r>
    </w:p>
    <w:p w:rsidR="00EF0865" w:rsidRDefault="008B50B7" w:rsidP="008B50B7">
      <w:pPr>
        <w:pStyle w:val="ListParagraph"/>
        <w:numPr>
          <w:ilvl w:val="0"/>
          <w:numId w:val="18"/>
        </w:numPr>
        <w:ind w:leftChars="0"/>
        <w:rPr>
          <w:rFonts w:ascii="Times New Roman" w:eastAsia="Times New Roman" w:hAnsi="Times New Roman"/>
          <w:kern w:val="0"/>
          <w:sz w:val="20"/>
          <w:szCs w:val="20"/>
          <w:lang w:eastAsia="en-US"/>
        </w:rPr>
      </w:pPr>
      <w:r w:rsidRPr="008B50B7">
        <w:rPr>
          <w:rFonts w:ascii="Times New Roman" w:eastAsia="Times New Roman" w:hAnsi="Times New Roman"/>
          <w:kern w:val="0"/>
          <w:sz w:val="20"/>
          <w:szCs w:val="20"/>
          <w:lang w:eastAsia="en-US"/>
        </w:rPr>
        <w:t>R4-1812403</w:t>
      </w:r>
      <w:r>
        <w:rPr>
          <w:rFonts w:ascii="Times New Roman" w:eastAsia="Times New Roman" w:hAnsi="Times New Roman"/>
          <w:kern w:val="0"/>
          <w:sz w:val="20"/>
          <w:szCs w:val="20"/>
          <w:lang w:eastAsia="en-US"/>
        </w:rPr>
        <w:t>, “</w:t>
      </w:r>
      <w:r w:rsidRPr="008B50B7">
        <w:rPr>
          <w:rFonts w:ascii="Times New Roman" w:eastAsia="Times New Roman" w:hAnsi="Times New Roman"/>
          <w:kern w:val="0"/>
          <w:sz w:val="20"/>
          <w:szCs w:val="20"/>
          <w:lang w:eastAsia="en-US"/>
        </w:rPr>
        <w:t>Intra-band EN-DC MPR</w:t>
      </w:r>
      <w:r>
        <w:rPr>
          <w:rFonts w:ascii="Times New Roman" w:eastAsia="Times New Roman" w:hAnsi="Times New Roman"/>
          <w:kern w:val="0"/>
          <w:sz w:val="20"/>
          <w:szCs w:val="20"/>
          <w:lang w:eastAsia="en-US"/>
        </w:rPr>
        <w:t>,” Qualcomm, RAN4#88bis</w:t>
      </w:r>
    </w:p>
    <w:p w:rsidR="008B50B7" w:rsidRDefault="008B50B7" w:rsidP="008B50B7">
      <w:pPr>
        <w:pStyle w:val="ListParagraph"/>
        <w:numPr>
          <w:ilvl w:val="0"/>
          <w:numId w:val="18"/>
        </w:numPr>
        <w:ind w:leftChars="0"/>
        <w:rPr>
          <w:rFonts w:ascii="Times New Roman" w:eastAsia="Times New Roman" w:hAnsi="Times New Roman"/>
          <w:kern w:val="0"/>
          <w:sz w:val="20"/>
          <w:szCs w:val="20"/>
          <w:lang w:eastAsia="en-US"/>
        </w:rPr>
      </w:pPr>
      <w:r w:rsidRPr="008B50B7">
        <w:rPr>
          <w:rFonts w:ascii="Times New Roman" w:eastAsia="Times New Roman" w:hAnsi="Times New Roman"/>
          <w:kern w:val="0"/>
          <w:sz w:val="20"/>
          <w:szCs w:val="20"/>
          <w:lang w:eastAsia="en-US"/>
        </w:rPr>
        <w:t>R4-1812406</w:t>
      </w:r>
      <w:r>
        <w:rPr>
          <w:rFonts w:ascii="Times New Roman" w:eastAsia="Times New Roman" w:hAnsi="Times New Roman"/>
          <w:kern w:val="0"/>
          <w:sz w:val="20"/>
          <w:szCs w:val="20"/>
          <w:lang w:eastAsia="en-US"/>
        </w:rPr>
        <w:t>, “</w:t>
      </w:r>
      <w:r w:rsidRPr="008B50B7">
        <w:rPr>
          <w:rFonts w:ascii="Times New Roman" w:eastAsia="Times New Roman" w:hAnsi="Times New Roman"/>
          <w:kern w:val="0"/>
          <w:sz w:val="20"/>
          <w:szCs w:val="20"/>
          <w:lang w:eastAsia="en-US"/>
        </w:rPr>
        <w:t>Maximum output power of 29 dBm UE configured for UL MIMO</w:t>
      </w:r>
      <w:r>
        <w:rPr>
          <w:rFonts w:ascii="Times New Roman" w:eastAsia="Times New Roman" w:hAnsi="Times New Roman"/>
          <w:kern w:val="0"/>
          <w:sz w:val="20"/>
          <w:szCs w:val="20"/>
          <w:lang w:eastAsia="en-US"/>
        </w:rPr>
        <w:t xml:space="preserve">,” Qualcomm, </w:t>
      </w:r>
      <w:bookmarkStart w:id="1" w:name="_Hlk530995544"/>
      <w:r w:rsidRPr="008B50B7">
        <w:rPr>
          <w:rFonts w:ascii="Times New Roman" w:eastAsia="Times New Roman" w:hAnsi="Times New Roman"/>
          <w:kern w:val="0"/>
          <w:sz w:val="20"/>
          <w:szCs w:val="20"/>
          <w:lang w:eastAsia="en-US"/>
        </w:rPr>
        <w:t>RAN4#88bis</w:t>
      </w:r>
      <w:bookmarkEnd w:id="1"/>
    </w:p>
    <w:p w:rsidR="008B50B7" w:rsidRDefault="008B50B7" w:rsidP="008B50B7">
      <w:pPr>
        <w:pStyle w:val="ListParagraph"/>
        <w:numPr>
          <w:ilvl w:val="0"/>
          <w:numId w:val="18"/>
        </w:numPr>
        <w:ind w:leftChars="0"/>
        <w:rPr>
          <w:rFonts w:ascii="Times New Roman" w:eastAsia="Times New Roman" w:hAnsi="Times New Roman"/>
          <w:kern w:val="0"/>
          <w:sz w:val="20"/>
          <w:szCs w:val="20"/>
          <w:lang w:eastAsia="en-US"/>
        </w:rPr>
      </w:pPr>
      <w:r w:rsidRPr="008B50B7">
        <w:rPr>
          <w:rFonts w:ascii="Times New Roman" w:eastAsia="Times New Roman" w:hAnsi="Times New Roman"/>
          <w:kern w:val="0"/>
          <w:sz w:val="20"/>
          <w:szCs w:val="20"/>
          <w:lang w:eastAsia="en-US"/>
        </w:rPr>
        <w:t>R4-1813797</w:t>
      </w:r>
      <w:r>
        <w:rPr>
          <w:rFonts w:ascii="Times New Roman" w:eastAsia="Times New Roman" w:hAnsi="Times New Roman"/>
          <w:kern w:val="0"/>
          <w:sz w:val="20"/>
          <w:szCs w:val="20"/>
          <w:lang w:eastAsia="en-US"/>
        </w:rPr>
        <w:t>, “</w:t>
      </w:r>
      <w:r w:rsidRPr="008B50B7">
        <w:rPr>
          <w:rFonts w:ascii="Times New Roman" w:eastAsia="Times New Roman" w:hAnsi="Times New Roman"/>
          <w:kern w:val="0"/>
          <w:sz w:val="20"/>
          <w:szCs w:val="20"/>
          <w:lang w:eastAsia="en-US"/>
        </w:rPr>
        <w:t>Discussion on B41/n41 A-MPR and power classes</w:t>
      </w:r>
      <w:r>
        <w:rPr>
          <w:rFonts w:ascii="Times New Roman" w:eastAsia="Times New Roman" w:hAnsi="Times New Roman"/>
          <w:kern w:val="0"/>
          <w:sz w:val="20"/>
          <w:szCs w:val="20"/>
          <w:lang w:eastAsia="en-US"/>
        </w:rPr>
        <w:t xml:space="preserve">,” Sprint, </w:t>
      </w:r>
      <w:r w:rsidRPr="008B50B7">
        <w:rPr>
          <w:rFonts w:ascii="Times New Roman" w:eastAsia="Times New Roman" w:hAnsi="Times New Roman"/>
          <w:kern w:val="0"/>
          <w:sz w:val="20"/>
          <w:szCs w:val="20"/>
          <w:lang w:eastAsia="en-US"/>
        </w:rPr>
        <w:t>RAN4#88bis</w:t>
      </w:r>
    </w:p>
    <w:p w:rsidR="008B50B7" w:rsidRDefault="00114161" w:rsidP="00787F52">
      <w:pPr>
        <w:pStyle w:val="ListParagraph"/>
        <w:numPr>
          <w:ilvl w:val="0"/>
          <w:numId w:val="18"/>
        </w:numPr>
        <w:ind w:leftChars="0"/>
        <w:rPr>
          <w:rFonts w:ascii="Times New Roman" w:eastAsia="Times New Roman" w:hAnsi="Times New Roman"/>
          <w:kern w:val="0"/>
          <w:sz w:val="20"/>
          <w:szCs w:val="20"/>
          <w:lang w:eastAsia="en-US"/>
        </w:rPr>
      </w:pPr>
      <w:r w:rsidRPr="00114161">
        <w:rPr>
          <w:rFonts w:ascii="Times New Roman" w:eastAsia="Times New Roman" w:hAnsi="Times New Roman"/>
          <w:kern w:val="0"/>
          <w:sz w:val="20"/>
          <w:szCs w:val="20"/>
          <w:lang w:eastAsia="en-US"/>
        </w:rPr>
        <w:t>R4-1815850</w:t>
      </w:r>
      <w:r w:rsidR="00787F52">
        <w:rPr>
          <w:rFonts w:ascii="Times New Roman" w:eastAsia="Times New Roman" w:hAnsi="Times New Roman"/>
          <w:kern w:val="0"/>
          <w:sz w:val="20"/>
          <w:szCs w:val="20"/>
          <w:lang w:eastAsia="en-US"/>
        </w:rPr>
        <w:t>, “</w:t>
      </w:r>
      <w:r w:rsidRPr="00114161">
        <w:rPr>
          <w:rFonts w:ascii="Times New Roman" w:eastAsia="Times New Roman" w:hAnsi="Times New Roman"/>
          <w:kern w:val="0"/>
          <w:sz w:val="20"/>
          <w:szCs w:val="20"/>
          <w:lang w:eastAsia="en-US"/>
        </w:rPr>
        <w:t>Workplan for 29 dBm HPUE WID</w:t>
      </w:r>
      <w:r w:rsidR="00787F52">
        <w:rPr>
          <w:rFonts w:ascii="Times New Roman" w:eastAsia="Times New Roman" w:hAnsi="Times New Roman"/>
          <w:kern w:val="0"/>
          <w:sz w:val="20"/>
          <w:szCs w:val="20"/>
          <w:lang w:eastAsia="en-US"/>
        </w:rPr>
        <w:t xml:space="preserve">,” </w:t>
      </w:r>
      <w:r w:rsidR="00787F52" w:rsidRPr="00787F52">
        <w:rPr>
          <w:rFonts w:ascii="Times New Roman" w:eastAsia="Times New Roman" w:hAnsi="Times New Roman"/>
          <w:kern w:val="0"/>
          <w:sz w:val="20"/>
          <w:szCs w:val="20"/>
          <w:lang w:eastAsia="en-US"/>
        </w:rPr>
        <w:t>Sprint, RAN4#8</w:t>
      </w:r>
      <w:r w:rsidR="00787F52">
        <w:rPr>
          <w:rFonts w:ascii="Times New Roman" w:eastAsia="Times New Roman" w:hAnsi="Times New Roman"/>
          <w:kern w:val="0"/>
          <w:sz w:val="20"/>
          <w:szCs w:val="20"/>
          <w:lang w:eastAsia="en-US"/>
        </w:rPr>
        <w:t>9</w:t>
      </w:r>
    </w:p>
    <w:p w:rsidR="00787F52" w:rsidRDefault="00787F52" w:rsidP="00787F52">
      <w:pPr>
        <w:pStyle w:val="ListParagraph"/>
        <w:numPr>
          <w:ilvl w:val="0"/>
          <w:numId w:val="18"/>
        </w:numPr>
        <w:ind w:leftChars="0"/>
        <w:rPr>
          <w:rFonts w:ascii="Times New Roman" w:eastAsia="Times New Roman" w:hAnsi="Times New Roman"/>
          <w:kern w:val="0"/>
          <w:sz w:val="20"/>
          <w:szCs w:val="20"/>
          <w:lang w:eastAsia="en-US"/>
        </w:rPr>
      </w:pPr>
      <w:r w:rsidRPr="00787F52">
        <w:rPr>
          <w:rFonts w:ascii="Times New Roman" w:eastAsia="Times New Roman" w:hAnsi="Times New Roman"/>
          <w:kern w:val="0"/>
          <w:sz w:val="20"/>
          <w:szCs w:val="20"/>
          <w:lang w:eastAsia="en-US"/>
        </w:rPr>
        <w:t>R4-1815851</w:t>
      </w:r>
      <w:r>
        <w:rPr>
          <w:rFonts w:ascii="Times New Roman" w:eastAsia="Times New Roman" w:hAnsi="Times New Roman"/>
          <w:kern w:val="0"/>
          <w:sz w:val="20"/>
          <w:szCs w:val="20"/>
          <w:lang w:eastAsia="en-US"/>
        </w:rPr>
        <w:t>, “</w:t>
      </w:r>
      <w:r w:rsidRPr="00787F52">
        <w:rPr>
          <w:rFonts w:ascii="Times New Roman" w:eastAsia="Times New Roman" w:hAnsi="Times New Roman"/>
          <w:kern w:val="0"/>
          <w:sz w:val="20"/>
          <w:szCs w:val="20"/>
          <w:lang w:eastAsia="en-US"/>
        </w:rPr>
        <w:t>Intra-band EN-DC MPR</w:t>
      </w:r>
      <w:r>
        <w:rPr>
          <w:rFonts w:ascii="Times New Roman" w:eastAsia="Times New Roman" w:hAnsi="Times New Roman"/>
          <w:kern w:val="0"/>
          <w:sz w:val="20"/>
          <w:szCs w:val="20"/>
          <w:lang w:eastAsia="en-US"/>
        </w:rPr>
        <w:t xml:space="preserve">,” </w:t>
      </w:r>
      <w:r w:rsidRPr="00787F52">
        <w:rPr>
          <w:rFonts w:ascii="Times New Roman" w:eastAsia="Times New Roman" w:hAnsi="Times New Roman"/>
          <w:kern w:val="0"/>
          <w:sz w:val="20"/>
          <w:szCs w:val="20"/>
          <w:lang w:eastAsia="en-US"/>
        </w:rPr>
        <w:t>Sprint, RAN4#89</w:t>
      </w:r>
    </w:p>
    <w:p w:rsidR="00787F52" w:rsidRPr="00EE1D7C" w:rsidRDefault="00787F52" w:rsidP="00171912">
      <w:pPr>
        <w:pStyle w:val="ListParagraph"/>
        <w:ind w:leftChars="0" w:left="720"/>
        <w:rPr>
          <w:rFonts w:ascii="Times New Roman" w:eastAsia="Times New Roman" w:hAnsi="Times New Roman"/>
          <w:kern w:val="0"/>
          <w:sz w:val="20"/>
          <w:szCs w:val="20"/>
          <w:lang w:eastAsia="en-US"/>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BEF" w:rsidRDefault="00F22BEF">
      <w:r>
        <w:separator/>
      </w:r>
    </w:p>
  </w:endnote>
  <w:endnote w:type="continuationSeparator" w:id="0">
    <w:p w:rsidR="00F22BEF" w:rsidRDefault="00F2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BEF" w:rsidRDefault="00F22BEF">
      <w:r>
        <w:separator/>
      </w:r>
    </w:p>
  </w:footnote>
  <w:footnote w:type="continuationSeparator" w:id="0">
    <w:p w:rsidR="00F22BEF" w:rsidRDefault="00F22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2"/>
  </w:num>
  <w:num w:numId="5">
    <w:abstractNumId w:val="5"/>
  </w:num>
  <w:num w:numId="6">
    <w:abstractNumId w:val="16"/>
  </w:num>
  <w:num w:numId="7">
    <w:abstractNumId w:val="1"/>
  </w:num>
  <w:num w:numId="8">
    <w:abstractNumId w:val="4"/>
  </w:num>
  <w:num w:numId="9">
    <w:abstractNumId w:val="10"/>
  </w:num>
  <w:num w:numId="10">
    <w:abstractNumId w:val="17"/>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4161"/>
    <w:rsid w:val="00116F4B"/>
    <w:rsid w:val="00137471"/>
    <w:rsid w:val="00150FD3"/>
    <w:rsid w:val="00154283"/>
    <w:rsid w:val="00171912"/>
    <w:rsid w:val="00184428"/>
    <w:rsid w:val="001A248F"/>
    <w:rsid w:val="001A3B5F"/>
    <w:rsid w:val="001C4490"/>
    <w:rsid w:val="001D2C1A"/>
    <w:rsid w:val="001D3BA2"/>
    <w:rsid w:val="001D44B7"/>
    <w:rsid w:val="001E0075"/>
    <w:rsid w:val="001F1B1F"/>
    <w:rsid w:val="001F2A20"/>
    <w:rsid w:val="0022485E"/>
    <w:rsid w:val="00243A99"/>
    <w:rsid w:val="0029567C"/>
    <w:rsid w:val="002A3B39"/>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4AE8"/>
    <w:rsid w:val="004258BA"/>
    <w:rsid w:val="004531C9"/>
    <w:rsid w:val="00457D91"/>
    <w:rsid w:val="00460C31"/>
    <w:rsid w:val="00464E5B"/>
    <w:rsid w:val="0047055A"/>
    <w:rsid w:val="00474450"/>
    <w:rsid w:val="004873E6"/>
    <w:rsid w:val="004B15B8"/>
    <w:rsid w:val="004B566C"/>
    <w:rsid w:val="004B7B48"/>
    <w:rsid w:val="004D4AB1"/>
    <w:rsid w:val="004E5440"/>
    <w:rsid w:val="004F218A"/>
    <w:rsid w:val="00502896"/>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18AC"/>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87F52"/>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B50B7"/>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3558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25A4"/>
    <w:rsid w:val="00B6300F"/>
    <w:rsid w:val="00B84623"/>
    <w:rsid w:val="00BB66D5"/>
    <w:rsid w:val="00BC7E6E"/>
    <w:rsid w:val="00BE1D1F"/>
    <w:rsid w:val="00BE5E66"/>
    <w:rsid w:val="00C00281"/>
    <w:rsid w:val="00C05625"/>
    <w:rsid w:val="00C1751E"/>
    <w:rsid w:val="00C17C6C"/>
    <w:rsid w:val="00C21339"/>
    <w:rsid w:val="00C266F9"/>
    <w:rsid w:val="00C371EA"/>
    <w:rsid w:val="00C42B2E"/>
    <w:rsid w:val="00C445AD"/>
    <w:rsid w:val="00C44CBA"/>
    <w:rsid w:val="00C458F0"/>
    <w:rsid w:val="00C4666A"/>
    <w:rsid w:val="00C479A3"/>
    <w:rsid w:val="00C50477"/>
    <w:rsid w:val="00C66713"/>
    <w:rsid w:val="00C74DAF"/>
    <w:rsid w:val="00C80116"/>
    <w:rsid w:val="00C87BFC"/>
    <w:rsid w:val="00CA6CE9"/>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0865"/>
    <w:rsid w:val="00EF4800"/>
    <w:rsid w:val="00EF674A"/>
    <w:rsid w:val="00F00A3D"/>
    <w:rsid w:val="00F17CA4"/>
    <w:rsid w:val="00F22BEF"/>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DF2A8"/>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355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tp://ftp.3gpp.org/tsg_ran/TSG_RAN/TSGR_81/Docs/RP-1821177.zip" TargetMode="External"/><Relationship Id="rId12" Type="http://schemas.openxmlformats.org/officeDocument/2006/relationships/hyperlink" Target="mailto:Hanbyul.seo@lge.com" TargetMode="External"/><Relationship Id="rId17"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alex.hsu@mediatek.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wid.koziol@nokia.com" TargetMode="External"/><Relationship Id="rId5" Type="http://schemas.openxmlformats.org/officeDocument/2006/relationships/footnotes" Target="footnotes.xml"/><Relationship Id="rId15" Type="http://schemas.openxmlformats.org/officeDocument/2006/relationships/hyperlink" Target="mailto:asbjorn.grovlen@ERICSSON.COM" TargetMode="External"/><Relationship Id="rId10" Type="http://schemas.openxmlformats.org/officeDocument/2006/relationships/hyperlink" Target="mailto:jingsun@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engyan.cheng@huawei.com" TargetMode="Externa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219</TotalTime>
  <Pages>4</Pages>
  <Words>1251</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Sprint</cp:lastModifiedBy>
  <cp:revision>9</cp:revision>
  <dcterms:created xsi:type="dcterms:W3CDTF">2018-11-26T16:01:00Z</dcterms:created>
  <dcterms:modified xsi:type="dcterms:W3CDTF">2018-11-30T18:12:00Z</dcterms:modified>
</cp:coreProperties>
</file>