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8766523"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327E4">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327E4">
        <w:rPr>
          <w:rFonts w:ascii="Arial" w:hAnsi="Arial"/>
          <w:b/>
          <w:sz w:val="24"/>
          <w:szCs w:val="24"/>
        </w:rPr>
        <w:t>40</w:t>
      </w:r>
      <w:r w:rsidR="006F3A96">
        <w:rPr>
          <w:rFonts w:ascii="Arial" w:hAnsi="Arial"/>
          <w:b/>
          <w:sz w:val="24"/>
          <w:szCs w:val="24"/>
        </w:rPr>
        <w:t>1890</w:t>
      </w:r>
    </w:p>
    <w:p w14:paraId="32F340E5" w14:textId="61F49F17" w:rsidR="005864F8" w:rsidRPr="005F7DE3" w:rsidRDefault="007327E4" w:rsidP="005A4DEB">
      <w:pPr>
        <w:pStyle w:val="CRCoverPage"/>
        <w:outlineLvl w:val="0"/>
        <w:rPr>
          <w:b/>
          <w:bCs/>
          <w:noProof/>
          <w:sz w:val="24"/>
        </w:rPr>
      </w:pPr>
      <w:r>
        <w:rPr>
          <w:rFonts w:eastAsia="MS Mincho" w:cs="Arial"/>
          <w:b/>
          <w:bCs/>
          <w:sz w:val="24"/>
          <w:szCs w:val="24"/>
          <w:lang w:eastAsia="ja-JP"/>
        </w:rPr>
        <w:t>Athens</w:t>
      </w:r>
      <w:r w:rsidR="005A4DEB" w:rsidRPr="00122BBB">
        <w:rPr>
          <w:rFonts w:eastAsia="MS Mincho" w:cs="Arial"/>
          <w:b/>
          <w:bCs/>
          <w:sz w:val="24"/>
          <w:szCs w:val="24"/>
          <w:lang w:eastAsia="ja-JP"/>
        </w:rPr>
        <w:t xml:space="preserve">, </w:t>
      </w:r>
      <w:r>
        <w:rPr>
          <w:rFonts w:eastAsia="MS Mincho" w:cs="Arial"/>
          <w:b/>
          <w:bCs/>
          <w:sz w:val="24"/>
          <w:szCs w:val="24"/>
          <w:lang w:eastAsia="ja-JP"/>
        </w:rPr>
        <w:t>Greece</w:t>
      </w:r>
      <w:r w:rsidR="005A4DEB" w:rsidRPr="00122BBB">
        <w:rPr>
          <w:rFonts w:eastAsia="MS Mincho" w:cs="Arial"/>
          <w:b/>
          <w:bCs/>
          <w:sz w:val="24"/>
          <w:szCs w:val="24"/>
          <w:lang w:eastAsia="ja-JP"/>
        </w:rPr>
        <w:t xml:space="preserve">, </w:t>
      </w:r>
      <w:r>
        <w:rPr>
          <w:rFonts w:eastAsia="MS Mincho" w:cs="Arial"/>
          <w:b/>
          <w:bCs/>
          <w:sz w:val="24"/>
          <w:szCs w:val="24"/>
          <w:lang w:eastAsia="ja-JP"/>
        </w:rPr>
        <w:t>February</w:t>
      </w:r>
      <w:r w:rsidR="005A4DEB" w:rsidRPr="00122BBB">
        <w:rPr>
          <w:rFonts w:eastAsia="MS Mincho" w:cs="Arial"/>
          <w:b/>
          <w:bCs/>
          <w:sz w:val="24"/>
          <w:szCs w:val="24"/>
          <w:lang w:eastAsia="ja-JP"/>
        </w:rPr>
        <w:t xml:space="preserve"> </w:t>
      </w:r>
      <w:r>
        <w:rPr>
          <w:rFonts w:eastAsia="MS Mincho" w:cs="Arial"/>
          <w:b/>
          <w:bCs/>
          <w:sz w:val="24"/>
          <w:szCs w:val="24"/>
          <w:lang w:eastAsia="ja-JP"/>
        </w:rPr>
        <w:t>26</w:t>
      </w:r>
      <w:r w:rsidR="0094005D"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 xml:space="preserve">March </w:t>
      </w:r>
      <w:r w:rsidR="0094005D">
        <w:rPr>
          <w:rFonts w:eastAsia="MS Mincho" w:cs="Arial"/>
          <w:b/>
          <w:bCs/>
          <w:sz w:val="24"/>
          <w:szCs w:val="24"/>
          <w:lang w:eastAsia="ja-JP"/>
        </w:rPr>
        <w:t>1</w:t>
      </w:r>
      <w:r w:rsidRPr="007327E4">
        <w:rPr>
          <w:rFonts w:eastAsia="MS Mincho" w:cs="Arial"/>
          <w:b/>
          <w:bCs/>
          <w:sz w:val="24"/>
          <w:szCs w:val="24"/>
          <w:vertAlign w:val="superscript"/>
          <w:lang w:eastAsia="ja-JP"/>
        </w:rPr>
        <w:t>st</w:t>
      </w:r>
      <w:r w:rsidR="005A4DEB" w:rsidRPr="00B84ADD">
        <w:rPr>
          <w:rFonts w:cs="Arial"/>
          <w:b/>
          <w:bCs/>
          <w:sz w:val="24"/>
          <w:szCs w:val="24"/>
          <w:lang w:val="en-US"/>
        </w:rPr>
        <w:t xml:space="preserve">, </w:t>
      </w:r>
      <w:r w:rsidR="005864F8" w:rsidRPr="00B84ADD">
        <w:rPr>
          <w:rFonts w:cs="Arial"/>
          <w:b/>
          <w:bCs/>
          <w:sz w:val="24"/>
          <w:szCs w:val="24"/>
          <w:lang w:val="en-US"/>
        </w:rPr>
        <w:t>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0992BC8A"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A3C153B" w:rsidR="005864F8" w:rsidRPr="00FF15B8" w:rsidRDefault="006F3A96" w:rsidP="004F79D6">
            <w:pPr>
              <w:pStyle w:val="CRCoverPage"/>
              <w:spacing w:after="0"/>
              <w:jc w:val="center"/>
              <w:rPr>
                <w:b/>
                <w:bCs/>
                <w:noProof/>
                <w:sz w:val="28"/>
                <w:szCs w:val="28"/>
              </w:rPr>
            </w:pPr>
            <w:r w:rsidRPr="00FF15B8">
              <w:rPr>
                <w:b/>
                <w:bCs/>
                <w:noProof/>
                <w:sz w:val="28"/>
                <w:szCs w:val="28"/>
              </w:rPr>
              <w:t>0604</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71EA7D1" w:rsidR="005864F8" w:rsidRPr="00410371" w:rsidRDefault="00FF15B8" w:rsidP="00B10816">
            <w:pPr>
              <w:pStyle w:val="CRCoverPage"/>
              <w:spacing w:after="0"/>
              <w:jc w:val="center"/>
              <w:rPr>
                <w:b/>
                <w:noProof/>
              </w:rPr>
            </w:pPr>
            <w:r>
              <w:rPr>
                <w:b/>
                <w:noProof/>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4C126E6"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7327E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B9D5BBC" w:rsidR="005864F8" w:rsidRDefault="00FF15B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2EB8AE1" w:rsidR="005864F8" w:rsidRDefault="006F724D" w:rsidP="00B10816">
            <w:pPr>
              <w:pStyle w:val="CRCoverPage"/>
              <w:spacing w:after="0"/>
              <w:ind w:left="100"/>
              <w:rPr>
                <w:noProof/>
              </w:rPr>
            </w:pPr>
            <w:r w:rsidRPr="005F7DE3">
              <w:t>202</w:t>
            </w:r>
            <w:r w:rsidR="007327E4">
              <w:t>4</w:t>
            </w:r>
            <w:r w:rsidRPr="005F7DE3">
              <w:t>-</w:t>
            </w:r>
            <w:r w:rsidR="007327E4">
              <w:t>03</w:t>
            </w:r>
            <w:r w:rsidRPr="005F7DE3">
              <w:t>-</w:t>
            </w:r>
            <w:r w:rsidR="00323096">
              <w:t>0</w:t>
            </w:r>
            <w:r w:rsidR="006F3A96">
              <w:t>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51D5FB" w:rsidR="005864F8" w:rsidRDefault="009C1851" w:rsidP="000B75C2">
            <w:pPr>
              <w:pStyle w:val="CRCoverPage"/>
              <w:spacing w:after="0"/>
              <w:rPr>
                <w:noProof/>
              </w:rPr>
            </w:pPr>
            <w:r>
              <w:t>Corrections on</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F0DA6" w14:textId="7907E97B" w:rsidR="00C02355" w:rsidRPr="00C02355" w:rsidRDefault="00F15851" w:rsidP="00DD33B1">
            <w:pPr>
              <w:pStyle w:val="CRCoverPage"/>
              <w:numPr>
                <w:ilvl w:val="0"/>
                <w:numId w:val="24"/>
              </w:numPr>
              <w:spacing w:after="0"/>
              <w:rPr>
                <w:rStyle w:val="Emphasis"/>
                <w:i w:val="0"/>
                <w:iCs w:val="0"/>
                <w:noProof/>
              </w:rPr>
            </w:pPr>
            <w:r w:rsidRPr="00CC3D28">
              <w:rPr>
                <w:rFonts w:eastAsia="MS Mincho"/>
              </w:rPr>
              <w:t>Add DCI format 1_3 and 0_3</w:t>
            </w:r>
            <w:r w:rsidRPr="00CC3D28">
              <w:rPr>
                <w:rFonts w:eastAsia="DengXian"/>
              </w:rPr>
              <w:t xml:space="preserve"> in DCI format list</w:t>
            </w:r>
            <w:r w:rsidR="00C02355">
              <w:rPr>
                <w:rStyle w:val="Emphasis"/>
                <w:i w:val="0"/>
                <w:iCs w:val="0"/>
                <w:szCs w:val="14"/>
              </w:rPr>
              <w:t xml:space="preserve"> in Clause</w:t>
            </w:r>
            <w:r w:rsidR="0029168E">
              <w:rPr>
                <w:rStyle w:val="Emphasis"/>
                <w:i w:val="0"/>
                <w:iCs w:val="0"/>
                <w:szCs w:val="14"/>
              </w:rPr>
              <w:t>s</w:t>
            </w:r>
            <w:r w:rsidR="00C02355">
              <w:rPr>
                <w:rStyle w:val="Emphasis"/>
                <w:i w:val="0"/>
                <w:iCs w:val="0"/>
                <w:szCs w:val="14"/>
              </w:rPr>
              <w:t xml:space="preserve"> 9</w:t>
            </w:r>
            <w:r w:rsidR="0029168E">
              <w:rPr>
                <w:rStyle w:val="Emphasis"/>
                <w:i w:val="0"/>
                <w:iCs w:val="0"/>
                <w:szCs w:val="14"/>
              </w:rPr>
              <w:t xml:space="preserve"> and 9.1.2.1</w:t>
            </w:r>
            <w:r w:rsidR="00C02355">
              <w:rPr>
                <w:rStyle w:val="Emphasis"/>
                <w:i w:val="0"/>
                <w:iCs w:val="0"/>
                <w:szCs w:val="14"/>
              </w:rPr>
              <w:t>.</w:t>
            </w:r>
          </w:p>
          <w:p w14:paraId="0EAA2610" w14:textId="704C8ABD" w:rsidR="000B473A" w:rsidRDefault="000B473A" w:rsidP="00DD33B1">
            <w:pPr>
              <w:pStyle w:val="CRCoverPage"/>
              <w:numPr>
                <w:ilvl w:val="0"/>
                <w:numId w:val="24"/>
              </w:numPr>
              <w:spacing w:after="0"/>
              <w:rPr>
                <w:noProof/>
              </w:rPr>
            </w:pPr>
            <w:r>
              <w:rPr>
                <w:noProof/>
              </w:rPr>
              <w:t>Update the pseudo-code for the Type-2 HARQ-ACK codebook to order HARQ-ACK information bits according to scheduled cell index instead of the current scheduled cell set index in Clause 9.1.3.1.</w:t>
            </w:r>
          </w:p>
          <w:p w14:paraId="4B90E5CB" w14:textId="77777777" w:rsidR="002C0953" w:rsidRDefault="00FC406F" w:rsidP="00DD33B1">
            <w:pPr>
              <w:pStyle w:val="CRCoverPage"/>
              <w:numPr>
                <w:ilvl w:val="0"/>
                <w:numId w:val="24"/>
              </w:numPr>
              <w:spacing w:after="0"/>
              <w:rPr>
                <w:noProof/>
              </w:rPr>
            </w:pPr>
            <w:r>
              <w:rPr>
                <w:noProof/>
              </w:rPr>
              <w:t>Capture that a UE does not report HARQ-ACK associated with a DCI format 1_3 when the UE receives a respective PDCCH before an UL BWP change for the associated PUCCH transmission in Clause 9.1.3.1.</w:t>
            </w:r>
          </w:p>
          <w:p w14:paraId="50DA1536" w14:textId="04122D50" w:rsidR="00FC406F" w:rsidRPr="002C0953" w:rsidRDefault="002C0953" w:rsidP="00DD33B1">
            <w:pPr>
              <w:pStyle w:val="CRCoverPage"/>
              <w:numPr>
                <w:ilvl w:val="0"/>
                <w:numId w:val="24"/>
              </w:numPr>
              <w:spacing w:after="0"/>
              <w:rPr>
                <w:noProof/>
              </w:rPr>
            </w:pPr>
            <w:r w:rsidRPr="002C0953">
              <w:rPr>
                <w:noProof/>
              </w:rPr>
              <w:t xml:space="preserve">Align with TS 38.331 and clarify that </w:t>
            </w:r>
            <w:r w:rsidRPr="002C0953">
              <w:rPr>
                <w:lang w:eastAsia="ja-JP"/>
              </w:rPr>
              <w:t>nCI-Value is always configured and is not an optional IE</w:t>
            </w:r>
            <w:r w:rsidR="00FC406F" w:rsidRPr="002C0953">
              <w:rPr>
                <w:noProof/>
              </w:rPr>
              <w:t xml:space="preserve"> </w:t>
            </w:r>
            <w:r w:rsidRPr="002C0953">
              <w:rPr>
                <w:noProof/>
              </w:rPr>
              <w:t>in clause 10.1.</w:t>
            </w:r>
          </w:p>
          <w:p w14:paraId="20705AB2" w14:textId="3ABBE882" w:rsidR="00CA4B94" w:rsidRDefault="00300571" w:rsidP="00F3565C">
            <w:pPr>
              <w:pStyle w:val="CRCoverPage"/>
              <w:numPr>
                <w:ilvl w:val="0"/>
                <w:numId w:val="24"/>
              </w:numPr>
              <w:spacing w:after="0"/>
              <w:rPr>
                <w:noProof/>
              </w:rPr>
            </w:pPr>
            <w:r w:rsidRPr="00300571">
              <w:rPr>
                <w:noProof/>
              </w:rPr>
              <w:t>Capture that</w:t>
            </w:r>
            <w:r w:rsidR="00CA4B94">
              <w:rPr>
                <w:noProof/>
              </w:rPr>
              <w:t>, for DCI 0_3/1_3, a UE does not apply an indication to change an active DL BWP for a cell when the UE is not scheduled on the cell in Clause 12.</w:t>
            </w:r>
          </w:p>
          <w:p w14:paraId="687D8085" w14:textId="5B43EC20" w:rsidR="00F3565C" w:rsidRDefault="00CA4B94" w:rsidP="00F3565C">
            <w:pPr>
              <w:pStyle w:val="CRCoverPage"/>
              <w:numPr>
                <w:ilvl w:val="0"/>
                <w:numId w:val="24"/>
              </w:numPr>
              <w:spacing w:after="0"/>
              <w:rPr>
                <w:noProof/>
              </w:rPr>
            </w:pPr>
            <w:r>
              <w:rPr>
                <w:noProof/>
              </w:rPr>
              <w:t xml:space="preserve">Capture that, for DCI 0_3/1_3, </w:t>
            </w:r>
            <w:r w:rsidR="00300571" w:rsidRPr="00300571">
              <w:rPr>
                <w:noProof/>
              </w:rPr>
              <w:t xml:space="preserve">a UE </w:t>
            </w:r>
            <w:r w:rsidR="00300571" w:rsidRPr="00300571">
              <w:rPr>
                <w:rFonts w:eastAsia="Malgun Gothic"/>
                <w:bCs/>
              </w:rPr>
              <w:t xml:space="preserve">does not expect a DCI format 0_3/1_3 </w:t>
            </w:r>
            <w:r w:rsidR="00300571">
              <w:rPr>
                <w:rFonts w:eastAsia="Malgun Gothic"/>
                <w:bCs/>
              </w:rPr>
              <w:t xml:space="preserve">to </w:t>
            </w:r>
            <w:r w:rsidR="00300571" w:rsidRPr="00300571">
              <w:rPr>
                <w:rFonts w:eastAsia="Malgun Gothic"/>
                <w:bCs/>
              </w:rPr>
              <w:t xml:space="preserve">schedule </w:t>
            </w:r>
            <w:r w:rsidR="00BA2124">
              <w:rPr>
                <w:rFonts w:eastAsia="Malgun Gothic"/>
                <w:bCs/>
              </w:rPr>
              <w:t xml:space="preserve">PDSCH on </w:t>
            </w:r>
            <w:r w:rsidR="00300571" w:rsidRPr="00300571">
              <w:rPr>
                <w:rFonts w:eastAsia="Malgun Gothic"/>
                <w:bCs/>
              </w:rPr>
              <w:t xml:space="preserve">an SCell and indicate the SCell to </w:t>
            </w:r>
            <w:r>
              <w:rPr>
                <w:rFonts w:eastAsia="Malgun Gothic"/>
                <w:bCs/>
              </w:rPr>
              <w:t>change the active DL BWP</w:t>
            </w:r>
            <w:r w:rsidR="00300571" w:rsidRPr="00300571">
              <w:rPr>
                <w:rFonts w:eastAsia="Malgun Gothic"/>
                <w:bCs/>
              </w:rPr>
              <w:t xml:space="preserve"> to </w:t>
            </w:r>
            <w:r>
              <w:rPr>
                <w:rFonts w:eastAsia="Malgun Gothic"/>
                <w:bCs/>
              </w:rPr>
              <w:t xml:space="preserve">the </w:t>
            </w:r>
            <w:r w:rsidR="00300571" w:rsidRPr="00300571">
              <w:rPr>
                <w:rFonts w:eastAsia="Malgun Gothic"/>
                <w:bCs/>
              </w:rPr>
              <w:t>dormant BWP</w:t>
            </w:r>
            <w:r w:rsidR="00300571" w:rsidRPr="00300571">
              <w:rPr>
                <w:noProof/>
              </w:rPr>
              <w:t xml:space="preserve"> </w:t>
            </w:r>
            <w:r w:rsidR="00300571">
              <w:rPr>
                <w:noProof/>
              </w:rPr>
              <w:t>in Clause 1</w:t>
            </w:r>
            <w:r w:rsidR="00F3565C">
              <w:rPr>
                <w:noProof/>
              </w:rPr>
              <w:t>2</w:t>
            </w:r>
            <w:r w:rsidR="00BA2124">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A8DB8B8" w:rsidR="005864F8" w:rsidRDefault="0094005D" w:rsidP="000B75C2">
            <w:pPr>
              <w:pStyle w:val="CRCoverPage"/>
              <w:spacing w:after="0"/>
              <w:rPr>
                <w:noProof/>
              </w:rPr>
            </w:pPr>
            <w:r>
              <w:rPr>
                <w:noProof/>
              </w:rPr>
              <w:t>Incomplete</w:t>
            </w:r>
            <w:r w:rsidR="007327E4">
              <w:rPr>
                <w:noProof/>
              </w:rPr>
              <w:t>/incorrect</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918D544" w:rsidR="005864F8" w:rsidRDefault="00F02E37" w:rsidP="0094005D">
            <w:pPr>
              <w:pStyle w:val="CRCoverPage"/>
              <w:spacing w:after="0"/>
              <w:ind w:left="100"/>
              <w:rPr>
                <w:noProof/>
              </w:rPr>
            </w:pPr>
            <w:r>
              <w:rPr>
                <w:noProof/>
              </w:rPr>
              <w:t xml:space="preserve">9, </w:t>
            </w:r>
            <w:r w:rsidR="0029168E">
              <w:rPr>
                <w:noProof/>
              </w:rPr>
              <w:t>9.1.2.1</w:t>
            </w:r>
            <w:r w:rsidR="00300571">
              <w:rPr>
                <w:noProof/>
              </w:rPr>
              <w:t xml:space="preserve">, </w:t>
            </w:r>
            <w:r w:rsidR="000B473A">
              <w:rPr>
                <w:noProof/>
              </w:rPr>
              <w:t xml:space="preserve">9.1.3.1, </w:t>
            </w:r>
            <w:r w:rsidR="002C0953">
              <w:rPr>
                <w:noProof/>
              </w:rPr>
              <w:t xml:space="preserve">10.1, </w:t>
            </w:r>
            <w:r w:rsidR="00300571">
              <w:rPr>
                <w:noProof/>
              </w:rPr>
              <w:t>1</w:t>
            </w:r>
            <w:r w:rsidR="00F3565C">
              <w:rPr>
                <w:noProof/>
              </w:rPr>
              <w:t>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0F94DC8" w:rsidR="005864F8" w:rsidRDefault="00E070F0"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729D3F7" w:rsidR="005864F8" w:rsidRDefault="00E070F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AB56A31" w:rsidR="005864F8" w:rsidRDefault="00E070F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BC2E5F">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3F76C5D" w14:textId="77777777" w:rsidR="003944FA" w:rsidRPr="00B916EC" w:rsidRDefault="003944FA" w:rsidP="003944FA">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46214413"/>
      <w:bookmarkStart w:id="21" w:name="_Toc146214441"/>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F81331" w14:textId="77777777" w:rsidR="00F15851" w:rsidRPr="00B06CC2" w:rsidRDefault="00F15851" w:rsidP="00F15851">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0ADC5FF" w14:textId="4A777AEB" w:rsidR="003944FA" w:rsidRPr="00111FF6" w:rsidRDefault="00F15851" w:rsidP="003944FA">
      <w:r w:rsidRPr="00B06CC2">
        <w:t xml:space="preserve">In the following, DCI formats with CRC scrambled by C-RNTI or CS-RNTI or MCS-C-RNTI are also referred to as unicast DCI formats and DCI formats with CRC scrambled by </w:t>
      </w:r>
      <w:r>
        <w:t xml:space="preserve">multicast-MCCH-RNTI, </w:t>
      </w:r>
      <w:r w:rsidRPr="00B06CC2">
        <w:t xml:space="preserve">G-RNTI </w:t>
      </w:r>
      <w:r>
        <w:t xml:space="preserve">for multicast </w:t>
      </w:r>
      <w:r w:rsidRPr="00B06CC2">
        <w:t xml:space="preserve">or G-CS-RNTI are also referred to as multicast DCI formats. </w:t>
      </w:r>
      <w:r>
        <w:t>Corresponding unicast DCI formats are DCI formats 0_0/0_1/0_2/</w:t>
      </w:r>
      <w:ins w:id="22" w:author="Aris Papasakellariou" w:date="2024-03-04T22:59:00Z">
        <w:r>
          <w:t>0_3/</w:t>
        </w:r>
      </w:ins>
      <w:r>
        <w:t>1_0/1_1/1_2</w:t>
      </w:r>
      <w:ins w:id="23" w:author="Aris Papasakellariou" w:date="2024-03-04T22:59:00Z">
        <w:r>
          <w:t>/1_3</w:t>
        </w:r>
      </w:ins>
      <w:r>
        <w:t xml:space="preserve"> and multicast DCI formats are DCI formats 4_0/4_1/4_2 [4, TS 38.212]. PDSCH receptions scheduled by unicast or multicast DCI formats </w:t>
      </w:r>
      <w:r w:rsidRPr="00A31681">
        <w:t>are referred as unicast or multicast PDSCH receptions</w:t>
      </w:r>
      <w:r>
        <w:t>. HARQ-ACK information associated with unicast or multicast DCI formats for PDCCH receptions in RRC_CONNECTED state are also respectively referred as unicast or multicast HARQ-ACK information.</w:t>
      </w:r>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p w14:paraId="7A5BC2DA" w14:textId="77777777" w:rsidR="0029168E" w:rsidRPr="00B916EC" w:rsidRDefault="0029168E" w:rsidP="0029168E">
      <w:pPr>
        <w:pStyle w:val="Heading4"/>
      </w:pPr>
      <w:bookmarkStart w:id="24" w:name="_Ref505248562"/>
      <w:bookmarkStart w:id="25" w:name="_Toc12021470"/>
      <w:bookmarkStart w:id="26" w:name="_Toc20311582"/>
      <w:bookmarkStart w:id="27" w:name="_Toc26719407"/>
      <w:bookmarkStart w:id="28" w:name="_Toc29894840"/>
      <w:bookmarkStart w:id="29" w:name="_Toc29899139"/>
      <w:bookmarkStart w:id="30" w:name="_Toc29899557"/>
      <w:bookmarkStart w:id="31" w:name="_Toc29917294"/>
      <w:bookmarkStart w:id="32" w:name="_Toc36498168"/>
      <w:bookmarkStart w:id="33" w:name="_Toc45699194"/>
      <w:bookmarkStart w:id="34" w:name="_Toc15623720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4"/>
      <w:bookmarkEnd w:id="25"/>
      <w:bookmarkEnd w:id="26"/>
      <w:bookmarkEnd w:id="27"/>
      <w:bookmarkEnd w:id="28"/>
      <w:bookmarkEnd w:id="29"/>
      <w:bookmarkEnd w:id="30"/>
      <w:bookmarkEnd w:id="31"/>
      <w:bookmarkEnd w:id="32"/>
      <w:bookmarkEnd w:id="33"/>
      <w:bookmarkEnd w:id="34"/>
    </w:p>
    <w:p w14:paraId="2D4F2121" w14:textId="77777777" w:rsidR="0029168E" w:rsidRPr="00C06B59" w:rsidRDefault="0029168E" w:rsidP="0029168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FB6B33F" w14:textId="77777777" w:rsidR="0029168E" w:rsidRPr="006B25FE" w:rsidRDefault="0029168E" w:rsidP="0029168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2F0763EF" w14:textId="2665055B" w:rsidR="0029168E" w:rsidRPr="00AE44D6" w:rsidRDefault="0029168E" w:rsidP="0029168E">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del w:id="35" w:author="Aris Papasakellariou" w:date="2024-03-04T23:01:00Z">
        <w:r w:rsidRPr="00C06B59" w:rsidDel="0029168E">
          <w:rPr>
            <w:lang w:val="en-US" w:eastAsia="zh-CN"/>
          </w:rPr>
          <w:delText xml:space="preserve">either </w:delText>
        </w:r>
      </w:del>
      <w:r>
        <w:rPr>
          <w:lang w:eastAsia="zh-CN"/>
        </w:rPr>
        <w:t>DCI format 1_1</w:t>
      </w:r>
      <w:ins w:id="36" w:author="Aris Papasakellariou" w:date="2024-03-04T23:01:00Z">
        <w:r>
          <w:rPr>
            <w:lang w:eastAsia="zh-CN"/>
          </w:rPr>
          <w:t>/1_2/1_3</w:t>
        </w:r>
      </w:ins>
      <w:r>
        <w:rPr>
          <w:lang w:eastAsia="zh-CN"/>
        </w:rPr>
        <w:t xml:space="preserve"> </w:t>
      </w:r>
      <w:del w:id="37" w:author="Aris Papasakellariou" w:date="2024-03-04T23:01:00Z">
        <w:r w:rsidRPr="00C06B59" w:rsidDel="0029168E">
          <w:rPr>
            <w:lang w:val="en-US" w:eastAsia="zh-CN"/>
          </w:rPr>
          <w:delText xml:space="preserve">or DCI format 1_2 </w:delText>
        </w:r>
      </w:del>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C204420" w14:textId="4640DDFF" w:rsidR="0029168E" w:rsidRDefault="0029168E" w:rsidP="0029168E">
      <w:pPr>
        <w:pStyle w:val="B2"/>
        <w:rPr>
          <w:i/>
          <w:lang w:val="en-US"/>
        </w:rPr>
      </w:pPr>
      <w:r>
        <w:rPr>
          <w:lang w:eastAsia="zh-CN"/>
        </w:rPr>
        <w:t>-</w:t>
      </w:r>
      <w:r>
        <w:rPr>
          <w:lang w:eastAsia="zh-CN"/>
        </w:rPr>
        <w:tab/>
      </w:r>
      <w:r w:rsidRPr="00C06B59">
        <w:rPr>
          <w:lang w:eastAsia="zh-CN"/>
        </w:rPr>
        <w:t>If the UE is configured to monitor PDCCH for DCI format 1_1</w:t>
      </w:r>
      <w:ins w:id="38" w:author="Aris Papasakellariou" w:date="2024-03-04T23:02:00Z">
        <w:r w:rsidR="00300FD5">
          <w:rPr>
            <w:lang w:eastAsia="zh-CN"/>
          </w:rPr>
          <w:t>/1_3</w:t>
        </w:r>
      </w:ins>
      <w:r w:rsidRPr="00C06B59">
        <w:rPr>
          <w:lang w:eastAsia="zh-CN"/>
        </w:rPr>
        <w:t xml:space="preserve">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7FAB9D2C" w14:textId="36CDC3A0" w:rsidR="00300FD5" w:rsidRPr="00C06B59" w:rsidRDefault="00300FD5" w:rsidP="00300FD5">
      <w:pPr>
        <w:pStyle w:val="B2"/>
        <w:rPr>
          <w:rFonts w:eastAsia="Gulim"/>
        </w:rPr>
      </w:pPr>
      <w:r>
        <w:rPr>
          <w:rFonts w:eastAsia="Gulim"/>
        </w:rPr>
        <w:t>-</w:t>
      </w:r>
      <w:r>
        <w:rPr>
          <w:rFonts w:eastAsia="Gulim"/>
        </w:rPr>
        <w:tab/>
      </w:r>
      <w:r w:rsidRPr="00C06B59">
        <w:rPr>
          <w:rFonts w:eastAsia="Gulim"/>
        </w:rPr>
        <w:t>If the UE is configured to monitor PDCCH for DCI format 1_2 and is not configured to monitor PDCCH for DCI format 1_1</w:t>
      </w:r>
      <w:ins w:id="39" w:author="Aris Papasakellariou" w:date="2024-03-04T23:02:00Z">
        <w:r>
          <w:rPr>
            <w:rFonts w:eastAsia="Gulim"/>
          </w:rPr>
          <w:t>/1_3</w:t>
        </w:r>
      </w:ins>
      <w:r w:rsidRPr="00C06B59">
        <w:rPr>
          <w:rFonts w:eastAsia="Gulim"/>
        </w:rPr>
        <w:t xml:space="preserve">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5B9ACA6" w14:textId="06C2E547" w:rsidR="00300FD5" w:rsidRDefault="00300FD5" w:rsidP="00300FD5">
      <w:pPr>
        <w:pStyle w:val="B2"/>
        <w:rPr>
          <w:rFonts w:eastAsia="Gulim"/>
          <w:i/>
          <w:iCs/>
        </w:rPr>
      </w:pPr>
      <w:r>
        <w:rPr>
          <w:rFonts w:eastAsia="Gulim"/>
        </w:rPr>
        <w:t>-</w:t>
      </w:r>
      <w:r>
        <w:rPr>
          <w:rFonts w:eastAsia="Gulim"/>
        </w:rPr>
        <w:tab/>
      </w:r>
      <w:r w:rsidRPr="00C06B59">
        <w:rPr>
          <w:rFonts w:eastAsia="Gulim"/>
        </w:rPr>
        <w:t>If the UE is configured to monitor PDCCH for DCI format 1_1</w:t>
      </w:r>
      <w:ins w:id="40" w:author="Aris Papasakellariou" w:date="2024-03-04T23:03:00Z">
        <w:r>
          <w:rPr>
            <w:rFonts w:eastAsia="Gulim"/>
          </w:rPr>
          <w:t>/1_3</w:t>
        </w:r>
      </w:ins>
      <w:r w:rsidRPr="00C06B59">
        <w:rPr>
          <w:rFonts w:eastAsia="Gulim"/>
        </w:rPr>
        <w:t xml:space="preserve">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06A3CFF4" w14:textId="4200A923" w:rsidR="00300FD5" w:rsidRPr="00300FD5" w:rsidRDefault="00300FD5" w:rsidP="00300FD5">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bookmarkEnd w:id="21"/>
    <w:p w14:paraId="6CB96F88"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BC9DBE" w14:textId="77777777" w:rsidR="001A7604" w:rsidRDefault="001A7604" w:rsidP="009B5A92"/>
    <w:p w14:paraId="1CD4343A" w14:textId="77777777" w:rsidR="00956B11" w:rsidRPr="00B916EC" w:rsidRDefault="00956B11" w:rsidP="00956B11">
      <w:pPr>
        <w:pStyle w:val="Heading4"/>
      </w:pPr>
      <w:bookmarkStart w:id="41" w:name="_Ref500250940"/>
      <w:bookmarkStart w:id="42" w:name="_Toc12021473"/>
      <w:bookmarkStart w:id="43" w:name="_Toc20311585"/>
      <w:bookmarkStart w:id="44" w:name="_Toc26719410"/>
      <w:bookmarkStart w:id="45" w:name="_Toc29894843"/>
      <w:bookmarkStart w:id="46" w:name="_Toc29899142"/>
      <w:bookmarkStart w:id="47" w:name="_Toc29899560"/>
      <w:bookmarkStart w:id="48" w:name="_Toc29917297"/>
      <w:bookmarkStart w:id="49" w:name="_Toc36498171"/>
      <w:bookmarkStart w:id="50" w:name="_Toc45699197"/>
      <w:bookmarkStart w:id="51" w:name="_Toc156237205"/>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41"/>
      <w:r w:rsidRPr="00B916EC">
        <w:t>physical uplink control channel</w:t>
      </w:r>
      <w:bookmarkEnd w:id="42"/>
      <w:bookmarkEnd w:id="43"/>
      <w:bookmarkEnd w:id="44"/>
      <w:bookmarkEnd w:id="45"/>
      <w:bookmarkEnd w:id="46"/>
      <w:bookmarkEnd w:id="47"/>
      <w:bookmarkEnd w:id="48"/>
      <w:bookmarkEnd w:id="49"/>
      <w:bookmarkEnd w:id="50"/>
      <w:bookmarkEnd w:id="51"/>
    </w:p>
    <w:p w14:paraId="0DD3EF92" w14:textId="77777777" w:rsidR="00956B11" w:rsidRDefault="00956B11" w:rsidP="00956B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17C37D" w14:textId="77777777" w:rsidR="00956B11" w:rsidRDefault="00956B11" w:rsidP="00956B11">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MC-DCI-SetofCellsToAddModList</w:t>
      </w:r>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p>
    <w:p w14:paraId="0BB386C7" w14:textId="77777777" w:rsidR="00956B11" w:rsidRPr="00AA7C57" w:rsidRDefault="00956B11" w:rsidP="00956B11">
      <w:pPr>
        <w:pStyle w:val="B1"/>
      </w:pPr>
      <w:r w:rsidRPr="00AA7C57">
        <w:t>-</w:t>
      </w:r>
      <w:r w:rsidRPr="00AA7C57">
        <w:tab/>
        <w:t xml:space="preserve">schedules PDSCH receptions on more than one serving cells from a set of serving cells, and/or </w:t>
      </w:r>
    </w:p>
    <w:p w14:paraId="01463725" w14:textId="77777777" w:rsidR="00956B11" w:rsidRPr="00AA7C57" w:rsidRDefault="00956B11" w:rsidP="00956B11">
      <w:pPr>
        <w:pStyle w:val="B1"/>
      </w:pPr>
      <w:r w:rsidRPr="00AA7C57">
        <w:t>-</w:t>
      </w:r>
      <w:r w:rsidRPr="00AA7C57">
        <w:tab/>
        <w:t>does not include a SCell dormancy indication field or the SCell dormancy indication field is reserved, indicates SCell dormancy, and schedules PDSCH reception on one or more serving cells from the set of serving cells</w:t>
      </w:r>
    </w:p>
    <w:p w14:paraId="7DBE386A" w14:textId="77777777" w:rsidR="00956B11" w:rsidRPr="00AA7C57" w:rsidRDefault="00956B11" w:rsidP="00956B11">
      <w:pPr>
        <w:pStyle w:val="B2"/>
        <w:rPr>
          <w:kern w:val="2"/>
        </w:rPr>
      </w:pPr>
      <w:r w:rsidRPr="00AA7C57">
        <w:t>-</w:t>
      </w:r>
      <w:r w:rsidRPr="00AA7C57">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58740A2" w14:textId="77777777" w:rsidR="00956B11" w:rsidRPr="00DB4E9D" w:rsidRDefault="00956B11" w:rsidP="00956B11">
      <w:r w:rsidRPr="00AA7C57">
        <w:t xml:space="preserve">from the </w:t>
      </w:r>
      <w:r w:rsidRPr="00AA7C57">
        <w:rPr>
          <w:lang w:eastAsia="zh-CN"/>
        </w:rPr>
        <w:t xml:space="preserve">procedures for determining a first Type-2 HARQ-ACK sub-codebook that is associated with unicast SPS PDSCH receptions or </w:t>
      </w:r>
      <w:r w:rsidRPr="00550ECC">
        <w:rPr>
          <w:lang w:eastAsia="zh-CN"/>
        </w:rPr>
        <w:t xml:space="preserve">with any unicast DCI format scheduling a PDSCH reception on a single serving cell, or has </w:t>
      </w:r>
      <w:r w:rsidRPr="00DB4E9D">
        <w:rPr>
          <w:lang w:eastAsia="zh-CN"/>
        </w:rPr>
        <w:t>associated HARQ-ACK information without scheduling a PDSCH reception as described in this clause. The UE appends the second Type-2 HARQ-ACK sub-codebook to the first Type-2 HARQ-ACK sub-codebook.</w:t>
      </w:r>
    </w:p>
    <w:p w14:paraId="30C74B1D" w14:textId="6BF51117" w:rsidR="00956B11" w:rsidRPr="00DB4E9D" w:rsidRDefault="00956B11" w:rsidP="00956B11">
      <w:pPr>
        <w:rPr>
          <w:rFonts w:cs="Arial"/>
          <w:lang w:eastAsia="zh-CN"/>
        </w:rPr>
      </w:pPr>
      <w:r w:rsidRPr="00DB4E9D">
        <w:rPr>
          <w:rFonts w:cs="Arial"/>
          <w:lang w:eastAsia="zh-CN"/>
        </w:rPr>
        <w:t xml:space="preserve">Denote </w:t>
      </w:r>
      <w:r w:rsidRPr="00DB4E9D">
        <w:t>by</w:t>
      </w:r>
      <w:r w:rsidRPr="00DB4E9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DB4E9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DB4E9D">
        <w:t xml:space="preserve">. </w:t>
      </w:r>
      <w:r w:rsidRPr="00DB4E9D">
        <w:rPr>
          <w:rFonts w:cs="Arial" w:hint="eastAsia"/>
          <w:lang w:eastAsia="zh-CN"/>
        </w:rPr>
        <w:t>Denote</w:t>
      </w:r>
      <w:r w:rsidRPr="00DB4E9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rPrChange w:id="52" w:author="Aris Papasakellariou" w:date="2024-03-05T15:40:00Z">
                  <w:rPr>
                    <w:rFonts w:ascii="Cambria Math"/>
                    <w:i/>
                    <w:iCs/>
                  </w:rPr>
                </w:rPrChange>
              </w:rPr>
              <m:t>,</m:t>
            </m:r>
            <m:r>
              <w:ins w:id="53" w:author="Aris Papasakellariou" w:date="2024-03-05T15:40:00Z">
                <m:rPr>
                  <m:nor/>
                </m:rPr>
                <w:rPr>
                  <w:rFonts w:ascii="Cambria Math"/>
                  <w:i/>
                  <w:iCs/>
                </w:rPr>
                <m:t>c</m:t>
              </w:ins>
            </m:r>
            <m:r>
              <w:del w:id="54" w:author="Aris Papasakellariou" w:date="2024-03-05T15:40:00Z">
                <m:rPr>
                  <m:nor/>
                </m:rPr>
                <w:rPr>
                  <w:rFonts w:ascii="Cambria Math"/>
                  <w:i/>
                  <w:iCs/>
                </w:rPr>
                <m:t>s</m:t>
              </w:del>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DB4E9D">
        <w:rPr>
          <w:rFonts w:cs="Arial" w:hint="eastAsia"/>
          <w:lang w:eastAsia="zh-CN"/>
        </w:rPr>
        <w:t xml:space="preserve"> the value of the counter DAI</w:t>
      </w:r>
      <w:r w:rsidRPr="00DB4E9D">
        <w:rPr>
          <w:rFonts w:cs="Arial"/>
          <w:lang w:eastAsia="zh-CN"/>
        </w:rPr>
        <w:t xml:space="preserve"> </w:t>
      </w:r>
      <w:r w:rsidRPr="00DB4E9D">
        <w:rPr>
          <w:rFonts w:cs="Arial" w:hint="eastAsia"/>
          <w:lang w:eastAsia="zh-CN"/>
        </w:rPr>
        <w:t xml:space="preserve">in </w:t>
      </w:r>
      <w:r w:rsidRPr="00DB4E9D">
        <w:rPr>
          <w:rFonts w:cs="Arial"/>
          <w:lang w:eastAsia="zh-CN"/>
        </w:rPr>
        <w:t xml:space="preserve">a </w:t>
      </w:r>
      <w:r w:rsidRPr="00DB4E9D">
        <w:rPr>
          <w:rFonts w:cs="Arial" w:hint="eastAsia"/>
          <w:lang w:eastAsia="zh-CN"/>
        </w:rPr>
        <w:t xml:space="preserve">DCI format </w:t>
      </w:r>
      <w:r w:rsidRPr="00DB4E9D">
        <w:rPr>
          <w:lang w:val="en-US" w:eastAsia="zh-CN"/>
        </w:rPr>
        <w:t xml:space="preserve">1_3 scheduling PDSCH receptions on more than one </w:t>
      </w:r>
      <w:ins w:id="55" w:author="Aris Papasakellariou" w:date="2024-03-05T15:40:00Z">
        <w:r w:rsidR="00DA15A3" w:rsidRPr="00DB4E9D">
          <w:rPr>
            <w:lang w:val="en-US" w:eastAsia="zh-CN"/>
          </w:rPr>
          <w:t xml:space="preserve">serving </w:t>
        </w:r>
      </w:ins>
      <w:r w:rsidRPr="00DB4E9D">
        <w:rPr>
          <w:lang w:val="en-US" w:eastAsia="zh-CN"/>
        </w:rPr>
        <w:t xml:space="preserve">cells </w:t>
      </w:r>
      <w:ins w:id="56" w:author="Aris Papasakellariou" w:date="2024-03-05T15:47:00Z">
        <w:r w:rsidR="00DA15A3" w:rsidRPr="00DB4E9D">
          <w:t xml:space="preserve">among the more than one </w:t>
        </w:r>
      </w:ins>
      <w:del w:id="57" w:author="Aris Papasakellariou" w:date="2024-03-05T15:47:00Z">
        <w:r w:rsidRPr="00DB4E9D" w:rsidDel="00DA15A3">
          <w:rPr>
            <w:lang w:val="en-US" w:eastAsia="zh-CN"/>
          </w:rPr>
          <w:delText xml:space="preserve">from the set of </w:delText>
        </w:r>
      </w:del>
      <w:r w:rsidRPr="00DB4E9D">
        <w:rPr>
          <w:lang w:val="en-US" w:eastAsia="zh-CN"/>
        </w:rPr>
        <w:t>serving cells</w:t>
      </w:r>
      <w:del w:id="58" w:author="Aris Papasakellariou" w:date="2024-03-05T15:47:00Z">
        <w:r w:rsidRPr="00DB4E9D" w:rsidDel="00DA15A3">
          <w:rPr>
            <w:lang w:val="en-US" w:eastAsia="zh-CN"/>
          </w:rPr>
          <w:delText xml:space="preserve"> with index </w:delText>
        </w:r>
      </w:del>
      <m:oMath>
        <m:r>
          <w:del w:id="59" w:author="Aris Papasakellariou" w:date="2024-03-05T15:47:00Z">
            <w:rPr>
              <w:rFonts w:ascii="Cambria Math" w:hAnsi="Cambria Math"/>
              <w:lang w:val="en-US" w:eastAsia="zh-CN"/>
            </w:rPr>
            <m:t>s</m:t>
          </w:del>
        </m:r>
      </m:oMath>
      <w:r w:rsidRPr="00DB4E9D">
        <w:rPr>
          <w:lang w:val="en-US" w:eastAsia="zh-CN"/>
        </w:rPr>
        <w:t xml:space="preserve">, </w:t>
      </w:r>
      <w:r w:rsidRPr="00DB4E9D">
        <w:rPr>
          <w:rFonts w:hint="eastAsia"/>
          <w:lang w:val="en-US" w:eastAsia="zh-CN"/>
        </w:rPr>
        <w:t xml:space="preserve">in </w:t>
      </w:r>
      <w:r w:rsidRPr="00DB4E9D">
        <w:rPr>
          <w:lang w:eastAsia="zh-CN"/>
        </w:rPr>
        <w:t>PDCCH monitoring occasion</w:t>
      </w:r>
      <w:r w:rsidRPr="00DB4E9D">
        <w:rPr>
          <w:rFonts w:hint="eastAsia"/>
          <w:lang w:val="en-US" w:eastAsia="zh-CN"/>
        </w:rPr>
        <w:t xml:space="preserve"> </w:t>
      </w:r>
      <m:oMath>
        <m:r>
          <w:rPr>
            <w:rFonts w:ascii="Cambria Math" w:hAnsi="Cambria Math"/>
            <w:lang w:eastAsia="zh-CN"/>
          </w:rPr>
          <m:t>m</m:t>
        </m:r>
      </m:oMath>
      <w:r w:rsidRPr="00DB4E9D">
        <w:rPr>
          <w:rFonts w:hint="eastAsia"/>
          <w:lang w:val="en-US" w:eastAsia="zh-CN"/>
        </w:rPr>
        <w:t xml:space="preserve"> according to </w:t>
      </w:r>
      <w:r w:rsidRPr="00DB4E9D">
        <w:rPr>
          <w:lang w:val="en-US" w:eastAsia="zh-CN"/>
        </w:rPr>
        <w:t>T</w:t>
      </w:r>
      <w:r w:rsidRPr="00DB4E9D">
        <w:rPr>
          <w:rFonts w:hint="eastAsia"/>
          <w:lang w:val="en-US" w:eastAsia="zh-CN"/>
        </w:rPr>
        <w:t xml:space="preserve">able </w:t>
      </w:r>
      <w:r w:rsidRPr="00DB4E9D">
        <w:rPr>
          <w:lang w:val="en-US" w:eastAsia="zh-CN"/>
        </w:rPr>
        <w:t>9.1.3</w:t>
      </w:r>
      <w:r w:rsidRPr="00DB4E9D">
        <w:rPr>
          <w:rFonts w:hint="eastAsia"/>
          <w:lang w:val="en-US" w:eastAsia="zh-CN"/>
        </w:rPr>
        <w:t>-1. Denote</w:t>
      </w:r>
      <w:r w:rsidRPr="00DB4E9D">
        <w:rPr>
          <w:lang w:val="en-US" w:eastAsia="zh-CN"/>
        </w:rPr>
        <w:t xml:space="preserve"> by</w:t>
      </w:r>
      <w:r w:rsidRPr="00DB4E9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DB4E9D">
        <w:rPr>
          <w:rFonts w:cs="Arial" w:hint="eastAsia"/>
          <w:lang w:eastAsia="zh-CN"/>
        </w:rPr>
        <w:t xml:space="preserve"> the value of the total DAI</w:t>
      </w:r>
      <w:r w:rsidRPr="00DB4E9D">
        <w:rPr>
          <w:rFonts w:cs="Arial"/>
          <w:lang w:eastAsia="zh-CN"/>
        </w:rPr>
        <w:t xml:space="preserve"> in </w:t>
      </w:r>
      <w:r w:rsidRPr="00DB4E9D">
        <w:rPr>
          <w:lang w:val="en-US" w:eastAsia="zh-CN"/>
        </w:rPr>
        <w:t xml:space="preserve">DCI format 1_3 scheduling PDSCH receptions on more than one cells </w:t>
      </w:r>
      <w:r w:rsidRPr="00DB4E9D">
        <w:rPr>
          <w:rFonts w:hint="eastAsia"/>
          <w:lang w:val="en-US" w:eastAsia="zh-CN"/>
        </w:rPr>
        <w:t xml:space="preserve">in </w:t>
      </w:r>
      <w:r w:rsidRPr="00DB4E9D">
        <w:rPr>
          <w:lang w:eastAsia="zh-CN"/>
        </w:rPr>
        <w:t>PDCCH monitoring occasion</w:t>
      </w:r>
      <w:r w:rsidRPr="00DB4E9D">
        <w:rPr>
          <w:rFonts w:hint="eastAsia"/>
          <w:lang w:val="en-US" w:eastAsia="zh-CN"/>
        </w:rPr>
        <w:t xml:space="preserve"> </w:t>
      </w:r>
      <m:oMath>
        <m:r>
          <w:rPr>
            <w:rFonts w:ascii="Cambria Math" w:hAnsi="Cambria Math"/>
            <w:lang w:eastAsia="zh-CN"/>
          </w:rPr>
          <m:t>m</m:t>
        </m:r>
      </m:oMath>
      <w:r w:rsidRPr="00DB4E9D">
        <w:rPr>
          <w:lang w:val="en-US" w:eastAsia="zh-CN"/>
        </w:rPr>
        <w:t xml:space="preserve"> </w:t>
      </w:r>
      <w:r w:rsidRPr="00DB4E9D">
        <w:rPr>
          <w:rFonts w:cs="Arial" w:hint="eastAsia"/>
          <w:lang w:eastAsia="zh-CN"/>
        </w:rPr>
        <w:t xml:space="preserve">according to Table </w:t>
      </w:r>
      <w:r w:rsidRPr="00DB4E9D">
        <w:rPr>
          <w:rFonts w:cs="Arial"/>
          <w:lang w:eastAsia="zh-CN"/>
        </w:rPr>
        <w:t>9.1.3</w:t>
      </w:r>
      <w:r w:rsidRPr="00DB4E9D">
        <w:rPr>
          <w:rFonts w:cs="Arial" w:hint="eastAsia"/>
          <w:lang w:eastAsia="zh-CN"/>
        </w:rPr>
        <w:t>-1. The UE assume</w:t>
      </w:r>
      <w:r w:rsidRPr="00DB4E9D">
        <w:rPr>
          <w:rFonts w:cs="Arial"/>
          <w:lang w:eastAsia="zh-CN"/>
        </w:rPr>
        <w:t>s</w:t>
      </w:r>
      <w:r w:rsidRPr="00DB4E9D">
        <w:rPr>
          <w:rFonts w:cs="Arial" w:hint="eastAsia"/>
          <w:lang w:eastAsia="zh-CN"/>
        </w:rPr>
        <w:t xml:space="preserve"> a same value of total DAI in all </w:t>
      </w:r>
      <w:r w:rsidRPr="00DB4E9D">
        <w:rPr>
          <w:lang w:val="en-US" w:eastAsia="zh-CN"/>
        </w:rPr>
        <w:t xml:space="preserve">DCI formats 1_3 </w:t>
      </w:r>
      <w:r w:rsidRPr="00DB4E9D">
        <w:rPr>
          <w:rFonts w:cs="Arial" w:hint="eastAsia"/>
          <w:lang w:eastAsia="zh-CN"/>
        </w:rPr>
        <w:t>in</w:t>
      </w:r>
      <w:r w:rsidRPr="00DB4E9D">
        <w:rPr>
          <w:rFonts w:hint="eastAsia"/>
          <w:lang w:val="en-US" w:eastAsia="zh-CN"/>
        </w:rPr>
        <w:t xml:space="preserve"> </w:t>
      </w:r>
      <w:r w:rsidRPr="00DB4E9D">
        <w:rPr>
          <w:lang w:eastAsia="zh-CN"/>
        </w:rPr>
        <w:t xml:space="preserve">PDCCH monitoring occasion </w:t>
      </w:r>
      <m:oMath>
        <m:r>
          <w:rPr>
            <w:rFonts w:ascii="Cambria Math" w:hAnsi="Cambria Math"/>
            <w:lang w:eastAsia="zh-CN"/>
          </w:rPr>
          <m:t>m</m:t>
        </m:r>
      </m:oMath>
      <w:r w:rsidRPr="00DB4E9D">
        <w:rPr>
          <w:lang w:eastAsia="zh-CN"/>
        </w:rPr>
        <w:t xml:space="preserve"> that </w:t>
      </w:r>
      <w:r w:rsidRPr="00DB4E9D">
        <w:rPr>
          <w:rFonts w:hint="eastAsia"/>
          <w:lang w:val="en-US" w:eastAsia="zh-CN"/>
        </w:rPr>
        <w:t>schedul</w:t>
      </w:r>
      <w:r w:rsidRPr="00DB4E9D">
        <w:rPr>
          <w:lang w:val="en-US" w:eastAsia="zh-CN"/>
        </w:rPr>
        <w:t>e</w:t>
      </w:r>
      <w:r w:rsidRPr="00DB4E9D">
        <w:rPr>
          <w:rFonts w:hint="eastAsia"/>
          <w:lang w:val="en-US" w:eastAsia="zh-CN"/>
        </w:rPr>
        <w:t xml:space="preserve"> </w:t>
      </w:r>
      <w:r w:rsidRPr="00DB4E9D">
        <w:t>more than one PDSCH receptions on respective more than one serving cells from a set of serving cells</w:t>
      </w:r>
      <w:r w:rsidRPr="00DB4E9D">
        <w:rPr>
          <w:rFonts w:cs="Arial" w:hint="eastAsia"/>
          <w:lang w:eastAsia="zh-CN"/>
        </w:rPr>
        <w:t>.</w:t>
      </w:r>
      <w:r w:rsidRPr="00DB4E9D">
        <w:rPr>
          <w:rFonts w:cs="Arial"/>
          <w:lang w:eastAsia="zh-CN"/>
        </w:rPr>
        <w:t xml:space="preserve"> </w:t>
      </w:r>
    </w:p>
    <w:p w14:paraId="68995D37" w14:textId="77777777" w:rsidR="00956B11" w:rsidRPr="00DB4E9D" w:rsidRDefault="00956B11" w:rsidP="00956B11">
      <w:r w:rsidRPr="00DB4E9D">
        <w:rPr>
          <w:lang w:val="en-US" w:eastAsia="zh-CN"/>
        </w:rPr>
        <w:t>The</w:t>
      </w:r>
      <w:r w:rsidRPr="00DB4E9D">
        <w:rPr>
          <w:rFonts w:cs="Arial" w:hint="eastAsia"/>
          <w:lang w:eastAsia="zh-CN"/>
        </w:rPr>
        <w:t xml:space="preserve"> UE determine</w:t>
      </w:r>
      <w:r w:rsidRPr="00DB4E9D">
        <w:rPr>
          <w:rFonts w:cs="Arial"/>
          <w:lang w:eastAsia="zh-CN"/>
        </w:rPr>
        <w:t>s</w:t>
      </w:r>
      <w:r w:rsidRPr="00DB4E9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DB4E9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DB4E9D">
        <w:t xml:space="preserve"> </w:t>
      </w:r>
      <w:r w:rsidRPr="00DB4E9D">
        <w:rPr>
          <w:lang w:eastAsia="zh-CN"/>
        </w:rPr>
        <w:t>HARQ-ACK information bits in the second Type-2 HARQ-ACK sub-codebook according</w:t>
      </w:r>
      <w:r w:rsidRPr="00DB4E9D">
        <w:rPr>
          <w:rFonts w:hint="eastAsia"/>
          <w:lang w:eastAsia="zh-CN"/>
        </w:rPr>
        <w:t xml:space="preserve"> to the </w:t>
      </w:r>
      <w:r w:rsidRPr="00DB4E9D">
        <w:rPr>
          <w:lang w:eastAsia="zh-CN"/>
        </w:rPr>
        <w:t>following</w:t>
      </w:r>
      <w:r w:rsidRPr="00DB4E9D">
        <w:rPr>
          <w:rFonts w:hint="eastAsia"/>
          <w:lang w:eastAsia="zh-CN"/>
        </w:rPr>
        <w:t xml:space="preserve"> pseudo-code</w:t>
      </w:r>
      <w:r w:rsidRPr="00DB4E9D">
        <w:rPr>
          <w:lang w:eastAsia="zh-CN"/>
        </w:rPr>
        <w:t xml:space="preserve">. </w:t>
      </w:r>
    </w:p>
    <w:p w14:paraId="5E9A0455" w14:textId="77777777" w:rsidR="00956B11" w:rsidRPr="00DB4E9D" w:rsidRDefault="00956B11" w:rsidP="00956B11">
      <w:pPr>
        <w:pStyle w:val="B1"/>
        <w:rPr>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DB4E9D">
        <w:rPr>
          <w:rFonts w:cs="Arial"/>
        </w:rPr>
        <w:t xml:space="preserve"> to the maximum </w:t>
      </w:r>
      <w:r w:rsidRPr="00DB4E9D">
        <w:t xml:space="preserve">number of serving cells in </w:t>
      </w:r>
      <w:r w:rsidRPr="00DB4E9D">
        <w:rPr>
          <w:i/>
        </w:rPr>
        <w:t>ScheduledCell-ListDCI-1-3</w:t>
      </w:r>
      <w:r w:rsidRPr="00DB4E9D">
        <w:t xml:space="preserve"> of a set of serving cells provided by</w:t>
      </w:r>
      <w:r w:rsidRPr="00DB4E9D">
        <w:rPr>
          <w:i/>
        </w:rPr>
        <w:t xml:space="preserve"> MC-DCI-SetofCells</w:t>
      </w:r>
      <w:r w:rsidRPr="00DB4E9D">
        <w:t>, across the number of sets of serving cells,</w:t>
      </w:r>
      <w:r w:rsidRPr="00DB4E9D">
        <w:rPr>
          <w:lang w:eastAsia="zh-CN"/>
        </w:rPr>
        <w:t xml:space="preserve"> that can be scheduled PDSCH receptions by DCI format 1_3</w:t>
      </w:r>
    </w:p>
    <w:p w14:paraId="55A52CA9" w14:textId="77777777" w:rsidR="00956B11" w:rsidRPr="00DB4E9D" w:rsidRDefault="00956B11" w:rsidP="00956B11">
      <w:pPr>
        <w:pStyle w:val="B1"/>
        <w:rPr>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DB4E9D">
        <w:rPr>
          <w:lang w:eastAsia="zh-CN"/>
        </w:rPr>
        <w:t xml:space="preserve"> to the</w:t>
      </w:r>
      <w:r w:rsidRPr="00DB4E9D">
        <w:t xml:space="preserve"> </w:t>
      </w:r>
      <w:r w:rsidRPr="00DB4E9D">
        <w:rPr>
          <w:lang w:eastAsia="zh-CN"/>
        </w:rPr>
        <w:t>maximum total number of TBs in PDSCH receptions that can be scheduled by a DCI format 1_3 over more than one serving cells in a set of serving cells across the number of sets of serving cells</w:t>
      </w:r>
    </w:p>
    <w:p w14:paraId="3CAF2BEE" w14:textId="77777777" w:rsidR="00956B11" w:rsidRPr="00DB4E9D" w:rsidRDefault="00956B11" w:rsidP="00956B11">
      <w:pPr>
        <w:pStyle w:val="B1"/>
        <w:rPr>
          <w:iCs/>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DB4E9D">
        <w:t xml:space="preserve"> </w:t>
      </w:r>
      <w:r w:rsidRPr="00DB4E9D">
        <w:rPr>
          <w:lang w:eastAsia="zh-CN"/>
        </w:rPr>
        <w:t>to the number of sets of serving cells</w:t>
      </w:r>
      <w:r w:rsidRPr="00DB4E9D">
        <w:rPr>
          <w:i/>
        </w:rPr>
        <w:t xml:space="preserve"> MC-DCI-SetofCells</w:t>
      </w:r>
      <w:r w:rsidRPr="00DB4E9D">
        <w:rPr>
          <w:iCs/>
        </w:rPr>
        <w:t xml:space="preserve"> in a PUCCH group</w:t>
      </w:r>
    </w:p>
    <w:p w14:paraId="1CC8659A" w14:textId="77777777" w:rsidR="00DA15A3" w:rsidRPr="00DB4E9D" w:rsidRDefault="00DA15A3" w:rsidP="00DA15A3">
      <w:pPr>
        <w:pStyle w:val="B1"/>
        <w:rPr>
          <w:ins w:id="60" w:author="Aris Papasakellariou" w:date="2024-03-05T15:48:00Z"/>
        </w:rPr>
      </w:pPr>
      <w:ins w:id="61" w:author="Aris Papasakellariou" w:date="2024-03-05T15:48:00Z">
        <w:r w:rsidRPr="00DB4E9D">
          <w:rPr>
            <w:lang w:eastAsia="zh-CN"/>
          </w:rPr>
          <w:t xml:space="preserve">Set </w:t>
        </w:r>
      </w:ins>
      <m:oMath>
        <m:sSubSup>
          <m:sSubSupPr>
            <m:ctrlPr>
              <w:ins w:id="62" w:author="Aris Papasakellariou" w:date="2024-03-05T15:48:00Z">
                <w:rPr>
                  <w:rFonts w:ascii="Cambria Math" w:hAnsi="Cambria Math"/>
                  <w:i/>
                </w:rPr>
              </w:ins>
            </m:ctrlPr>
          </m:sSubSupPr>
          <m:e>
            <m:r>
              <w:ins w:id="63" w:author="Aris Papasakellariou" w:date="2024-03-05T15:48:00Z">
                <w:rPr>
                  <w:rFonts w:ascii="Cambria Math" w:hAnsi="Cambria Math"/>
                </w:rPr>
                <m:t>N</m:t>
              </w:ins>
            </m:r>
          </m:e>
          <m:sub>
            <m:r>
              <w:ins w:id="64" w:author="Aris Papasakellariou" w:date="2024-03-05T15:48:00Z">
                <m:rPr>
                  <m:sty m:val="p"/>
                </m:rPr>
                <w:rPr>
                  <w:rFonts w:ascii="Cambria Math" w:hAnsi="Cambria Math"/>
                </w:rPr>
                <m:t>cells</m:t>
              </w:ins>
            </m:r>
            <m:ctrlPr>
              <w:ins w:id="65" w:author="Aris Papasakellariou" w:date="2024-03-05T15:48:00Z">
                <w:rPr>
                  <w:rFonts w:ascii="Cambria Math" w:hAnsi="Cambria Math"/>
                </w:rPr>
              </w:ins>
            </m:ctrlPr>
          </m:sub>
          <m:sup>
            <m:r>
              <w:ins w:id="66" w:author="Aris Papasakellariou" w:date="2024-03-05T15:48:00Z">
                <m:rPr>
                  <m:nor/>
                </m:rPr>
                <m:t>DL</m:t>
              </w:ins>
            </m:r>
            <m:ctrlPr>
              <w:ins w:id="67" w:author="Aris Papasakellariou" w:date="2024-03-05T15:48:00Z">
                <w:rPr>
                  <w:rFonts w:ascii="Cambria Math" w:hAnsi="Cambria Math"/>
                </w:rPr>
              </w:ins>
            </m:ctrlPr>
          </m:sup>
        </m:sSubSup>
      </m:oMath>
      <w:ins w:id="68" w:author="Aris Papasakellariou" w:date="2024-03-05T15:48:00Z">
        <w:r w:rsidRPr="00DB4E9D">
          <w:t xml:space="preserve"> to the number of serving cells, across </w:t>
        </w:r>
      </w:ins>
      <m:oMath>
        <m:sSubSup>
          <m:sSubSupPr>
            <m:ctrlPr>
              <w:ins w:id="69" w:author="Aris Papasakellariou" w:date="2024-03-05T15:48:00Z">
                <w:rPr>
                  <w:rFonts w:ascii="Cambria Math" w:hAnsi="Cambria Math"/>
                  <w:i/>
                </w:rPr>
              </w:ins>
            </m:ctrlPr>
          </m:sSubSupPr>
          <m:e>
            <m:r>
              <w:ins w:id="70" w:author="Aris Papasakellariou" w:date="2024-03-05T15:48:00Z">
                <w:rPr>
                  <w:rFonts w:ascii="Cambria Math" w:hAnsi="Cambria Math"/>
                </w:rPr>
                <m:t>N</m:t>
              </w:ins>
            </m:r>
          </m:e>
          <m:sub>
            <m:r>
              <w:ins w:id="71" w:author="Aris Papasakellariou" w:date="2024-03-05T15:48:00Z">
                <m:rPr>
                  <m:sty m:val="p"/>
                </m:rPr>
                <w:rPr>
                  <w:rFonts w:ascii="Cambria Math" w:hAnsi="Cambria Math"/>
                </w:rPr>
                <m:t>sets</m:t>
              </w:ins>
            </m:r>
            <m:ctrlPr>
              <w:ins w:id="72" w:author="Aris Papasakellariou" w:date="2024-03-05T15:48:00Z">
                <w:rPr>
                  <w:rFonts w:ascii="Cambria Math" w:hAnsi="Cambria Math"/>
                </w:rPr>
              </w:ins>
            </m:ctrlPr>
          </m:sub>
          <m:sup>
            <m:r>
              <w:ins w:id="73" w:author="Aris Papasakellariou" w:date="2024-03-05T15:48:00Z">
                <m:rPr>
                  <m:nor/>
                </m:rPr>
                <m:t>DL</m:t>
              </w:ins>
            </m:r>
            <m:ctrlPr>
              <w:ins w:id="74" w:author="Aris Papasakellariou" w:date="2024-03-05T15:48:00Z">
                <w:rPr>
                  <w:rFonts w:ascii="Cambria Math" w:hAnsi="Cambria Math"/>
                </w:rPr>
              </w:ins>
            </m:ctrlPr>
          </m:sup>
        </m:sSubSup>
      </m:oMath>
      <w:ins w:id="75" w:author="Aris Papasakellariou" w:date="2024-03-05T15:48:00Z">
        <w:r w:rsidRPr="00DB4E9D">
          <w:t xml:space="preserve"> sets of serving cells in the PUCCH group</w:t>
        </w:r>
      </w:ins>
    </w:p>
    <w:p w14:paraId="27352FD1" w14:textId="37672921" w:rsidR="00956B11" w:rsidRPr="00DB4E9D" w:rsidDel="00550ECC" w:rsidRDefault="00956B11" w:rsidP="00956B11">
      <w:pPr>
        <w:pStyle w:val="B1"/>
        <w:rPr>
          <w:del w:id="76" w:author="Aris Papasakellariou" w:date="2024-03-05T16:25:00Z"/>
          <w:lang w:eastAsia="zh-CN"/>
        </w:rPr>
      </w:pPr>
      <w:del w:id="77" w:author="Aris Papasakellariou" w:date="2024-03-05T16:25:00Z">
        <w:r w:rsidRPr="00DB4E9D" w:rsidDel="00550ECC">
          <w:rPr>
            <w:lang w:eastAsia="zh-CN"/>
          </w:rPr>
          <w:delText>S</w:delText>
        </w:r>
        <w:r w:rsidRPr="00DB4E9D" w:rsidDel="00550ECC">
          <w:rPr>
            <w:rFonts w:hint="eastAsia"/>
            <w:lang w:eastAsia="zh-CN"/>
          </w:rPr>
          <w:delText xml:space="preserve">et </w:delText>
        </w:r>
      </w:del>
      <m:oMath>
        <m:r>
          <w:del w:id="78" w:author="Aris Papasakellariou" w:date="2024-03-05T16:25:00Z">
            <w:rPr>
              <w:rFonts w:ascii="Cambria Math" w:hAnsi="Cambria Math"/>
            </w:rPr>
            <m:t>s</m:t>
          </w:del>
        </m:r>
      </m:oMath>
      <w:del w:id="79" w:author="Aris Papasakellariou" w:date="2024-03-05T16:25:00Z">
        <w:r w:rsidRPr="00DB4E9D" w:rsidDel="00550ECC">
          <w:delText xml:space="preserve"> to index of sets of serving cells, </w:delText>
        </w:r>
      </w:del>
      <m:oMath>
        <m:r>
          <w:del w:id="80" w:author="Aris Papasakellariou" w:date="2024-03-05T16:25:00Z">
            <w:rPr>
              <w:rFonts w:ascii="Cambria Math" w:hAnsi="Cambria Math"/>
            </w:rPr>
            <m:t>s=0,</m:t>
          </w:del>
        </m:r>
        <m:r>
          <w:del w:id="81" w:author="Aris Papasakellariou" w:date="2024-03-05T16:25:00Z">
            <w:rPr>
              <w:rFonts w:ascii="Cambria Math" w:hAnsi="Cambria Math"/>
              <w:lang w:eastAsia="zh-CN"/>
            </w:rPr>
            <m:t>…,</m:t>
          </w:del>
        </m:r>
        <m:r>
          <w:del w:id="82" w:author="Aris Papasakellariou" w:date="2024-03-05T16:25:00Z">
            <w:rPr>
              <w:rFonts w:ascii="Cambria Math" w:hAnsi="Cambria Math"/>
            </w:rPr>
            <m:t xml:space="preserve"> </m:t>
          </w:del>
        </m:r>
        <m:sSubSup>
          <m:sSubSupPr>
            <m:ctrlPr>
              <w:del w:id="83" w:author="Aris Papasakellariou" w:date="2024-03-05T16:25:00Z">
                <w:rPr>
                  <w:rFonts w:ascii="Cambria Math" w:hAnsi="Cambria Math"/>
                  <w:i/>
                </w:rPr>
              </w:del>
            </m:ctrlPr>
          </m:sSubSupPr>
          <m:e>
            <m:r>
              <w:del w:id="84" w:author="Aris Papasakellariou" w:date="2024-03-05T16:25:00Z">
                <w:rPr>
                  <w:rFonts w:ascii="Cambria Math"/>
                </w:rPr>
                <m:t>N</m:t>
              </w:del>
            </m:r>
          </m:e>
          <m:sub>
            <m:r>
              <w:del w:id="85" w:author="Aris Papasakellariou" w:date="2024-03-05T16:25:00Z">
                <m:rPr>
                  <m:sty m:val="p"/>
                </m:rPr>
                <w:rPr>
                  <w:rFonts w:ascii="Cambria Math"/>
                </w:rPr>
                <m:t>sets</m:t>
              </w:del>
            </m:r>
            <m:ctrlPr>
              <w:del w:id="86" w:author="Aris Papasakellariou" w:date="2024-03-05T16:25:00Z">
                <w:rPr>
                  <w:rFonts w:ascii="Cambria Math" w:hAnsi="Cambria Math"/>
                </w:rPr>
              </w:del>
            </m:ctrlPr>
          </m:sub>
          <m:sup>
            <m:r>
              <w:del w:id="87" w:author="Aris Papasakellariou" w:date="2024-03-05T16:25:00Z">
                <m:rPr>
                  <m:nor/>
                </m:rPr>
                <w:rPr>
                  <w:rFonts w:ascii="Cambria Math"/>
                  <w:lang w:val="en-US"/>
                </w:rPr>
                <m:t>DL</m:t>
              </w:del>
            </m:r>
            <m:ctrlPr>
              <w:del w:id="88" w:author="Aris Papasakellariou" w:date="2024-03-05T16:25:00Z">
                <w:rPr>
                  <w:rFonts w:ascii="Cambria Math" w:hAnsi="Cambria Math"/>
                </w:rPr>
              </w:del>
            </m:ctrlPr>
          </m:sup>
        </m:sSubSup>
        <m:r>
          <w:del w:id="89" w:author="Aris Papasakellariou" w:date="2024-03-05T16:25:00Z">
            <w:rPr>
              <w:rFonts w:ascii="Cambria Math" w:hAnsi="Cambria Math"/>
            </w:rPr>
            <m:t>-1</m:t>
          </w:del>
        </m:r>
      </m:oMath>
    </w:p>
    <w:p w14:paraId="57C3BFB5" w14:textId="5C12DAF1" w:rsidR="00DA15A3" w:rsidRPr="00DB4E9D" w:rsidRDefault="00DA15A3" w:rsidP="00DA15A3">
      <w:pPr>
        <w:pStyle w:val="B1"/>
        <w:rPr>
          <w:ins w:id="90" w:author="Aris Papasakellariou" w:date="2024-03-05T15:48:00Z"/>
        </w:rPr>
      </w:pPr>
      <w:ins w:id="91" w:author="Aris Papasakellariou" w:date="2024-03-05T15:48:00Z">
        <w:r w:rsidRPr="00DB4E9D">
          <w:rPr>
            <w:lang w:eastAsia="zh-CN"/>
          </w:rPr>
          <w:t xml:space="preserve">Set </w:t>
        </w:r>
      </w:ins>
      <m:oMath>
        <m:r>
          <w:ins w:id="92" w:author="Aris Papasakellariou" w:date="2024-03-05T15:48:00Z">
            <w:rPr>
              <w:rFonts w:ascii="Cambria Math" w:hAnsi="Cambria Math"/>
            </w:rPr>
            <m:t>c</m:t>
          </w:ins>
        </m:r>
      </m:oMath>
      <w:ins w:id="93" w:author="Aris Papasakellariou" w:date="2024-03-05T15:48:00Z">
        <w:r w:rsidRPr="00DB4E9D">
          <w:t xml:space="preserve"> to the index of serving cells, </w:t>
        </w:r>
      </w:ins>
      <m:oMath>
        <m:r>
          <w:ins w:id="94" w:author="Aris Papasakellariou" w:date="2024-03-05T15:48:00Z">
            <w:rPr>
              <w:rFonts w:ascii="Cambria Math" w:hAnsi="Cambria Math"/>
            </w:rPr>
            <m:t>c=0,</m:t>
          </w:ins>
        </m:r>
        <m:r>
          <w:ins w:id="95" w:author="Aris Papasakellariou" w:date="2024-03-05T15:48:00Z">
            <w:rPr>
              <w:rFonts w:ascii="Cambria Math" w:hAnsi="Cambria Math"/>
              <w:lang w:eastAsia="zh-CN"/>
            </w:rPr>
            <m:t>…,</m:t>
          </w:ins>
        </m:r>
        <m:r>
          <w:ins w:id="96" w:author="Aris Papasakellariou" w:date="2024-03-05T15:48:00Z">
            <w:rPr>
              <w:rFonts w:ascii="Cambria Math" w:hAnsi="Cambria Math"/>
            </w:rPr>
            <m:t xml:space="preserve"> </m:t>
          </w:ins>
        </m:r>
        <m:sSubSup>
          <m:sSubSupPr>
            <m:ctrlPr>
              <w:ins w:id="97" w:author="Aris Papasakellariou" w:date="2024-03-05T15:48:00Z">
                <w:rPr>
                  <w:rFonts w:ascii="Cambria Math" w:hAnsi="Cambria Math"/>
                  <w:i/>
                </w:rPr>
              </w:ins>
            </m:ctrlPr>
          </m:sSubSupPr>
          <m:e>
            <m:r>
              <w:ins w:id="98" w:author="Aris Papasakellariou" w:date="2024-03-05T15:48:00Z">
                <w:rPr>
                  <w:rFonts w:ascii="Cambria Math" w:hAnsi="Cambria Math"/>
                </w:rPr>
                <m:t>N</m:t>
              </w:ins>
            </m:r>
          </m:e>
          <m:sub>
            <m:r>
              <w:ins w:id="99" w:author="Aris Papasakellariou" w:date="2024-03-05T15:48:00Z">
                <m:rPr>
                  <m:sty m:val="p"/>
                </m:rPr>
                <w:rPr>
                  <w:rFonts w:ascii="Cambria Math" w:hAnsi="Cambria Math"/>
                </w:rPr>
                <m:t>cells</m:t>
              </w:ins>
            </m:r>
            <m:ctrlPr>
              <w:ins w:id="100" w:author="Aris Papasakellariou" w:date="2024-03-05T15:48:00Z">
                <w:rPr>
                  <w:rFonts w:ascii="Cambria Math" w:hAnsi="Cambria Math"/>
                </w:rPr>
              </w:ins>
            </m:ctrlPr>
          </m:sub>
          <m:sup>
            <m:r>
              <w:ins w:id="101" w:author="Aris Papasakellariou" w:date="2024-03-05T15:48:00Z">
                <m:rPr>
                  <m:nor/>
                </m:rPr>
                <m:t>DL</m:t>
              </w:ins>
            </m:r>
            <m:ctrlPr>
              <w:ins w:id="102" w:author="Aris Papasakellariou" w:date="2024-03-05T15:48:00Z">
                <w:rPr>
                  <w:rFonts w:ascii="Cambria Math" w:hAnsi="Cambria Math"/>
                </w:rPr>
              </w:ins>
            </m:ctrlPr>
          </m:sup>
        </m:sSubSup>
        <m:r>
          <w:ins w:id="103" w:author="Aris Papasakellariou" w:date="2024-03-05T15:48:00Z">
            <w:rPr>
              <w:rFonts w:ascii="Cambria Math" w:hAnsi="Cambria Math"/>
            </w:rPr>
            <m:t>-1</m:t>
          </w:ins>
        </m:r>
      </m:oMath>
      <w:ins w:id="104" w:author="Aris Papasakellariou" w:date="2024-03-05T15:48:00Z">
        <w:r w:rsidRPr="00DB4E9D">
          <w:t>, a lower index corresponds to a lower RRC index of a corresponding serving cell</w:t>
        </w:r>
      </w:ins>
    </w:p>
    <w:p w14:paraId="3E781D0C" w14:textId="77777777" w:rsidR="00956B11" w:rsidRPr="00DB4E9D" w:rsidRDefault="00956B11" w:rsidP="00956B11">
      <w:pPr>
        <w:pStyle w:val="B1"/>
        <w:rPr>
          <w:lang w:eastAsia="zh-CN"/>
        </w:rPr>
      </w:pPr>
      <w:r w:rsidRPr="00DB4E9D">
        <w:rPr>
          <w:lang w:eastAsia="zh-CN"/>
        </w:rPr>
        <w:t xml:space="preserve">Set </w:t>
      </w:r>
      <m:oMath>
        <m:r>
          <w:rPr>
            <w:rFonts w:ascii="Cambria Math" w:hAnsi="Cambria Math"/>
            <w:lang w:eastAsia="zh-CN"/>
          </w:rPr>
          <m:t>mc</m:t>
        </m:r>
      </m:oMath>
      <w:r w:rsidRPr="00DB4E9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DB4E9D">
        <w:rPr>
          <w:lang w:eastAsia="zh-CN"/>
        </w:rPr>
        <w:t xml:space="preserve"> serving cells</w:t>
      </w:r>
      <w:r w:rsidRPr="00DB4E9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20FF3113" w14:textId="7FA77C7F" w:rsidR="00956B11" w:rsidRPr="00DB4E9D" w:rsidRDefault="00956B11" w:rsidP="00956B11">
      <w:pPr>
        <w:pStyle w:val="B1"/>
        <w:rPr>
          <w:lang w:eastAsia="zh-CN"/>
        </w:rPr>
      </w:pPr>
      <w:r w:rsidRPr="00DB4E9D">
        <w:rPr>
          <w:rFonts w:hint="eastAsia"/>
          <w:lang w:eastAsia="zh-CN"/>
        </w:rPr>
        <w:t xml:space="preserve">Set </w:t>
      </w:r>
      <m:oMath>
        <m:r>
          <w:rPr>
            <w:rFonts w:ascii="Cambria Math" w:hAnsi="Cambria Math"/>
            <w:lang w:eastAsia="zh-CN"/>
          </w:rPr>
          <m:t>m=0</m:t>
        </m:r>
      </m:oMath>
      <w:r w:rsidRPr="00DB4E9D">
        <w:rPr>
          <w:rFonts w:hint="eastAsia"/>
          <w:lang w:eastAsia="zh-CN"/>
        </w:rPr>
        <w:t xml:space="preserve"> </w:t>
      </w:r>
      <w:r w:rsidRPr="00DB4E9D">
        <w:rPr>
          <w:lang w:eastAsia="zh-CN"/>
        </w:rPr>
        <w:t>–</w:t>
      </w:r>
      <w:r w:rsidRPr="00DB4E9D">
        <w:rPr>
          <w:rFonts w:hint="eastAsia"/>
          <w:lang w:eastAsia="zh-CN"/>
        </w:rPr>
        <w:t xml:space="preserve"> </w:t>
      </w:r>
      <w:r w:rsidRPr="00DB4E9D">
        <w:rPr>
          <w:lang w:eastAsia="zh-CN"/>
        </w:rPr>
        <w:t>PDCCH monitoring occasion</w:t>
      </w:r>
      <w:r w:rsidRPr="00DB4E9D">
        <w:rPr>
          <w:rFonts w:hint="eastAsia"/>
          <w:lang w:eastAsia="zh-CN"/>
        </w:rPr>
        <w:t xml:space="preserve"> index</w:t>
      </w:r>
      <w:r w:rsidRPr="00DB4E9D">
        <w:rPr>
          <w:lang w:eastAsia="zh-CN"/>
        </w:rPr>
        <w:t xml:space="preserve"> for detection of a DCI format 1_3 </w:t>
      </w:r>
      <w:r w:rsidRPr="00DB4E9D">
        <w:rPr>
          <w:rFonts w:hint="eastAsia"/>
          <w:lang w:val="en-US" w:eastAsia="zh-CN"/>
        </w:rPr>
        <w:t xml:space="preserve">scheduling PDSCH </w:t>
      </w:r>
      <w:r w:rsidRPr="00DB4E9D">
        <w:rPr>
          <w:lang w:val="en-US" w:eastAsia="zh-CN"/>
        </w:rPr>
        <w:t xml:space="preserve">receptions on </w:t>
      </w:r>
      <w:ins w:id="105" w:author="Aris Papasakellariou" w:date="2024-03-05T16:37:00Z">
        <w:r w:rsidR="007B2DA1" w:rsidRPr="00DB4E9D">
          <w:rPr>
            <w:lang w:val="en-US" w:eastAsia="zh-CN"/>
          </w:rPr>
          <w:t xml:space="preserve">more than one </w:t>
        </w:r>
      </w:ins>
      <w:r w:rsidRPr="00DB4E9D">
        <w:rPr>
          <w:lang w:val="en-US" w:eastAsia="zh-CN"/>
        </w:rPr>
        <w:t xml:space="preserve">serving cells from a </w:t>
      </w:r>
      <w:r w:rsidRPr="00DB4E9D">
        <w:t>set of serving cells</w:t>
      </w:r>
      <w:r w:rsidRPr="00DB4E9D">
        <w:rPr>
          <w:rFonts w:hint="eastAsia"/>
          <w:lang w:eastAsia="zh-CN"/>
        </w:rPr>
        <w:t xml:space="preserve">: lower index corresponds to earlier </w:t>
      </w:r>
      <w:r w:rsidRPr="00DB4E9D">
        <w:rPr>
          <w:lang w:eastAsia="zh-CN"/>
        </w:rPr>
        <w:t>PDCCH monitoring occasion</w:t>
      </w:r>
    </w:p>
    <w:p w14:paraId="790A65F6" w14:textId="77777777" w:rsidR="00956B11" w:rsidRPr="00DB4E9D" w:rsidRDefault="00956B11" w:rsidP="00956B11">
      <w:pPr>
        <w:pStyle w:val="B1"/>
        <w:rPr>
          <w:lang w:eastAsia="zh-CN"/>
        </w:rPr>
      </w:pPr>
      <w:r w:rsidRPr="00DB4E9D">
        <w:rPr>
          <w:rFonts w:hint="eastAsia"/>
          <w:lang w:eastAsia="zh-CN"/>
        </w:rPr>
        <w:t xml:space="preserve">Set </w:t>
      </w:r>
      <m:oMath>
        <m:r>
          <w:rPr>
            <w:rFonts w:ascii="Cambria Math" w:hAnsi="Cambria Math"/>
            <w:lang w:eastAsia="zh-CN"/>
          </w:rPr>
          <m:t>j=0</m:t>
        </m:r>
      </m:oMath>
    </w:p>
    <w:p w14:paraId="1EF69A30" w14:textId="77777777" w:rsidR="00956B11" w:rsidRPr="00DB4E9D" w:rsidRDefault="00956B11" w:rsidP="00956B11">
      <w:pPr>
        <w:pStyle w:val="B1"/>
        <w:rPr>
          <w:rFonts w:cs="Arial"/>
          <w:lang w:eastAsia="zh-CN"/>
        </w:rPr>
      </w:pPr>
      <w:r w:rsidRPr="00DB4E9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585D4D0" w14:textId="77777777" w:rsidR="00956B11" w:rsidRPr="00DB4E9D" w:rsidRDefault="00956B11" w:rsidP="00956B11">
      <w:pPr>
        <w:pStyle w:val="B1"/>
        <w:rPr>
          <w:rFonts w:cs="Arial"/>
          <w:lang w:eastAsia="zh-CN"/>
        </w:rPr>
      </w:pPr>
      <w:r w:rsidRPr="00DB4E9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A42244D" w14:textId="77777777" w:rsidR="00956B11" w:rsidRPr="00DB4E9D" w:rsidRDefault="00956B11" w:rsidP="00956B11">
      <w:pPr>
        <w:pStyle w:val="B1"/>
        <w:rPr>
          <w:rFonts w:cs="Arial"/>
          <w:lang w:eastAsia="zh-CN"/>
        </w:rPr>
      </w:pPr>
      <w:r w:rsidRPr="00DB4E9D">
        <w:rPr>
          <w:rFonts w:cs="Arial"/>
          <w:lang w:eastAsia="zh-CN"/>
        </w:rPr>
        <w:t>S</w:t>
      </w:r>
      <w:r w:rsidRPr="00DB4E9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67777D0" w14:textId="77777777" w:rsidR="00956B11" w:rsidRPr="00DB4E9D" w:rsidRDefault="00956B11" w:rsidP="00956B11">
      <w:pPr>
        <w:pStyle w:val="B1"/>
        <w:rPr>
          <w:lang w:eastAsia="zh-CN"/>
        </w:rPr>
      </w:pPr>
      <w:r w:rsidRPr="00DB4E9D">
        <w:rPr>
          <w:rFonts w:hint="eastAsia"/>
          <w:lang w:eastAsia="zh-CN"/>
        </w:rPr>
        <w:lastRenderedPageBreak/>
        <w:t xml:space="preserve">Set </w:t>
      </w:r>
      <m:oMath>
        <m:r>
          <w:rPr>
            <w:rFonts w:ascii="Cambria Math" w:hAnsi="Cambria Math"/>
            <w:lang w:eastAsia="zh-CN"/>
          </w:rPr>
          <m:t>M</m:t>
        </m:r>
      </m:oMath>
      <w:r w:rsidRPr="00DB4E9D">
        <w:rPr>
          <w:rFonts w:hint="eastAsia"/>
          <w:lang w:eastAsia="zh-CN"/>
        </w:rPr>
        <w:t xml:space="preserve"> to the number of</w:t>
      </w:r>
      <w:r w:rsidRPr="00DB4E9D">
        <w:rPr>
          <w:lang w:eastAsia="zh-CN"/>
        </w:rPr>
        <w:t xml:space="preserve"> PDCCH monitoring occasions</w:t>
      </w:r>
    </w:p>
    <w:p w14:paraId="703C383B" w14:textId="77777777" w:rsidR="00956B11" w:rsidRPr="00DB4E9D" w:rsidRDefault="00956B11" w:rsidP="00956B11">
      <w:pPr>
        <w:pStyle w:val="B1"/>
        <w:rPr>
          <w:lang w:eastAsia="zh-CN"/>
        </w:rPr>
      </w:pPr>
      <w:r w:rsidRPr="00DB4E9D">
        <w:rPr>
          <w:rFonts w:hint="eastAsia"/>
          <w:lang w:eastAsia="zh-CN"/>
        </w:rPr>
        <w:t xml:space="preserve">while </w:t>
      </w:r>
      <m:oMath>
        <m:r>
          <w:rPr>
            <w:rFonts w:ascii="Cambria Math" w:hAnsi="Cambria Math"/>
            <w:lang w:eastAsia="zh-CN"/>
          </w:rPr>
          <m:t>m&lt;M</m:t>
        </m:r>
      </m:oMath>
    </w:p>
    <w:p w14:paraId="51462F30" w14:textId="15AA8B20" w:rsidR="00956B11" w:rsidRPr="00DB4E9D" w:rsidRDefault="00956B11" w:rsidP="00956B11">
      <w:pPr>
        <w:pStyle w:val="B1"/>
        <w:rPr>
          <w:rFonts w:cs="Arial"/>
          <w:lang w:eastAsia="zh-CN"/>
        </w:rPr>
      </w:pPr>
      <w:r w:rsidRPr="00DB4E9D">
        <w:rPr>
          <w:lang w:eastAsia="zh-CN"/>
        </w:rPr>
        <w:tab/>
      </w:r>
      <m:oMath>
        <m:r>
          <w:ins w:id="106" w:author="Aris Papasakellariou" w:date="2024-03-05T15:49:00Z">
            <w:rPr>
              <w:rFonts w:ascii="Cambria Math" w:hAnsi="Cambria Math"/>
              <w:lang w:eastAsia="zh-CN"/>
            </w:rPr>
            <m:t>c</m:t>
          </w:ins>
        </m:r>
        <m:r>
          <w:del w:id="107" w:author="Aris Papasakellariou" w:date="2024-03-05T15:49:00Z">
            <w:rPr>
              <w:rFonts w:ascii="Cambria Math" w:hAnsi="Cambria Math"/>
              <w:lang w:eastAsia="zh-CN"/>
            </w:rPr>
            <m:t>s</m:t>
          </w:del>
        </m:r>
        <m:r>
          <m:rPr>
            <m:sty m:val="p"/>
          </m:rPr>
          <w:rPr>
            <w:rFonts w:ascii="Cambria Math" w:hAnsi="Cambria Math"/>
            <w:lang w:eastAsia="zh-CN"/>
          </w:rPr>
          <m:t>=0</m:t>
        </m:r>
      </m:oMath>
    </w:p>
    <w:p w14:paraId="0C8D12BE" w14:textId="77777777" w:rsidR="00956B11" w:rsidRPr="00DB4E9D" w:rsidRDefault="00956B11" w:rsidP="00956B11">
      <w:pPr>
        <w:pStyle w:val="B2"/>
        <w:rPr>
          <w:lang w:eastAsia="zh-CN"/>
        </w:rPr>
      </w:pPr>
      <w:r w:rsidRPr="00DB4E9D">
        <w:rPr>
          <w:rFonts w:hint="eastAsia"/>
          <w:lang w:eastAsia="zh-CN"/>
        </w:rPr>
        <w:t xml:space="preserve">if </w:t>
      </w:r>
      <w:r w:rsidRPr="00DB4E9D">
        <w:rPr>
          <w:i/>
          <w:iCs/>
        </w:rPr>
        <w:t>harq-ACK-SpatialBundlingPUCCH</w:t>
      </w:r>
      <w:r w:rsidRPr="00DB4E9D">
        <w:rPr>
          <w:rFonts w:hint="eastAsia"/>
          <w:lang w:eastAsia="zh-CN"/>
        </w:rPr>
        <w:t xml:space="preserve"> </w:t>
      </w:r>
      <w:r w:rsidRPr="00DB4E9D">
        <w:rPr>
          <w:lang w:eastAsia="zh-CN"/>
        </w:rPr>
        <w:t>is not provided</w:t>
      </w:r>
      <w:r w:rsidRPr="00DB4E9D">
        <w:rPr>
          <w:rFonts w:hint="eastAsia"/>
          <w:lang w:eastAsia="zh-CN"/>
        </w:rPr>
        <w:t>,</w:t>
      </w:r>
    </w:p>
    <w:p w14:paraId="1B14AF62" w14:textId="0CB86074" w:rsidR="00956B11" w:rsidRPr="00DB4E9D" w:rsidRDefault="00956B11" w:rsidP="00956B11">
      <w:pPr>
        <w:pStyle w:val="B3"/>
        <w:rPr>
          <w:lang w:eastAsia="zh-CN"/>
        </w:rPr>
      </w:pPr>
      <w:r w:rsidRPr="00DB4E9D">
        <w:t xml:space="preserve">while </w:t>
      </w:r>
      <m:oMath>
        <m:sSubSup>
          <m:sSubSupPr>
            <m:ctrlPr>
              <w:ins w:id="108" w:author="Aris Papasakellariou" w:date="2024-03-05T15:49:00Z">
                <w:rPr>
                  <w:rFonts w:ascii="Cambria Math" w:eastAsia="KaiTi_GB2312" w:hAnsi="Cambria Math"/>
                  <w:i/>
                </w:rPr>
              </w:ins>
            </m:ctrlPr>
          </m:sSubSupPr>
          <m:e>
            <m:r>
              <w:ins w:id="109" w:author="Aris Papasakellariou" w:date="2024-03-05T15:49:00Z">
                <w:rPr>
                  <w:rFonts w:ascii="Cambria Math" w:eastAsia="KaiTi_GB2312" w:hAnsi="Cambria Math"/>
                </w:rPr>
                <m:t>c&lt;N</m:t>
              </w:ins>
            </m:r>
          </m:e>
          <m:sub>
            <m:r>
              <w:ins w:id="110" w:author="Aris Papasakellariou" w:date="2024-03-05T15:49:00Z">
                <m:rPr>
                  <m:sty m:val="p"/>
                </m:rPr>
                <w:rPr>
                  <w:rFonts w:ascii="Cambria Math" w:eastAsia="KaiTi_GB2312" w:hAnsi="Cambria Math"/>
                </w:rPr>
                <m:t>cells</m:t>
              </w:ins>
            </m:r>
            <m:ctrlPr>
              <w:ins w:id="111" w:author="Aris Papasakellariou" w:date="2024-03-05T15:49:00Z">
                <w:rPr>
                  <w:rFonts w:ascii="Cambria Math" w:eastAsia="KaiTi_GB2312" w:hAnsi="Cambria Math"/>
                </w:rPr>
              </w:ins>
            </m:ctrlPr>
          </m:sub>
          <m:sup>
            <m:r>
              <w:ins w:id="112" w:author="Aris Papasakellariou" w:date="2024-03-05T15:49:00Z">
                <m:rPr>
                  <m:nor/>
                </m:rPr>
                <w:rPr>
                  <w:rFonts w:eastAsia="KaiTi_GB2312"/>
                </w:rPr>
                <m:t>DL</m:t>
              </w:ins>
            </m:r>
            <m:ctrlPr>
              <w:ins w:id="113" w:author="Aris Papasakellariou" w:date="2024-03-05T15:49:00Z">
                <w:rPr>
                  <w:rFonts w:ascii="Cambria Math" w:eastAsia="KaiTi_GB2312" w:hAnsi="Cambria Math"/>
                </w:rPr>
              </w:ins>
            </m:ctrlPr>
          </m:sup>
        </m:sSubSup>
        <m:sSubSup>
          <m:sSubSupPr>
            <m:ctrlPr>
              <w:del w:id="114" w:author="Aris Papasakellariou" w:date="2024-03-05T15:49:00Z">
                <w:rPr>
                  <w:rFonts w:ascii="Cambria Math" w:hAnsi="Cambria Math"/>
                  <w:i/>
                </w:rPr>
              </w:del>
            </m:ctrlPr>
          </m:sSubSupPr>
          <m:e>
            <m:r>
              <w:del w:id="115" w:author="Aris Papasakellariou" w:date="2024-03-05T15:49:00Z">
                <w:rPr>
                  <w:rFonts w:ascii="Cambria Math" w:hAnsi="Cambria Math"/>
                </w:rPr>
                <m:t>s&lt;N</m:t>
              </w:del>
            </m:r>
          </m:e>
          <m:sub>
            <m:r>
              <w:del w:id="116" w:author="Aris Papasakellariou" w:date="2024-03-05T15:49:00Z">
                <m:rPr>
                  <m:sty m:val="p"/>
                </m:rPr>
                <w:rPr>
                  <w:rFonts w:ascii="Cambria Math" w:hAnsi="Cambria Math"/>
                </w:rPr>
                <m:t>sets</m:t>
              </w:del>
            </m:r>
            <m:ctrlPr>
              <w:del w:id="117" w:author="Aris Papasakellariou" w:date="2024-03-05T15:49:00Z">
                <w:rPr>
                  <w:rFonts w:ascii="Cambria Math" w:hAnsi="Cambria Math"/>
                </w:rPr>
              </w:del>
            </m:ctrlPr>
          </m:sub>
          <m:sup>
            <m:r>
              <w:del w:id="118" w:author="Aris Papasakellariou" w:date="2024-03-05T15:49:00Z">
                <m:rPr>
                  <m:nor/>
                </m:rPr>
                <w:rPr>
                  <w:lang w:val="en-US"/>
                </w:rPr>
                <m:t>DL</m:t>
              </w:del>
            </m:r>
            <m:ctrlPr>
              <w:del w:id="119" w:author="Aris Papasakellariou" w:date="2024-03-05T15:49:00Z">
                <w:rPr>
                  <w:rFonts w:ascii="Cambria Math" w:hAnsi="Cambria Math"/>
                </w:rPr>
              </w:del>
            </m:ctrlPr>
          </m:sup>
        </m:sSubSup>
      </m:oMath>
    </w:p>
    <w:p w14:paraId="0DD0F5FF" w14:textId="04E78075" w:rsidR="00233716" w:rsidRPr="00DB4E9D" w:rsidRDefault="00233716" w:rsidP="00233716">
      <w:pPr>
        <w:pStyle w:val="B3"/>
        <w:ind w:firstLine="0"/>
        <w:rPr>
          <w:ins w:id="120" w:author="Aris Papasakellariou" w:date="2024-03-05T19:04:00Z"/>
          <w:iCs/>
        </w:rPr>
      </w:pPr>
      <w:ins w:id="121" w:author="Aris Papasakellariou" w:date="2024-03-05T19:04:00Z">
        <w:r w:rsidRPr="00DB4E9D">
          <w:t xml:space="preserve">if PDCCH monitoring occasion </w:t>
        </w:r>
      </w:ins>
      <m:oMath>
        <m:r>
          <w:ins w:id="122" w:author="Aris Papasakellariou" w:date="2024-03-05T19:04:00Z">
            <w:rPr>
              <w:rFonts w:ascii="Cambria Math" w:hAnsi="Cambria Math"/>
            </w:rPr>
            <m:t>m</m:t>
          </w:ins>
        </m:r>
      </m:oMath>
      <w:ins w:id="123" w:author="Aris Papasakellariou" w:date="2024-03-05T19:04:00Z">
        <w:r w:rsidRPr="00DB4E9D">
          <w:t xml:space="preserve"> is before an active UL BWP change on the serving cell of PUCCH transmission if the UE is provided </w:t>
        </w:r>
        <w:r w:rsidRPr="00DB4E9D">
          <w:rPr>
            <w:i/>
          </w:rPr>
          <w:t>pucch-sSCellDyn</w:t>
        </w:r>
        <w:r w:rsidRPr="00DB4E9D">
          <w:t xml:space="preserve">, or an active UL BWP change on the PCell if the UE is not provided </w:t>
        </w:r>
        <w:r w:rsidRPr="00DB4E9D">
          <w:rPr>
            <w:i/>
          </w:rPr>
          <w:t>pucch-sSCellDyn</w:t>
        </w:r>
      </w:ins>
    </w:p>
    <w:p w14:paraId="2479F4B5" w14:textId="77777777" w:rsidR="00233716" w:rsidRPr="00DB4E9D" w:rsidRDefault="00233716" w:rsidP="00233716">
      <w:pPr>
        <w:pStyle w:val="B4"/>
        <w:ind w:left="1702"/>
        <w:rPr>
          <w:ins w:id="124" w:author="Aris Papasakellariou" w:date="2024-03-05T19:04:00Z"/>
          <w:lang w:val="en-US"/>
        </w:rPr>
      </w:pPr>
      <m:oMath>
        <m:r>
          <w:ins w:id="125" w:author="Aris Papasakellariou" w:date="2024-03-05T19:04:00Z">
            <w:rPr>
              <w:rFonts w:ascii="Cambria Math" w:hAnsi="Cambria Math"/>
            </w:rPr>
            <m:t>c=c+1</m:t>
          </w:ins>
        </m:r>
      </m:oMath>
      <w:commentRangeStart w:id="126"/>
      <w:ins w:id="127" w:author="Aris Papasakellariou" w:date="2024-03-05T19:04:00Z">
        <w:r w:rsidRPr="00DB4E9D">
          <w:rPr>
            <w:lang w:val="en-US"/>
          </w:rPr>
          <w:t>;</w:t>
        </w:r>
      </w:ins>
      <w:commentRangeEnd w:id="126"/>
      <w:r w:rsidRPr="00DB4E9D">
        <w:rPr>
          <w:rStyle w:val="CommentReference"/>
        </w:rPr>
        <w:commentReference w:id="126"/>
      </w:r>
    </w:p>
    <w:p w14:paraId="75AD78A6" w14:textId="77777777" w:rsidR="00233716" w:rsidRPr="00DB4E9D" w:rsidRDefault="00233716" w:rsidP="00233716">
      <w:pPr>
        <w:pStyle w:val="B3"/>
        <w:ind w:left="1419"/>
        <w:rPr>
          <w:ins w:id="128" w:author="Aris Papasakellariou" w:date="2024-03-05T19:04:00Z"/>
        </w:rPr>
      </w:pPr>
      <w:ins w:id="129" w:author="Aris Papasakellariou" w:date="2024-03-05T19:04:00Z">
        <w:r w:rsidRPr="00DB4E9D">
          <w:t>else</w:t>
        </w:r>
      </w:ins>
    </w:p>
    <w:p w14:paraId="03990A76" w14:textId="5F5A3382" w:rsidR="00956B11" w:rsidRPr="00DB4E9D" w:rsidRDefault="00956B11">
      <w:pPr>
        <w:pStyle w:val="B4"/>
        <w:ind w:left="1419" w:firstLine="0"/>
        <w:rPr>
          <w:lang w:eastAsia="zh-CN"/>
        </w:rPr>
        <w:pPrChange w:id="130" w:author="Aris Papasakellariou" w:date="2024-03-05T19:11:00Z">
          <w:pPr>
            <w:pStyle w:val="B4"/>
            <w:ind w:left="1134" w:firstLine="0"/>
          </w:pPr>
        </w:pPrChange>
      </w:pPr>
      <w:r w:rsidRPr="00DB4E9D">
        <w:rPr>
          <w:rFonts w:hint="eastAsia"/>
          <w:lang w:eastAsia="zh-CN"/>
        </w:rPr>
        <w:t xml:space="preserve">if there </w:t>
      </w:r>
      <w:del w:id="131" w:author="Aris Papasakellariou" w:date="2024-03-05T15:50:00Z">
        <w:r w:rsidRPr="00DB4E9D" w:rsidDel="00F829A0">
          <w:rPr>
            <w:lang w:eastAsia="zh-CN"/>
          </w:rPr>
          <w:delText xml:space="preserve">are </w:delText>
        </w:r>
      </w:del>
      <w:ins w:id="132" w:author="Aris Papasakellariou" w:date="2024-03-05T15:50:00Z">
        <w:r w:rsidR="00F829A0" w:rsidRPr="00DB4E9D">
          <w:rPr>
            <w:lang w:eastAsia="zh-CN"/>
          </w:rPr>
          <w:t xml:space="preserve">is a PDSCH reception on serving cell </w:t>
        </w:r>
      </w:ins>
      <m:oMath>
        <m:r>
          <w:ins w:id="133" w:author="Aris Papasakellariou" w:date="2024-03-05T15:50:00Z">
            <w:rPr>
              <w:rFonts w:ascii="Cambria Math" w:hAnsi="Cambria Math"/>
            </w:rPr>
            <m:t>c</m:t>
          </w:ins>
        </m:r>
      </m:oMath>
      <w:ins w:id="134" w:author="Aris Papasakellariou" w:date="2024-03-05T15:50:00Z">
        <w:r w:rsidR="00F829A0" w:rsidRPr="00DB4E9D">
          <w:rPr>
            <w:lang w:eastAsia="zh-CN"/>
          </w:rPr>
          <w:t xml:space="preserve"> </w:t>
        </w:r>
      </w:ins>
      <w:ins w:id="135" w:author="Aris Papasakellariou" w:date="2024-03-05T15:53:00Z">
        <w:r w:rsidR="00F829A0" w:rsidRPr="00DB4E9D">
          <w:rPr>
            <w:lang w:eastAsia="zh-CN"/>
          </w:rPr>
          <w:t xml:space="preserve">that is </w:t>
        </w:r>
      </w:ins>
      <w:ins w:id="136" w:author="Aris Papasakellariou" w:date="2024-03-05T15:50:00Z">
        <w:r w:rsidR="00F829A0" w:rsidRPr="00DB4E9D">
          <w:rPr>
            <w:lang w:eastAsia="zh-CN"/>
          </w:rPr>
          <w:t>scheduled by a DCI format schedul</w:t>
        </w:r>
      </w:ins>
      <w:ins w:id="137" w:author="Aris Papasakellariou" w:date="2024-03-05T15:53:00Z">
        <w:r w:rsidR="00F829A0" w:rsidRPr="00DB4E9D">
          <w:rPr>
            <w:lang w:eastAsia="zh-CN"/>
          </w:rPr>
          <w:t>ing</w:t>
        </w:r>
      </w:ins>
      <w:ins w:id="138" w:author="Aris Papasakellariou" w:date="2024-03-05T15:50:00Z">
        <w:r w:rsidR="00F829A0" w:rsidRPr="00DB4E9D">
          <w:rPr>
            <w:lang w:eastAsia="zh-CN"/>
          </w:rPr>
          <w:t xml:space="preserve"> </w:t>
        </w:r>
      </w:ins>
      <w:r w:rsidRPr="00DB4E9D">
        <w:rPr>
          <w:lang w:eastAsia="zh-CN"/>
        </w:rPr>
        <w:t>more than one</w:t>
      </w:r>
      <w:r w:rsidRPr="00DB4E9D">
        <w:rPr>
          <w:rFonts w:hint="eastAsia"/>
          <w:lang w:eastAsia="zh-CN"/>
        </w:rPr>
        <w:t xml:space="preserve"> PDSCH</w:t>
      </w:r>
      <w:r w:rsidRPr="00DB4E9D">
        <w:rPr>
          <w:lang w:eastAsia="zh-CN"/>
        </w:rPr>
        <w:t xml:space="preserve">s </w:t>
      </w:r>
      <w:bookmarkStart w:id="139" w:name="_Hlk160534812"/>
      <w:ins w:id="140" w:author="Aris Papasakellariou" w:date="2024-03-05T15:53:00Z">
        <w:r w:rsidR="00F829A0" w:rsidRPr="00DB4E9D">
          <w:rPr>
            <w:lang w:eastAsia="zh-CN"/>
          </w:rPr>
          <w:t xml:space="preserve">that </w:t>
        </w:r>
      </w:ins>
      <w:ins w:id="141" w:author="Aris Papasakellariou" w:date="2024-03-05T12:53:00Z">
        <w:r w:rsidR="00097FAA" w:rsidRPr="00DB4E9D">
          <w:rPr>
            <w:lang w:eastAsia="zh-CN"/>
          </w:rPr>
          <w:t>provid</w:t>
        </w:r>
      </w:ins>
      <w:ins w:id="142" w:author="Aris Papasakellariou" w:date="2024-03-05T15:53:00Z">
        <w:r w:rsidR="00F829A0" w:rsidRPr="00DB4E9D">
          <w:rPr>
            <w:lang w:eastAsia="zh-CN"/>
          </w:rPr>
          <w:t>e</w:t>
        </w:r>
      </w:ins>
      <w:ins w:id="143" w:author="Aris Papasakellariou" w:date="2024-03-05T12:53:00Z">
        <w:r w:rsidR="00097FAA" w:rsidRPr="00DB4E9D">
          <w:rPr>
            <w:lang w:eastAsia="zh-CN"/>
          </w:rPr>
          <w:t xml:space="preserve"> </w:t>
        </w:r>
      </w:ins>
      <w:ins w:id="144" w:author="Aris Papasakellariou" w:date="2024-03-05T12:56:00Z">
        <w:r w:rsidR="001066CF" w:rsidRPr="00DB4E9D">
          <w:rPr>
            <w:lang w:eastAsia="zh-CN"/>
          </w:rPr>
          <w:t xml:space="preserve">respective </w:t>
        </w:r>
      </w:ins>
      <w:ins w:id="145" w:author="Aris Papasakellariou" w:date="2024-03-05T12:53:00Z">
        <w:r w:rsidR="00097FAA" w:rsidRPr="00DB4E9D">
          <w:rPr>
            <w:lang w:eastAsia="zh-CN"/>
          </w:rPr>
          <w:t xml:space="preserve">more than one </w:t>
        </w:r>
        <w:r w:rsidR="00097FAA" w:rsidRPr="00DB4E9D">
          <w:t>transport blocks with enabled HARQ-ACK information</w:t>
        </w:r>
        <w:bookmarkEnd w:id="139"/>
        <w:r w:rsidR="00097FAA" w:rsidRPr="00DB4E9D">
          <w:rPr>
            <w:rFonts w:hint="eastAsia"/>
            <w:lang w:eastAsia="zh-CN"/>
          </w:rPr>
          <w:t xml:space="preserve"> </w:t>
        </w:r>
      </w:ins>
      <w:r w:rsidRPr="00DB4E9D">
        <w:rPr>
          <w:rFonts w:hint="eastAsia"/>
          <w:lang w:eastAsia="zh-CN"/>
        </w:rPr>
        <w:t xml:space="preserve">on </w:t>
      </w:r>
      <w:r w:rsidRPr="00DB4E9D">
        <w:rPr>
          <w:lang w:eastAsia="zh-CN"/>
        </w:rPr>
        <w:t xml:space="preserve">respective more than one </w:t>
      </w:r>
      <w:r w:rsidRPr="00DB4E9D">
        <w:rPr>
          <w:rFonts w:hint="eastAsia"/>
          <w:lang w:eastAsia="zh-CN"/>
        </w:rPr>
        <w:t>serving cell</w:t>
      </w:r>
      <w:r w:rsidRPr="00DB4E9D">
        <w:rPr>
          <w:lang w:eastAsia="zh-CN"/>
        </w:rPr>
        <w:t>s</w:t>
      </w:r>
      <w:ins w:id="146" w:author="Aris Papasakellariou" w:date="2024-03-05T15:54:00Z">
        <w:r w:rsidR="00F829A0" w:rsidRPr="00DB4E9D">
          <w:rPr>
            <w:lang w:eastAsia="zh-CN"/>
          </w:rPr>
          <w:t>,</w:t>
        </w:r>
      </w:ins>
      <w:r w:rsidRPr="00DB4E9D">
        <w:rPr>
          <w:lang w:eastAsia="zh-CN"/>
        </w:rPr>
        <w:t xml:space="preserve"> </w:t>
      </w:r>
      <w:ins w:id="147" w:author="Aris Papasakellariou" w:date="2024-03-05T15:54:00Z">
        <w:r w:rsidR="00F829A0" w:rsidRPr="00DB4E9D">
          <w:rPr>
            <w:lang w:eastAsia="zh-CN"/>
          </w:rPr>
          <w:t>where the DCI format is</w:t>
        </w:r>
      </w:ins>
      <w:del w:id="148" w:author="Aris Papasakellariou" w:date="2024-03-05T15:51:00Z">
        <w:r w:rsidRPr="00DB4E9D" w:rsidDel="00F829A0">
          <w:rPr>
            <w:lang w:eastAsia="zh-CN"/>
          </w:rPr>
          <w:delText xml:space="preserve">from </w:delText>
        </w:r>
        <w:r w:rsidRPr="00DB4E9D" w:rsidDel="00F829A0">
          <w:rPr>
            <w:lang w:val="en-US" w:eastAsia="zh-CN"/>
          </w:rPr>
          <w:delText xml:space="preserve">the </w:delText>
        </w:r>
        <w:r w:rsidRPr="00DB4E9D" w:rsidDel="00F829A0">
          <w:delText xml:space="preserve">set </w:delText>
        </w:r>
      </w:del>
      <m:oMath>
        <m:r>
          <w:del w:id="149" w:author="Aris Papasakellariou" w:date="2024-03-05T15:51:00Z">
            <w:rPr>
              <w:rFonts w:ascii="Cambria Math" w:hAnsi="Cambria Math"/>
            </w:rPr>
            <m:t>s</m:t>
          </w:del>
        </m:r>
      </m:oMath>
      <w:del w:id="150" w:author="Aris Papasakellariou" w:date="2024-03-05T15:51:00Z">
        <w:r w:rsidRPr="00DB4E9D" w:rsidDel="00F829A0">
          <w:delText xml:space="preserve"> </w:delText>
        </w:r>
      </w:del>
      <w:del w:id="151" w:author="Aris Papasakellariou" w:date="2024-03-05T15:52:00Z">
        <w:r w:rsidRPr="00DB4E9D" w:rsidDel="00F829A0">
          <w:delText>of serving cells</w:delText>
        </w:r>
      </w:del>
      <w:r w:rsidRPr="00DB4E9D">
        <w:rPr>
          <w:rFonts w:hint="eastAsia"/>
          <w:lang w:eastAsia="zh-CN"/>
        </w:rPr>
        <w:t xml:space="preserve"> associated with </w:t>
      </w:r>
      <w:ins w:id="152" w:author="Aris Papasakellariou" w:date="2024-03-05T15:54:00Z">
        <w:r w:rsidR="00F829A0" w:rsidRPr="00DB4E9D">
          <w:rPr>
            <w:lang w:eastAsia="zh-CN"/>
          </w:rPr>
          <w:t xml:space="preserve">a </w:t>
        </w:r>
      </w:ins>
      <w:r w:rsidRPr="00DB4E9D">
        <w:rPr>
          <w:rFonts w:hint="eastAsia"/>
          <w:lang w:eastAsia="zh-CN"/>
        </w:rPr>
        <w:t xml:space="preserve">PDCCH </w:t>
      </w:r>
      <w:ins w:id="153" w:author="Aris Papasakellariou" w:date="2024-03-05T15:54:00Z">
        <w:r w:rsidR="00F829A0" w:rsidRPr="00DB4E9D">
          <w:rPr>
            <w:lang w:eastAsia="zh-CN"/>
          </w:rPr>
          <w:t>rec</w:t>
        </w:r>
      </w:ins>
      <w:ins w:id="154" w:author="Aris Papasakellariou" w:date="2024-03-05T15:55:00Z">
        <w:r w:rsidR="00F829A0" w:rsidRPr="00DB4E9D">
          <w:rPr>
            <w:lang w:eastAsia="zh-CN"/>
          </w:rPr>
          <w:t xml:space="preserve">eption </w:t>
        </w:r>
      </w:ins>
      <w:r w:rsidRPr="00DB4E9D">
        <w:rPr>
          <w:rFonts w:hint="eastAsia"/>
          <w:lang w:eastAsia="zh-CN"/>
        </w:rPr>
        <w:t xml:space="preserve">in </w:t>
      </w:r>
      <w:r w:rsidRPr="00DB4E9D">
        <w:rPr>
          <w:lang w:eastAsia="zh-CN"/>
        </w:rPr>
        <w:t xml:space="preserve">PDCCH monitoring occasion </w:t>
      </w:r>
      <m:oMath>
        <m:r>
          <w:rPr>
            <w:rFonts w:ascii="Cambria Math" w:hAnsi="Cambria Math"/>
            <w:lang w:eastAsia="zh-CN"/>
          </w:rPr>
          <m:t>m</m:t>
        </m:r>
      </m:oMath>
      <w:r w:rsidRPr="00DB4E9D">
        <w:rPr>
          <w:rFonts w:hint="eastAsia"/>
          <w:lang w:eastAsia="zh-CN"/>
        </w:rPr>
        <w:t xml:space="preserve"> </w:t>
      </w:r>
      <w:ins w:id="155" w:author="Aris Papasakellariou" w:date="2024-03-05T15:51:00Z">
        <w:r w:rsidR="00F829A0" w:rsidRPr="00DB4E9D">
          <w:rPr>
            <w:lang w:eastAsia="zh-CN"/>
          </w:rPr>
          <w:t xml:space="preserve">and </w:t>
        </w:r>
        <w:r w:rsidR="00F829A0" w:rsidRPr="00DB4E9D">
          <w:rPr>
            <w:i/>
            <w:lang w:eastAsia="zh-CN"/>
          </w:rPr>
          <w:t>c</w:t>
        </w:r>
        <w:r w:rsidR="00F829A0" w:rsidRPr="00DB4E9D">
          <w:rPr>
            <w:lang w:eastAsia="zh-CN"/>
          </w:rPr>
          <w:t xml:space="preserve"> is the smallest serving cell index among the more than one serving cells</w:t>
        </w:r>
        <w:r w:rsidR="00F829A0" w:rsidRPr="00DB4E9D">
          <w:t xml:space="preserve"> </w:t>
        </w:r>
      </w:ins>
      <w:del w:id="156" w:author="Aris Papasakellariou" w:date="2024-03-05T15:51:00Z">
        <w:r w:rsidRPr="00DB4E9D" w:rsidDel="00F829A0">
          <w:rPr>
            <w:rFonts w:hint="eastAsia"/>
            <w:lang w:eastAsia="zh-CN"/>
          </w:rPr>
          <w:delText xml:space="preserve"> </w:delText>
        </w:r>
      </w:del>
    </w:p>
    <w:p w14:paraId="21330BC3" w14:textId="625C6D7C" w:rsidR="00956B11" w:rsidRPr="00DB4E9D" w:rsidRDefault="00956B11">
      <w:pPr>
        <w:pStyle w:val="B5"/>
        <w:ind w:left="1987"/>
        <w:rPr>
          <w:lang w:eastAsia="zh-CN"/>
        </w:rPr>
        <w:pPrChange w:id="157" w:author="Aris Papasakellariou" w:date="2024-03-05T19:11:00Z">
          <w:pPr>
            <w:pStyle w:val="B5"/>
          </w:pPr>
        </w:pPrChange>
      </w:pPr>
      <w:r w:rsidRPr="00DB4E9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58" w:author="Aris Papasakellariou" w:date="2024-03-05T15:55:00Z">
                <w:rPr>
                  <w:rFonts w:ascii="Cambria Math" w:hAnsi="Cambria Math"/>
                  <w:lang w:eastAsia="zh-CN"/>
                </w:rPr>
                <m:t>c</m:t>
              </w:ins>
            </m:r>
            <m:r>
              <w:del w:id="159" w:author="Aris Papasakellariou" w:date="2024-03-05T15:55: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5708D6" w14:textId="77777777" w:rsidR="00956B11" w:rsidRPr="00DB4E9D" w:rsidRDefault="00956B11">
      <w:pPr>
        <w:pStyle w:val="B5"/>
        <w:ind w:left="2270"/>
        <w:rPr>
          <w:lang w:eastAsia="zh-CN"/>
        </w:rPr>
        <w:pPrChange w:id="160" w:author="Aris Papasakellariou" w:date="2024-03-05T19:11:00Z">
          <w:pPr>
            <w:pStyle w:val="B5"/>
            <w:ind w:left="1985"/>
          </w:pPr>
        </w:pPrChange>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 xml:space="preserve">; </w:t>
      </w:r>
    </w:p>
    <w:p w14:paraId="2BFAE125" w14:textId="77777777" w:rsidR="00956B11" w:rsidRPr="00DB4E9D" w:rsidRDefault="00956B11">
      <w:pPr>
        <w:pStyle w:val="B5"/>
        <w:ind w:left="1987"/>
        <w:rPr>
          <w:rFonts w:cs="Arial"/>
          <w:lang w:eastAsia="zh-CN"/>
        </w:rPr>
        <w:pPrChange w:id="161" w:author="Aris Papasakellariou" w:date="2024-03-05T19:11:00Z">
          <w:pPr>
            <w:pStyle w:val="B5"/>
          </w:pPr>
        </w:pPrChange>
      </w:pPr>
      <w:r w:rsidRPr="00DB4E9D">
        <w:rPr>
          <w:rFonts w:hint="eastAsia"/>
          <w:lang w:eastAsia="zh-CN"/>
        </w:rPr>
        <w:t>end if</w:t>
      </w:r>
    </w:p>
    <w:p w14:paraId="529C1564" w14:textId="759BEE2B" w:rsidR="00956B11" w:rsidRPr="00DB4E9D" w:rsidRDefault="00FF15B8">
      <w:pPr>
        <w:pStyle w:val="B5"/>
        <w:ind w:left="1987"/>
        <w:rPr>
          <w:lang w:eastAsia="zh-CN"/>
        </w:rPr>
        <w:pPrChange w:id="162" w:author="Aris Papasakellariou" w:date="2024-03-05T19:11:00Z">
          <w:pPr>
            <w:pStyle w:val="B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63" w:author="Aris Papasakellariou" w:date="2024-03-05T15:55:00Z">
                <w:rPr>
                  <w:rFonts w:ascii="Cambria Math" w:hAnsi="Cambria Math"/>
                  <w:lang w:eastAsia="zh-CN"/>
                </w:rPr>
                <m:t>c</m:t>
              </w:ins>
            </m:r>
            <m:r>
              <w:del w:id="164" w:author="Aris Papasakellariou" w:date="2024-03-05T15:55: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48ED8C12" w14:textId="77777777" w:rsidR="00956B11" w:rsidRPr="00DB4E9D" w:rsidRDefault="00956B11">
      <w:pPr>
        <w:pStyle w:val="B5"/>
        <w:ind w:left="1987"/>
        <w:rPr>
          <w:lang w:eastAsia="zh-CN"/>
        </w:rPr>
        <w:pPrChange w:id="165" w:author="Aris Papasakellariou" w:date="2024-03-05T19:11:00Z">
          <w:pPr>
            <w:pStyle w:val="B5"/>
          </w:pPr>
        </w:pPrChange>
      </w:pPr>
      <w:r w:rsidRPr="00DB4E9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237A36" w14:textId="5C30F7E8" w:rsidR="00956B11" w:rsidRPr="00DB4E9D" w:rsidRDefault="00FF15B8">
      <w:pPr>
        <w:pStyle w:val="B5"/>
        <w:ind w:left="2270"/>
        <w:rPr>
          <w:lang w:eastAsia="zh-CN"/>
        </w:rPr>
        <w:pPrChange w:id="166" w:author="Aris Papasakellariou" w:date="2024-03-05T19:11: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67" w:author="Aris Papasakellariou" w:date="2024-03-05T15:56:00Z">
                <w:rPr>
                  <w:rFonts w:ascii="Cambria Math" w:hAnsi="Cambria Math"/>
                  <w:lang w:eastAsia="zh-CN"/>
                </w:rPr>
                <m:t>c</m:t>
              </w:ins>
            </m:r>
            <m:r>
              <w:del w:id="168" w:author="Aris Papasakellariou" w:date="2024-03-05T15:56: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58144421" w14:textId="77777777" w:rsidR="00956B11" w:rsidRPr="00DB4E9D" w:rsidRDefault="00956B11">
      <w:pPr>
        <w:pStyle w:val="B5"/>
        <w:ind w:left="1987"/>
        <w:rPr>
          <w:lang w:eastAsia="zh-CN"/>
        </w:rPr>
        <w:pPrChange w:id="169" w:author="Aris Papasakellariou" w:date="2024-03-05T19:11:00Z">
          <w:pPr>
            <w:pStyle w:val="B5"/>
          </w:pPr>
        </w:pPrChange>
      </w:pPr>
      <w:r w:rsidRPr="00DB4E9D">
        <w:rPr>
          <w:lang w:eastAsia="zh-CN"/>
        </w:rPr>
        <w:t xml:space="preserve">else </w:t>
      </w:r>
    </w:p>
    <w:p w14:paraId="1C869004" w14:textId="77777777" w:rsidR="00956B11" w:rsidRPr="00DB4E9D" w:rsidRDefault="00FF15B8">
      <w:pPr>
        <w:pStyle w:val="B5"/>
        <w:ind w:left="2270"/>
        <w:rPr>
          <w:lang w:eastAsia="zh-CN"/>
        </w:rPr>
        <w:pPrChange w:id="170" w:author="Aris Papasakellariou" w:date="2024-03-05T19:11: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w:t>
      </w:r>
    </w:p>
    <w:p w14:paraId="714F9DC0" w14:textId="77777777" w:rsidR="00956B11" w:rsidRPr="00DB4E9D" w:rsidRDefault="00956B11">
      <w:pPr>
        <w:pStyle w:val="B5"/>
        <w:ind w:left="1987"/>
        <w:rPr>
          <w:lang w:eastAsia="zh-CN"/>
        </w:rPr>
        <w:pPrChange w:id="171" w:author="Aris Papasakellariou" w:date="2024-03-05T19:11:00Z">
          <w:pPr>
            <w:pStyle w:val="B5"/>
          </w:pPr>
        </w:pPrChange>
      </w:pPr>
      <w:r w:rsidRPr="00DB4E9D">
        <w:rPr>
          <w:lang w:eastAsia="zh-CN"/>
        </w:rPr>
        <w:t>end if</w:t>
      </w:r>
    </w:p>
    <w:p w14:paraId="1663C6B7" w14:textId="77777777" w:rsidR="00956B11" w:rsidRPr="00DB4E9D" w:rsidRDefault="00956B11">
      <w:pPr>
        <w:pStyle w:val="B5"/>
        <w:ind w:left="1987"/>
        <w:rPr>
          <w:lang w:eastAsia="zh-CN"/>
        </w:rPr>
        <w:pPrChange w:id="172" w:author="Aris Papasakellariou" w:date="2024-03-05T19:11:00Z">
          <w:pPr>
            <w:pStyle w:val="B5"/>
          </w:pPr>
        </w:pPrChange>
      </w:pPr>
      <m:oMath>
        <m:r>
          <w:rPr>
            <w:rFonts w:ascii="Cambria Math" w:hAnsi="Cambria Math"/>
            <w:lang w:eastAsia="zh-CN"/>
          </w:rPr>
          <m:t>cnt=0</m:t>
        </m:r>
      </m:oMath>
      <w:r w:rsidRPr="00DB4E9D">
        <w:rPr>
          <w:lang w:eastAsia="zh-CN"/>
        </w:rPr>
        <w:t>;</w:t>
      </w:r>
    </w:p>
    <w:p w14:paraId="0CCB069E" w14:textId="77777777" w:rsidR="00956B11" w:rsidRPr="00DB4E9D" w:rsidRDefault="00956B11">
      <w:pPr>
        <w:pStyle w:val="B5"/>
        <w:ind w:left="1987"/>
        <w:rPr>
          <w:lang w:eastAsia="zh-CN"/>
        </w:rPr>
        <w:pPrChange w:id="173" w:author="Aris Papasakellariou" w:date="2024-03-05T19:11:00Z">
          <w:pPr>
            <w:pStyle w:val="B5"/>
          </w:pPr>
        </w:pPrChange>
      </w:pPr>
      <m:oMath>
        <m:r>
          <w:rPr>
            <w:rFonts w:ascii="Cambria Math" w:hAnsi="Cambria Math" w:cs="Arial"/>
            <w:lang w:eastAsia="zh-CN"/>
          </w:rPr>
          <m:t>m</m:t>
        </m:r>
        <m:r>
          <w:rPr>
            <w:rFonts w:ascii="Cambria Math" w:hAnsi="Cambria Math"/>
            <w:lang w:eastAsia="zh-CN"/>
          </w:rPr>
          <m:t>c=0</m:t>
        </m:r>
      </m:oMath>
      <w:r w:rsidRPr="00DB4E9D">
        <w:rPr>
          <w:rFonts w:cs="Arial"/>
          <w:lang w:eastAsia="zh-CN"/>
        </w:rPr>
        <w:t>;</w:t>
      </w:r>
    </w:p>
    <w:p w14:paraId="63C98E59" w14:textId="77777777" w:rsidR="00956B11" w:rsidRPr="00DB4E9D" w:rsidRDefault="00956B11">
      <w:pPr>
        <w:pStyle w:val="B5"/>
        <w:ind w:left="1987"/>
        <w:pPrChange w:id="174" w:author="Aris Papasakellariou" w:date="2024-03-05T19:11:00Z">
          <w:pPr>
            <w:pStyle w:val="B5"/>
          </w:pPr>
        </w:pPrChange>
      </w:pPr>
      <w:r w:rsidRPr="00DB4E9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4666D9F4" w14:textId="64633378" w:rsidR="00956B11" w:rsidRPr="00DB4E9D" w:rsidRDefault="00956B11">
      <w:pPr>
        <w:pStyle w:val="B5"/>
        <w:ind w:left="2270"/>
        <w:pPrChange w:id="175" w:author="Aris Papasakellariou" w:date="2024-03-05T19:11:00Z">
          <w:pPr>
            <w:pStyle w:val="B5"/>
            <w:ind w:left="1985"/>
          </w:pPr>
        </w:pPrChange>
      </w:pPr>
      <w:r w:rsidRPr="00DB4E9D">
        <w:t>if the UE is scheduled PDSCH reception on serving cell</w:t>
      </w:r>
      <w:r w:rsidRPr="00DB4E9D">
        <w:rPr>
          <w:rFonts w:ascii="Cambria Math" w:hAnsi="Cambria Math"/>
          <w:i/>
        </w:rPr>
        <w:t xml:space="preserve"> </w:t>
      </w:r>
      <m:oMath>
        <m:r>
          <w:rPr>
            <w:rFonts w:ascii="Cambria Math" w:hAnsi="Cambria Math"/>
          </w:rPr>
          <m:t>m</m:t>
        </m:r>
        <m:r>
          <w:rPr>
            <w:rFonts w:ascii="Cambria Math" w:hAnsi="Cambria Math"/>
            <w:lang w:eastAsia="zh-CN"/>
          </w:rPr>
          <m:t>c</m:t>
        </m:r>
      </m:oMath>
      <w:r w:rsidRPr="00DB4E9D">
        <w:rPr>
          <w:iCs/>
          <w:lang w:eastAsia="zh-CN"/>
        </w:rPr>
        <w:t xml:space="preserve">, if any, </w:t>
      </w:r>
      <w:ins w:id="176" w:author="Aris Papasakellariou" w:date="2024-03-05T15:56:00Z">
        <w:r w:rsidR="00F829A0" w:rsidRPr="00DB4E9D">
          <w:rPr>
            <w:iCs/>
            <w:lang w:eastAsia="zh-CN"/>
          </w:rPr>
          <w:t>from the more than one serving cells</w:t>
        </w:r>
      </w:ins>
      <w:del w:id="177" w:author="Aris Papasakellariou" w:date="2024-03-05T15:56:00Z">
        <w:r w:rsidRPr="00DB4E9D" w:rsidDel="00F829A0">
          <w:rPr>
            <w:iCs/>
            <w:lang w:eastAsia="zh-CN"/>
          </w:rPr>
          <w:delText>of set</w:delText>
        </w:r>
        <w:r w:rsidRPr="00DB4E9D" w:rsidDel="00F829A0">
          <w:rPr>
            <w:rFonts w:ascii="Cambria Math" w:hAnsi="Cambria Math"/>
            <w:iCs/>
            <w:lang w:eastAsia="zh-CN"/>
          </w:rPr>
          <w:delText xml:space="preserve"> </w:delText>
        </w:r>
      </w:del>
      <m:oMath>
        <m:r>
          <w:del w:id="178" w:author="Aris Papasakellariou" w:date="2024-03-05T15:56:00Z">
            <w:rPr>
              <w:rFonts w:ascii="Cambria Math"/>
            </w:rPr>
            <m:t>s</m:t>
          </w:del>
        </m:r>
      </m:oMath>
    </w:p>
    <w:p w14:paraId="72C43583" w14:textId="73EC3679" w:rsidR="00956B11" w:rsidRPr="00DB4E9D" w:rsidRDefault="00956B11">
      <w:pPr>
        <w:pStyle w:val="B5"/>
        <w:ind w:left="2553"/>
        <w:pPrChange w:id="179" w:author="Aris Papasakellariou" w:date="2024-03-05T19:11:00Z">
          <w:pPr>
            <w:pStyle w:val="B5"/>
            <w:ind w:left="2268"/>
          </w:pPr>
        </w:pPrChange>
      </w:pPr>
      <w:r w:rsidRPr="00DB4E9D">
        <w:t xml:space="preserve">if </w:t>
      </w:r>
      <w:r w:rsidRPr="00DB4E9D">
        <w:rPr>
          <w:i/>
        </w:rPr>
        <w:t>maxNrofCodeWordsScheduledByDCI</w:t>
      </w:r>
      <w:r w:rsidRPr="00DB4E9D">
        <w:rPr>
          <w:lang w:eastAsia="zh-CN"/>
        </w:rPr>
        <w:t xml:space="preserve"> is 2 for</w:t>
      </w:r>
      <w:r w:rsidRPr="00DB4E9D">
        <w:t xml:space="preserve"> serving cell</w:t>
      </w:r>
      <w:r w:rsidRPr="00DB4E9D">
        <w:rPr>
          <w:rFonts w:ascii="Cambria Math" w:hAnsi="Cambria Math"/>
          <w:i/>
        </w:rPr>
        <w:t xml:space="preserve"> </w:t>
      </w:r>
      <m:oMath>
        <m:r>
          <w:rPr>
            <w:rFonts w:ascii="Cambria Math" w:hAnsi="Cambria Math"/>
          </w:rPr>
          <m:t>m</m:t>
        </m:r>
        <m:r>
          <w:rPr>
            <w:rFonts w:ascii="Cambria Math" w:hAnsi="Cambria Math"/>
            <w:lang w:eastAsia="zh-CN"/>
          </w:rPr>
          <m:t>c</m:t>
        </m:r>
      </m:oMath>
      <w:r w:rsidRPr="00DB4E9D">
        <w:rPr>
          <w:iCs/>
          <w:lang w:eastAsia="zh-CN"/>
        </w:rPr>
        <w:t xml:space="preserve">, if any, </w:t>
      </w:r>
      <w:ins w:id="180" w:author="Aris Papasakellariou" w:date="2024-03-05T15:56:00Z">
        <w:r w:rsidR="00F829A0" w:rsidRPr="00DB4E9D">
          <w:rPr>
            <w:iCs/>
            <w:lang w:eastAsia="zh-CN"/>
          </w:rPr>
          <w:t>from the more than one serving cells</w:t>
        </w:r>
      </w:ins>
      <w:del w:id="181" w:author="Aris Papasakellariou" w:date="2024-03-05T15:56:00Z">
        <w:r w:rsidRPr="00DB4E9D" w:rsidDel="00F829A0">
          <w:rPr>
            <w:iCs/>
            <w:lang w:eastAsia="zh-CN"/>
          </w:rPr>
          <w:delText>of set</w:delText>
        </w:r>
        <w:r w:rsidRPr="00DB4E9D" w:rsidDel="00F829A0">
          <w:rPr>
            <w:rFonts w:ascii="Cambria Math" w:hAnsi="Cambria Math"/>
            <w:iCs/>
            <w:lang w:eastAsia="zh-CN"/>
          </w:rPr>
          <w:delText xml:space="preserve"> </w:delText>
        </w:r>
      </w:del>
      <m:oMath>
        <m:r>
          <w:del w:id="182" w:author="Aris Papasakellariou" w:date="2024-03-05T15:56:00Z">
            <w:rPr>
              <w:rFonts w:ascii="Cambria Math"/>
            </w:rPr>
            <m:t>s</m:t>
          </w:del>
        </m:r>
      </m:oMath>
    </w:p>
    <w:p w14:paraId="6C45D48E" w14:textId="3530B218" w:rsidR="00956B11" w:rsidRPr="00DB4E9D" w:rsidRDefault="00FF15B8">
      <w:pPr>
        <w:pStyle w:val="B5"/>
        <w:ind w:left="2837"/>
        <w:rPr>
          <w:lang w:eastAsia="zh-CN"/>
        </w:rPr>
        <w:pPrChange w:id="183"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ins w:id="184" w:author="Aris Papasakellariou" w:date="2024-03-05T15:57:00Z">
                        <w:rPr>
                          <w:rFonts w:ascii="Cambria Math"/>
                        </w:rPr>
                        <m:t>c</m:t>
                      </w:ins>
                    </m:r>
                    <m:r>
                      <w:del w:id="185" w:author="Aris Papasakellariou" w:date="2024-03-05T15:57:00Z">
                        <w:rPr>
                          <w:rFonts w:ascii="Cambria Math"/>
                        </w:rPr>
                        <m:t>s</m:t>
                      </w:del>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hAnsi="Cambria Math"/>
              </w:rPr>
              <m:t>+</m:t>
            </m:r>
            <m:r>
              <w:rPr>
                <w:rFonts w:ascii="Cambria Math" w:hAnsi="Cambria Math"/>
              </w:rPr>
              <m:t>cnt</m:t>
            </m:r>
          </m:sub>
          <m:sup>
            <m:r>
              <w:rPr>
                <w:rFonts w:asci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first transport block of this cell</w:t>
      </w:r>
    </w:p>
    <w:p w14:paraId="4DF83010" w14:textId="636DC1B4" w:rsidR="00956B11" w:rsidRPr="00DB4E9D" w:rsidRDefault="00FF15B8">
      <w:pPr>
        <w:pStyle w:val="B5"/>
        <w:ind w:left="2837"/>
        <w:pPrChange w:id="186"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ins w:id="187" w:author="Aris Papasakellariou" w:date="2024-03-05T15:57:00Z">
                        <w:rPr>
                          <w:rFonts w:ascii="Cambria Math"/>
                        </w:rPr>
                        <m:t>c</m:t>
                      </w:ins>
                    </m:r>
                    <m:r>
                      <w:del w:id="188" w:author="Aris Papasakellariou" w:date="2024-03-05T15:57:00Z">
                        <w:rPr>
                          <w:rFonts w:ascii="Cambria Math"/>
                        </w:rPr>
                        <m:t>s</m:t>
                      </w:del>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rPr>
              <m:t>+1+</m:t>
            </m:r>
            <m:r>
              <w:rPr>
                <w:rFonts w:ascii="Cambria Math"/>
              </w:rPr>
              <m:t>cnt</m:t>
            </m:r>
          </m:sub>
          <m:sup>
            <m:r>
              <w:rPr>
                <w:rFonts w:ascii="Cambria Math"/>
              </w:rPr>
              <m:t>ACK</m:t>
            </m:r>
          </m:sup>
        </m:sSubSup>
      </m:oMath>
      <w:r w:rsidR="00956B11" w:rsidRPr="00DB4E9D">
        <w:t xml:space="preserve"> </w:t>
      </w:r>
      <w:r w:rsidR="00956B11" w:rsidRPr="00DB4E9D">
        <w:rPr>
          <w:rFonts w:hint="eastAsia"/>
          <w:lang w:eastAsia="zh-CN"/>
        </w:rPr>
        <w:t>=</w:t>
      </w:r>
      <w:r w:rsidR="00956B11" w:rsidRPr="00DB4E9D">
        <w:t xml:space="preserve"> HARQ-ACK information bit corresponding to the </w:t>
      </w:r>
      <w:r w:rsidR="00956B11" w:rsidRPr="00DB4E9D">
        <w:rPr>
          <w:rFonts w:hint="eastAsia"/>
          <w:lang w:eastAsia="zh-CN"/>
        </w:rPr>
        <w:t>second</w:t>
      </w:r>
      <w:r w:rsidR="00956B11" w:rsidRPr="00DB4E9D">
        <w:t xml:space="preserve"> transport block of this cell</w:t>
      </w:r>
    </w:p>
    <w:p w14:paraId="4558C5FB" w14:textId="77777777" w:rsidR="00956B11" w:rsidRPr="00DB4E9D" w:rsidRDefault="00956B11">
      <w:pPr>
        <w:pStyle w:val="B5"/>
        <w:ind w:left="2837"/>
        <w:pPrChange w:id="189" w:author="Aris Papasakellariou" w:date="2024-03-05T19:11:00Z">
          <w:pPr>
            <w:pStyle w:val="B5"/>
            <w:ind w:left="2552"/>
          </w:pPr>
        </w:pPrChange>
      </w:pPr>
      <m:oMath>
        <m:r>
          <w:rPr>
            <w:rFonts w:ascii="Cambria Math" w:hAnsi="Cambria Math"/>
            <w:lang w:eastAsia="zh-CN"/>
          </w:rPr>
          <m:t>cnt=cnt+2</m:t>
        </m:r>
      </m:oMath>
      <w:r w:rsidRPr="00DB4E9D">
        <w:rPr>
          <w:lang w:eastAsia="zh-CN"/>
        </w:rPr>
        <w:t>;</w:t>
      </w:r>
    </w:p>
    <w:p w14:paraId="79B004CC" w14:textId="77777777" w:rsidR="00956B11" w:rsidRPr="00DB4E9D" w:rsidRDefault="00956B11">
      <w:pPr>
        <w:pStyle w:val="B5"/>
        <w:ind w:left="2553"/>
        <w:pPrChange w:id="190" w:author="Aris Papasakellariou" w:date="2024-03-05T19:11:00Z">
          <w:pPr>
            <w:pStyle w:val="B5"/>
            <w:ind w:left="2268"/>
          </w:pPr>
        </w:pPrChange>
      </w:pPr>
      <w:r w:rsidRPr="00DB4E9D">
        <w:t>else</w:t>
      </w:r>
    </w:p>
    <w:p w14:paraId="70B50569" w14:textId="2ADC91BE" w:rsidR="00956B11" w:rsidRPr="00DB4E9D" w:rsidRDefault="00FF15B8">
      <w:pPr>
        <w:pStyle w:val="B5"/>
        <w:ind w:left="2837"/>
        <w:rPr>
          <w:lang w:eastAsia="zh-CN"/>
        </w:rPr>
        <w:pPrChange w:id="191"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ins w:id="192" w:author="Aris Papasakellariou" w:date="2024-03-05T15:57:00Z">
                        <w:rPr>
                          <w:rFonts w:ascii="Cambria Math"/>
                        </w:rPr>
                        <m:t>c</m:t>
                      </w:ins>
                    </m:r>
                    <m:r>
                      <w:del w:id="193" w:author="Aris Papasakellariou" w:date="2024-03-05T15:57:00Z">
                        <w:rPr>
                          <w:rFonts w:ascii="Cambria Math"/>
                        </w:rPr>
                        <m:t>s</m:t>
                      </w:del>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hAnsi="Cambria Math"/>
              </w:rPr>
              <m:t>+</m:t>
            </m:r>
            <m:r>
              <w:rPr>
                <w:rFonts w:ascii="Cambria Math" w:hAnsi="Cambria Math"/>
              </w:rPr>
              <m:t>cnt</m:t>
            </m:r>
          </m:sub>
          <m:sup>
            <m:r>
              <w:rPr>
                <w:rFonts w:asci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transport block of this cell</w:t>
      </w:r>
    </w:p>
    <w:p w14:paraId="6B9D7E5C" w14:textId="77777777" w:rsidR="00956B11" w:rsidRPr="00DB4E9D" w:rsidRDefault="00956B11">
      <w:pPr>
        <w:pStyle w:val="B5"/>
        <w:ind w:left="2553"/>
        <w:pPrChange w:id="194" w:author="Aris Papasakellariou" w:date="2024-03-05T19:11:00Z">
          <w:pPr>
            <w:pStyle w:val="B5"/>
            <w:ind w:left="2268"/>
          </w:pPr>
        </w:pPrChange>
      </w:pPr>
      <m:oMath>
        <m:r>
          <w:rPr>
            <w:rFonts w:ascii="Cambria Math" w:hAnsi="Cambria Math"/>
            <w:lang w:eastAsia="zh-CN"/>
          </w:rPr>
          <m:t>cnt=cnt+1</m:t>
        </m:r>
      </m:oMath>
      <w:r w:rsidRPr="00DB4E9D">
        <w:rPr>
          <w:lang w:eastAsia="zh-CN"/>
        </w:rPr>
        <w:t>;</w:t>
      </w:r>
    </w:p>
    <w:p w14:paraId="14057AF2" w14:textId="77777777" w:rsidR="00956B11" w:rsidRPr="00DB4E9D" w:rsidRDefault="00956B11">
      <w:pPr>
        <w:pStyle w:val="B5"/>
        <w:ind w:left="2553"/>
        <w:pPrChange w:id="195" w:author="Aris Papasakellariou" w:date="2024-03-05T19:11:00Z">
          <w:pPr>
            <w:pStyle w:val="B5"/>
            <w:ind w:left="2268"/>
          </w:pPr>
        </w:pPrChange>
      </w:pPr>
      <w:r w:rsidRPr="00DB4E9D">
        <w:t>end if</w:t>
      </w:r>
    </w:p>
    <w:p w14:paraId="314A6291" w14:textId="77777777" w:rsidR="00956B11" w:rsidRPr="00DB4E9D" w:rsidRDefault="00956B11">
      <w:pPr>
        <w:pStyle w:val="B5"/>
        <w:ind w:left="2270"/>
        <w:rPr>
          <w:lang w:eastAsia="zh-CN"/>
        </w:rPr>
        <w:pPrChange w:id="196" w:author="Aris Papasakellariou" w:date="2024-03-05T19:11:00Z">
          <w:pPr>
            <w:pStyle w:val="B5"/>
            <w:ind w:left="1985"/>
          </w:pPr>
        </w:pPrChange>
      </w:pPr>
      <w:r w:rsidRPr="00DB4E9D">
        <w:rPr>
          <w:lang w:eastAsia="zh-CN"/>
        </w:rPr>
        <w:t>end if</w:t>
      </w:r>
    </w:p>
    <w:p w14:paraId="0DB4278D" w14:textId="77777777" w:rsidR="00956B11" w:rsidRPr="00DB4E9D" w:rsidRDefault="00956B11">
      <w:pPr>
        <w:pStyle w:val="B5"/>
        <w:ind w:left="2270"/>
        <w:rPr>
          <w:lang w:eastAsia="zh-CN"/>
        </w:rPr>
        <w:pPrChange w:id="197" w:author="Aris Papasakellariou" w:date="2024-03-05T19:11:00Z">
          <w:pPr>
            <w:pStyle w:val="B5"/>
            <w:ind w:left="1985"/>
          </w:pPr>
        </w:pPrChange>
      </w:pPr>
      <m:oMath>
        <m:r>
          <w:rPr>
            <w:rFonts w:ascii="Cambria Math" w:hAnsi="Cambria Math"/>
            <w:lang w:eastAsia="zh-CN"/>
          </w:rPr>
          <m:t>mc=mc+1</m:t>
        </m:r>
      </m:oMath>
      <w:r w:rsidRPr="00DB4E9D">
        <w:rPr>
          <w:lang w:eastAsia="zh-CN"/>
        </w:rPr>
        <w:t>;</w:t>
      </w:r>
    </w:p>
    <w:p w14:paraId="535DFBA7" w14:textId="77777777" w:rsidR="00956B11" w:rsidRPr="00DB4E9D" w:rsidRDefault="00956B11">
      <w:pPr>
        <w:pStyle w:val="B5"/>
        <w:ind w:left="1987"/>
        <w:rPr>
          <w:lang w:eastAsia="zh-CN"/>
        </w:rPr>
        <w:pPrChange w:id="198" w:author="Aris Papasakellariou" w:date="2024-03-05T19:11:00Z">
          <w:pPr>
            <w:pStyle w:val="B5"/>
          </w:pPr>
        </w:pPrChange>
      </w:pPr>
      <w:r w:rsidRPr="00DB4E9D">
        <w:rPr>
          <w:lang w:eastAsia="zh-CN"/>
        </w:rPr>
        <w:t>end while</w:t>
      </w:r>
    </w:p>
    <w:p w14:paraId="578C0EAF" w14:textId="77777777" w:rsidR="00956B11" w:rsidRPr="00DB4E9D" w:rsidRDefault="00956B11">
      <w:pPr>
        <w:pStyle w:val="B4"/>
        <w:ind w:left="1987"/>
        <w:rPr>
          <w:lang w:eastAsia="zh-CN"/>
        </w:rPr>
        <w:pPrChange w:id="199" w:author="Aris Papasakellariou" w:date="2024-03-05T21:28:00Z">
          <w:pPr>
            <w:pStyle w:val="B4"/>
          </w:pPr>
        </w:pPrChange>
      </w:pPr>
      <w:r w:rsidRPr="00DB4E9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DB4E9D">
        <w:rPr>
          <w:lang w:eastAsia="zh-CN"/>
        </w:rPr>
        <w:t xml:space="preserve"> </w:t>
      </w:r>
    </w:p>
    <w:p w14:paraId="331C2152" w14:textId="58965DB3" w:rsidR="00956B11" w:rsidRPr="00DB4E9D" w:rsidRDefault="00FF15B8">
      <w:pPr>
        <w:pStyle w:val="B5"/>
        <w:ind w:left="2271"/>
        <w:pPrChange w:id="200" w:author="Aris Papasakellariou" w:date="2024-03-05T21:28:00Z">
          <w:pPr>
            <w:pStyle w:val="B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ins w:id="201" w:author="Aris Papasakellariou" w:date="2024-03-05T15:57:00Z">
                    <w:rPr>
                      <w:rFonts w:ascii="Cambria Math" w:hAnsi="Cambria Math"/>
                    </w:rPr>
                    <m:t>c</m:t>
                  </w:ins>
                </m:r>
                <m:r>
                  <w:del w:id="202" w:author="Aris Papasakellariou" w:date="2024-03-05T15:57:00Z">
                    <w:rPr>
                      <w:rFonts w:ascii="Cambria Math" w:hAnsi="Cambria Math"/>
                    </w:rPr>
                    <m:t>s</m:t>
                  </w:del>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rPr>
          <w:rFonts w:hint="eastAsia"/>
          <w:lang w:eastAsia="zh-CN"/>
        </w:rPr>
        <w:t>=</w:t>
      </w:r>
      <w:r w:rsidR="00956B11" w:rsidRPr="00DB4E9D">
        <w:t xml:space="preserve"> NACK;</w:t>
      </w:r>
    </w:p>
    <w:p w14:paraId="59372725" w14:textId="77777777" w:rsidR="00956B11" w:rsidRPr="00DB4E9D" w:rsidRDefault="00956B11">
      <w:pPr>
        <w:pStyle w:val="B5"/>
        <w:ind w:left="2271"/>
        <w:rPr>
          <w:lang w:eastAsia="zh-CN"/>
        </w:rPr>
        <w:pPrChange w:id="203" w:author="Aris Papasakellariou" w:date="2024-03-05T21:28:00Z">
          <w:pPr>
            <w:pStyle w:val="B5"/>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33E5A6E9" w14:textId="77777777" w:rsidR="00956B11" w:rsidRPr="00DB4E9D" w:rsidRDefault="00956B11">
      <w:pPr>
        <w:pStyle w:val="B4"/>
        <w:ind w:left="1987"/>
        <w:pPrChange w:id="204" w:author="Aris Papasakellariou" w:date="2024-03-05T21:28:00Z">
          <w:pPr>
            <w:pStyle w:val="B4"/>
          </w:pPr>
        </w:pPrChange>
      </w:pPr>
      <w:r w:rsidRPr="00DB4E9D">
        <w:t>end while</w:t>
      </w:r>
    </w:p>
    <w:p w14:paraId="0C4104C6" w14:textId="7E39DBCE" w:rsidR="00956B11" w:rsidRPr="00DB4E9D" w:rsidRDefault="00FF15B8">
      <w:pPr>
        <w:pStyle w:val="B4"/>
        <w:ind w:left="1987"/>
        <w:rPr>
          <w:lang w:eastAsia="zh-CN"/>
        </w:rPr>
        <w:pPrChange w:id="205" w:author="Aris Papasakellariou" w:date="2024-03-05T21:28:00Z">
          <w:pPr>
            <w:pStyle w:val="B4"/>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ins w:id="206" w:author="Aris Papasakellariou" w:date="2024-03-05T15:57:00Z">
                        <w:rPr>
                          <w:rFonts w:ascii="Cambria Math" w:hAnsi="Cambria Math"/>
                          <w:lang w:eastAsia="zh-CN"/>
                        </w:rPr>
                        <m:t>c</m:t>
                      </w:ins>
                    </m:r>
                    <m:r>
                      <w:del w:id="207" w:author="Aris Papasakellariou" w:date="2024-03-05T15:57: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08" w:author="Aris Papasakellariou" w:date="2024-03-05T15:57:00Z">
                        <w:rPr>
                          <w:rFonts w:ascii="Cambria Math" w:hAnsi="Cambria Math"/>
                          <w:lang w:eastAsia="zh-CN"/>
                        </w:rPr>
                        <m:t>c</m:t>
                      </w:ins>
                    </m:r>
                    <m:r>
                      <w:del w:id="209" w:author="Aris Papasakellariou" w:date="2024-03-05T15:57: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956B11" w:rsidRPr="00DB4E9D">
        <w:rPr>
          <w:lang w:eastAsia="zh-CN"/>
        </w:rPr>
        <w:t>;</w:t>
      </w:r>
    </w:p>
    <w:p w14:paraId="3560E863" w14:textId="55CF78DE" w:rsidR="00956B11" w:rsidRPr="00DB4E9D" w:rsidRDefault="00956B11">
      <w:pPr>
        <w:pStyle w:val="B4"/>
        <w:ind w:left="1702"/>
        <w:rPr>
          <w:lang w:eastAsia="zh-CN"/>
        </w:rPr>
        <w:pPrChange w:id="210" w:author="Aris Papasakellariou 1" w:date="2024-03-06T13:54:00Z">
          <w:pPr>
            <w:pStyle w:val="B4"/>
          </w:pPr>
        </w:pPrChange>
      </w:pPr>
      <w:r w:rsidRPr="00DB4E9D">
        <w:rPr>
          <w:lang w:eastAsia="zh-CN"/>
        </w:rPr>
        <w:t>end if</w:t>
      </w:r>
    </w:p>
    <w:p w14:paraId="61BFEA3D" w14:textId="1DACB4D6" w:rsidR="00956B11" w:rsidRPr="00DB4E9D" w:rsidRDefault="00F829A0" w:rsidP="00AB5B63">
      <w:pPr>
        <w:pStyle w:val="B4"/>
        <w:ind w:firstLine="0"/>
        <w:rPr>
          <w:ins w:id="211" w:author="Aris Papasakellariou 1" w:date="2024-03-06T13:55:00Z"/>
          <w:lang w:eastAsia="zh-CN"/>
        </w:rPr>
      </w:pPr>
      <m:oMath>
        <m:r>
          <w:ins w:id="212" w:author="Aris Papasakellariou" w:date="2024-03-05T15:57:00Z">
            <w:rPr>
              <w:rFonts w:ascii="Cambria Math" w:hAnsi="Cambria Math"/>
              <w:lang w:eastAsia="zh-CN"/>
            </w:rPr>
            <m:t>c</m:t>
          </w:ins>
        </m:r>
        <m:r>
          <w:del w:id="213" w:author="Aris Papasakellariou" w:date="2024-03-05T15:57:00Z">
            <w:rPr>
              <w:rFonts w:ascii="Cambria Math" w:hAnsi="Cambria Math"/>
              <w:lang w:eastAsia="zh-CN"/>
            </w:rPr>
            <m:t>s</m:t>
          </w:del>
        </m:r>
        <m:r>
          <w:rPr>
            <w:rFonts w:ascii="Cambria Math" w:hAnsi="Cambria Math"/>
            <w:lang w:eastAsia="zh-CN"/>
          </w:rPr>
          <m:t>=</m:t>
        </m:r>
        <m:r>
          <w:ins w:id="214" w:author="Aris Papasakellariou" w:date="2024-03-05T15:57:00Z">
            <w:rPr>
              <w:rFonts w:ascii="Cambria Math" w:hAnsi="Cambria Math"/>
              <w:lang w:eastAsia="zh-CN"/>
            </w:rPr>
            <m:t>c</m:t>
          </w:ins>
        </m:r>
        <m:r>
          <w:del w:id="215" w:author="Aris Papasakellariou" w:date="2024-03-05T15:57:00Z">
            <w:rPr>
              <w:rFonts w:ascii="Cambria Math" w:hAnsi="Cambria Math"/>
              <w:lang w:eastAsia="zh-CN"/>
            </w:rPr>
            <m:t>s</m:t>
          </w:del>
        </m:r>
        <m:r>
          <w:rPr>
            <w:rFonts w:ascii="Cambria Math" w:hAnsi="Cambria Math"/>
            <w:lang w:eastAsia="zh-CN"/>
          </w:rPr>
          <m:t>+1</m:t>
        </m:r>
      </m:oMath>
      <w:r w:rsidR="00956B11" w:rsidRPr="00DB4E9D">
        <w:rPr>
          <w:lang w:eastAsia="zh-CN"/>
        </w:rPr>
        <w:t>;</w:t>
      </w:r>
    </w:p>
    <w:p w14:paraId="1653B5E3" w14:textId="1C469DB8" w:rsidR="00AB5B63" w:rsidRPr="00DB4E9D" w:rsidRDefault="00AB5B63" w:rsidP="00AB5B63">
      <w:pPr>
        <w:pStyle w:val="B4"/>
        <w:rPr>
          <w:lang w:eastAsia="zh-CN"/>
        </w:rPr>
      </w:pPr>
      <w:ins w:id="216" w:author="Aris Papasakellariou 1" w:date="2024-03-06T13:55:00Z">
        <w:r w:rsidRPr="00DB4E9D">
          <w:rPr>
            <w:lang w:eastAsia="zh-CN"/>
          </w:rPr>
          <w:t>end if</w:t>
        </w:r>
      </w:ins>
    </w:p>
    <w:p w14:paraId="1A8A22EB" w14:textId="77777777" w:rsidR="00956B11" w:rsidRPr="00DB4E9D" w:rsidRDefault="00956B11" w:rsidP="00956B11">
      <w:pPr>
        <w:pStyle w:val="B3"/>
        <w:rPr>
          <w:lang w:eastAsia="zh-CN"/>
        </w:rPr>
      </w:pPr>
      <w:r w:rsidRPr="00DB4E9D">
        <w:rPr>
          <w:lang w:eastAsia="zh-CN"/>
        </w:rPr>
        <w:t>end while</w:t>
      </w:r>
    </w:p>
    <w:p w14:paraId="406A5568" w14:textId="77777777" w:rsidR="00956B11" w:rsidRPr="00DB4E9D" w:rsidRDefault="00956B11" w:rsidP="00956B11">
      <w:pPr>
        <w:pStyle w:val="B2"/>
        <w:rPr>
          <w:lang w:eastAsia="zh-CN"/>
        </w:rPr>
      </w:pPr>
      <w:r w:rsidRPr="00DB4E9D">
        <w:rPr>
          <w:lang w:eastAsia="zh-CN"/>
        </w:rPr>
        <w:t>else</w:t>
      </w:r>
    </w:p>
    <w:p w14:paraId="4A5B4DEC" w14:textId="127963C6" w:rsidR="00956B11" w:rsidRPr="00DB4E9D" w:rsidRDefault="00956B11" w:rsidP="00956B11">
      <w:pPr>
        <w:pStyle w:val="B3"/>
        <w:rPr>
          <w:lang w:eastAsia="zh-CN"/>
        </w:rPr>
      </w:pPr>
      <w:r w:rsidRPr="00DB4E9D">
        <w:t xml:space="preserve">while </w:t>
      </w:r>
      <m:oMath>
        <m:sSubSup>
          <m:sSubSupPr>
            <m:ctrlPr>
              <w:ins w:id="217" w:author="Aris Papasakellariou" w:date="2024-03-05T15:58:00Z">
                <w:rPr>
                  <w:rFonts w:ascii="Cambria Math" w:eastAsia="KaiTi_GB2312" w:hAnsi="Cambria Math"/>
                  <w:i/>
                </w:rPr>
              </w:ins>
            </m:ctrlPr>
          </m:sSubSupPr>
          <m:e>
            <m:r>
              <w:ins w:id="218" w:author="Aris Papasakellariou" w:date="2024-03-05T15:58:00Z">
                <w:rPr>
                  <w:rFonts w:ascii="Cambria Math" w:eastAsia="KaiTi_GB2312" w:hAnsi="Cambria Math"/>
                </w:rPr>
                <m:t>c&lt;N</m:t>
              </w:ins>
            </m:r>
          </m:e>
          <m:sub>
            <m:r>
              <w:ins w:id="219" w:author="Aris Papasakellariou" w:date="2024-03-05T15:58:00Z">
                <m:rPr>
                  <m:sty m:val="p"/>
                </m:rPr>
                <w:rPr>
                  <w:rFonts w:ascii="Cambria Math" w:eastAsia="KaiTi_GB2312" w:hAnsi="Cambria Math"/>
                </w:rPr>
                <m:t>cells</m:t>
              </w:ins>
            </m:r>
            <m:ctrlPr>
              <w:ins w:id="220" w:author="Aris Papasakellariou" w:date="2024-03-05T15:58:00Z">
                <w:rPr>
                  <w:rFonts w:ascii="Cambria Math" w:eastAsia="KaiTi_GB2312" w:hAnsi="Cambria Math"/>
                </w:rPr>
              </w:ins>
            </m:ctrlPr>
          </m:sub>
          <m:sup>
            <m:r>
              <w:ins w:id="221" w:author="Aris Papasakellariou" w:date="2024-03-05T15:58:00Z">
                <m:rPr>
                  <m:nor/>
                </m:rPr>
                <w:rPr>
                  <w:rFonts w:eastAsia="KaiTi_GB2312"/>
                </w:rPr>
                <m:t>DL</m:t>
              </w:ins>
            </m:r>
            <m:ctrlPr>
              <w:ins w:id="222" w:author="Aris Papasakellariou" w:date="2024-03-05T15:58:00Z">
                <w:rPr>
                  <w:rFonts w:ascii="Cambria Math" w:eastAsia="KaiTi_GB2312" w:hAnsi="Cambria Math"/>
                </w:rPr>
              </w:ins>
            </m:ctrlPr>
          </m:sup>
        </m:sSubSup>
        <m:sSubSup>
          <m:sSubSupPr>
            <m:ctrlPr>
              <w:del w:id="223" w:author="Aris Papasakellariou" w:date="2024-03-05T15:58:00Z">
                <w:rPr>
                  <w:rFonts w:ascii="Cambria Math" w:hAnsi="Cambria Math"/>
                  <w:i/>
                </w:rPr>
              </w:del>
            </m:ctrlPr>
          </m:sSubSupPr>
          <m:e>
            <m:r>
              <w:del w:id="224" w:author="Aris Papasakellariou" w:date="2024-03-05T15:58:00Z">
                <w:rPr>
                  <w:rFonts w:ascii="Cambria Math" w:hAnsi="Cambria Math"/>
                </w:rPr>
                <m:t>s&lt;N</m:t>
              </w:del>
            </m:r>
          </m:e>
          <m:sub>
            <m:r>
              <w:del w:id="225" w:author="Aris Papasakellariou" w:date="2024-03-05T15:58:00Z">
                <m:rPr>
                  <m:sty m:val="p"/>
                </m:rPr>
                <w:rPr>
                  <w:rFonts w:ascii="Cambria Math" w:hAnsi="Cambria Math"/>
                </w:rPr>
                <m:t>sets</m:t>
              </w:del>
            </m:r>
            <m:ctrlPr>
              <w:del w:id="226" w:author="Aris Papasakellariou" w:date="2024-03-05T15:58:00Z">
                <w:rPr>
                  <w:rFonts w:ascii="Cambria Math" w:hAnsi="Cambria Math"/>
                </w:rPr>
              </w:del>
            </m:ctrlPr>
          </m:sub>
          <m:sup>
            <m:r>
              <w:del w:id="227" w:author="Aris Papasakellariou" w:date="2024-03-05T15:58:00Z">
                <m:rPr>
                  <m:nor/>
                </m:rPr>
                <w:rPr>
                  <w:lang w:val="en-US"/>
                </w:rPr>
                <m:t>DL</m:t>
              </w:del>
            </m:r>
            <m:ctrlPr>
              <w:del w:id="228" w:author="Aris Papasakellariou" w:date="2024-03-05T15:58:00Z">
                <w:rPr>
                  <w:rFonts w:ascii="Cambria Math" w:hAnsi="Cambria Math"/>
                </w:rPr>
              </w:del>
            </m:ctrlPr>
          </m:sup>
        </m:sSubSup>
      </m:oMath>
    </w:p>
    <w:p w14:paraId="6C8E73E1" w14:textId="77777777" w:rsidR="00233716" w:rsidRPr="00DB4E9D" w:rsidRDefault="00233716" w:rsidP="00233716">
      <w:pPr>
        <w:pStyle w:val="B3"/>
        <w:ind w:firstLine="0"/>
        <w:rPr>
          <w:ins w:id="229" w:author="Aris Papasakellariou" w:date="2024-03-05T19:11:00Z"/>
          <w:iCs/>
        </w:rPr>
      </w:pPr>
      <w:ins w:id="230" w:author="Aris Papasakellariou" w:date="2024-03-05T19:11:00Z">
        <w:r w:rsidRPr="00DB4E9D">
          <w:t xml:space="preserve">if PDCCH monitoring occasion </w:t>
        </w:r>
      </w:ins>
      <m:oMath>
        <m:r>
          <w:ins w:id="231" w:author="Aris Papasakellariou" w:date="2024-03-05T19:11:00Z">
            <w:rPr>
              <w:rFonts w:ascii="Cambria Math" w:hAnsi="Cambria Math"/>
            </w:rPr>
            <m:t>m</m:t>
          </w:ins>
        </m:r>
      </m:oMath>
      <w:ins w:id="232" w:author="Aris Papasakellariou" w:date="2024-03-05T19:11:00Z">
        <w:r w:rsidRPr="00DB4E9D">
          <w:t xml:space="preserve"> is before an active UL BWP change on the serving cell of PUCCH transmission if the UE is provided </w:t>
        </w:r>
        <w:r w:rsidRPr="00DB4E9D">
          <w:rPr>
            <w:i/>
          </w:rPr>
          <w:t>pucch-sSCellDyn</w:t>
        </w:r>
        <w:r w:rsidRPr="00DB4E9D">
          <w:t xml:space="preserve">, or an active UL BWP change on the PCell if the UE is not provided </w:t>
        </w:r>
        <w:r w:rsidRPr="00DB4E9D">
          <w:rPr>
            <w:i/>
          </w:rPr>
          <w:t>pucch-sSCellDyn</w:t>
        </w:r>
      </w:ins>
    </w:p>
    <w:p w14:paraId="30007CEB" w14:textId="77777777" w:rsidR="00233716" w:rsidRPr="00DB4E9D" w:rsidRDefault="00233716" w:rsidP="00233716">
      <w:pPr>
        <w:pStyle w:val="B4"/>
        <w:ind w:left="1702"/>
        <w:rPr>
          <w:ins w:id="233" w:author="Aris Papasakellariou" w:date="2024-03-05T19:11:00Z"/>
          <w:lang w:val="en-US"/>
        </w:rPr>
      </w:pPr>
      <m:oMath>
        <m:r>
          <w:ins w:id="234" w:author="Aris Papasakellariou" w:date="2024-03-05T19:11:00Z">
            <w:rPr>
              <w:rFonts w:ascii="Cambria Math" w:hAnsi="Cambria Math"/>
            </w:rPr>
            <m:t>c=c+1</m:t>
          </w:ins>
        </m:r>
      </m:oMath>
      <w:commentRangeStart w:id="235"/>
      <w:ins w:id="236" w:author="Aris Papasakellariou" w:date="2024-03-05T19:11:00Z">
        <w:r w:rsidRPr="00DB4E9D">
          <w:rPr>
            <w:lang w:val="en-US"/>
          </w:rPr>
          <w:t>;</w:t>
        </w:r>
        <w:commentRangeEnd w:id="235"/>
        <w:r w:rsidRPr="00DB4E9D">
          <w:rPr>
            <w:rStyle w:val="CommentReference"/>
          </w:rPr>
          <w:commentReference w:id="235"/>
        </w:r>
      </w:ins>
    </w:p>
    <w:p w14:paraId="1DC518B8" w14:textId="77777777" w:rsidR="00233716" w:rsidRPr="00DB4E9D" w:rsidRDefault="00233716" w:rsidP="00233716">
      <w:pPr>
        <w:pStyle w:val="B3"/>
        <w:ind w:left="1419"/>
        <w:rPr>
          <w:ins w:id="237" w:author="Aris Papasakellariou" w:date="2024-03-05T19:11:00Z"/>
        </w:rPr>
      </w:pPr>
      <w:ins w:id="238" w:author="Aris Papasakellariou" w:date="2024-03-05T19:11:00Z">
        <w:r w:rsidRPr="00DB4E9D">
          <w:t>else</w:t>
        </w:r>
      </w:ins>
    </w:p>
    <w:p w14:paraId="2BC93A17" w14:textId="3F72828F" w:rsidR="00956B11" w:rsidRPr="00DB4E9D" w:rsidRDefault="00956B11">
      <w:pPr>
        <w:pStyle w:val="B4"/>
        <w:ind w:left="1419" w:firstLine="0"/>
        <w:rPr>
          <w:lang w:eastAsia="zh-CN"/>
        </w:rPr>
        <w:pPrChange w:id="239" w:author="Aris Papasakellariou" w:date="2024-03-05T19:12:00Z">
          <w:pPr>
            <w:pStyle w:val="B4"/>
            <w:ind w:left="1134" w:firstLine="0"/>
          </w:pPr>
        </w:pPrChange>
      </w:pPr>
      <w:r w:rsidRPr="00DB4E9D">
        <w:rPr>
          <w:rFonts w:hint="eastAsia"/>
          <w:lang w:eastAsia="zh-CN"/>
        </w:rPr>
        <w:t xml:space="preserve">if there </w:t>
      </w:r>
      <w:del w:id="240" w:author="Aris Papasakellariou" w:date="2024-03-05T15:58:00Z">
        <w:r w:rsidRPr="00DB4E9D" w:rsidDel="00F829A0">
          <w:rPr>
            <w:lang w:eastAsia="zh-CN"/>
          </w:rPr>
          <w:delText xml:space="preserve">are </w:delText>
        </w:r>
      </w:del>
      <w:ins w:id="241" w:author="Aris Papasakellariou" w:date="2024-03-05T15:58:00Z">
        <w:r w:rsidR="00F829A0" w:rsidRPr="00DB4E9D">
          <w:rPr>
            <w:lang w:eastAsia="zh-CN"/>
          </w:rPr>
          <w:t xml:space="preserve">is a PDSCH reception on serving cell </w:t>
        </w:r>
      </w:ins>
      <m:oMath>
        <m:r>
          <w:ins w:id="242" w:author="Aris Papasakellariou" w:date="2024-03-05T15:58:00Z">
            <w:rPr>
              <w:rFonts w:ascii="Cambria Math" w:hAnsi="Cambria Math"/>
            </w:rPr>
            <m:t>c</m:t>
          </w:ins>
        </m:r>
      </m:oMath>
      <w:ins w:id="243" w:author="Aris Papasakellariou" w:date="2024-03-05T15:58:00Z">
        <w:r w:rsidR="00F829A0" w:rsidRPr="00DB4E9D">
          <w:rPr>
            <w:lang w:eastAsia="zh-CN"/>
          </w:rPr>
          <w:t xml:space="preserve"> that is scheduled by a DCI format scheduling </w:t>
        </w:r>
      </w:ins>
      <w:r w:rsidRPr="00DB4E9D">
        <w:rPr>
          <w:lang w:eastAsia="zh-CN"/>
        </w:rPr>
        <w:t>more than one</w:t>
      </w:r>
      <w:r w:rsidRPr="00DB4E9D">
        <w:rPr>
          <w:rFonts w:hint="eastAsia"/>
          <w:lang w:eastAsia="zh-CN"/>
        </w:rPr>
        <w:t xml:space="preserve"> PDSCH</w:t>
      </w:r>
      <w:r w:rsidRPr="00DB4E9D">
        <w:rPr>
          <w:lang w:eastAsia="zh-CN"/>
        </w:rPr>
        <w:t xml:space="preserve">s </w:t>
      </w:r>
      <w:ins w:id="244" w:author="Aris Papasakellariou" w:date="2024-03-05T15:59:00Z">
        <w:r w:rsidR="00F829A0" w:rsidRPr="00DB4E9D">
          <w:rPr>
            <w:lang w:eastAsia="zh-CN"/>
          </w:rPr>
          <w:t>that provide respective more than one</w:t>
        </w:r>
      </w:ins>
      <w:del w:id="245" w:author="Aris Papasakellariou" w:date="2024-03-05T15:59:00Z">
        <w:r w:rsidRPr="00DB4E9D" w:rsidDel="00F829A0">
          <w:rPr>
            <w:lang w:eastAsia="zh-CN"/>
          </w:rPr>
          <w:delText>providing a</w:delText>
        </w:r>
      </w:del>
      <w:r w:rsidRPr="00DB4E9D">
        <w:rPr>
          <w:lang w:eastAsia="zh-CN"/>
        </w:rPr>
        <w:t xml:space="preserve"> </w:t>
      </w:r>
      <w:r w:rsidRPr="00DB4E9D">
        <w:t>transport block</w:t>
      </w:r>
      <w:ins w:id="246" w:author="Aris Papasakellariou" w:date="2024-03-05T15:59:00Z">
        <w:r w:rsidR="00F829A0" w:rsidRPr="00DB4E9D">
          <w:t>s</w:t>
        </w:r>
      </w:ins>
      <w:r w:rsidRPr="00DB4E9D">
        <w:t xml:space="preserve"> </w:t>
      </w:r>
      <w:commentRangeStart w:id="247"/>
      <w:del w:id="248" w:author="Aris Papasakellariou" w:date="2024-03-05T12:57:00Z">
        <w:r w:rsidRPr="00DB4E9D" w:rsidDel="001066CF">
          <w:delText xml:space="preserve">for a HARQ process </w:delText>
        </w:r>
      </w:del>
      <w:commentRangeEnd w:id="247"/>
      <w:r w:rsidR="001066CF" w:rsidRPr="00DB4E9D">
        <w:rPr>
          <w:rStyle w:val="CommentReference"/>
        </w:rPr>
        <w:commentReference w:id="247"/>
      </w:r>
      <w:r w:rsidRPr="00DB4E9D">
        <w:t>with enabled HARQ-ACK information</w:t>
      </w:r>
      <w:r w:rsidRPr="00DB4E9D">
        <w:rPr>
          <w:rFonts w:hint="eastAsia"/>
          <w:lang w:eastAsia="zh-CN"/>
        </w:rPr>
        <w:t xml:space="preserve"> on </w:t>
      </w:r>
      <w:r w:rsidRPr="00DB4E9D">
        <w:rPr>
          <w:lang w:eastAsia="zh-CN"/>
        </w:rPr>
        <w:t xml:space="preserve">respective more than one </w:t>
      </w:r>
      <w:r w:rsidRPr="00DB4E9D">
        <w:rPr>
          <w:rFonts w:hint="eastAsia"/>
          <w:lang w:eastAsia="zh-CN"/>
        </w:rPr>
        <w:t>serving cell</w:t>
      </w:r>
      <w:r w:rsidRPr="00DB4E9D">
        <w:rPr>
          <w:lang w:eastAsia="zh-CN"/>
        </w:rPr>
        <w:t>s</w:t>
      </w:r>
      <w:ins w:id="249" w:author="Aris Papasakellariou" w:date="2024-03-05T16:00:00Z">
        <w:r w:rsidR="00AE4AD2" w:rsidRPr="00DB4E9D">
          <w:rPr>
            <w:lang w:eastAsia="zh-CN"/>
          </w:rPr>
          <w:t>,</w:t>
        </w:r>
      </w:ins>
      <w:r w:rsidRPr="00DB4E9D">
        <w:rPr>
          <w:lang w:eastAsia="zh-CN"/>
        </w:rPr>
        <w:t xml:space="preserve"> </w:t>
      </w:r>
      <w:ins w:id="250" w:author="Aris Papasakellariou" w:date="2024-03-05T16:00:00Z">
        <w:r w:rsidR="00AE4AD2" w:rsidRPr="00DB4E9D">
          <w:rPr>
            <w:lang w:eastAsia="zh-CN"/>
          </w:rPr>
          <w:t>where the DCI format is</w:t>
        </w:r>
      </w:ins>
      <w:del w:id="251" w:author="Aris Papasakellariou" w:date="2024-03-05T16:00:00Z">
        <w:r w:rsidRPr="00DB4E9D" w:rsidDel="00AE4AD2">
          <w:rPr>
            <w:lang w:eastAsia="zh-CN"/>
          </w:rPr>
          <w:delText xml:space="preserve">from </w:delText>
        </w:r>
        <w:r w:rsidRPr="00DB4E9D" w:rsidDel="00AE4AD2">
          <w:rPr>
            <w:lang w:val="en-US" w:eastAsia="zh-CN"/>
          </w:rPr>
          <w:delText xml:space="preserve">the </w:delText>
        </w:r>
        <w:r w:rsidRPr="00DB4E9D" w:rsidDel="00AE4AD2">
          <w:delText xml:space="preserve">set </w:delText>
        </w:r>
      </w:del>
      <m:oMath>
        <m:r>
          <w:del w:id="252" w:author="Aris Papasakellariou" w:date="2024-03-05T16:00:00Z">
            <w:rPr>
              <w:rFonts w:ascii="Cambria Math" w:hAnsi="Cambria Math"/>
            </w:rPr>
            <m:t>s</m:t>
          </w:del>
        </m:r>
      </m:oMath>
      <w:del w:id="253" w:author="Aris Papasakellariou" w:date="2024-03-05T16:00:00Z">
        <w:r w:rsidRPr="00DB4E9D" w:rsidDel="00AE4AD2">
          <w:delText xml:space="preserve"> of serving cells</w:delText>
        </w:r>
      </w:del>
      <w:r w:rsidRPr="00DB4E9D">
        <w:rPr>
          <w:rFonts w:hint="eastAsia"/>
          <w:lang w:eastAsia="zh-CN"/>
        </w:rPr>
        <w:t xml:space="preserve"> associated with </w:t>
      </w:r>
      <w:ins w:id="254" w:author="Aris Papasakellariou" w:date="2024-03-05T16:22:00Z">
        <w:r w:rsidR="00144346" w:rsidRPr="00DB4E9D">
          <w:rPr>
            <w:lang w:eastAsia="zh-CN"/>
          </w:rPr>
          <w:t xml:space="preserve">a </w:t>
        </w:r>
      </w:ins>
      <w:r w:rsidRPr="00DB4E9D">
        <w:rPr>
          <w:rFonts w:hint="eastAsia"/>
          <w:lang w:eastAsia="zh-CN"/>
        </w:rPr>
        <w:t xml:space="preserve">PDCCH </w:t>
      </w:r>
      <w:ins w:id="255" w:author="Aris Papasakellariou" w:date="2024-03-05T16:22:00Z">
        <w:r w:rsidR="00144346" w:rsidRPr="00DB4E9D">
          <w:rPr>
            <w:lang w:eastAsia="zh-CN"/>
          </w:rPr>
          <w:t xml:space="preserve">reception </w:t>
        </w:r>
      </w:ins>
      <w:r w:rsidRPr="00DB4E9D">
        <w:rPr>
          <w:rFonts w:hint="eastAsia"/>
          <w:lang w:eastAsia="zh-CN"/>
        </w:rPr>
        <w:t xml:space="preserve">in </w:t>
      </w:r>
      <w:r w:rsidRPr="00DB4E9D">
        <w:rPr>
          <w:lang w:eastAsia="zh-CN"/>
        </w:rPr>
        <w:t xml:space="preserve">PDCCH monitoring occasion </w:t>
      </w:r>
      <m:oMath>
        <m:r>
          <w:rPr>
            <w:rFonts w:ascii="Cambria Math" w:hAnsi="Cambria Math"/>
          </w:rPr>
          <m:t>m</m:t>
        </m:r>
      </m:oMath>
      <w:ins w:id="256" w:author="Aris Papasakellariou" w:date="2024-03-05T16:23:00Z">
        <w:r w:rsidR="00144346" w:rsidRPr="00DB4E9D">
          <w:t xml:space="preserve"> </w:t>
        </w:r>
        <w:r w:rsidR="00144346" w:rsidRPr="00DB4E9D">
          <w:rPr>
            <w:lang w:eastAsia="zh-CN"/>
          </w:rPr>
          <w:t xml:space="preserve">and </w:t>
        </w:r>
        <w:r w:rsidR="00144346" w:rsidRPr="00DB4E9D">
          <w:rPr>
            <w:i/>
            <w:lang w:eastAsia="zh-CN"/>
          </w:rPr>
          <w:t>c</w:t>
        </w:r>
        <w:r w:rsidR="00144346" w:rsidRPr="00DB4E9D">
          <w:rPr>
            <w:lang w:eastAsia="zh-CN"/>
          </w:rPr>
          <w:t xml:space="preserve"> is the smallest serving cell index among the more than one serving cells</w:t>
        </w:r>
      </w:ins>
      <w:r w:rsidRPr="00DB4E9D">
        <w:rPr>
          <w:rFonts w:hint="eastAsia"/>
          <w:lang w:eastAsia="zh-CN"/>
        </w:rPr>
        <w:t xml:space="preserve">  </w:t>
      </w:r>
    </w:p>
    <w:p w14:paraId="61C658A6" w14:textId="59B913C6" w:rsidR="00956B11" w:rsidRPr="00DB4E9D" w:rsidRDefault="00956B11">
      <w:pPr>
        <w:pStyle w:val="B5"/>
        <w:ind w:left="1987"/>
        <w:rPr>
          <w:lang w:eastAsia="zh-CN"/>
        </w:rPr>
        <w:pPrChange w:id="257" w:author="Aris Papasakellariou" w:date="2024-03-05T19:12:00Z">
          <w:pPr>
            <w:pStyle w:val="B5"/>
          </w:pPr>
        </w:pPrChange>
      </w:pPr>
      <w:r w:rsidRPr="00DB4E9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58" w:author="Aris Papasakellariou" w:date="2024-03-05T16:23:00Z">
                <w:rPr>
                  <w:rFonts w:ascii="Cambria Math" w:hAnsi="Cambria Math"/>
                  <w:lang w:eastAsia="zh-CN"/>
                </w:rPr>
                <m:t>c</m:t>
              </w:ins>
            </m:r>
            <m:r>
              <w:del w:id="259"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143BF69" w14:textId="77777777" w:rsidR="00956B11" w:rsidRPr="00DB4E9D" w:rsidRDefault="00956B11">
      <w:pPr>
        <w:pStyle w:val="B5"/>
        <w:ind w:left="2270"/>
        <w:rPr>
          <w:lang w:eastAsia="zh-CN"/>
        </w:rPr>
        <w:pPrChange w:id="260" w:author="Aris Papasakellariou" w:date="2024-03-05T19:12:00Z">
          <w:pPr>
            <w:pStyle w:val="B5"/>
            <w:ind w:left="1985"/>
          </w:pPr>
        </w:pPrChange>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 xml:space="preserve">; </w:t>
      </w:r>
    </w:p>
    <w:p w14:paraId="6F12D038" w14:textId="77777777" w:rsidR="00956B11" w:rsidRPr="00DB4E9D" w:rsidRDefault="00956B11">
      <w:pPr>
        <w:pStyle w:val="B5"/>
        <w:ind w:left="1987"/>
        <w:rPr>
          <w:rFonts w:cs="Arial"/>
          <w:lang w:eastAsia="zh-CN"/>
        </w:rPr>
        <w:pPrChange w:id="261" w:author="Aris Papasakellariou" w:date="2024-03-05T19:12:00Z">
          <w:pPr>
            <w:pStyle w:val="B5"/>
          </w:pPr>
        </w:pPrChange>
      </w:pPr>
      <w:r w:rsidRPr="00DB4E9D">
        <w:rPr>
          <w:rFonts w:hint="eastAsia"/>
          <w:lang w:eastAsia="zh-CN"/>
        </w:rPr>
        <w:t>end if</w:t>
      </w:r>
    </w:p>
    <w:p w14:paraId="3FCAF393" w14:textId="18B96339" w:rsidR="00956B11" w:rsidRPr="00DB4E9D" w:rsidRDefault="00FF15B8">
      <w:pPr>
        <w:pStyle w:val="B5"/>
        <w:ind w:left="1987"/>
        <w:rPr>
          <w:lang w:eastAsia="zh-CN"/>
        </w:rPr>
        <w:pPrChange w:id="262" w:author="Aris Papasakellariou" w:date="2024-03-05T19:12:00Z">
          <w:pPr>
            <w:pStyle w:val="B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63" w:author="Aris Papasakellariou" w:date="2024-03-05T16:23:00Z">
                <w:rPr>
                  <w:rFonts w:ascii="Cambria Math" w:hAnsi="Cambria Math"/>
                  <w:lang w:eastAsia="zh-CN"/>
                </w:rPr>
                <m:t>c</m:t>
              </w:ins>
            </m:r>
            <m:r>
              <w:del w:id="264"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67EF125C" w14:textId="77777777" w:rsidR="00956B11" w:rsidRPr="00DB4E9D" w:rsidRDefault="00956B11">
      <w:pPr>
        <w:pStyle w:val="B5"/>
        <w:ind w:left="1987"/>
        <w:rPr>
          <w:lang w:eastAsia="zh-CN"/>
        </w:rPr>
        <w:pPrChange w:id="265" w:author="Aris Papasakellariou" w:date="2024-03-05T19:12:00Z">
          <w:pPr>
            <w:pStyle w:val="B5"/>
          </w:pPr>
        </w:pPrChange>
      </w:pPr>
      <w:r w:rsidRPr="00DB4E9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59A049F5" w14:textId="784AA521" w:rsidR="00956B11" w:rsidRPr="00DB4E9D" w:rsidRDefault="00FF15B8">
      <w:pPr>
        <w:pStyle w:val="B5"/>
        <w:ind w:left="2270"/>
        <w:rPr>
          <w:lang w:eastAsia="zh-CN"/>
        </w:rPr>
        <w:pPrChange w:id="266" w:author="Aris Papasakellariou" w:date="2024-03-05T19:12: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67" w:author="Aris Papasakellariou" w:date="2024-03-05T16:23:00Z">
                <w:rPr>
                  <w:rFonts w:ascii="Cambria Math" w:hAnsi="Cambria Math"/>
                  <w:lang w:eastAsia="zh-CN"/>
                </w:rPr>
                <m:t>c</m:t>
              </w:ins>
            </m:r>
            <m:r>
              <w:del w:id="268"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7542237A" w14:textId="77777777" w:rsidR="00956B11" w:rsidRPr="00DB4E9D" w:rsidRDefault="00956B11">
      <w:pPr>
        <w:pStyle w:val="B5"/>
        <w:ind w:left="1987"/>
        <w:rPr>
          <w:lang w:eastAsia="zh-CN"/>
        </w:rPr>
        <w:pPrChange w:id="269" w:author="Aris Papasakellariou" w:date="2024-03-05T19:12:00Z">
          <w:pPr>
            <w:pStyle w:val="B5"/>
          </w:pPr>
        </w:pPrChange>
      </w:pPr>
      <w:r w:rsidRPr="00DB4E9D">
        <w:rPr>
          <w:lang w:eastAsia="zh-CN"/>
        </w:rPr>
        <w:t xml:space="preserve">else </w:t>
      </w:r>
    </w:p>
    <w:p w14:paraId="0557F99B" w14:textId="77777777" w:rsidR="00956B11" w:rsidRPr="00DB4E9D" w:rsidRDefault="00FF15B8">
      <w:pPr>
        <w:pStyle w:val="B5"/>
        <w:ind w:left="2270"/>
        <w:rPr>
          <w:lang w:eastAsia="zh-CN"/>
        </w:rPr>
        <w:pPrChange w:id="270" w:author="Aris Papasakellariou" w:date="2024-03-05T19:12: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w:t>
      </w:r>
    </w:p>
    <w:p w14:paraId="1B0F7392" w14:textId="77777777" w:rsidR="00956B11" w:rsidRPr="00DB4E9D" w:rsidRDefault="00956B11">
      <w:pPr>
        <w:pStyle w:val="B5"/>
        <w:ind w:left="1987"/>
        <w:rPr>
          <w:lang w:eastAsia="zh-CN"/>
        </w:rPr>
        <w:pPrChange w:id="271" w:author="Aris Papasakellariou" w:date="2024-03-05T19:12:00Z">
          <w:pPr>
            <w:pStyle w:val="B5"/>
          </w:pPr>
        </w:pPrChange>
      </w:pPr>
      <w:r w:rsidRPr="00DB4E9D">
        <w:rPr>
          <w:lang w:eastAsia="zh-CN"/>
        </w:rPr>
        <w:lastRenderedPageBreak/>
        <w:t>end if</w:t>
      </w:r>
    </w:p>
    <w:p w14:paraId="3AD16DB9" w14:textId="77777777" w:rsidR="00956B11" w:rsidRPr="00DB4E9D" w:rsidRDefault="00956B11">
      <w:pPr>
        <w:pStyle w:val="B5"/>
        <w:ind w:left="1987"/>
        <w:rPr>
          <w:lang w:eastAsia="zh-CN"/>
        </w:rPr>
        <w:pPrChange w:id="272" w:author="Aris Papasakellariou" w:date="2024-03-05T19:12:00Z">
          <w:pPr>
            <w:pStyle w:val="B5"/>
          </w:pPr>
        </w:pPrChange>
      </w:pPr>
      <m:oMath>
        <m:r>
          <w:rPr>
            <w:rFonts w:ascii="Cambria Math" w:hAnsi="Cambria Math"/>
            <w:lang w:eastAsia="zh-CN"/>
          </w:rPr>
          <m:t>cnt</m:t>
        </m:r>
        <m:r>
          <m:rPr>
            <m:sty m:val="p"/>
          </m:rPr>
          <w:rPr>
            <w:rFonts w:ascii="Cambria Math" w:hAnsi="Cambria Math"/>
            <w:lang w:eastAsia="zh-CN"/>
          </w:rPr>
          <m:t>=0</m:t>
        </m:r>
      </m:oMath>
      <w:r w:rsidRPr="00DB4E9D">
        <w:rPr>
          <w:lang w:eastAsia="zh-CN"/>
        </w:rPr>
        <w:t>;</w:t>
      </w:r>
    </w:p>
    <w:p w14:paraId="0F6B2934" w14:textId="77777777" w:rsidR="00956B11" w:rsidRPr="00DB4E9D" w:rsidRDefault="00956B11">
      <w:pPr>
        <w:pStyle w:val="B5"/>
        <w:ind w:left="1987"/>
        <w:rPr>
          <w:lang w:eastAsia="zh-CN"/>
        </w:rPr>
        <w:pPrChange w:id="273" w:author="Aris Papasakellariou" w:date="2024-03-05T19:12:00Z">
          <w:pPr>
            <w:pStyle w:val="B5"/>
          </w:pPr>
        </w:pPrChange>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DB4E9D">
        <w:rPr>
          <w:rFonts w:cs="Arial"/>
          <w:lang w:eastAsia="zh-CN"/>
        </w:rPr>
        <w:t>;</w:t>
      </w:r>
    </w:p>
    <w:p w14:paraId="1D185EF3" w14:textId="77777777" w:rsidR="00956B11" w:rsidRPr="00DB4E9D" w:rsidRDefault="00956B11">
      <w:pPr>
        <w:pStyle w:val="B5"/>
        <w:ind w:left="1987"/>
        <w:pPrChange w:id="274" w:author="Aris Papasakellariou" w:date="2024-03-05T19:12:00Z">
          <w:pPr>
            <w:pStyle w:val="B5"/>
          </w:pPr>
        </w:pPrChange>
      </w:pPr>
      <w:r w:rsidRPr="00DB4E9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4AFF4673" w14:textId="4A9F6A57" w:rsidR="00956B11" w:rsidRPr="00DB4E9D" w:rsidRDefault="00956B11">
      <w:pPr>
        <w:pStyle w:val="B5"/>
        <w:ind w:left="1986" w:firstLine="0"/>
        <w:pPrChange w:id="275" w:author="Aris Papasakellariou" w:date="2024-03-05T19:12:00Z">
          <w:pPr>
            <w:pStyle w:val="B5"/>
            <w:ind w:left="1701" w:firstLine="0"/>
          </w:pPr>
        </w:pPrChange>
      </w:pPr>
      <w:r w:rsidRPr="00DB4E9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DB4E9D">
        <w:rPr>
          <w:iCs/>
          <w:lang w:eastAsia="zh-CN"/>
        </w:rPr>
        <w:t xml:space="preserve">, if any, </w:t>
      </w:r>
      <w:ins w:id="276" w:author="Aris Papasakellariou" w:date="2024-03-05T16:23:00Z">
        <w:r w:rsidR="00144346" w:rsidRPr="00DB4E9D">
          <w:rPr>
            <w:iCs/>
            <w:lang w:eastAsia="zh-CN"/>
          </w:rPr>
          <w:t>from the more than one serving cells</w:t>
        </w:r>
      </w:ins>
      <w:del w:id="277" w:author="Aris Papasakellariou" w:date="2024-03-05T16:23:00Z">
        <w:r w:rsidRPr="00DB4E9D" w:rsidDel="00144346">
          <w:rPr>
            <w:iCs/>
            <w:lang w:eastAsia="zh-CN"/>
          </w:rPr>
          <w:delText xml:space="preserve">of set </w:delText>
        </w:r>
      </w:del>
      <m:oMath>
        <m:r>
          <w:del w:id="278" w:author="Aris Papasakellariou" w:date="2024-03-05T16:23:00Z">
            <w:rPr>
              <w:rFonts w:ascii="Cambria Math" w:hAnsi="Cambria Math"/>
            </w:rPr>
            <m:t>s</m:t>
          </w:del>
        </m:r>
      </m:oMath>
    </w:p>
    <w:p w14:paraId="3E3E9021" w14:textId="77777777" w:rsidR="00956B11" w:rsidRPr="00DB4E9D" w:rsidRDefault="00956B11">
      <w:pPr>
        <w:pStyle w:val="B5"/>
        <w:ind w:left="2553"/>
        <w:rPr>
          <w:lang w:eastAsia="zh-CN"/>
        </w:rPr>
        <w:pPrChange w:id="279" w:author="Aris Papasakellariou" w:date="2024-03-05T19:12:00Z">
          <w:pPr>
            <w:pStyle w:val="B5"/>
            <w:ind w:left="2268"/>
          </w:pPr>
        </w:pPrChange>
      </w:pPr>
      <w:r w:rsidRPr="00DB4E9D">
        <w:t xml:space="preserve">if </w:t>
      </w:r>
      <w:r w:rsidRPr="00DB4E9D">
        <w:rPr>
          <w:i/>
          <w:iCs/>
        </w:rPr>
        <w:t>maxNrofCodeWordsScheduledByDCI</w:t>
      </w:r>
      <w:r w:rsidRPr="00DB4E9D">
        <w:rPr>
          <w:lang w:eastAsia="zh-CN"/>
        </w:rPr>
        <w:t xml:space="preserve"> is 2 for serving cell </w:t>
      </w:r>
      <m:oMath>
        <m:r>
          <w:rPr>
            <w:rFonts w:ascii="Cambria Math" w:hAnsi="Cambria Math"/>
            <w:lang w:eastAsia="zh-CN"/>
          </w:rPr>
          <m:t>mc</m:t>
        </m:r>
      </m:oMath>
      <w:r w:rsidRPr="00DB4E9D">
        <w:rPr>
          <w:lang w:eastAsia="zh-CN"/>
        </w:rPr>
        <w:t xml:space="preserve"> </w:t>
      </w:r>
    </w:p>
    <w:p w14:paraId="012C207A" w14:textId="77777777" w:rsidR="00956B11" w:rsidRPr="00DB4E9D" w:rsidRDefault="00956B11">
      <w:pPr>
        <w:pStyle w:val="B5"/>
        <w:ind w:left="2837"/>
        <w:pPrChange w:id="280" w:author="Aris Papasakellariou" w:date="2024-03-05T19:12:00Z">
          <w:pPr>
            <w:pStyle w:val="B5"/>
            <w:ind w:left="2552"/>
          </w:pPr>
        </w:pPrChange>
      </w:pPr>
      <w:r w:rsidRPr="00DB4E9D">
        <w:t>if the PDSCH reception provides two transport blocks</w:t>
      </w:r>
    </w:p>
    <w:p w14:paraId="14E69DAC" w14:textId="4AD60027" w:rsidR="00956B11" w:rsidRPr="00DB4E9D" w:rsidRDefault="00FF15B8">
      <w:pPr>
        <w:pStyle w:val="B5"/>
        <w:ind w:left="2837" w:hanging="1"/>
        <w:pPrChange w:id="281" w:author="Aris Papasakellariou" w:date="2024-03-05T19:12:00Z">
          <w:pPr>
            <w:pStyle w:val="B5"/>
            <w:ind w:left="2552"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82" w:author="Aris Papasakellariou" w:date="2024-03-05T16:24:00Z">
                    <w:rPr>
                      <w:rFonts w:ascii="Cambria Math" w:hAnsi="Cambria Math"/>
                    </w:rPr>
                    <m:t>c</m:t>
                  </w:ins>
                </m:r>
                <m:r>
                  <w:del w:id="283"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t xml:space="preserve"> </w:t>
      </w:r>
      <w:r w:rsidR="00956B11" w:rsidRPr="00DB4E9D">
        <w:rPr>
          <w:rFonts w:hint="eastAsia"/>
          <w:lang w:eastAsia="zh-CN"/>
        </w:rPr>
        <w:t xml:space="preserve">= </w:t>
      </w:r>
      <w:r w:rsidR="00956B11" w:rsidRPr="00DB4E9D">
        <w:t>binary AND operation of the HARQ-ACK information bits corresponding to the first and second transport blocks of this cell</w:t>
      </w:r>
    </w:p>
    <w:p w14:paraId="6E3B8F8C" w14:textId="77777777" w:rsidR="00956B11" w:rsidRPr="00DB4E9D" w:rsidRDefault="00956B11">
      <w:pPr>
        <w:pStyle w:val="B5"/>
        <w:ind w:left="1987"/>
        <w:rPr>
          <w:lang w:eastAsia="zh-CN"/>
        </w:rPr>
        <w:pPrChange w:id="284" w:author="Aris Papasakellariou" w:date="2024-03-05T19:12:00Z">
          <w:pPr>
            <w:pStyle w:val="B5"/>
          </w:pPr>
        </w:pPrChange>
      </w:pPr>
      <w:r w:rsidRPr="00DB4E9D">
        <w:rPr>
          <w:lang w:eastAsia="zh-CN"/>
        </w:rPr>
        <w:tab/>
      </w:r>
      <w:r w:rsidRPr="00DB4E9D">
        <w:rPr>
          <w:lang w:eastAsia="zh-CN"/>
        </w:rPr>
        <w:tab/>
      </w:r>
      <w:r w:rsidRPr="00DB4E9D">
        <w:rPr>
          <w:lang w:eastAsia="zh-CN"/>
        </w:rPr>
        <w:tab/>
        <w:t>else</w:t>
      </w:r>
    </w:p>
    <w:p w14:paraId="7DFEDECF" w14:textId="42662BF0" w:rsidR="00956B11" w:rsidRPr="00DB4E9D" w:rsidRDefault="00FF15B8">
      <w:pPr>
        <w:pStyle w:val="B5"/>
        <w:ind w:left="2837" w:hanging="1"/>
        <w:rPr>
          <w:lang w:eastAsia="zh-CN"/>
        </w:rPr>
        <w:pPrChange w:id="285" w:author="Aris Papasakellariou" w:date="2024-03-05T19:12:00Z">
          <w:pPr>
            <w:pStyle w:val="B5"/>
            <w:ind w:left="2552"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86" w:author="Aris Papasakellariou" w:date="2024-03-05T16:24:00Z">
                    <w:rPr>
                      <w:rFonts w:ascii="Cambria Math" w:hAnsi="Cambria Math"/>
                    </w:rPr>
                    <m:t>c</m:t>
                  </w:ins>
                </m:r>
                <m:r>
                  <w:del w:id="287"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first transport block of this cell</w:t>
      </w:r>
    </w:p>
    <w:p w14:paraId="35B6B7D7" w14:textId="77777777" w:rsidR="00956B11" w:rsidRPr="00DB4E9D" w:rsidRDefault="00956B11">
      <w:pPr>
        <w:pStyle w:val="B5"/>
        <w:ind w:left="1987"/>
        <w:rPr>
          <w:lang w:eastAsia="zh-CN"/>
        </w:rPr>
        <w:pPrChange w:id="288" w:author="Aris Papasakellariou" w:date="2024-03-05T19:12:00Z">
          <w:pPr>
            <w:pStyle w:val="B5"/>
          </w:pPr>
        </w:pPrChange>
      </w:pPr>
      <w:r w:rsidRPr="00DB4E9D">
        <w:rPr>
          <w:lang w:eastAsia="zh-CN"/>
        </w:rPr>
        <w:tab/>
      </w:r>
      <w:r w:rsidRPr="00DB4E9D">
        <w:rPr>
          <w:lang w:eastAsia="zh-CN"/>
        </w:rPr>
        <w:tab/>
      </w:r>
      <w:r w:rsidRPr="00DB4E9D">
        <w:rPr>
          <w:lang w:eastAsia="zh-CN"/>
        </w:rPr>
        <w:tab/>
        <w:t>end if</w:t>
      </w:r>
    </w:p>
    <w:p w14:paraId="3DB78AB2" w14:textId="77777777" w:rsidR="00956B11" w:rsidRPr="00DB4E9D" w:rsidRDefault="00956B11">
      <w:pPr>
        <w:pStyle w:val="B5"/>
        <w:ind w:left="2553"/>
        <w:rPr>
          <w:lang w:eastAsia="zh-CN"/>
        </w:rPr>
        <w:pPrChange w:id="289" w:author="Aris Papasakellariou" w:date="2024-03-05T19:12:00Z">
          <w:pPr>
            <w:pStyle w:val="B5"/>
            <w:ind w:left="2268"/>
          </w:pPr>
        </w:pPrChange>
      </w:pPr>
      <w:r w:rsidRPr="00DB4E9D">
        <w:rPr>
          <w:lang w:eastAsia="zh-CN"/>
        </w:rPr>
        <w:t>else</w:t>
      </w:r>
    </w:p>
    <w:p w14:paraId="4550B577" w14:textId="52EFF97D" w:rsidR="00956B11" w:rsidRPr="00DB4E9D" w:rsidRDefault="00956B11">
      <w:pPr>
        <w:pStyle w:val="B5"/>
        <w:ind w:left="2553"/>
        <w:pPrChange w:id="290" w:author="Aris Papasakellariou" w:date="2024-03-05T19:12:00Z">
          <w:pPr>
            <w:pStyle w:val="B5"/>
            <w:ind w:left="2268"/>
          </w:pPr>
        </w:pPrChange>
      </w:pPr>
      <w:r w:rsidRPr="00DB4E9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91" w:author="Aris Papasakellariou" w:date="2024-03-05T16:24:00Z">
                    <w:rPr>
                      <w:rFonts w:ascii="Cambria Math" w:hAnsi="Cambria Math"/>
                    </w:rPr>
                    <m:t>c</m:t>
                  </w:ins>
                </m:r>
                <m:r>
                  <w:del w:id="292"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DB4E9D">
        <w:rPr>
          <w:rFonts w:hint="eastAsia"/>
          <w:lang w:eastAsia="zh-CN"/>
        </w:rPr>
        <w:t>=</w:t>
      </w:r>
      <w:r w:rsidRPr="00DB4E9D">
        <w:t xml:space="preserve"> HARQ-ACK information bit of this cell</w:t>
      </w:r>
    </w:p>
    <w:p w14:paraId="444E7829" w14:textId="77777777" w:rsidR="00956B11" w:rsidRPr="00DB4E9D" w:rsidRDefault="00956B11">
      <w:pPr>
        <w:pStyle w:val="B5"/>
        <w:ind w:left="2553"/>
        <w:pPrChange w:id="293" w:author="Aris Papasakellariou" w:date="2024-03-05T19:12:00Z">
          <w:pPr>
            <w:pStyle w:val="B5"/>
            <w:ind w:left="2268"/>
          </w:pPr>
        </w:pPrChange>
      </w:pPr>
      <w:r w:rsidRPr="00DB4E9D">
        <w:t>end if</w:t>
      </w:r>
    </w:p>
    <w:p w14:paraId="1164A63F" w14:textId="77777777" w:rsidR="00956B11" w:rsidRPr="00DB4E9D" w:rsidRDefault="00956B11">
      <w:pPr>
        <w:pStyle w:val="B5"/>
        <w:ind w:left="2553"/>
        <w:rPr>
          <w:lang w:eastAsia="zh-CN"/>
        </w:rPr>
        <w:pPrChange w:id="294" w:author="Aris Papasakellariou" w:date="2024-03-05T19:12:00Z">
          <w:pPr>
            <w:pStyle w:val="B5"/>
            <w:ind w:left="2268"/>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5D4A8132" w14:textId="77777777" w:rsidR="00956B11" w:rsidRPr="00DB4E9D" w:rsidRDefault="00956B11">
      <w:pPr>
        <w:pStyle w:val="B5"/>
        <w:ind w:left="2270"/>
        <w:pPrChange w:id="295" w:author="Aris Papasakellariou" w:date="2024-03-05T19:12:00Z">
          <w:pPr>
            <w:pStyle w:val="B5"/>
            <w:ind w:left="1985"/>
          </w:pPr>
        </w:pPrChange>
      </w:pPr>
      <w:r w:rsidRPr="00DB4E9D">
        <w:t>end if</w:t>
      </w:r>
    </w:p>
    <w:p w14:paraId="0E4B51DB" w14:textId="77777777" w:rsidR="00956B11" w:rsidRPr="00DB4E9D" w:rsidRDefault="00956B11">
      <w:pPr>
        <w:pStyle w:val="B5"/>
        <w:ind w:left="2270"/>
        <w:rPr>
          <w:lang w:eastAsia="zh-CN"/>
        </w:rPr>
        <w:pPrChange w:id="296" w:author="Aris Papasakellariou" w:date="2024-03-05T19:12:00Z">
          <w:pPr>
            <w:pStyle w:val="B5"/>
            <w:ind w:left="1985"/>
          </w:pPr>
        </w:pPrChange>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DB4E9D">
        <w:rPr>
          <w:lang w:eastAsia="zh-CN"/>
        </w:rPr>
        <w:t>;</w:t>
      </w:r>
    </w:p>
    <w:p w14:paraId="7A8FE73E" w14:textId="77777777" w:rsidR="00956B11" w:rsidRPr="00DB4E9D" w:rsidRDefault="00956B11">
      <w:pPr>
        <w:pStyle w:val="B5"/>
        <w:ind w:left="1987"/>
        <w:rPr>
          <w:lang w:eastAsia="zh-CN"/>
        </w:rPr>
        <w:pPrChange w:id="297" w:author="Aris Papasakellariou" w:date="2024-03-05T19:12:00Z">
          <w:pPr>
            <w:pStyle w:val="B5"/>
          </w:pPr>
        </w:pPrChange>
      </w:pPr>
      <w:r w:rsidRPr="00DB4E9D">
        <w:rPr>
          <w:lang w:eastAsia="zh-CN"/>
        </w:rPr>
        <w:t>end while</w:t>
      </w:r>
    </w:p>
    <w:p w14:paraId="7DA72790" w14:textId="77777777" w:rsidR="00956B11" w:rsidRPr="00DB4E9D" w:rsidRDefault="00956B11">
      <w:pPr>
        <w:pStyle w:val="B4"/>
        <w:ind w:left="1987"/>
        <w:rPr>
          <w:lang w:eastAsia="zh-CN"/>
        </w:rPr>
        <w:pPrChange w:id="298" w:author="Aris Papasakellariou" w:date="2024-03-05T21:28:00Z">
          <w:pPr>
            <w:pStyle w:val="B4"/>
          </w:pPr>
        </w:pPrChange>
      </w:pPr>
      <w:r w:rsidRPr="00DB4E9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DB4E9D">
        <w:rPr>
          <w:lang w:eastAsia="zh-CN"/>
        </w:rPr>
        <w:t xml:space="preserve"> </w:t>
      </w:r>
    </w:p>
    <w:p w14:paraId="10A5AAD6" w14:textId="0A376FED" w:rsidR="00956B11" w:rsidRPr="00DB4E9D" w:rsidRDefault="00FF15B8">
      <w:pPr>
        <w:pStyle w:val="B5"/>
        <w:ind w:left="2271"/>
        <w:pPrChange w:id="299" w:author="Aris Papasakellariou" w:date="2024-03-05T21:28:00Z">
          <w:pPr>
            <w:pStyle w:val="B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300" w:author="Aris Papasakellariou" w:date="2024-03-05T16:24:00Z">
                    <w:rPr>
                      <w:rFonts w:ascii="Cambria Math" w:hAnsi="Cambria Math"/>
                    </w:rPr>
                    <m:t>c</m:t>
                  </w:ins>
                </m:r>
                <m:r>
                  <w:del w:id="301"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m:t>
            </m:r>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rPr>
          <w:rFonts w:hint="eastAsia"/>
          <w:lang w:eastAsia="zh-CN"/>
        </w:rPr>
        <w:t>=</w:t>
      </w:r>
      <w:r w:rsidR="00956B11" w:rsidRPr="00DB4E9D">
        <w:t xml:space="preserve"> NACK;</w:t>
      </w:r>
    </w:p>
    <w:p w14:paraId="3E97A065" w14:textId="77777777" w:rsidR="00956B11" w:rsidRPr="00DB4E9D" w:rsidRDefault="00956B11">
      <w:pPr>
        <w:pStyle w:val="B5"/>
        <w:ind w:left="2271"/>
        <w:pPrChange w:id="302" w:author="Aris Papasakellariou" w:date="2024-03-05T21:28:00Z">
          <w:pPr>
            <w:pStyle w:val="B5"/>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59F11590" w14:textId="77777777" w:rsidR="00956B11" w:rsidRPr="00DB4E9D" w:rsidRDefault="00956B11">
      <w:pPr>
        <w:pStyle w:val="B4"/>
        <w:ind w:left="1987"/>
        <w:rPr>
          <w:lang w:eastAsia="zh-CN"/>
        </w:rPr>
        <w:pPrChange w:id="303" w:author="Aris Papasakellariou" w:date="2024-03-05T21:28:00Z">
          <w:pPr>
            <w:pStyle w:val="B4"/>
          </w:pPr>
        </w:pPrChange>
      </w:pPr>
      <w:r w:rsidRPr="00DB4E9D">
        <w:rPr>
          <w:lang w:eastAsia="zh-CN"/>
        </w:rPr>
        <w:t>end while</w:t>
      </w:r>
    </w:p>
    <w:p w14:paraId="10D50B1C" w14:textId="5E5335CA" w:rsidR="00956B11" w:rsidRPr="00DB4E9D" w:rsidRDefault="00FF15B8">
      <w:pPr>
        <w:pStyle w:val="B4"/>
        <w:ind w:left="1987"/>
        <w:rPr>
          <w:lang w:eastAsia="zh-CN"/>
        </w:rPr>
        <w:pPrChange w:id="304" w:author="Aris Papasakellariou" w:date="2024-03-05T21:28:00Z">
          <w:pPr>
            <w:pStyle w:val="B4"/>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ins w:id="305" w:author="Aris Papasakellariou" w:date="2024-03-05T16:24:00Z">
                        <w:rPr>
                          <w:rFonts w:ascii="Cambria Math" w:hAnsi="Cambria Math"/>
                          <w:lang w:eastAsia="zh-CN"/>
                        </w:rPr>
                        <m:t>c</m:t>
                      </w:ins>
                    </m:r>
                    <m:r>
                      <w:del w:id="306" w:author="Aris Papasakellariou" w:date="2024-03-05T16:24: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ins w:id="307" w:author="Aris Papasakellariou" w:date="2024-03-05T16:24:00Z">
                        <w:rPr>
                          <w:rFonts w:ascii="Cambria Math" w:hAnsi="Cambria Math"/>
                          <w:lang w:eastAsia="zh-CN"/>
                        </w:rPr>
                        <m:t>c</m:t>
                      </w:ins>
                    </m:r>
                    <m:r>
                      <w:del w:id="308" w:author="Aris Papasakellariou" w:date="2024-03-05T16:24: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309" w:author="Aris Papasakellariou 1" w:date="2024-03-07T09:51:00Z">
                        <w:rPr>
                          <w:rFonts w:ascii="Cambria Math" w:hAnsi="Cambria Math"/>
                          <w:lang w:eastAsia="zh-CN"/>
                        </w:rPr>
                        <m:t>c</m:t>
                      </w:ins>
                    </m:r>
                    <m:r>
                      <w:del w:id="310" w:author="Aris Papasakellariou 1" w:date="2024-03-07T09:51: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956B11" w:rsidRPr="00DB4E9D">
        <w:rPr>
          <w:lang w:eastAsia="zh-CN"/>
        </w:rPr>
        <w:t>;</w:t>
      </w:r>
    </w:p>
    <w:p w14:paraId="769C01C4" w14:textId="0A82A024" w:rsidR="00AB5B63" w:rsidRPr="00DB4E9D" w:rsidRDefault="00956B11">
      <w:pPr>
        <w:pStyle w:val="B4"/>
        <w:ind w:firstLine="0"/>
        <w:rPr>
          <w:lang w:eastAsia="zh-CN"/>
        </w:rPr>
        <w:pPrChange w:id="311" w:author="Aris Papasakellariou 1" w:date="2024-03-06T13:55:00Z">
          <w:pPr>
            <w:pStyle w:val="B4"/>
          </w:pPr>
        </w:pPrChange>
      </w:pPr>
      <w:r w:rsidRPr="00DB4E9D">
        <w:rPr>
          <w:lang w:eastAsia="zh-CN"/>
        </w:rPr>
        <w:t>end if</w:t>
      </w:r>
    </w:p>
    <w:p w14:paraId="278BE767" w14:textId="62FC8FDB" w:rsidR="00956B11" w:rsidRPr="00DB4E9D" w:rsidRDefault="00550ECC" w:rsidP="00AB5B63">
      <w:pPr>
        <w:pStyle w:val="B4"/>
        <w:ind w:firstLine="0"/>
        <w:rPr>
          <w:ins w:id="312" w:author="Aris Papasakellariou 1" w:date="2024-03-06T13:56:00Z"/>
          <w:lang w:eastAsia="zh-CN"/>
        </w:rPr>
      </w:pPr>
      <m:oMath>
        <m:r>
          <w:ins w:id="313" w:author="Aris Papasakellariou" w:date="2024-03-05T16:25:00Z">
            <w:rPr>
              <w:rFonts w:ascii="Cambria Math" w:hAnsi="Cambria Math"/>
              <w:lang w:eastAsia="zh-CN"/>
            </w:rPr>
            <m:t>c</m:t>
          </w:ins>
        </m:r>
        <m:r>
          <w:del w:id="314" w:author="Aris Papasakellariou" w:date="2024-03-05T16:25:00Z">
            <w:rPr>
              <w:rFonts w:ascii="Cambria Math" w:hAnsi="Cambria Math"/>
              <w:lang w:eastAsia="zh-CN"/>
            </w:rPr>
            <m:t>s</m:t>
          </w:del>
        </m:r>
        <m:r>
          <w:rPr>
            <w:rFonts w:ascii="Cambria Math" w:hAnsi="Cambria Math"/>
            <w:lang w:eastAsia="zh-CN"/>
          </w:rPr>
          <m:t>=</m:t>
        </m:r>
        <m:r>
          <w:ins w:id="315" w:author="Aris Papasakellariou" w:date="2024-03-05T16:25:00Z">
            <w:rPr>
              <w:rFonts w:ascii="Cambria Math" w:hAnsi="Cambria Math"/>
              <w:lang w:eastAsia="zh-CN"/>
            </w:rPr>
            <m:t>c</m:t>
          </w:ins>
        </m:r>
        <m:r>
          <w:del w:id="316" w:author="Aris Papasakellariou" w:date="2024-03-05T16:25:00Z">
            <w:rPr>
              <w:rFonts w:ascii="Cambria Math" w:hAnsi="Cambria Math"/>
              <w:lang w:eastAsia="zh-CN"/>
            </w:rPr>
            <m:t>s</m:t>
          </w:del>
        </m:r>
        <m:r>
          <w:rPr>
            <w:rFonts w:ascii="Cambria Math" w:hAnsi="Cambria Math"/>
            <w:lang w:eastAsia="zh-CN"/>
          </w:rPr>
          <m:t>+1</m:t>
        </m:r>
      </m:oMath>
      <w:r w:rsidR="00956B11" w:rsidRPr="00DB4E9D">
        <w:rPr>
          <w:lang w:eastAsia="zh-CN"/>
        </w:rPr>
        <w:t>;</w:t>
      </w:r>
    </w:p>
    <w:p w14:paraId="637E1778" w14:textId="799C4C30" w:rsidR="00AB5B63" w:rsidRPr="00DB4E9D" w:rsidRDefault="00AB5B63" w:rsidP="00AB5B63">
      <w:pPr>
        <w:pStyle w:val="B4"/>
        <w:rPr>
          <w:lang w:eastAsia="zh-CN"/>
        </w:rPr>
      </w:pPr>
      <w:ins w:id="317" w:author="Aris Papasakellariou 1" w:date="2024-03-06T13:56:00Z">
        <w:r w:rsidRPr="00DB4E9D">
          <w:rPr>
            <w:lang w:eastAsia="zh-CN"/>
          </w:rPr>
          <w:t>end if</w:t>
        </w:r>
      </w:ins>
    </w:p>
    <w:p w14:paraId="3D39146A" w14:textId="77777777" w:rsidR="00956B11" w:rsidRPr="00DB4E9D" w:rsidRDefault="00956B11" w:rsidP="00956B11">
      <w:pPr>
        <w:pStyle w:val="B3"/>
        <w:rPr>
          <w:lang w:eastAsia="zh-CN"/>
        </w:rPr>
      </w:pPr>
      <w:r w:rsidRPr="00DB4E9D">
        <w:rPr>
          <w:lang w:eastAsia="zh-CN"/>
        </w:rPr>
        <w:t>end while</w:t>
      </w:r>
    </w:p>
    <w:p w14:paraId="51D0F09C" w14:textId="77777777" w:rsidR="00956B11" w:rsidRPr="00DB4E9D" w:rsidRDefault="00956B11" w:rsidP="00956B11">
      <w:pPr>
        <w:pStyle w:val="B2"/>
        <w:rPr>
          <w:lang w:eastAsia="zh-CN"/>
        </w:rPr>
      </w:pPr>
      <w:r w:rsidRPr="00DB4E9D">
        <w:rPr>
          <w:lang w:eastAsia="zh-CN"/>
        </w:rPr>
        <w:t>end if</w:t>
      </w:r>
      <w:r w:rsidRPr="00DB4E9D">
        <w:rPr>
          <w:rFonts w:hint="eastAsia"/>
          <w:lang w:eastAsia="zh-CN"/>
        </w:rPr>
        <w:t xml:space="preserve"> </w:t>
      </w:r>
    </w:p>
    <w:p w14:paraId="57AB8329" w14:textId="77777777" w:rsidR="00956B11" w:rsidRPr="00DB4E9D" w:rsidRDefault="00956B11" w:rsidP="00956B11">
      <w:pPr>
        <w:pStyle w:val="B2"/>
        <w:rPr>
          <w:i/>
          <w:lang w:val="en-US" w:eastAsia="zh-CN"/>
        </w:rPr>
      </w:pPr>
      <m:oMath>
        <m:r>
          <w:rPr>
            <w:rFonts w:ascii="Cambria Math" w:hAnsi="Cambria Math"/>
          </w:rPr>
          <m:t>m=m+1</m:t>
        </m:r>
      </m:oMath>
      <w:r w:rsidRPr="00DB4E9D">
        <w:rPr>
          <w:iCs/>
        </w:rPr>
        <w:t>;</w:t>
      </w:r>
      <w:r w:rsidRPr="00DB4E9D">
        <w:rPr>
          <w:iCs/>
          <w:lang w:val="en-US"/>
        </w:rPr>
        <w:t xml:space="preserve"> </w:t>
      </w:r>
    </w:p>
    <w:p w14:paraId="69D3AAB6" w14:textId="77777777" w:rsidR="00956B11" w:rsidRPr="00DB4E9D" w:rsidRDefault="00956B11" w:rsidP="00956B11">
      <w:pPr>
        <w:pStyle w:val="B1"/>
        <w:rPr>
          <w:lang w:eastAsia="zh-CN"/>
        </w:rPr>
      </w:pPr>
      <w:r w:rsidRPr="00DB4E9D">
        <w:rPr>
          <w:rFonts w:hint="eastAsia"/>
          <w:lang w:eastAsia="zh-CN"/>
        </w:rPr>
        <w:t>end while</w:t>
      </w:r>
    </w:p>
    <w:p w14:paraId="7848FAC1" w14:textId="77777777" w:rsidR="00956B11" w:rsidRPr="00DB4E9D" w:rsidRDefault="00FF15B8" w:rsidP="00956B11">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956B11" w:rsidRPr="00DB4E9D">
        <w:rPr>
          <w:lang w:eastAsia="zh-CN"/>
        </w:rPr>
        <w:t xml:space="preserve">; </w:t>
      </w:r>
    </w:p>
    <w:p w14:paraId="22C8BADF" w14:textId="77777777" w:rsidR="00956B11" w:rsidRPr="00DB4E9D" w:rsidRDefault="00956B11" w:rsidP="00956B11">
      <w:pPr>
        <w:pStyle w:val="B1"/>
      </w:pPr>
      <w:r w:rsidRPr="00DB4E9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DB4E9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9B5C120" w14:textId="77777777" w:rsidR="00956B11" w:rsidRPr="00DB4E9D" w:rsidRDefault="00FF15B8" w:rsidP="00956B11">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956B11" w:rsidRPr="00DB4E9D">
        <w:rPr>
          <w:sz w:val="21"/>
          <w:szCs w:val="21"/>
        </w:rPr>
        <w:t xml:space="preserve">; </w:t>
      </w:r>
    </w:p>
    <w:p w14:paraId="1CBEA060" w14:textId="77777777" w:rsidR="00956B11" w:rsidRPr="00DB4E9D" w:rsidRDefault="00956B11" w:rsidP="00956B11">
      <w:pPr>
        <w:pStyle w:val="B1"/>
        <w:rPr>
          <w:lang w:eastAsia="zh-CN"/>
        </w:rPr>
      </w:pPr>
      <w:r w:rsidRPr="00DB4E9D">
        <w:rPr>
          <w:lang w:eastAsia="zh-CN"/>
        </w:rPr>
        <w:t>end if</w:t>
      </w:r>
    </w:p>
    <w:p w14:paraId="581B3BBF" w14:textId="77777777" w:rsidR="00956B11" w:rsidRPr="00DB4E9D" w:rsidRDefault="00956B11" w:rsidP="00956B1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DB4E9D">
        <w:rPr>
          <w:iCs/>
          <w:lang w:val="en-US" w:eastAsia="zh-CN"/>
        </w:rPr>
        <w:t>;</w:t>
      </w:r>
    </w:p>
    <w:p w14:paraId="27CFE30F" w14:textId="77777777" w:rsidR="00956B11" w:rsidRPr="00DB4E9D" w:rsidRDefault="00956B11" w:rsidP="00956B11">
      <w:pPr>
        <w:pStyle w:val="B1"/>
        <w:rPr>
          <w:rFonts w:cs="Arial"/>
          <w:lang w:eastAsia="zh-CN"/>
        </w:rPr>
      </w:pPr>
      <w:r w:rsidRPr="00DB4E9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D4673AA" w14:textId="77777777" w:rsidR="00956B11" w:rsidRPr="00DB4E9D" w:rsidRDefault="00956B11" w:rsidP="00956B1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w:t>
      </w:r>
      <w:r w:rsidRPr="00DB4E9D">
        <w:rPr>
          <w:lang w:val="en-US" w:eastAsia="zh-CN"/>
        </w:rPr>
        <w:t xml:space="preserve"> </w:t>
      </w:r>
    </w:p>
    <w:p w14:paraId="42D029F5" w14:textId="77777777" w:rsidR="00956B11" w:rsidRPr="00DB4E9D" w:rsidRDefault="00956B11" w:rsidP="00956B11">
      <w:pPr>
        <w:pStyle w:val="B1"/>
        <w:rPr>
          <w:rFonts w:cs="Arial"/>
          <w:lang w:eastAsia="zh-CN"/>
        </w:rPr>
      </w:pPr>
      <w:r w:rsidRPr="00DB4E9D">
        <w:rPr>
          <w:rFonts w:hint="eastAsia"/>
          <w:lang w:eastAsia="zh-CN"/>
        </w:rPr>
        <w:t>end if</w:t>
      </w:r>
    </w:p>
    <w:p w14:paraId="46E676BE" w14:textId="77777777" w:rsidR="00956B11" w:rsidRPr="00DB4E9D" w:rsidRDefault="00956B11" w:rsidP="00956B11">
      <w:pPr>
        <w:pStyle w:val="B1"/>
        <w:rPr>
          <w:rFonts w:cs="Arial"/>
          <w:lang w:eastAsia="zh-CN"/>
        </w:rPr>
      </w:pPr>
      <w:r w:rsidRPr="00DB4E9D">
        <w:rPr>
          <w:rFonts w:cs="Arial" w:hint="eastAsia"/>
          <w:lang w:eastAsia="zh-CN"/>
        </w:rPr>
        <w:t xml:space="preserve">if </w:t>
      </w:r>
      <w:r w:rsidRPr="00DB4E9D">
        <w:rPr>
          <w:i/>
        </w:rPr>
        <w:t>harq-ACK-SpatialBundlingPUCCH</w:t>
      </w:r>
      <w:r w:rsidRPr="00DB4E9D">
        <w:rPr>
          <w:rFonts w:hint="eastAsia"/>
          <w:lang w:eastAsia="zh-CN"/>
        </w:rPr>
        <w:t xml:space="preserve"> </w:t>
      </w:r>
      <w:r w:rsidRPr="00DB4E9D">
        <w:rPr>
          <w:lang w:val="en-US" w:eastAsia="zh-CN"/>
        </w:rPr>
        <w:t>is not provided</w:t>
      </w:r>
      <w:r w:rsidRPr="00DB4E9D">
        <w:rPr>
          <w:rFonts w:cs="Arial" w:hint="eastAsia"/>
          <w:lang w:eastAsia="zh-CN"/>
        </w:rPr>
        <w:t>,</w:t>
      </w:r>
    </w:p>
    <w:p w14:paraId="12662F97" w14:textId="77777777" w:rsidR="00956B11" w:rsidRPr="00DB4E9D" w:rsidRDefault="00FF15B8" w:rsidP="00956B11">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11" w:rsidRPr="00DB4E9D">
        <w:rPr>
          <w:sz w:val="21"/>
          <w:szCs w:val="21"/>
          <w:lang w:val="en-US"/>
        </w:rPr>
        <w:t xml:space="preserve"> </w:t>
      </w:r>
    </w:p>
    <w:p w14:paraId="753C8227" w14:textId="77777777" w:rsidR="00956B11" w:rsidRPr="00DB4E9D" w:rsidRDefault="00956B11" w:rsidP="00956B11">
      <w:pPr>
        <w:pStyle w:val="B1"/>
        <w:rPr>
          <w:lang w:eastAsia="zh-CN"/>
        </w:rPr>
      </w:pPr>
      <w:r w:rsidRPr="00DB4E9D">
        <w:rPr>
          <w:rFonts w:hint="eastAsia"/>
          <w:lang w:eastAsia="zh-CN"/>
        </w:rPr>
        <w:t>else</w:t>
      </w:r>
    </w:p>
    <w:p w14:paraId="2D5A0B41" w14:textId="77777777" w:rsidR="00956B11" w:rsidRPr="00DB4E9D" w:rsidRDefault="00FF15B8" w:rsidP="00956B11">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11" w:rsidRPr="00DB4E9D">
        <w:rPr>
          <w:sz w:val="24"/>
          <w:szCs w:val="24"/>
          <w:lang w:val="en-US"/>
        </w:rPr>
        <w:t xml:space="preserve"> </w:t>
      </w:r>
    </w:p>
    <w:p w14:paraId="726E8477" w14:textId="77777777" w:rsidR="00956B11" w:rsidRPr="00DB4E9D" w:rsidRDefault="00956B11" w:rsidP="00956B11">
      <w:pPr>
        <w:pStyle w:val="B1"/>
        <w:rPr>
          <w:lang w:eastAsia="zh-CN"/>
        </w:rPr>
      </w:pPr>
      <w:r w:rsidRPr="00DB4E9D">
        <w:rPr>
          <w:lang w:eastAsia="zh-CN"/>
        </w:rPr>
        <w:t>end if</w:t>
      </w:r>
    </w:p>
    <w:p w14:paraId="14DCD0DB" w14:textId="77777777" w:rsidR="00956B11" w:rsidRPr="00DB4E9D" w:rsidRDefault="00FF15B8" w:rsidP="00956B11">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56B11" w:rsidRPr="00DB4E9D">
        <w:rPr>
          <w:rFonts w:hint="eastAsia"/>
          <w:lang w:eastAsia="zh-CN"/>
        </w:rPr>
        <w:t xml:space="preserve"> for any </w:t>
      </w:r>
      <m:oMath>
        <m:r>
          <w:rPr>
            <w:rFonts w:ascii="Cambria Math" w:hAnsi="Cambria Math"/>
          </w:rPr>
          <m:t>i</m:t>
        </m:r>
        <m:r>
          <w:rPr>
            <w:rFonts w:ascii="Cambria Math" w:hAnsi="Cambria Math"/>
          </w:rPr>
          <m:t>∈</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956B11" w:rsidRPr="00DB4E9D">
        <w:rPr>
          <w:lang w:eastAsia="zh-CN"/>
        </w:rPr>
        <w:t xml:space="preserve"> .</w:t>
      </w:r>
    </w:p>
    <w:p w14:paraId="76450C57" w14:textId="77777777" w:rsidR="00956B11" w:rsidRPr="00550ECC" w:rsidRDefault="00956B11" w:rsidP="00956B11">
      <w:pPr>
        <w:rPr>
          <w:lang w:eastAsia="zh-CN"/>
        </w:rPr>
      </w:pPr>
      <w:r w:rsidRPr="00550ECC">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550ECC">
        <w:rPr>
          <w:lang w:val="en-US"/>
        </w:rPr>
        <w:t xml:space="preserve"> </w:t>
      </w:r>
      <w:r w:rsidRPr="00550ECC">
        <w:rPr>
          <w:rPrChange w:id="318" w:author="Aris Papasakellariou" w:date="2024-03-05T12:07:00Z">
            <w:rPr>
              <w:u w:val="single"/>
            </w:rPr>
          </w:rPrChange>
        </w:rPr>
        <w:t xml:space="preserve">and </w:t>
      </w:r>
      <m:oMath>
        <m:sSubSup>
          <m:sSubSupPr>
            <m:ctrlPr>
              <w:rPr>
                <w:rFonts w:ascii="Cambria Math" w:hAnsi="Cambria Math" w:cs="Calibri"/>
                <w:i/>
                <w:iCs/>
              </w:rPr>
            </m:ctrlPr>
          </m:sSubSupPr>
          <m:e>
            <m:r>
              <w:rPr>
                <w:rFonts w:ascii="Cambria Math" w:hAnsi="Cambria Math"/>
                <w:rPrChange w:id="319" w:author="Aris Papasakellariou" w:date="2024-03-05T12:07:00Z">
                  <w:rPr>
                    <w:rFonts w:ascii="Cambria Math" w:hAnsi="Cambria Math"/>
                    <w:u w:val="single"/>
                  </w:rPr>
                </w:rPrChange>
              </w:rPr>
              <m:t>N</m:t>
            </m:r>
          </m:e>
          <m:sub>
            <m:r>
              <m:rPr>
                <m:sty m:val="p"/>
              </m:rPr>
              <w:rPr>
                <w:rFonts w:ascii="Cambria Math" w:hAnsi="Cambria Math"/>
                <w:rPrChange w:id="320" w:author="Aris Papasakellariou" w:date="2024-03-05T12:07:00Z">
                  <w:rPr>
                    <w:rFonts w:ascii="Cambria Math" w:hAnsi="Cambria Math"/>
                    <w:u w:val="single"/>
                  </w:rPr>
                </w:rPrChange>
              </w:rPr>
              <m:t>sets</m:t>
            </m:r>
            <m:ctrlPr>
              <w:rPr>
                <w:rFonts w:ascii="Cambria Math" w:hAnsi="Cambria Math" w:cs="Calibri"/>
              </w:rPr>
            </m:ctrlPr>
          </m:sub>
          <m:sup>
            <m:r>
              <m:rPr>
                <m:nor/>
              </m:rPr>
              <w:rPr>
                <w:rFonts w:ascii="Cambria Math" w:hAnsi="Cambria Math"/>
                <w:rPrChange w:id="321" w:author="Aris Papasakellariou" w:date="2024-03-05T12:07:00Z">
                  <w:rPr>
                    <w:rFonts w:ascii="Cambria Math" w:hAnsi="Cambria Math"/>
                    <w:u w:val="single"/>
                  </w:rPr>
                </w:rPrChange>
              </w:rPr>
              <m:t>DL</m:t>
            </m:r>
            <m:ctrlPr>
              <w:rPr>
                <w:rFonts w:ascii="Cambria Math" w:hAnsi="Cambria Math" w:cs="Calibri"/>
              </w:rPr>
            </m:ctrlPr>
          </m:sup>
        </m:sSubSup>
        <m:r>
          <m:rPr>
            <m:sty m:val="p"/>
          </m:rPr>
          <w:rPr>
            <w:rFonts w:ascii="Cambria Math" w:hAnsi="Cambria Math"/>
            <w:rPrChange w:id="322" w:author="Aris Papasakellariou" w:date="2024-03-05T12:07:00Z">
              <w:rPr>
                <w:rFonts w:ascii="Cambria Math" w:hAnsi="Cambria Math"/>
                <w:u w:val="single"/>
              </w:rPr>
            </w:rPrChange>
          </w:rPr>
          <m:t>&gt;0</m:t>
        </m:r>
      </m:oMath>
      <w:r w:rsidRPr="00550ECC">
        <w:rPr>
          <w:rPrChange w:id="323" w:author="Aris Papasakellariou" w:date="2024-03-05T12:07:00Z">
            <w:rPr>
              <w:u w:val="single"/>
            </w:rPr>
          </w:rPrChange>
        </w:rPr>
        <w:t>,</w:t>
      </w:r>
      <w:r w:rsidRPr="00550ECC">
        <w:rPr>
          <w:lang w:val="en-US"/>
        </w:rPr>
        <w:t xml:space="preserve"> </w:t>
      </w:r>
      <w:r w:rsidRPr="00550ECC">
        <w:rPr>
          <w:lang w:eastAsia="zh-CN"/>
        </w:rPr>
        <w:t xml:space="preserve">for obtaining a PUCCH transmission power as described in clause 7.2.1, </w:t>
      </w:r>
      <w:r w:rsidRPr="00550ECC">
        <w:rPr>
          <w:lang w:val="en-US"/>
        </w:rPr>
        <w:t xml:space="preserve">the UE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550ECC">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oMath>
      <w:r w:rsidRPr="00550ECC">
        <w:rPr>
          <w:lang w:eastAsia="zh-CN"/>
        </w:rPr>
        <w:t xml:space="preserve"> is the value of</w:t>
      </w:r>
      <w:r w:rsidRPr="00550ECC">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550ECC">
        <w:rPr>
          <w:lang w:eastAsia="zh-CN"/>
        </w:rPr>
        <w:t xml:space="preserve"> for the first Type-2 HARQ-ACK sub-codebook and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550ECC">
        <w:rPr>
          <w:lang w:eastAsia="zh-CN"/>
        </w:rPr>
        <w:t xml:space="preserve"> is the value of</w:t>
      </w:r>
      <w:r w:rsidRPr="00550ECC">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550ECC">
        <w:rPr>
          <w:lang w:eastAsia="zh-CN"/>
        </w:rPr>
        <w:t xml:space="preserve"> for the second Type-2 HARQ-ACK sub-codebook that is determined as</w:t>
      </w:r>
    </w:p>
    <w:p w14:paraId="389031E2" w14:textId="4CBA8E48" w:rsidR="00956B11" w:rsidRPr="00956B11" w:rsidRDefault="00956B11" w:rsidP="00956B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D33A53" w14:textId="77777777" w:rsidR="00956B11" w:rsidRDefault="00956B11" w:rsidP="009B5A92"/>
    <w:p w14:paraId="5E156DB9" w14:textId="77777777" w:rsidR="00605164" w:rsidRPr="00B916EC" w:rsidRDefault="00605164" w:rsidP="00605164">
      <w:pPr>
        <w:pStyle w:val="Heading2"/>
        <w:ind w:left="850" w:hanging="850"/>
      </w:pPr>
      <w:bookmarkStart w:id="324" w:name="_Toc12021486"/>
      <w:bookmarkStart w:id="325" w:name="_Toc20311598"/>
      <w:bookmarkStart w:id="326" w:name="_Toc26719423"/>
      <w:bookmarkStart w:id="327" w:name="_Toc29894858"/>
      <w:bookmarkStart w:id="328" w:name="_Toc29899157"/>
      <w:bookmarkStart w:id="329" w:name="_Toc29899575"/>
      <w:bookmarkStart w:id="330" w:name="_Toc29917312"/>
      <w:bookmarkStart w:id="331" w:name="_Toc36498186"/>
      <w:bookmarkStart w:id="332" w:name="_Toc45699213"/>
      <w:bookmarkStart w:id="333" w:name="_Toc156237225"/>
      <w:bookmarkStart w:id="334" w:name="_Ref491451763"/>
      <w:bookmarkStart w:id="33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24"/>
      <w:bookmarkEnd w:id="325"/>
      <w:bookmarkEnd w:id="326"/>
      <w:bookmarkEnd w:id="327"/>
      <w:bookmarkEnd w:id="328"/>
      <w:bookmarkEnd w:id="329"/>
      <w:bookmarkEnd w:id="330"/>
      <w:bookmarkEnd w:id="331"/>
      <w:bookmarkEnd w:id="332"/>
      <w:bookmarkEnd w:id="333"/>
      <w:r w:rsidRPr="00B916EC">
        <w:t xml:space="preserve"> </w:t>
      </w:r>
      <w:bookmarkEnd w:id="334"/>
      <w:bookmarkEnd w:id="335"/>
    </w:p>
    <w:p w14:paraId="54DD2153" w14:textId="77777777" w:rsidR="00605164" w:rsidRPr="00956B11" w:rsidRDefault="00605164" w:rsidP="006051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1F0A5F" w14:textId="77777777" w:rsidR="008B5536" w:rsidRPr="00B916EC" w:rsidRDefault="008B5536" w:rsidP="008B5536">
      <w:r w:rsidRPr="00B916EC">
        <w:t xml:space="preserve">A </w:t>
      </w:r>
      <w:r w:rsidRPr="00D20E88">
        <w:t>USS</w:t>
      </w:r>
      <w:r w:rsidRPr="00B916EC">
        <w:t xml:space="preserve">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2CDDC444" w14:textId="3E1BE6C1" w:rsidR="008B5536" w:rsidRPr="00B916EC" w:rsidRDefault="008B5536" w:rsidP="008B5536">
      <w:pPr>
        <w:rPr>
          <w:iCs/>
          <w:lang w:eastAsia="zh-CN"/>
        </w:rPr>
      </w:pPr>
      <w:r w:rsidRPr="00B916EC">
        <w:t xml:space="preserve">If a UE is configured with </w:t>
      </w:r>
      <w:r w:rsidRPr="00B916EC">
        <w:rPr>
          <w:i/>
        </w:rPr>
        <w:t>CrossCarrierSchedulingConfig</w:t>
      </w:r>
      <w:r w:rsidRPr="00B916EC">
        <w:rPr>
          <w:lang w:eastAsia="zh-CN"/>
        </w:rPr>
        <w:t xml:space="preserve"> for a serving cell</w:t>
      </w:r>
      <w:r>
        <w:rPr>
          <w:lang w:eastAsia="zh-CN"/>
        </w:rPr>
        <w:t>,</w:t>
      </w:r>
      <w:r w:rsidRPr="00B916EC">
        <w:rPr>
          <w:lang w:eastAsia="zh-CN"/>
        </w:rPr>
        <w:t xml:space="preserve"> the carrier indicator field value corresponds to the value indicated by</w:t>
      </w:r>
      <w:r>
        <w:rPr>
          <w:lang w:eastAsia="zh-CN"/>
        </w:rPr>
        <w:t xml:space="preserve"> </w:t>
      </w:r>
      <w:r w:rsidRPr="00166BA1">
        <w:rPr>
          <w:bCs/>
          <w:i/>
          <w:szCs w:val="22"/>
          <w:lang w:eastAsia="en-GB"/>
        </w:rPr>
        <w:t>cif-InSchedulingCell</w:t>
      </w:r>
      <w:r w:rsidRPr="00166BA1">
        <w:rPr>
          <w:iCs/>
        </w:rPr>
        <w:t xml:space="preserve"> in</w:t>
      </w:r>
      <w:r w:rsidRPr="00B916EC">
        <w:rPr>
          <w:lang w:eastAsia="zh-CN"/>
        </w:rPr>
        <w:t xml:space="preserve"> </w:t>
      </w:r>
      <w:r w:rsidRPr="00B916EC">
        <w:rPr>
          <w:i/>
        </w:rPr>
        <w:t>CrossCarrierSchedulingConfig</w:t>
      </w:r>
      <w:r w:rsidRPr="00B916EC">
        <w:rPr>
          <w:i/>
          <w:iCs/>
          <w:lang w:eastAsia="zh-CN"/>
        </w:rPr>
        <w:t>.</w:t>
      </w:r>
      <w:r>
        <w:rPr>
          <w:i/>
          <w:iCs/>
          <w:lang w:eastAsia="zh-CN"/>
        </w:rPr>
        <w:t xml:space="preserve"> </w:t>
      </w:r>
      <w:r w:rsidRPr="00B916EC">
        <w:t xml:space="preserve">If a UE is configured with </w:t>
      </w:r>
      <w:r w:rsidRPr="004B6A98">
        <w:rPr>
          <w:i/>
          <w:iCs/>
        </w:rPr>
        <w:t>MC-DCI-SetofCells</w:t>
      </w:r>
      <w:r w:rsidRPr="00B916EC">
        <w:rPr>
          <w:lang w:eastAsia="zh-CN"/>
        </w:rPr>
        <w:t xml:space="preserve"> for a </w:t>
      </w:r>
      <w:r>
        <w:rPr>
          <w:lang w:eastAsia="zh-CN"/>
        </w:rPr>
        <w:t xml:space="preserve">set of </w:t>
      </w:r>
      <w:r w:rsidRPr="00B916EC">
        <w:rPr>
          <w:lang w:eastAsia="zh-CN"/>
        </w:rPr>
        <w:t>serving cell</w:t>
      </w:r>
      <w:r>
        <w:rPr>
          <w:lang w:eastAsia="zh-CN"/>
        </w:rPr>
        <w:t>s,</w:t>
      </w:r>
      <w:r w:rsidRPr="00B916EC">
        <w:rPr>
          <w:lang w:eastAsia="zh-CN"/>
        </w:rPr>
        <w:t xml:space="preserve"> the </w:t>
      </w:r>
      <w:r>
        <w:rPr>
          <w:lang w:eastAsia="zh-CN"/>
        </w:rPr>
        <w:t xml:space="preserve">UE </w:t>
      </w:r>
      <w:del w:id="336" w:author="Aris Papasakellariou 1" w:date="2024-03-07T09:48:00Z">
        <w:r w:rsidDel="008B5536">
          <w:rPr>
            <w:lang w:eastAsia="zh-CN"/>
          </w:rPr>
          <w:delText>can be</w:delText>
        </w:r>
      </w:del>
      <w:ins w:id="337" w:author="Aris Papasakellariou 1" w:date="2024-03-07T09:48:00Z">
        <w:r>
          <w:rPr>
            <w:lang w:eastAsia="zh-CN"/>
          </w:rPr>
          <w:t>is</w:t>
        </w:r>
      </w:ins>
      <w:r>
        <w:rPr>
          <w:lang w:eastAsia="zh-CN"/>
        </w:rPr>
        <w:t xml:space="preserve"> provided</w:t>
      </w:r>
      <w:r>
        <w:t xml:space="preserve"> </w:t>
      </w:r>
      <w:r w:rsidRPr="00DF34DB">
        <w:rPr>
          <w:bCs/>
          <w:i/>
          <w:szCs w:val="22"/>
          <w:lang w:eastAsia="en-GB"/>
        </w:rPr>
        <w:t>nCI-Value</w:t>
      </w:r>
      <w:r w:rsidRPr="003A03EE">
        <w:rPr>
          <w:bCs/>
          <w:iCs/>
          <w:szCs w:val="22"/>
          <w:lang w:eastAsia="en-GB"/>
        </w:rPr>
        <w:t xml:space="preserve"> for the set of serving cells</w:t>
      </w:r>
      <w:r w:rsidRPr="00B916EC">
        <w:rPr>
          <w:i/>
          <w:iCs/>
          <w:lang w:eastAsia="zh-CN"/>
        </w:rPr>
        <w:t>.</w:t>
      </w:r>
    </w:p>
    <w:p w14:paraId="52BF31CE" w14:textId="77777777" w:rsidR="008B5536" w:rsidRPr="00B916EC" w:rsidRDefault="008B5536" w:rsidP="008B5536">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0BE68228" w14:textId="77777777" w:rsidR="008B5536" w:rsidRDefault="008B5536" w:rsidP="008B5536">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w:t>
      </w:r>
      <w:r>
        <w:t>For a serving cell included in</w:t>
      </w:r>
      <w:r w:rsidRPr="00B916EC">
        <w:t xml:space="preserve"> </w:t>
      </w:r>
      <w:r w:rsidRPr="004B6A98">
        <w:rPr>
          <w:i/>
          <w:iCs/>
        </w:rPr>
        <w:t>MC-DCI-SetofCells</w:t>
      </w:r>
      <w:r>
        <w:rPr>
          <w:lang w:eastAsia="zh-CN"/>
        </w:rPr>
        <w:t>,</w:t>
      </w:r>
      <w:r w:rsidRPr="00B916EC">
        <w:rPr>
          <w:lang w:eastAsia="zh-CN"/>
        </w:rPr>
        <w:t xml:space="preserve"> </w:t>
      </w:r>
      <w:r>
        <w:rPr>
          <w:lang w:eastAsia="zh-CN"/>
        </w:rPr>
        <w:t xml:space="preserve">if provided, </w:t>
      </w:r>
      <w:r w:rsidRPr="00B916EC">
        <w:rPr>
          <w:lang w:eastAsia="zh-CN"/>
        </w:rPr>
        <w:t xml:space="preserve">the </w:t>
      </w:r>
      <w:r>
        <w:rPr>
          <w:iCs/>
          <w:lang w:eastAsia="zh-CN"/>
        </w:rPr>
        <w:t xml:space="preserve">UE </w:t>
      </w:r>
      <w:r>
        <w:t>does</w:t>
      </w:r>
      <w:r w:rsidRPr="00B916EC">
        <w:t xml:space="preserve"> not expect to monitor PDCCH candidates </w:t>
      </w:r>
      <w:r w:rsidRPr="009E0A01">
        <w:rPr>
          <w:rFonts w:eastAsia="Malgun Gothic"/>
          <w:bCs/>
          <w:lang w:eastAsia="zh-CN"/>
        </w:rPr>
        <w:t>on more than one scheduling cell for dete</w:t>
      </w:r>
      <w:r>
        <w:rPr>
          <w:rFonts w:eastAsia="Malgun Gothic"/>
          <w:bCs/>
          <w:lang w:eastAsia="zh-CN"/>
        </w:rPr>
        <w:t xml:space="preserve">ction of DCI formats scheduling on </w:t>
      </w:r>
      <w:r w:rsidRPr="009E0A01">
        <w:rPr>
          <w:rFonts w:eastAsia="Malgun Gothic"/>
          <w:bCs/>
          <w:lang w:eastAsia="zh-CN"/>
        </w:rPr>
        <w:t>the serving cell.</w:t>
      </w:r>
      <w:r>
        <w:rPr>
          <w:rFonts w:eastAsia="Malgun Gothic"/>
          <w:bCs/>
          <w:lang w:eastAsia="zh-CN"/>
        </w:rPr>
        <w:t xml:space="preserve"> </w:t>
      </w:r>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51BF59A" w14:textId="77777777" w:rsidR="008B5536" w:rsidRPr="00B916EC" w:rsidRDefault="008B5536" w:rsidP="008B5536">
      <w:r w:rsidRPr="00515632">
        <w:lastRenderedPageBreak/>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r w:rsidRPr="00DF34DB">
        <w:rPr>
          <w:bCs/>
          <w:i/>
          <w:szCs w:val="22"/>
          <w:lang w:eastAsia="en-GB"/>
        </w:rPr>
        <w:t>nCI-Value</w:t>
      </w:r>
      <w:r>
        <w:rPr>
          <w:bCs/>
          <w:iCs/>
          <w:szCs w:val="22"/>
          <w:lang w:eastAsia="en-GB"/>
        </w:rPr>
        <w:t xml:space="preserve"> associated with a set of serving cells </w:t>
      </w:r>
      <w:r w:rsidRPr="004B6A98">
        <w:rPr>
          <w:i/>
          <w:iCs/>
        </w:rPr>
        <w:t>MC-DCI-SetofCells</w:t>
      </w:r>
      <w:r>
        <w:t xml:space="preserve">, </w:t>
      </w:r>
      <w:r w:rsidRPr="00515632">
        <w:rPr>
          <w:rFonts w:hint="eastAsia"/>
        </w:rPr>
        <w:t>are</w:t>
      </w:r>
      <w:r w:rsidRPr="00515632">
        <w:t xml:space="preserve"> given by</w:t>
      </w:r>
      <w:r w:rsidRPr="00B916EC">
        <w:t xml:space="preserve"> </w:t>
      </w:r>
    </w:p>
    <w:p w14:paraId="3CA9C9D8" w14:textId="77777777" w:rsidR="008B5536" w:rsidRPr="00F415B1" w:rsidRDefault="008B5536" w:rsidP="008B5536">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8B14673" w14:textId="77777777" w:rsidR="008B5536" w:rsidRPr="00B916EC" w:rsidRDefault="008B5536" w:rsidP="008B5536">
      <w:r w:rsidRPr="00B916EC">
        <w:t>where</w:t>
      </w:r>
    </w:p>
    <w:p w14:paraId="23E88198" w14:textId="77777777" w:rsidR="008B5536" w:rsidRPr="00B916EC" w:rsidRDefault="008B5536" w:rsidP="008B5536">
      <w:r w:rsidRPr="00B916EC">
        <w:t xml:space="preserve">for any </w:t>
      </w:r>
      <w:r>
        <w:t>CSS</w:t>
      </w:r>
      <w:r w:rsidRPr="00B916EC">
        <w:t>,</w:t>
      </w:r>
      <w:r w:rsidRPr="00E42B8B">
        <w:t xml:space="preserve"> </w:t>
      </w:r>
      <w:bookmarkStart w:id="33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338"/>
      <w:r w:rsidRPr="00B916EC">
        <w:t xml:space="preserve">; </w:t>
      </w:r>
    </w:p>
    <w:p w14:paraId="29C07990" w14:textId="77777777" w:rsidR="008B5536" w:rsidRPr="00B916EC" w:rsidRDefault="008B5536" w:rsidP="008B5536">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58045EE1" w14:textId="77777777" w:rsidR="008B5536" w:rsidRDefault="008B5536" w:rsidP="008B5536">
      <m:oMath>
        <m:r>
          <w:rPr>
            <w:rFonts w:ascii="Cambria Math" w:hAnsi="Cambria Math"/>
          </w:rPr>
          <m:t>i=0,⋯,L-1</m:t>
        </m:r>
      </m:oMath>
      <w:r w:rsidRPr="00B916EC">
        <w:t>;</w:t>
      </w:r>
    </w:p>
    <w:p w14:paraId="3AB8C836" w14:textId="77777777" w:rsidR="008B5536" w:rsidRDefault="00FF15B8" w:rsidP="008B553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oMath>
      <w:r w:rsidR="008B5536" w:rsidRPr="00B916EC">
        <w:rPr>
          <w:rStyle w:val="CommentReference"/>
          <w:lang w:val="x-none"/>
        </w:rPr>
        <w:t xml:space="preserve"> </w:t>
      </w:r>
      <w:r w:rsidR="008B5536" w:rsidRPr="002A5C83">
        <w:rPr>
          <w:rStyle w:val="CommentReference"/>
          <w:lang w:val="x-none"/>
        </w:rPr>
        <w:t>i</w:t>
      </w:r>
      <w:r w:rsidR="008B5536" w:rsidRPr="002A5C83">
        <w:t>s</w:t>
      </w:r>
      <w:r w:rsidR="008B5536" w:rsidRPr="00B916EC">
        <w:t xml:space="preserve"> the number of CCEs</w:t>
      </w:r>
      <w:r w:rsidR="008B5536">
        <w:t>,</w:t>
      </w:r>
      <w:r w:rsidR="008B5536" w:rsidRPr="002A5C83">
        <w:t xml:space="preserve"> </w:t>
      </w:r>
      <w:r w:rsidR="008B5536"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r>
          <w:rPr>
            <w:rFonts w:ascii="Cambria Math" w:hAnsi="Cambria Math"/>
          </w:rPr>
          <m:t>-</m:t>
        </m:r>
        <m:r>
          <w:rPr>
            <w:rFonts w:ascii="Cambria Math" w:hAnsi="Cambria Math"/>
          </w:rPr>
          <m:t>1</m:t>
        </m:r>
      </m:oMath>
      <w:r w:rsidR="008B5536">
        <w:t>,</w:t>
      </w:r>
      <w:r w:rsidR="008B5536" w:rsidRPr="00B916EC">
        <w:t xml:space="preserve"> in </w:t>
      </w:r>
      <w:r w:rsidR="008B5536">
        <w:t>CORESET</w:t>
      </w:r>
      <w:r w:rsidR="008B5536" w:rsidRPr="00B916EC">
        <w:t xml:space="preserve"> </w:t>
      </w:r>
      <m:oMath>
        <m:r>
          <w:rPr>
            <w:rFonts w:ascii="Cambria Math" w:hAnsi="Cambria Math"/>
          </w:rPr>
          <m:t>p</m:t>
        </m:r>
      </m:oMath>
      <w:r w:rsidR="008B5536">
        <w:rPr>
          <w:noProof/>
        </w:rPr>
        <w:t xml:space="preserve"> and, if any, per RB set</w:t>
      </w:r>
      <w:r w:rsidR="008B5536" w:rsidRPr="00591E13">
        <w:t xml:space="preserve"> </w:t>
      </w:r>
    </w:p>
    <w:p w14:paraId="5DE59DBA" w14:textId="77777777" w:rsidR="008B5536" w:rsidRPr="00B916EC" w:rsidRDefault="008B5536" w:rsidP="008B5536">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4CE0C7CE" w14:textId="77777777" w:rsidR="008B5536" w:rsidRDefault="00FF15B8" w:rsidP="008B5536">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B5536">
        <w:rPr>
          <w:noProof/>
        </w:rPr>
        <w:t xml:space="preserve"> </w:t>
      </w:r>
      <w:r w:rsidR="008B5536" w:rsidRPr="00B916EC">
        <w:t xml:space="preserve">is </w:t>
      </w:r>
    </w:p>
    <w:p w14:paraId="665DFE81" w14:textId="77777777" w:rsidR="008B5536" w:rsidRPr="000A424A" w:rsidRDefault="008B5536" w:rsidP="008B5536">
      <w:pPr>
        <w:pStyle w:val="B1"/>
      </w:pPr>
      <w:r w:rsidRPr="000A424A">
        <w:t>-</w:t>
      </w:r>
      <w:r w:rsidRPr="000A424A">
        <w:tab/>
        <w:t xml:space="preserve">the carrier indicator field value, if provided by </w:t>
      </w:r>
      <w:r w:rsidRPr="000A424A">
        <w:rPr>
          <w:bCs/>
          <w:i/>
          <w:szCs w:val="22"/>
          <w:lang w:eastAsia="en-GB"/>
        </w:rPr>
        <w:t>cif-InSchedulingCell</w:t>
      </w:r>
      <w:r w:rsidRPr="000A424A">
        <w:rPr>
          <w:iCs/>
        </w:rPr>
        <w:t xml:space="preserve"> in</w:t>
      </w:r>
      <w:r w:rsidRPr="000A424A">
        <w:rPr>
          <w:i/>
        </w:rPr>
        <w:t xml:space="preserve"> CrossCarrierSchedulingConfig</w:t>
      </w:r>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3EF97E72" w14:textId="38625F6B" w:rsidR="008B5536" w:rsidRPr="000A424A" w:rsidRDefault="008B5536" w:rsidP="008B5536">
      <w:pPr>
        <w:pStyle w:val="B1"/>
      </w:pPr>
      <w:r w:rsidRPr="000A424A">
        <w:t>-</w:t>
      </w:r>
      <w:r w:rsidRPr="000A424A">
        <w:tab/>
        <w:t xml:space="preserve">the </w:t>
      </w:r>
      <w:r w:rsidRPr="000A424A">
        <w:rPr>
          <w:i/>
          <w:iCs/>
        </w:rPr>
        <w:t>nCI-Value</w:t>
      </w:r>
      <w:del w:id="339" w:author="Aris Papasakellariou 1" w:date="2024-03-07T09:49:00Z">
        <w:r w:rsidRPr="000A424A" w:rsidDel="008B5536">
          <w:delText>, if</w:delText>
        </w:r>
      </w:del>
      <w:r w:rsidRPr="000A424A">
        <w:t xml:space="preserve"> provided</w:t>
      </w:r>
      <w:del w:id="340" w:author="Aris Papasakellariou 1" w:date="2024-03-07T09:49:00Z">
        <w:r w:rsidRPr="000A424A" w:rsidDel="008B5536">
          <w:delText>,</w:delText>
        </w:r>
      </w:del>
      <w:r w:rsidRPr="000A424A">
        <w:t xml:space="preserve"> for the set of serving cells </w:t>
      </w:r>
      <w:r w:rsidRPr="000A424A">
        <w:rPr>
          <w:i/>
          <w:iCs/>
        </w:rPr>
        <w:t>MC-DCI-SetofCells</w:t>
      </w:r>
      <w:ins w:id="341" w:author="Aris Papasakellariou 1" w:date="2024-03-07T09:49:00Z">
        <w:r>
          <w:t xml:space="preserve">, if </w:t>
        </w:r>
      </w:ins>
      <w:ins w:id="342" w:author="Aris Papasakellariou 1" w:date="2024-03-07T09:50:00Z">
        <w:r w:rsidRPr="000A424A">
          <w:rPr>
            <w:i/>
            <w:iCs/>
          </w:rPr>
          <w:t>MC-DCI-SetofCells</w:t>
        </w:r>
        <w:r>
          <w:t xml:space="preserve"> is </w:t>
        </w:r>
      </w:ins>
      <w:ins w:id="343" w:author="Aris Papasakellariou 1" w:date="2024-03-07T09:49:00Z">
        <w:r>
          <w:t>provided</w:t>
        </w:r>
      </w:ins>
      <w:r w:rsidRPr="000A424A">
        <w:t xml:space="preserve">; </w:t>
      </w:r>
    </w:p>
    <w:p w14:paraId="04749E41" w14:textId="77777777" w:rsidR="008B5536" w:rsidRPr="000A424A" w:rsidRDefault="008B5536" w:rsidP="008B5536">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08E7D7FE" w14:textId="77777777" w:rsidR="008B5536" w:rsidRPr="00B916EC" w:rsidRDefault="00FF15B8" w:rsidP="008B5536">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r>
                  <w:rPr>
                    <w:rFonts w:ascii="Cambria Math" w:hAnsi="Cambria Math"/>
                  </w:rPr>
                  <m:t>,</m:t>
                </m:r>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8B5536"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B5536" w:rsidRPr="00B916EC">
        <w:t xml:space="preserve"> is the number of PDCCH</w:t>
      </w:r>
      <w:r w:rsidR="008B5536" w:rsidRPr="00B916EC">
        <w:rPr>
          <w:rFonts w:hint="eastAsia"/>
        </w:rPr>
        <w:t xml:space="preserve"> candidate</w:t>
      </w:r>
      <w:r w:rsidR="008B5536" w:rsidRPr="00B916EC">
        <w:t>s</w:t>
      </w:r>
      <w:r w:rsidR="008B5536" w:rsidRPr="00B916EC" w:rsidDel="0005338E">
        <w:t xml:space="preserve"> </w:t>
      </w:r>
      <w:r w:rsidR="008B5536" w:rsidRPr="00B916EC">
        <w:t xml:space="preserve">the UE is configured to monitor for aggregation level </w:t>
      </w:r>
      <m:oMath>
        <m:r>
          <w:rPr>
            <w:rFonts w:ascii="Cambria Math" w:eastAsia="Malgun Gothic" w:hAnsi="Cambria Math"/>
            <w:lang w:eastAsia="ko-KR"/>
          </w:rPr>
          <m:t>L</m:t>
        </m:r>
      </m:oMath>
      <w:r w:rsidR="008B5536" w:rsidRPr="00B916EC">
        <w:t xml:space="preserve"> </w:t>
      </w:r>
      <w:r w:rsidR="008B5536">
        <w:t xml:space="preserve">of a search space set </w:t>
      </w:r>
      <m:oMath>
        <m:r>
          <w:rPr>
            <w:rFonts w:ascii="Cambria Math" w:hAnsi="Cambria Math"/>
            <w:lang w:val="en-US"/>
          </w:rPr>
          <m:t>s</m:t>
        </m:r>
      </m:oMath>
      <w:r w:rsidR="008B5536">
        <w:t xml:space="preserve"> </w:t>
      </w:r>
      <w:r w:rsidR="008B5536"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B5536" w:rsidRPr="00B916EC">
        <w:t>;</w:t>
      </w:r>
      <w:r w:rsidR="008B5536">
        <w:t xml:space="preserve"> </w:t>
      </w:r>
    </w:p>
    <w:p w14:paraId="4155DD7A" w14:textId="77777777" w:rsidR="008B5536" w:rsidRPr="00B916EC" w:rsidRDefault="008B5536" w:rsidP="008B5536">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161E5FA0" w14:textId="77777777" w:rsidR="008B5536" w:rsidRPr="00B916EC" w:rsidRDefault="008B5536" w:rsidP="008B5536">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2647297C" w14:textId="77777777" w:rsidR="008B5536" w:rsidRDefault="008B5536" w:rsidP="008B5536">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8708528" w14:textId="7B996260" w:rsidR="009B723F" w:rsidRPr="008B5536" w:rsidRDefault="008B5536" w:rsidP="008B553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4B1E7D" w14:textId="77777777" w:rsidR="00605164" w:rsidRDefault="00605164" w:rsidP="009B5A92"/>
    <w:p w14:paraId="50A74D6B" w14:textId="77777777" w:rsidR="00F3565C" w:rsidRPr="00B916EC" w:rsidRDefault="00F3565C" w:rsidP="00F3565C">
      <w:pPr>
        <w:pStyle w:val="Heading1"/>
        <w:tabs>
          <w:tab w:val="left" w:pos="1134"/>
        </w:tabs>
      </w:pPr>
      <w:bookmarkStart w:id="344" w:name="_Ref496621482"/>
      <w:bookmarkStart w:id="345" w:name="_Toc12021494"/>
      <w:bookmarkStart w:id="346" w:name="_Toc20311606"/>
      <w:bookmarkStart w:id="347" w:name="_Toc26719431"/>
      <w:bookmarkStart w:id="348" w:name="_Toc29894871"/>
      <w:bookmarkStart w:id="349" w:name="_Toc29899170"/>
      <w:bookmarkStart w:id="350" w:name="_Toc29899588"/>
      <w:bookmarkStart w:id="351" w:name="_Toc29917324"/>
      <w:bookmarkStart w:id="352" w:name="_Toc36498198"/>
      <w:bookmarkStart w:id="353" w:name="_Toc45699226"/>
      <w:bookmarkStart w:id="354" w:name="_Toc156237242"/>
      <w:r w:rsidRPr="00B916EC">
        <w:t>12</w:t>
      </w:r>
      <w:r w:rsidRPr="00B916EC">
        <w:rPr>
          <w:rFonts w:hint="eastAsia"/>
        </w:rPr>
        <w:tab/>
      </w:r>
      <w:r w:rsidRPr="00B916EC">
        <w:t>Bandwidth part operation</w:t>
      </w:r>
      <w:bookmarkEnd w:id="344"/>
      <w:bookmarkEnd w:id="345"/>
      <w:bookmarkEnd w:id="346"/>
      <w:bookmarkEnd w:id="347"/>
      <w:bookmarkEnd w:id="348"/>
      <w:bookmarkEnd w:id="349"/>
      <w:bookmarkEnd w:id="350"/>
      <w:bookmarkEnd w:id="351"/>
      <w:bookmarkEnd w:id="352"/>
      <w:bookmarkEnd w:id="353"/>
      <w:bookmarkEnd w:id="354"/>
      <w:r w:rsidRPr="00B916EC">
        <w:t xml:space="preserve"> </w:t>
      </w:r>
    </w:p>
    <w:p w14:paraId="2E9670BF" w14:textId="77777777" w:rsidR="00300571" w:rsidRDefault="00300571" w:rsidP="003005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2B3C51" w14:textId="77777777" w:rsidR="00F3565C" w:rsidRPr="00540049" w:rsidRDefault="00F3565C" w:rsidP="00F3565C">
      <w:pPr>
        <w:rPr>
          <w:lang w:eastAsia="ja-JP"/>
        </w:rPr>
      </w:pPr>
      <w:r w:rsidRPr="00540049">
        <w:rPr>
          <w:lang w:eastAsia="ja-JP"/>
        </w:rPr>
        <w:t xml:space="preserve">If a bandwidth part indicator field is provided by a DCI format 0_3/1_3, </w:t>
      </w:r>
    </w:p>
    <w:p w14:paraId="3AB5E789" w14:textId="77777777" w:rsidR="00F3565C" w:rsidRPr="00540049" w:rsidRDefault="00F3565C" w:rsidP="00F3565C">
      <w:pPr>
        <w:pStyle w:val="B1"/>
        <w:rPr>
          <w:lang w:eastAsia="ja-JP"/>
        </w:rPr>
      </w:pPr>
      <w:r w:rsidRPr="00540049">
        <w:t>-</w:t>
      </w:r>
      <w:r w:rsidRPr="00540049">
        <w:tab/>
        <w:t xml:space="preserve">the UE </w:t>
      </w:r>
      <w:r w:rsidRPr="00540049">
        <w:rPr>
          <w:lang w:eastAsia="ja-JP"/>
        </w:rPr>
        <w:t>applies for a serving cell the value of the bandwidth part indicator field, if</w:t>
      </w:r>
    </w:p>
    <w:p w14:paraId="6F805320" w14:textId="77777777" w:rsidR="00F3565C" w:rsidRPr="00540049" w:rsidRDefault="00F3565C" w:rsidP="00F3565C">
      <w:pPr>
        <w:pStyle w:val="B2"/>
        <w:rPr>
          <w:lang w:eastAsia="ja-JP"/>
        </w:rPr>
      </w:pPr>
      <w:r w:rsidRPr="00540049">
        <w:t>-</w:t>
      </w:r>
      <w:r w:rsidRPr="00540049">
        <w:tab/>
      </w:r>
      <w:r w:rsidRPr="00540049">
        <w:rPr>
          <w:lang w:eastAsia="ja-JP"/>
        </w:rPr>
        <w:t>the UE is scheduled by the DCI format 0_3/1_3 to transmit PUSCH/receive PDSCH, respectively, on the serving cell, and</w:t>
      </w:r>
    </w:p>
    <w:p w14:paraId="2901E318" w14:textId="6352044E" w:rsidR="00F3565C" w:rsidRPr="00B86E9F" w:rsidRDefault="00F3565C" w:rsidP="00F3565C">
      <w:pPr>
        <w:pStyle w:val="B2"/>
        <w:rPr>
          <w:lang w:eastAsia="ja-JP"/>
        </w:rPr>
      </w:pPr>
      <w:r w:rsidRPr="00540049">
        <w:t>-</w:t>
      </w:r>
      <w:r w:rsidRPr="00540049">
        <w:tab/>
        <w:t xml:space="preserve">the serving cell includes a configured UL/DL BWP with index corresponding to the value of </w:t>
      </w:r>
      <w:r w:rsidRPr="00540049">
        <w:rPr>
          <w:lang w:eastAsia="ja-JP"/>
        </w:rPr>
        <w:t xml:space="preserve">the bandwidth part </w:t>
      </w:r>
      <w:r w:rsidRPr="00B86E9F">
        <w:rPr>
          <w:lang w:eastAsia="ja-JP"/>
        </w:rPr>
        <w:t>indicator field</w:t>
      </w:r>
      <w:ins w:id="355" w:author="Aris Papasakellariou" w:date="2024-03-05T16:52:00Z">
        <w:r w:rsidRPr="00B86E9F">
          <w:rPr>
            <w:lang w:eastAsia="ja-JP"/>
          </w:rPr>
          <w:t>, and</w:t>
        </w:r>
      </w:ins>
    </w:p>
    <w:p w14:paraId="131EE335" w14:textId="32111950" w:rsidR="00F3565C" w:rsidRPr="00B86E9F" w:rsidRDefault="00F3565C" w:rsidP="00F3565C">
      <w:pPr>
        <w:pStyle w:val="B1"/>
        <w:ind w:left="851"/>
        <w:rPr>
          <w:ins w:id="356" w:author="Aris Papasakellariou" w:date="2024-03-05T16:52:00Z"/>
          <w:lang w:eastAsia="zh-CN"/>
        </w:rPr>
      </w:pPr>
      <w:ins w:id="357" w:author="Aris Papasakellariou" w:date="2024-03-05T16:52:00Z">
        <w:r w:rsidRPr="00B86E9F">
          <w:t>-</w:t>
        </w:r>
        <w:r w:rsidRPr="00B86E9F">
          <w:tab/>
        </w:r>
        <w:r w:rsidRPr="00B86E9F">
          <w:rPr>
            <w:i/>
            <w:szCs w:val="22"/>
            <w:lang w:eastAsia="ja-JP"/>
          </w:rPr>
          <w:t>resourceAllocation</w:t>
        </w:r>
        <w:r w:rsidRPr="00B86E9F">
          <w:t xml:space="preserve"> = </w:t>
        </w:r>
        <w:r w:rsidRPr="00B86E9F">
          <w:rPr>
            <w:i/>
          </w:rPr>
          <w:t>resourceAllocationType0</w:t>
        </w:r>
        <w:r w:rsidRPr="00B86E9F">
          <w:t xml:space="preserve"> and </w:t>
        </w:r>
      </w:ins>
      <w:ins w:id="358" w:author="Aris Papasakellariou 1" w:date="2024-03-07T09:37:00Z">
        <w:r w:rsidR="004D64E4">
          <w:t xml:space="preserve">not </w:t>
        </w:r>
      </w:ins>
      <w:ins w:id="359" w:author="Aris Papasakellariou" w:date="2024-03-05T16:52:00Z">
        <w:r w:rsidRPr="00B86E9F">
          <w:t xml:space="preserve">all bits of </w:t>
        </w:r>
        <w:r w:rsidRPr="00B86E9F">
          <w:rPr>
            <w:lang w:val="en-US"/>
          </w:rPr>
          <w:t xml:space="preserve">a </w:t>
        </w:r>
        <w:r w:rsidRPr="00B86E9F">
          <w:rPr>
            <w:lang w:eastAsia="zh-CN"/>
          </w:rPr>
          <w:t>block</w:t>
        </w:r>
        <w:r w:rsidRPr="00B86E9F">
          <w:rPr>
            <w:lang w:val="en-US" w:eastAsia="zh-CN"/>
          </w:rPr>
          <w:t xml:space="preserve"> </w:t>
        </w:r>
        <w:r w:rsidRPr="00B86E9F">
          <w:rPr>
            <w:lang w:eastAsia="zh-CN"/>
          </w:rPr>
          <w:t xml:space="preserve">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r w:rsidRPr="00B86E9F">
          <w:rPr>
            <w:lang w:val="en-US" w:eastAsia="zh-CN"/>
          </w:rPr>
          <w:t>0_3/</w:t>
        </w:r>
        <w:r w:rsidRPr="00B86E9F">
          <w:rPr>
            <w:lang w:eastAsia="zh-CN"/>
          </w:rPr>
          <w:t>1_3 are</w:t>
        </w:r>
        <w:r w:rsidRPr="00B86E9F">
          <w:rPr>
            <w:lang w:val="en-US" w:eastAsia="zh-CN"/>
          </w:rPr>
          <w:t xml:space="preserve"> </w:t>
        </w:r>
        <w:r w:rsidRPr="00B86E9F">
          <w:rPr>
            <w:lang w:eastAsia="zh-CN"/>
          </w:rPr>
          <w:t>equal to 0, or</w:t>
        </w:r>
      </w:ins>
    </w:p>
    <w:p w14:paraId="22FF1C68" w14:textId="6BAED1DB" w:rsidR="00F3565C" w:rsidRPr="00B86E9F" w:rsidRDefault="00F3565C" w:rsidP="00F3565C">
      <w:pPr>
        <w:pStyle w:val="B1"/>
        <w:ind w:left="851"/>
        <w:rPr>
          <w:ins w:id="360" w:author="Aris Papasakellariou" w:date="2024-03-05T16:52:00Z"/>
          <w:lang w:val="en-US" w:eastAsia="zh-CN"/>
        </w:rPr>
      </w:pPr>
      <w:ins w:id="361" w:author="Aris Papasakellariou" w:date="2024-03-05T16:52:00Z">
        <w:r w:rsidRPr="00B86E9F">
          <w:lastRenderedPageBreak/>
          <w:t>-</w:t>
        </w:r>
        <w:r w:rsidRPr="00B86E9F">
          <w:tab/>
        </w:r>
        <w:r w:rsidRPr="00B86E9F">
          <w:rPr>
            <w:i/>
            <w:szCs w:val="22"/>
            <w:lang w:eastAsia="ja-JP"/>
          </w:rPr>
          <w:t>resourceAllocation</w:t>
        </w:r>
        <w:r w:rsidRPr="00B86E9F">
          <w:t xml:space="preserve"> = </w:t>
        </w:r>
        <w:r w:rsidRPr="00B86E9F">
          <w:rPr>
            <w:i/>
          </w:rPr>
          <w:t>resourceAllocationType1</w:t>
        </w:r>
        <w:r w:rsidRPr="00B86E9F">
          <w:t xml:space="preserve"> and </w:t>
        </w:r>
      </w:ins>
      <w:ins w:id="362" w:author="Aris Papasakellariou 1" w:date="2024-03-07T09:37:00Z">
        <w:r w:rsidR="004D64E4">
          <w:t xml:space="preserve">not </w:t>
        </w:r>
      </w:ins>
      <w:ins w:id="363" w:author="Aris Papasakellariou" w:date="2024-03-05T16:52:00Z">
        <w:r w:rsidRPr="00B86E9F">
          <w:t xml:space="preserve">all bits of </w:t>
        </w:r>
        <w:r w:rsidRPr="00B86E9F">
          <w:rPr>
            <w:lang w:val="en-US"/>
          </w:rPr>
          <w:t xml:space="preserve">a </w:t>
        </w:r>
        <w:r w:rsidRPr="00B86E9F">
          <w:rPr>
            <w:lang w:eastAsia="zh-CN"/>
          </w:rPr>
          <w:t xml:space="preserve">block 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r w:rsidRPr="00B86E9F">
          <w:rPr>
            <w:lang w:val="en-US" w:eastAsia="zh-CN"/>
          </w:rPr>
          <w:t>0_3/</w:t>
        </w:r>
        <w:r w:rsidRPr="00B86E9F">
          <w:rPr>
            <w:lang w:eastAsia="zh-CN"/>
          </w:rPr>
          <w:t>1_3 are</w:t>
        </w:r>
        <w:r w:rsidRPr="00B86E9F">
          <w:rPr>
            <w:lang w:val="en-US" w:eastAsia="zh-CN"/>
          </w:rPr>
          <w:t xml:space="preserve"> </w:t>
        </w:r>
        <w:r w:rsidRPr="00B86E9F">
          <w:rPr>
            <w:lang w:eastAsia="zh-CN"/>
          </w:rPr>
          <w:t>equal to 1</w:t>
        </w:r>
        <w:r w:rsidRPr="00B86E9F">
          <w:rPr>
            <w:lang w:val="en-US" w:eastAsia="zh-CN"/>
          </w:rPr>
          <w:t>, or</w:t>
        </w:r>
      </w:ins>
    </w:p>
    <w:p w14:paraId="2FF18571" w14:textId="47DB5934" w:rsidR="00F3565C" w:rsidRPr="00B86E9F" w:rsidRDefault="00F3565C" w:rsidP="00F3565C">
      <w:pPr>
        <w:pStyle w:val="B1"/>
        <w:ind w:left="851"/>
        <w:rPr>
          <w:ins w:id="364" w:author="Aris Papasakellariou" w:date="2024-03-05T16:52:00Z"/>
          <w:lang w:val="en-US" w:eastAsia="zh-CN"/>
        </w:rPr>
      </w:pPr>
      <w:ins w:id="365" w:author="Aris Papasakellariou" w:date="2024-03-05T16:52:00Z">
        <w:r w:rsidRPr="00B86E9F">
          <w:t>-</w:t>
        </w:r>
        <w:r w:rsidRPr="00B86E9F">
          <w:tab/>
        </w:r>
        <w:r w:rsidRPr="00B86E9F">
          <w:rPr>
            <w:i/>
            <w:iCs/>
            <w:lang w:eastAsia="zh-CN"/>
          </w:rPr>
          <w:t>resourceAllocation = dynamicSwitch</w:t>
        </w:r>
        <w:r w:rsidRPr="00B86E9F">
          <w:rPr>
            <w:lang w:eastAsia="zh-CN"/>
          </w:rPr>
          <w:t xml:space="preserve"> and </w:t>
        </w:r>
      </w:ins>
      <w:ins w:id="366" w:author="Aris Papasakellariou 1" w:date="2024-03-07T09:37:00Z">
        <w:r w:rsidR="004D64E4">
          <w:rPr>
            <w:lang w:eastAsia="zh-CN"/>
          </w:rPr>
          <w:t xml:space="preserve">not </w:t>
        </w:r>
      </w:ins>
      <w:ins w:id="367" w:author="Aris Papasakellariou" w:date="2024-03-05T16:52:00Z">
        <w:r w:rsidRPr="00B86E9F">
          <w:rPr>
            <w:lang w:eastAsia="zh-CN"/>
          </w:rPr>
          <w:t xml:space="preserve">all bits of </w:t>
        </w:r>
        <w:r w:rsidRPr="00B86E9F">
          <w:rPr>
            <w:lang w:val="en-US"/>
          </w:rPr>
          <w:t xml:space="preserve">a </w:t>
        </w:r>
        <w:r w:rsidRPr="00B86E9F">
          <w:rPr>
            <w:lang w:eastAsia="zh-CN"/>
          </w:rPr>
          <w:t xml:space="preserve">block 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ins>
      <w:ins w:id="368" w:author="Aris Papasakellariou 1" w:date="2024-03-07T09:57:00Z">
        <w:r w:rsidR="00A020A0">
          <w:rPr>
            <w:lang w:eastAsia="zh-CN"/>
          </w:rPr>
          <w:t>0_3/</w:t>
        </w:r>
      </w:ins>
      <w:ins w:id="369" w:author="Aris Papasakellariou" w:date="2024-03-05T16:52:00Z">
        <w:r w:rsidRPr="00B86E9F">
          <w:rPr>
            <w:lang w:eastAsia="zh-CN"/>
          </w:rPr>
          <w:t>1_3 are</w:t>
        </w:r>
        <w:r w:rsidRPr="00B86E9F">
          <w:rPr>
            <w:lang w:val="en-US" w:eastAsia="zh-CN"/>
          </w:rPr>
          <w:t xml:space="preserve"> </w:t>
        </w:r>
        <w:r w:rsidRPr="00B86E9F">
          <w:rPr>
            <w:lang w:eastAsia="zh-CN"/>
          </w:rPr>
          <w:t xml:space="preserve">equal to </w:t>
        </w:r>
      </w:ins>
      <w:ins w:id="370" w:author="Aris Papasakellariou 1" w:date="2024-03-07T09:37:00Z">
        <w:r w:rsidR="004D64E4">
          <w:rPr>
            <w:lang w:eastAsia="zh-CN"/>
          </w:rPr>
          <w:t xml:space="preserve">either </w:t>
        </w:r>
      </w:ins>
      <w:ins w:id="371" w:author="Aris Papasakellariou" w:date="2024-03-05T16:52:00Z">
        <w:r w:rsidRPr="00B86E9F">
          <w:rPr>
            <w:lang w:eastAsia="zh-CN"/>
          </w:rPr>
          <w:t>0 or 1</w:t>
        </w:r>
        <w:r w:rsidRPr="00B86E9F">
          <w:rPr>
            <w:lang w:val="en-US" w:eastAsia="zh-CN"/>
          </w:rPr>
          <w:t>, or</w:t>
        </w:r>
      </w:ins>
    </w:p>
    <w:p w14:paraId="5975CF5E" w14:textId="3C36D6E8" w:rsidR="00F3565C" w:rsidRPr="00B86E9F" w:rsidRDefault="00F3565C" w:rsidP="00F3565C">
      <w:pPr>
        <w:pStyle w:val="B1"/>
        <w:ind w:left="851"/>
        <w:rPr>
          <w:lang w:val="en-US" w:eastAsia="zh-CN"/>
        </w:rPr>
      </w:pPr>
      <w:ins w:id="372" w:author="Aris Papasakellariou" w:date="2024-03-05T16:52:00Z">
        <w:r w:rsidRPr="00B86E9F">
          <w:t>-</w:t>
        </w:r>
        <w:r w:rsidRPr="00B86E9F">
          <w:tab/>
        </w:r>
      </w:ins>
      <w:ins w:id="373" w:author="Aris Papasakellariou 1" w:date="2024-03-07T09:57:00Z">
        <w:r w:rsidR="00A020A0">
          <w:rPr>
            <w:i/>
            <w:iCs/>
            <w:lang w:eastAsia="zh-CN"/>
          </w:rPr>
          <w:t>useInterlacePUCCH-PUSCH</w:t>
        </w:r>
        <w:r w:rsidR="00A020A0" w:rsidRPr="00B86E9F">
          <w:rPr>
            <w:lang w:eastAsia="zh-CN"/>
          </w:rPr>
          <w:t xml:space="preserve"> </w:t>
        </w:r>
        <w:r w:rsidR="00A020A0">
          <w:rPr>
            <w:lang w:eastAsia="zh-CN"/>
          </w:rPr>
          <w:t xml:space="preserve">is provided </w:t>
        </w:r>
      </w:ins>
      <w:ins w:id="374" w:author="Aris Papasakellariou" w:date="2024-03-05T17:08:00Z">
        <w:r w:rsidR="004B7C9F" w:rsidRPr="00B86E9F">
          <w:rPr>
            <w:lang w:eastAsia="zh-CN"/>
          </w:rPr>
          <w:t xml:space="preserve">and </w:t>
        </w:r>
      </w:ins>
      <w:ins w:id="375" w:author="Aris Papasakellariou 1" w:date="2024-03-07T09:38:00Z">
        <w:r w:rsidR="004D64E4">
          <w:rPr>
            <w:lang w:eastAsia="zh-CN"/>
          </w:rPr>
          <w:t xml:space="preserve">not </w:t>
        </w:r>
      </w:ins>
      <w:ins w:id="376" w:author="Aris Papasakellariou" w:date="2024-03-05T17:08:00Z">
        <w:r w:rsidR="004B7C9F" w:rsidRPr="00B86E9F">
          <w:rPr>
            <w:lang w:eastAsia="zh-CN"/>
          </w:rPr>
          <w:t xml:space="preserve">all bits of </w:t>
        </w:r>
        <w:r w:rsidR="004B7C9F" w:rsidRPr="00B86E9F">
          <w:rPr>
            <w:lang w:val="en-US"/>
          </w:rPr>
          <w:t xml:space="preserve">a </w:t>
        </w:r>
        <w:r w:rsidR="004B7C9F" w:rsidRPr="00B86E9F">
          <w:rPr>
            <w:lang w:eastAsia="zh-CN"/>
          </w:rPr>
          <w:t xml:space="preserve">block of the </w:t>
        </w:r>
        <w:r w:rsidR="004B7C9F" w:rsidRPr="00B86E9F">
          <w:rPr>
            <w:rFonts w:hint="eastAsia"/>
            <w:lang w:eastAsia="zh-CN"/>
          </w:rPr>
          <w:t>frequency domain resource assignment</w:t>
        </w:r>
        <w:r w:rsidR="004B7C9F" w:rsidRPr="00B86E9F">
          <w:rPr>
            <w:lang w:eastAsia="zh-CN"/>
          </w:rPr>
          <w:t xml:space="preserve"> </w:t>
        </w:r>
        <w:r w:rsidR="004B7C9F" w:rsidRPr="00B86E9F">
          <w:rPr>
            <w:rFonts w:hint="eastAsia"/>
            <w:lang w:eastAsia="zh-CN"/>
          </w:rPr>
          <w:t xml:space="preserve">field </w:t>
        </w:r>
        <w:r w:rsidR="004B7C9F" w:rsidRPr="00B86E9F">
          <w:rPr>
            <w:lang w:val="en-US" w:eastAsia="zh-CN"/>
          </w:rPr>
          <w:t xml:space="preserve">associated with the </w:t>
        </w:r>
        <w:r w:rsidR="004B7C9F" w:rsidRPr="00B86E9F">
          <w:t xml:space="preserve">serving cell </w:t>
        </w:r>
        <w:r w:rsidR="004B7C9F" w:rsidRPr="00B86E9F">
          <w:rPr>
            <w:lang w:eastAsia="zh-CN"/>
          </w:rPr>
          <w:t xml:space="preserve">in </w:t>
        </w:r>
        <w:r w:rsidR="004B7C9F" w:rsidRPr="00B86E9F">
          <w:rPr>
            <w:lang w:val="en-US" w:eastAsia="zh-CN"/>
          </w:rPr>
          <w:t xml:space="preserve">the </w:t>
        </w:r>
      </w:ins>
      <w:ins w:id="377" w:author="Aris Papasakellariou" w:date="2024-03-05T16:52:00Z">
        <w:r w:rsidRPr="00B86E9F">
          <w:rPr>
            <w:lang w:eastAsia="zh-CN"/>
          </w:rPr>
          <w:t xml:space="preserve">DCI format </w:t>
        </w:r>
        <w:r w:rsidRPr="00B86E9F">
          <w:rPr>
            <w:lang w:val="en-US" w:eastAsia="zh-CN"/>
          </w:rPr>
          <w:t xml:space="preserve">0_3 </w:t>
        </w:r>
        <w:r w:rsidRPr="00B86E9F">
          <w:rPr>
            <w:lang w:eastAsia="zh-CN"/>
          </w:rPr>
          <w:t>are</w:t>
        </w:r>
        <w:r w:rsidRPr="00B86E9F">
          <w:rPr>
            <w:lang w:val="en-US" w:eastAsia="zh-CN"/>
          </w:rPr>
          <w:t xml:space="preserve"> </w:t>
        </w:r>
        <w:r w:rsidRPr="00B86E9F">
          <w:rPr>
            <w:lang w:eastAsia="zh-CN"/>
          </w:rPr>
          <w:t xml:space="preserve">equal to </w:t>
        </w:r>
      </w:ins>
      <w:ins w:id="378" w:author="Aris Papasakellariou" w:date="2024-03-05T17:09:00Z">
        <w:r w:rsidR="004B7C9F" w:rsidRPr="00B86E9F">
          <w:rPr>
            <w:lang w:eastAsia="zh-CN"/>
          </w:rPr>
          <w:t>1</w:t>
        </w:r>
        <w:r w:rsidR="004B7C9F" w:rsidRPr="00B86E9F">
          <w:rPr>
            <w:lang w:val="en-US" w:eastAsia="zh-CN"/>
          </w:rPr>
          <w:t xml:space="preserve"> for </w:t>
        </w:r>
      </w:ins>
      <m:oMath>
        <m:r>
          <w:ins w:id="379" w:author="Aris Papasakellariou" w:date="2024-03-05T17:09:00Z">
            <w:rPr>
              <w:rFonts w:ascii="Cambria Math" w:hAnsi="Cambria Math" w:cs="Arial"/>
              <w:sz w:val="18"/>
              <w:szCs w:val="18"/>
              <w:lang w:val="sv-SE" w:eastAsia="ja-JP"/>
            </w:rPr>
            <m:t>μ</m:t>
          </w:ins>
        </m:r>
        <m:r>
          <w:ins w:id="380" w:author="Aris Papasakellariou" w:date="2024-03-05T17:09:00Z">
            <w:rPr>
              <w:rFonts w:ascii="Cambria Math" w:hAnsi="Cambria Math" w:cs="Arial"/>
              <w:sz w:val="18"/>
              <w:szCs w:val="18"/>
              <w:lang w:eastAsia="ja-JP"/>
            </w:rPr>
            <m:t>=0</m:t>
          </w:ins>
        </m:r>
      </m:oMath>
      <w:ins w:id="381" w:author="Aris Papasakellariou" w:date="2024-03-05T16:52:00Z">
        <w:r w:rsidRPr="00B86E9F">
          <w:rPr>
            <w:lang w:eastAsia="zh-CN"/>
          </w:rPr>
          <w:t xml:space="preserve"> or </w:t>
        </w:r>
        <w:r w:rsidRPr="00B86E9F">
          <w:rPr>
            <w:lang w:val="en-US" w:eastAsia="zh-CN"/>
          </w:rPr>
          <w:t xml:space="preserve">are not equal to </w:t>
        </w:r>
      </w:ins>
      <w:ins w:id="382" w:author="Aris Papasakellariou" w:date="2024-03-05T17:10:00Z">
        <w:r w:rsidR="004B7C9F">
          <w:rPr>
            <w:lang w:eastAsia="zh-CN"/>
          </w:rPr>
          <w:t>0</w:t>
        </w:r>
      </w:ins>
      <w:ins w:id="383" w:author="Aris Papasakellariou" w:date="2024-03-05T16:52:00Z">
        <w:r w:rsidRPr="00B86E9F">
          <w:rPr>
            <w:lang w:val="en-US" w:eastAsia="zh-CN"/>
          </w:rPr>
          <w:t xml:space="preserve"> for</w:t>
        </w:r>
      </w:ins>
      <w:ins w:id="384" w:author="Aris Papasakellariou" w:date="2024-03-05T17:10:00Z">
        <w:r w:rsidR="004B7C9F" w:rsidRPr="00B86E9F">
          <w:rPr>
            <w:lang w:val="en-US" w:eastAsia="zh-CN"/>
          </w:rPr>
          <w:t xml:space="preserve"> </w:t>
        </w:r>
      </w:ins>
      <m:oMath>
        <m:r>
          <w:ins w:id="385" w:author="Aris Papasakellariou" w:date="2024-03-05T17:10:00Z">
            <w:rPr>
              <w:rFonts w:ascii="Cambria Math" w:hAnsi="Cambria Math" w:cs="Arial"/>
              <w:sz w:val="18"/>
              <w:szCs w:val="18"/>
              <w:lang w:val="sv-SE" w:eastAsia="ja-JP"/>
            </w:rPr>
            <m:t>μ</m:t>
          </w:ins>
        </m:r>
        <m:r>
          <w:ins w:id="386" w:author="Aris Papasakellariou" w:date="2024-03-05T17:10:00Z">
            <w:rPr>
              <w:rFonts w:ascii="Cambria Math" w:hAnsi="Cambria Math" w:cs="Arial"/>
              <w:sz w:val="18"/>
              <w:szCs w:val="18"/>
              <w:lang w:eastAsia="ja-JP"/>
            </w:rPr>
            <m:t>=1</m:t>
          </w:ins>
        </m:r>
      </m:oMath>
      <w:ins w:id="387" w:author="Aris Papasakellariou" w:date="2024-03-05T17:10:00Z">
        <w:r w:rsidR="004B7C9F">
          <w:rPr>
            <w:sz w:val="18"/>
            <w:szCs w:val="18"/>
            <w:lang w:eastAsia="ja-JP"/>
          </w:rPr>
          <w:t xml:space="preserve"> </w:t>
        </w:r>
      </w:ins>
    </w:p>
    <w:p w14:paraId="3A0785BC" w14:textId="34EDFD5D" w:rsidR="00F3565C" w:rsidRDefault="00F3565C" w:rsidP="00F3565C">
      <w:pPr>
        <w:pStyle w:val="B1"/>
        <w:rPr>
          <w:lang w:eastAsia="ja-JP"/>
        </w:rPr>
      </w:pPr>
      <w:r w:rsidRPr="00540049">
        <w:t>-</w:t>
      </w:r>
      <w:r w:rsidRPr="00540049">
        <w:tab/>
        <w:t xml:space="preserve">otherwise, the UE does not </w:t>
      </w:r>
      <w:r w:rsidRPr="00540049">
        <w:rPr>
          <w:lang w:eastAsia="ja-JP"/>
        </w:rPr>
        <w:t>apply for the serving cell the value of the bandwidth part indicator field</w:t>
      </w:r>
      <w:r>
        <w:rPr>
          <w:lang w:eastAsia="ja-JP"/>
        </w:rPr>
        <w:t>.</w:t>
      </w:r>
    </w:p>
    <w:p w14:paraId="1AA7DF13" w14:textId="164040ED" w:rsidR="009543FB" w:rsidRPr="009543FB" w:rsidRDefault="009543FB" w:rsidP="009543FB">
      <w:pPr>
        <w:rPr>
          <w:ins w:id="388" w:author="Aris Papasakellariou" w:date="2024-03-05T16:42:00Z"/>
        </w:rPr>
      </w:pPr>
      <w:ins w:id="389" w:author="Aris Papasakellariou" w:date="2024-03-05T16:42:00Z">
        <w:r w:rsidRPr="009543FB">
          <w:t>The UE does not expect to be scheduled by a DCI format 1_3 to receive a PDSCH on an activated SCell, if:</w:t>
        </w:r>
      </w:ins>
    </w:p>
    <w:p w14:paraId="7C6A9460" w14:textId="48B3638D" w:rsidR="009543FB" w:rsidRPr="009543FB" w:rsidRDefault="009543FB" w:rsidP="009543FB">
      <w:pPr>
        <w:pStyle w:val="B2"/>
        <w:ind w:left="568"/>
        <w:rPr>
          <w:ins w:id="390" w:author="Aris Papasakellariou" w:date="2024-03-05T16:42:00Z"/>
          <w:lang w:eastAsia="ja-JP"/>
        </w:rPr>
      </w:pPr>
      <w:ins w:id="391" w:author="Aris Papasakellariou" w:date="2024-03-05T16:42:00Z">
        <w:r w:rsidRPr="009543FB">
          <w:t>-</w:t>
        </w:r>
        <w:r w:rsidRPr="009543FB">
          <w:tab/>
        </w:r>
        <w:r w:rsidRPr="009543FB">
          <w:rPr>
            <w:lang w:val="en-US"/>
          </w:rPr>
          <w:t xml:space="preserve">the DCI format 1_3 indicates </w:t>
        </w:r>
      </w:ins>
      <w:ins w:id="392" w:author="Aris Papasakellariou" w:date="2024-03-05T16:44:00Z">
        <w:r>
          <w:t xml:space="preserve">an active DL BWP provided by </w:t>
        </w:r>
        <w:r>
          <w:rPr>
            <w:i/>
          </w:rPr>
          <w:t>dormantBWP-Id</w:t>
        </w:r>
        <w:r>
          <w:t xml:space="preserve"> for </w:t>
        </w:r>
        <w:r w:rsidRPr="00300571">
          <w:rPr>
            <w:rFonts w:eastAsia="Malgun Gothic"/>
            <w:bCs/>
          </w:rPr>
          <w:t>the</w:t>
        </w:r>
      </w:ins>
      <w:ins w:id="393" w:author="Aris Papasakellariou" w:date="2024-03-05T16:46:00Z">
        <w:r>
          <w:rPr>
            <w:rFonts w:eastAsia="Malgun Gothic"/>
            <w:bCs/>
          </w:rPr>
          <w:t xml:space="preserve"> </w:t>
        </w:r>
        <w:r w:rsidRPr="009543FB">
          <w:t>activated</w:t>
        </w:r>
        <w:r w:rsidRPr="00300571">
          <w:rPr>
            <w:rFonts w:eastAsia="Malgun Gothic"/>
            <w:bCs/>
          </w:rPr>
          <w:t xml:space="preserve"> </w:t>
        </w:r>
      </w:ins>
      <w:ins w:id="394" w:author="Aris Papasakellariou" w:date="2024-03-05T16:44:00Z">
        <w:r w:rsidRPr="00300571">
          <w:rPr>
            <w:rFonts w:eastAsia="Malgun Gothic"/>
            <w:bCs/>
          </w:rPr>
          <w:t>SCell</w:t>
        </w:r>
      </w:ins>
      <w:ins w:id="395" w:author="Aris Papasakellariou" w:date="2024-03-05T16:42:00Z">
        <w:r w:rsidRPr="009543FB">
          <w:rPr>
            <w:lang w:val="en-US"/>
          </w:rPr>
          <w:t xml:space="preserve">, </w:t>
        </w:r>
      </w:ins>
      <w:ins w:id="396" w:author="Aris Papasakellariou" w:date="2024-03-05T16:43:00Z">
        <w:r>
          <w:rPr>
            <w:lang w:val="en-US"/>
          </w:rPr>
          <w:t>and</w:t>
        </w:r>
      </w:ins>
    </w:p>
    <w:p w14:paraId="1FCB0E81" w14:textId="7D0E7146" w:rsidR="009543FB" w:rsidRPr="009543FB" w:rsidRDefault="009543FB" w:rsidP="009543FB">
      <w:pPr>
        <w:pStyle w:val="B1"/>
        <w:rPr>
          <w:ins w:id="397" w:author="Aris Papasakellariou" w:date="2024-03-05T16:42:00Z"/>
          <w:lang w:eastAsia="zh-CN"/>
        </w:rPr>
      </w:pPr>
      <w:ins w:id="398" w:author="Aris Papasakellariou" w:date="2024-03-05T16:42:00Z">
        <w:r w:rsidRPr="009543FB">
          <w:t>-</w:t>
        </w:r>
        <w:r w:rsidRPr="009543FB">
          <w:tab/>
        </w:r>
        <w:r w:rsidRPr="009543FB">
          <w:rPr>
            <w:i/>
            <w:lang w:eastAsia="ja-JP"/>
          </w:rPr>
          <w:t>resourceAllocation</w:t>
        </w:r>
        <w:r w:rsidRPr="009543FB">
          <w:t xml:space="preserve"> = </w:t>
        </w:r>
        <w:r w:rsidRPr="009543FB">
          <w:rPr>
            <w:i/>
          </w:rPr>
          <w:t>resourceAllocationType0</w:t>
        </w:r>
        <w:r w:rsidRPr="009543FB">
          <w:t xml:space="preserve"> and </w:t>
        </w:r>
      </w:ins>
      <w:ins w:id="399" w:author="Aris Papasakellariou 1" w:date="2024-03-07T09:38:00Z">
        <w:r w:rsidR="004D64E4">
          <w:t xml:space="preserve">not </w:t>
        </w:r>
      </w:ins>
      <w:ins w:id="400" w:author="Aris Papasakellariou" w:date="2024-03-05T16:42:00Z">
        <w:r w:rsidRPr="009543FB">
          <w:t xml:space="preserve">all bits of </w:t>
        </w:r>
        <w:r w:rsidRPr="009543FB">
          <w:rPr>
            <w:lang w:val="en-US"/>
          </w:rPr>
          <w:t xml:space="preserve">a </w:t>
        </w:r>
        <w:r w:rsidRPr="009543FB">
          <w:rPr>
            <w:lang w:eastAsia="zh-CN"/>
          </w:rPr>
          <w:t>block</w:t>
        </w:r>
        <w:r w:rsidRPr="009543FB">
          <w:rPr>
            <w:lang w:val="en-US" w:eastAsia="zh-CN"/>
          </w:rPr>
          <w:t xml:space="preserve"> </w:t>
        </w:r>
        <w:r w:rsidRPr="009543FB">
          <w:rPr>
            <w:lang w:eastAsia="zh-CN"/>
          </w:rPr>
          <w:t xml:space="preserve">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equal to 0, or</w:t>
        </w:r>
      </w:ins>
    </w:p>
    <w:p w14:paraId="4BF8266E" w14:textId="6E83B48D" w:rsidR="009543FB" w:rsidRPr="009543FB" w:rsidRDefault="009543FB" w:rsidP="009543FB">
      <w:pPr>
        <w:pStyle w:val="B1"/>
        <w:rPr>
          <w:ins w:id="401" w:author="Aris Papasakellariou" w:date="2024-03-05T16:42:00Z"/>
          <w:lang w:val="en-US" w:eastAsia="zh-CN"/>
        </w:rPr>
      </w:pPr>
      <w:ins w:id="402" w:author="Aris Papasakellariou" w:date="2024-03-05T16:42:00Z">
        <w:r w:rsidRPr="009543FB">
          <w:t>-</w:t>
        </w:r>
        <w:r w:rsidRPr="009543FB">
          <w:tab/>
        </w:r>
        <w:r w:rsidRPr="009543FB">
          <w:rPr>
            <w:i/>
            <w:lang w:eastAsia="ja-JP"/>
          </w:rPr>
          <w:t>resourceAllocation</w:t>
        </w:r>
        <w:r w:rsidRPr="009543FB">
          <w:t xml:space="preserve"> = </w:t>
        </w:r>
        <w:r w:rsidRPr="009543FB">
          <w:rPr>
            <w:i/>
          </w:rPr>
          <w:t>resourceAllocationType1</w:t>
        </w:r>
        <w:r w:rsidRPr="009543FB">
          <w:t xml:space="preserve"> and </w:t>
        </w:r>
      </w:ins>
      <w:ins w:id="403" w:author="Aris Papasakellariou 1" w:date="2024-03-07T09:38:00Z">
        <w:r w:rsidR="004D64E4">
          <w:t xml:space="preserve">not </w:t>
        </w:r>
      </w:ins>
      <w:ins w:id="404" w:author="Aris Papasakellariou" w:date="2024-03-05T16:42:00Z">
        <w:r w:rsidRPr="009543FB">
          <w:t xml:space="preserve">all bits of </w:t>
        </w:r>
        <w:r w:rsidRPr="009543FB">
          <w:rPr>
            <w:lang w:val="en-US"/>
          </w:rPr>
          <w:t xml:space="preserve">a </w:t>
        </w:r>
        <w:r w:rsidRPr="009543FB">
          <w:rPr>
            <w:lang w:eastAsia="zh-CN"/>
          </w:rPr>
          <w:t xml:space="preserve">block 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equal to 1</w:t>
        </w:r>
        <w:r w:rsidRPr="009543FB">
          <w:rPr>
            <w:lang w:val="en-US" w:eastAsia="zh-CN"/>
          </w:rPr>
          <w:t>, or</w:t>
        </w:r>
      </w:ins>
    </w:p>
    <w:p w14:paraId="09E73350" w14:textId="25812704" w:rsidR="009543FB" w:rsidRPr="009543FB" w:rsidRDefault="009543FB" w:rsidP="009543FB">
      <w:pPr>
        <w:pStyle w:val="B1"/>
        <w:rPr>
          <w:ins w:id="405" w:author="Aris Papasakellariou" w:date="2024-03-05T16:42:00Z"/>
          <w:lang w:val="en-US" w:eastAsia="zh-CN"/>
        </w:rPr>
      </w:pPr>
      <w:ins w:id="406" w:author="Aris Papasakellariou" w:date="2024-03-05T16:42:00Z">
        <w:r w:rsidRPr="009543FB">
          <w:t>-</w:t>
        </w:r>
        <w:r w:rsidRPr="009543FB">
          <w:tab/>
        </w:r>
        <w:r w:rsidRPr="009543FB">
          <w:rPr>
            <w:i/>
            <w:iCs/>
            <w:lang w:eastAsia="zh-CN"/>
          </w:rPr>
          <w:t>resourceAllocation = dynamicSwitch</w:t>
        </w:r>
        <w:r w:rsidRPr="009543FB">
          <w:rPr>
            <w:lang w:eastAsia="zh-CN"/>
          </w:rPr>
          <w:t xml:space="preserve"> and </w:t>
        </w:r>
      </w:ins>
      <w:ins w:id="407" w:author="Aris Papasakellariou 1" w:date="2024-03-07T09:38:00Z">
        <w:r w:rsidR="004D64E4">
          <w:rPr>
            <w:lang w:eastAsia="zh-CN"/>
          </w:rPr>
          <w:t xml:space="preserve">not </w:t>
        </w:r>
      </w:ins>
      <w:ins w:id="408" w:author="Aris Papasakellariou" w:date="2024-03-05T16:42:00Z">
        <w:r w:rsidRPr="009543FB">
          <w:rPr>
            <w:lang w:eastAsia="zh-CN"/>
          </w:rPr>
          <w:t xml:space="preserve">all bits of </w:t>
        </w:r>
        <w:r w:rsidRPr="009543FB">
          <w:rPr>
            <w:lang w:val="en-US"/>
          </w:rPr>
          <w:t xml:space="preserve">a </w:t>
        </w:r>
        <w:r w:rsidRPr="009543FB">
          <w:rPr>
            <w:lang w:eastAsia="zh-CN"/>
          </w:rPr>
          <w:t xml:space="preserve">block 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 xml:space="preserve">equal to </w:t>
        </w:r>
      </w:ins>
      <w:ins w:id="409" w:author="Aris Papasakellariou 1" w:date="2024-03-07T09:38:00Z">
        <w:r w:rsidR="004D64E4">
          <w:rPr>
            <w:lang w:eastAsia="zh-CN"/>
          </w:rPr>
          <w:t xml:space="preserve">either </w:t>
        </w:r>
      </w:ins>
      <w:ins w:id="410" w:author="Aris Papasakellariou" w:date="2024-03-05T16:42:00Z">
        <w:r w:rsidRPr="009543FB">
          <w:rPr>
            <w:lang w:eastAsia="zh-CN"/>
          </w:rPr>
          <w:t>0 or 1</w:t>
        </w:r>
        <w:r w:rsidRPr="009543FB">
          <w:rPr>
            <w:lang w:val="en-US" w:eastAsia="zh-CN"/>
          </w:rPr>
          <w:t>.</w:t>
        </w:r>
      </w:ins>
    </w:p>
    <w:p w14:paraId="3FF59DD1" w14:textId="1765765E" w:rsidR="00300571" w:rsidRDefault="00300571" w:rsidP="00300571">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41DEABFE" w14:textId="77777777" w:rsidR="00300571" w:rsidRDefault="00300571" w:rsidP="003005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2B7EFD" w14:textId="77777777" w:rsidR="00300571" w:rsidRDefault="00300571" w:rsidP="009B5A92"/>
    <w:sectPr w:rsidR="00300571" w:rsidSect="00BC2E5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Aris Papasakellariou" w:date="2024-03-05T19:07:00Z" w:initials="AP">
    <w:p w14:paraId="3E4D9469" w14:textId="694F379D" w:rsidR="00233716" w:rsidRDefault="00233716">
      <w:pPr>
        <w:pStyle w:val="CommentText"/>
      </w:pPr>
      <w:r>
        <w:rPr>
          <w:rStyle w:val="CommentReference"/>
        </w:rPr>
        <w:annotationRef/>
      </w:r>
      <w:r>
        <w:t>Using the set ‘s’ would have been more transparent here but the pseudo-code also works using the cell ‘c’.</w:t>
      </w:r>
    </w:p>
  </w:comment>
  <w:comment w:id="235" w:author="Aris Papasakellariou" w:date="2024-03-05T19:07:00Z" w:initials="AP">
    <w:p w14:paraId="2D51FA0D" w14:textId="77777777" w:rsidR="00233716" w:rsidRDefault="00233716" w:rsidP="00233716">
      <w:pPr>
        <w:pStyle w:val="CommentText"/>
      </w:pPr>
      <w:r>
        <w:rPr>
          <w:rStyle w:val="CommentReference"/>
        </w:rPr>
        <w:annotationRef/>
      </w:r>
      <w:r>
        <w:t>Using the set ‘s’ would have been more transparent here but the pseudo-code also works using the cell ‘c’.</w:t>
      </w:r>
    </w:p>
  </w:comment>
  <w:comment w:id="247" w:author="Aris Papasakellariou" w:date="2024-03-05T12:57:00Z" w:initials="AP">
    <w:p w14:paraId="00FBA144" w14:textId="60ABC008" w:rsidR="001066CF" w:rsidRDefault="001066CF">
      <w:pPr>
        <w:pStyle w:val="CommentText"/>
      </w:pPr>
      <w:r>
        <w:rPr>
          <w:rStyle w:val="CommentReference"/>
        </w:rPr>
        <w:annotationRef/>
      </w:r>
      <w:r>
        <w:t>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4D9469" w15:done="0"/>
  <w15:commentEx w15:paraId="2D51FA0D" w15:done="0"/>
  <w15:commentEx w15:paraId="00FBA1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D8BECA" w16cex:dateUtc="2024-03-06T01:07:00Z"/>
  <w16cex:commentExtensible w16cex:durableId="3AF8CFDE" w16cex:dateUtc="2024-03-06T01:07:00Z"/>
  <w16cex:commentExtensible w16cex:durableId="357F58CD" w16cex:dateUtc="2024-03-05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D9469" w16cid:durableId="6DD8BECA"/>
  <w16cid:commentId w16cid:paraId="2D51FA0D" w16cid:durableId="3AF8CFDE"/>
  <w16cid:commentId w16cid:paraId="00FBA144" w16cid:durableId="357F58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10809" w14:textId="77777777" w:rsidR="00BC2E5F" w:rsidRDefault="00BC2E5F">
      <w:r>
        <w:separator/>
      </w:r>
    </w:p>
  </w:endnote>
  <w:endnote w:type="continuationSeparator" w:id="0">
    <w:p w14:paraId="0792A93D" w14:textId="77777777" w:rsidR="00BC2E5F" w:rsidRDefault="00BC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10E5F" w14:textId="77777777" w:rsidR="00BC2E5F" w:rsidRDefault="00BC2E5F">
      <w:r>
        <w:separator/>
      </w:r>
    </w:p>
  </w:footnote>
  <w:footnote w:type="continuationSeparator" w:id="0">
    <w:p w14:paraId="65CB8871" w14:textId="77777777" w:rsidR="00BC2E5F" w:rsidRDefault="00BC2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576D8"/>
    <w:multiLevelType w:val="hybridMultilevel"/>
    <w:tmpl w:val="888E2BEC"/>
    <w:lvl w:ilvl="0" w:tplc="C840BBA0">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04356520">
    <w:abstractNumId w:val="40"/>
  </w:num>
  <w:num w:numId="2" w16cid:durableId="2061977361">
    <w:abstractNumId w:val="54"/>
  </w:num>
  <w:num w:numId="3" w16cid:durableId="1384910194">
    <w:abstractNumId w:val="41"/>
  </w:num>
  <w:num w:numId="4" w16cid:durableId="2065567460">
    <w:abstractNumId w:val="37"/>
  </w:num>
  <w:num w:numId="5" w16cid:durableId="1334838459">
    <w:abstractNumId w:val="6"/>
  </w:num>
  <w:num w:numId="6" w16cid:durableId="854150949">
    <w:abstractNumId w:val="52"/>
  </w:num>
  <w:num w:numId="7" w16cid:durableId="1936092816">
    <w:abstractNumId w:val="34"/>
  </w:num>
  <w:num w:numId="8" w16cid:durableId="611859584">
    <w:abstractNumId w:val="45"/>
  </w:num>
  <w:num w:numId="9" w16cid:durableId="655451229">
    <w:abstractNumId w:val="38"/>
  </w:num>
  <w:num w:numId="10" w16cid:durableId="59863348">
    <w:abstractNumId w:val="22"/>
  </w:num>
  <w:num w:numId="11" w16cid:durableId="1263607261">
    <w:abstractNumId w:val="1"/>
  </w:num>
  <w:num w:numId="12" w16cid:durableId="1091048686">
    <w:abstractNumId w:val="3"/>
  </w:num>
  <w:num w:numId="13" w16cid:durableId="1132597800">
    <w:abstractNumId w:val="51"/>
  </w:num>
  <w:num w:numId="14" w16cid:durableId="171459690">
    <w:abstractNumId w:val="0"/>
  </w:num>
  <w:num w:numId="15" w16cid:durableId="699404852">
    <w:abstractNumId w:val="43"/>
  </w:num>
  <w:num w:numId="16" w16cid:durableId="1106576282">
    <w:abstractNumId w:val="44"/>
  </w:num>
  <w:num w:numId="17" w16cid:durableId="884023962">
    <w:abstractNumId w:val="53"/>
  </w:num>
  <w:num w:numId="18" w16cid:durableId="1546601724">
    <w:abstractNumId w:val="26"/>
  </w:num>
  <w:num w:numId="19" w16cid:durableId="1392651012">
    <w:abstractNumId w:val="36"/>
  </w:num>
  <w:num w:numId="20" w16cid:durableId="885608541">
    <w:abstractNumId w:val="33"/>
  </w:num>
  <w:num w:numId="21" w16cid:durableId="2066831572">
    <w:abstractNumId w:val="30"/>
  </w:num>
  <w:num w:numId="22" w16cid:durableId="1158958026">
    <w:abstractNumId w:val="21"/>
  </w:num>
  <w:num w:numId="23" w16cid:durableId="2075203242">
    <w:abstractNumId w:val="35"/>
  </w:num>
  <w:num w:numId="24" w16cid:durableId="1567566976">
    <w:abstractNumId w:val="48"/>
  </w:num>
  <w:num w:numId="25" w16cid:durableId="1911311511">
    <w:abstractNumId w:val="47"/>
  </w:num>
  <w:num w:numId="26" w16cid:durableId="5862440">
    <w:abstractNumId w:val="5"/>
  </w:num>
  <w:num w:numId="27" w16cid:durableId="1227299549">
    <w:abstractNumId w:val="13"/>
  </w:num>
  <w:num w:numId="28" w16cid:durableId="1775592930">
    <w:abstractNumId w:val="49"/>
  </w:num>
  <w:num w:numId="29" w16cid:durableId="1419522780">
    <w:abstractNumId w:val="42"/>
  </w:num>
  <w:num w:numId="30" w16cid:durableId="1424035154">
    <w:abstractNumId w:val="10"/>
  </w:num>
  <w:num w:numId="31" w16cid:durableId="220336694">
    <w:abstractNumId w:val="46"/>
  </w:num>
  <w:num w:numId="32" w16cid:durableId="1646934656">
    <w:abstractNumId w:val="2"/>
  </w:num>
  <w:num w:numId="33" w16cid:durableId="219096585">
    <w:abstractNumId w:val="8"/>
  </w:num>
  <w:num w:numId="34" w16cid:durableId="1363167549">
    <w:abstractNumId w:val="12"/>
  </w:num>
  <w:num w:numId="35" w16cid:durableId="1528520197">
    <w:abstractNumId w:val="15"/>
  </w:num>
  <w:num w:numId="36" w16cid:durableId="736829477">
    <w:abstractNumId w:val="31"/>
  </w:num>
  <w:num w:numId="37" w16cid:durableId="1466660699">
    <w:abstractNumId w:val="39"/>
  </w:num>
  <w:num w:numId="38" w16cid:durableId="663749465">
    <w:abstractNumId w:val="27"/>
  </w:num>
  <w:num w:numId="39" w16cid:durableId="692919495">
    <w:abstractNumId w:val="16"/>
  </w:num>
  <w:num w:numId="40" w16cid:durableId="1024670154">
    <w:abstractNumId w:val="9"/>
  </w:num>
  <w:num w:numId="41" w16cid:durableId="688676100">
    <w:abstractNumId w:val="25"/>
  </w:num>
  <w:num w:numId="42" w16cid:durableId="774252542">
    <w:abstractNumId w:val="7"/>
  </w:num>
  <w:num w:numId="43" w16cid:durableId="1768306635">
    <w:abstractNumId w:val="32"/>
  </w:num>
  <w:num w:numId="44" w16cid:durableId="417677350">
    <w:abstractNumId w:val="14"/>
  </w:num>
  <w:num w:numId="45" w16cid:durableId="1130779641">
    <w:abstractNumId w:val="24"/>
  </w:num>
  <w:num w:numId="46" w16cid:durableId="983894117">
    <w:abstractNumId w:val="50"/>
  </w:num>
  <w:num w:numId="47" w16cid:durableId="1201547922">
    <w:abstractNumId w:val="18"/>
  </w:num>
  <w:num w:numId="48" w16cid:durableId="1599097142">
    <w:abstractNumId w:val="29"/>
  </w:num>
  <w:num w:numId="49" w16cid:durableId="1464032264">
    <w:abstractNumId w:val="28"/>
  </w:num>
  <w:num w:numId="50" w16cid:durableId="1708602351">
    <w:abstractNumId w:val="11"/>
  </w:num>
  <w:num w:numId="51" w16cid:durableId="1737119594">
    <w:abstractNumId w:val="19"/>
  </w:num>
  <w:num w:numId="52" w16cid:durableId="1344162149">
    <w:abstractNumId w:val="23"/>
  </w:num>
  <w:num w:numId="53" w16cid:durableId="1912344591">
    <w:abstractNumId w:val="4"/>
  </w:num>
  <w:num w:numId="54" w16cid:durableId="1342389654">
    <w:abstractNumId w:val="17"/>
  </w:num>
  <w:num w:numId="55" w16cid:durableId="212842767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59E"/>
    <w:rsid w:val="00007968"/>
    <w:rsid w:val="00014094"/>
    <w:rsid w:val="00014BC7"/>
    <w:rsid w:val="00016789"/>
    <w:rsid w:val="00016A32"/>
    <w:rsid w:val="000200B9"/>
    <w:rsid w:val="00022E4A"/>
    <w:rsid w:val="0002482A"/>
    <w:rsid w:val="00024FA3"/>
    <w:rsid w:val="0002613F"/>
    <w:rsid w:val="00031756"/>
    <w:rsid w:val="00031A15"/>
    <w:rsid w:val="00033CE7"/>
    <w:rsid w:val="00035F32"/>
    <w:rsid w:val="0003669B"/>
    <w:rsid w:val="0003707A"/>
    <w:rsid w:val="00037D05"/>
    <w:rsid w:val="00037E23"/>
    <w:rsid w:val="0004373C"/>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97FAA"/>
    <w:rsid w:val="000A0731"/>
    <w:rsid w:val="000A3033"/>
    <w:rsid w:val="000A3BBB"/>
    <w:rsid w:val="000A4D23"/>
    <w:rsid w:val="000A52CF"/>
    <w:rsid w:val="000A6394"/>
    <w:rsid w:val="000A63FA"/>
    <w:rsid w:val="000B0E6F"/>
    <w:rsid w:val="000B3D93"/>
    <w:rsid w:val="000B473A"/>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6CF"/>
    <w:rsid w:val="00106BD1"/>
    <w:rsid w:val="00106D56"/>
    <w:rsid w:val="00110BD6"/>
    <w:rsid w:val="0011345D"/>
    <w:rsid w:val="001134D0"/>
    <w:rsid w:val="001137AD"/>
    <w:rsid w:val="00116B32"/>
    <w:rsid w:val="00117A45"/>
    <w:rsid w:val="0012171C"/>
    <w:rsid w:val="00121BFD"/>
    <w:rsid w:val="00122C13"/>
    <w:rsid w:val="00124AA5"/>
    <w:rsid w:val="00124B17"/>
    <w:rsid w:val="001259B8"/>
    <w:rsid w:val="00132CC8"/>
    <w:rsid w:val="00132D65"/>
    <w:rsid w:val="001343C2"/>
    <w:rsid w:val="0013771D"/>
    <w:rsid w:val="00141B40"/>
    <w:rsid w:val="00142121"/>
    <w:rsid w:val="00144346"/>
    <w:rsid w:val="00145D43"/>
    <w:rsid w:val="00146F98"/>
    <w:rsid w:val="00147D4D"/>
    <w:rsid w:val="00155C1D"/>
    <w:rsid w:val="00161E39"/>
    <w:rsid w:val="00161EB0"/>
    <w:rsid w:val="0016449A"/>
    <w:rsid w:val="00166BA1"/>
    <w:rsid w:val="00167597"/>
    <w:rsid w:val="00167776"/>
    <w:rsid w:val="00170228"/>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439"/>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33716"/>
    <w:rsid w:val="00236A46"/>
    <w:rsid w:val="00241DCC"/>
    <w:rsid w:val="0024262C"/>
    <w:rsid w:val="00242BB8"/>
    <w:rsid w:val="00246961"/>
    <w:rsid w:val="00251553"/>
    <w:rsid w:val="00254980"/>
    <w:rsid w:val="002568D0"/>
    <w:rsid w:val="002569D4"/>
    <w:rsid w:val="0026004D"/>
    <w:rsid w:val="00260495"/>
    <w:rsid w:val="00261B51"/>
    <w:rsid w:val="002640DD"/>
    <w:rsid w:val="00265DAE"/>
    <w:rsid w:val="00265F3C"/>
    <w:rsid w:val="002663D0"/>
    <w:rsid w:val="00270110"/>
    <w:rsid w:val="0027175A"/>
    <w:rsid w:val="0027272D"/>
    <w:rsid w:val="002740FB"/>
    <w:rsid w:val="002749E6"/>
    <w:rsid w:val="00275D12"/>
    <w:rsid w:val="00277025"/>
    <w:rsid w:val="00281667"/>
    <w:rsid w:val="00282EE1"/>
    <w:rsid w:val="0028325A"/>
    <w:rsid w:val="002836C8"/>
    <w:rsid w:val="00284FEB"/>
    <w:rsid w:val="002860C4"/>
    <w:rsid w:val="0029168E"/>
    <w:rsid w:val="00292542"/>
    <w:rsid w:val="002926CD"/>
    <w:rsid w:val="00297919"/>
    <w:rsid w:val="00297D91"/>
    <w:rsid w:val="002A1B12"/>
    <w:rsid w:val="002A460E"/>
    <w:rsid w:val="002A5BF9"/>
    <w:rsid w:val="002B0396"/>
    <w:rsid w:val="002B5741"/>
    <w:rsid w:val="002B688F"/>
    <w:rsid w:val="002B7C8D"/>
    <w:rsid w:val="002B7F7B"/>
    <w:rsid w:val="002C0953"/>
    <w:rsid w:val="002C2547"/>
    <w:rsid w:val="002C27C0"/>
    <w:rsid w:val="002C3F2F"/>
    <w:rsid w:val="002D0358"/>
    <w:rsid w:val="002D11D2"/>
    <w:rsid w:val="002D4DDC"/>
    <w:rsid w:val="002E0FCA"/>
    <w:rsid w:val="002E1A08"/>
    <w:rsid w:val="002E1D07"/>
    <w:rsid w:val="002E1D40"/>
    <w:rsid w:val="002E246E"/>
    <w:rsid w:val="002E3806"/>
    <w:rsid w:val="002E472E"/>
    <w:rsid w:val="002E59CE"/>
    <w:rsid w:val="002F2224"/>
    <w:rsid w:val="002F29C7"/>
    <w:rsid w:val="002F478C"/>
    <w:rsid w:val="00300571"/>
    <w:rsid w:val="00300AD5"/>
    <w:rsid w:val="00300FD5"/>
    <w:rsid w:val="00302CCB"/>
    <w:rsid w:val="00303CEB"/>
    <w:rsid w:val="00305409"/>
    <w:rsid w:val="003063D1"/>
    <w:rsid w:val="00306E90"/>
    <w:rsid w:val="00306F0F"/>
    <w:rsid w:val="00310F7E"/>
    <w:rsid w:val="003123BB"/>
    <w:rsid w:val="00312C3E"/>
    <w:rsid w:val="00312F6E"/>
    <w:rsid w:val="00315432"/>
    <w:rsid w:val="00321B02"/>
    <w:rsid w:val="00323096"/>
    <w:rsid w:val="00323FA8"/>
    <w:rsid w:val="00336817"/>
    <w:rsid w:val="00336CD2"/>
    <w:rsid w:val="003403E8"/>
    <w:rsid w:val="003417EA"/>
    <w:rsid w:val="00347DDB"/>
    <w:rsid w:val="00350A1F"/>
    <w:rsid w:val="0035167E"/>
    <w:rsid w:val="00352768"/>
    <w:rsid w:val="003546BD"/>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3CB8"/>
    <w:rsid w:val="004242F1"/>
    <w:rsid w:val="00425302"/>
    <w:rsid w:val="00432D3D"/>
    <w:rsid w:val="00433F3F"/>
    <w:rsid w:val="004365EA"/>
    <w:rsid w:val="00442004"/>
    <w:rsid w:val="00444DB5"/>
    <w:rsid w:val="00445B66"/>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B7C9F"/>
    <w:rsid w:val="004C1F5A"/>
    <w:rsid w:val="004C20AE"/>
    <w:rsid w:val="004C2FE7"/>
    <w:rsid w:val="004C3D89"/>
    <w:rsid w:val="004C59C2"/>
    <w:rsid w:val="004C6B17"/>
    <w:rsid w:val="004C7B66"/>
    <w:rsid w:val="004D46FC"/>
    <w:rsid w:val="004D49B0"/>
    <w:rsid w:val="004D4C94"/>
    <w:rsid w:val="004D5803"/>
    <w:rsid w:val="004D64E4"/>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0ECC"/>
    <w:rsid w:val="00551BB5"/>
    <w:rsid w:val="00551BFC"/>
    <w:rsid w:val="005520F3"/>
    <w:rsid w:val="0055341E"/>
    <w:rsid w:val="00554C06"/>
    <w:rsid w:val="0055587E"/>
    <w:rsid w:val="00556643"/>
    <w:rsid w:val="00560005"/>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14DB"/>
    <w:rsid w:val="005F2200"/>
    <w:rsid w:val="005F262D"/>
    <w:rsid w:val="005F2939"/>
    <w:rsid w:val="005F4D82"/>
    <w:rsid w:val="005F53EF"/>
    <w:rsid w:val="005F571F"/>
    <w:rsid w:val="00600835"/>
    <w:rsid w:val="0060378C"/>
    <w:rsid w:val="00604547"/>
    <w:rsid w:val="00605164"/>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67622"/>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3E94"/>
    <w:rsid w:val="006A59D6"/>
    <w:rsid w:val="006A6317"/>
    <w:rsid w:val="006A637B"/>
    <w:rsid w:val="006A7D71"/>
    <w:rsid w:val="006A7E84"/>
    <w:rsid w:val="006B3449"/>
    <w:rsid w:val="006B46FB"/>
    <w:rsid w:val="006C2125"/>
    <w:rsid w:val="006C2B67"/>
    <w:rsid w:val="006C3422"/>
    <w:rsid w:val="006C7D98"/>
    <w:rsid w:val="006D13E7"/>
    <w:rsid w:val="006D23B6"/>
    <w:rsid w:val="006D38E4"/>
    <w:rsid w:val="006D56D6"/>
    <w:rsid w:val="006D7A94"/>
    <w:rsid w:val="006E16A7"/>
    <w:rsid w:val="006E21FB"/>
    <w:rsid w:val="006E2657"/>
    <w:rsid w:val="006E3E43"/>
    <w:rsid w:val="006E6215"/>
    <w:rsid w:val="006E6452"/>
    <w:rsid w:val="006E7E02"/>
    <w:rsid w:val="006F02C0"/>
    <w:rsid w:val="006F291E"/>
    <w:rsid w:val="006F3A96"/>
    <w:rsid w:val="006F5A7F"/>
    <w:rsid w:val="006F5D48"/>
    <w:rsid w:val="006F724D"/>
    <w:rsid w:val="00701B6B"/>
    <w:rsid w:val="0070479D"/>
    <w:rsid w:val="00704843"/>
    <w:rsid w:val="00704E98"/>
    <w:rsid w:val="0070623F"/>
    <w:rsid w:val="0071102C"/>
    <w:rsid w:val="00711AEC"/>
    <w:rsid w:val="00713CD6"/>
    <w:rsid w:val="007159D4"/>
    <w:rsid w:val="007230F0"/>
    <w:rsid w:val="00723452"/>
    <w:rsid w:val="00723A98"/>
    <w:rsid w:val="007246E7"/>
    <w:rsid w:val="00730708"/>
    <w:rsid w:val="007327E4"/>
    <w:rsid w:val="00732D76"/>
    <w:rsid w:val="00733119"/>
    <w:rsid w:val="0073466A"/>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3A1F"/>
    <w:rsid w:val="007A4193"/>
    <w:rsid w:val="007A454A"/>
    <w:rsid w:val="007A5574"/>
    <w:rsid w:val="007B1DBF"/>
    <w:rsid w:val="007B2DA1"/>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340F"/>
    <w:rsid w:val="00845E62"/>
    <w:rsid w:val="00851832"/>
    <w:rsid w:val="0085314C"/>
    <w:rsid w:val="00853680"/>
    <w:rsid w:val="008553BB"/>
    <w:rsid w:val="0085567E"/>
    <w:rsid w:val="00856638"/>
    <w:rsid w:val="00857030"/>
    <w:rsid w:val="008573AB"/>
    <w:rsid w:val="00857745"/>
    <w:rsid w:val="00857E08"/>
    <w:rsid w:val="00861195"/>
    <w:rsid w:val="008626E7"/>
    <w:rsid w:val="00863D59"/>
    <w:rsid w:val="00864AE2"/>
    <w:rsid w:val="00864E2F"/>
    <w:rsid w:val="0086523A"/>
    <w:rsid w:val="00866BE5"/>
    <w:rsid w:val="008676F3"/>
    <w:rsid w:val="00870EE7"/>
    <w:rsid w:val="008722AB"/>
    <w:rsid w:val="00873EB9"/>
    <w:rsid w:val="00874CE2"/>
    <w:rsid w:val="008767C5"/>
    <w:rsid w:val="00877896"/>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5536"/>
    <w:rsid w:val="008B7A1D"/>
    <w:rsid w:val="008C3914"/>
    <w:rsid w:val="008C4A56"/>
    <w:rsid w:val="008C4AA9"/>
    <w:rsid w:val="008D0A03"/>
    <w:rsid w:val="008D0BA5"/>
    <w:rsid w:val="008D4A27"/>
    <w:rsid w:val="008D4E6B"/>
    <w:rsid w:val="008E20D8"/>
    <w:rsid w:val="008E3FB6"/>
    <w:rsid w:val="008E761F"/>
    <w:rsid w:val="008F0392"/>
    <w:rsid w:val="008F3789"/>
    <w:rsid w:val="008F47A0"/>
    <w:rsid w:val="008F501B"/>
    <w:rsid w:val="008F5613"/>
    <w:rsid w:val="008F686C"/>
    <w:rsid w:val="008F68A2"/>
    <w:rsid w:val="008F734B"/>
    <w:rsid w:val="008F7DDC"/>
    <w:rsid w:val="009010A3"/>
    <w:rsid w:val="00902F61"/>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3FB"/>
    <w:rsid w:val="00954BB4"/>
    <w:rsid w:val="0095577C"/>
    <w:rsid w:val="00956B11"/>
    <w:rsid w:val="009652C1"/>
    <w:rsid w:val="00965CBE"/>
    <w:rsid w:val="00967810"/>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B723F"/>
    <w:rsid w:val="009C1851"/>
    <w:rsid w:val="009C4421"/>
    <w:rsid w:val="009C4569"/>
    <w:rsid w:val="009C6A2A"/>
    <w:rsid w:val="009C780F"/>
    <w:rsid w:val="009D005E"/>
    <w:rsid w:val="009D006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020A0"/>
    <w:rsid w:val="00A13D60"/>
    <w:rsid w:val="00A14180"/>
    <w:rsid w:val="00A14712"/>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2C73"/>
    <w:rsid w:val="00A93D10"/>
    <w:rsid w:val="00AA05C2"/>
    <w:rsid w:val="00AA2421"/>
    <w:rsid w:val="00AA2CBC"/>
    <w:rsid w:val="00AA75AD"/>
    <w:rsid w:val="00AA7F4B"/>
    <w:rsid w:val="00AB131D"/>
    <w:rsid w:val="00AB48D2"/>
    <w:rsid w:val="00AB5B63"/>
    <w:rsid w:val="00AB6B81"/>
    <w:rsid w:val="00AC1276"/>
    <w:rsid w:val="00AC5820"/>
    <w:rsid w:val="00AC72AA"/>
    <w:rsid w:val="00AD0B01"/>
    <w:rsid w:val="00AD0CD4"/>
    <w:rsid w:val="00AD1003"/>
    <w:rsid w:val="00AD1CD8"/>
    <w:rsid w:val="00AD2D14"/>
    <w:rsid w:val="00AD301D"/>
    <w:rsid w:val="00AD47FB"/>
    <w:rsid w:val="00AD548D"/>
    <w:rsid w:val="00AE1E55"/>
    <w:rsid w:val="00AE1FFB"/>
    <w:rsid w:val="00AE3E86"/>
    <w:rsid w:val="00AE4AD2"/>
    <w:rsid w:val="00AE4C99"/>
    <w:rsid w:val="00AF1E2C"/>
    <w:rsid w:val="00AF1FAE"/>
    <w:rsid w:val="00AF41E4"/>
    <w:rsid w:val="00AF490F"/>
    <w:rsid w:val="00AF5073"/>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26440"/>
    <w:rsid w:val="00B31421"/>
    <w:rsid w:val="00B327ED"/>
    <w:rsid w:val="00B345C4"/>
    <w:rsid w:val="00B347CC"/>
    <w:rsid w:val="00B34F32"/>
    <w:rsid w:val="00B35D44"/>
    <w:rsid w:val="00B36256"/>
    <w:rsid w:val="00B402E0"/>
    <w:rsid w:val="00B40A85"/>
    <w:rsid w:val="00B40CDA"/>
    <w:rsid w:val="00B41017"/>
    <w:rsid w:val="00B4305E"/>
    <w:rsid w:val="00B44D28"/>
    <w:rsid w:val="00B47B38"/>
    <w:rsid w:val="00B5191E"/>
    <w:rsid w:val="00B539D1"/>
    <w:rsid w:val="00B606CD"/>
    <w:rsid w:val="00B60F99"/>
    <w:rsid w:val="00B6212F"/>
    <w:rsid w:val="00B62605"/>
    <w:rsid w:val="00B654C4"/>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86E9F"/>
    <w:rsid w:val="00B902C0"/>
    <w:rsid w:val="00B905E9"/>
    <w:rsid w:val="00B910C1"/>
    <w:rsid w:val="00B936A1"/>
    <w:rsid w:val="00B96458"/>
    <w:rsid w:val="00B968C8"/>
    <w:rsid w:val="00B968E2"/>
    <w:rsid w:val="00B97C3F"/>
    <w:rsid w:val="00B97D94"/>
    <w:rsid w:val="00BA2124"/>
    <w:rsid w:val="00BA230D"/>
    <w:rsid w:val="00BA3EC5"/>
    <w:rsid w:val="00BA42A2"/>
    <w:rsid w:val="00BA51D9"/>
    <w:rsid w:val="00BA55EC"/>
    <w:rsid w:val="00BA5B37"/>
    <w:rsid w:val="00BA6B38"/>
    <w:rsid w:val="00BA6B4B"/>
    <w:rsid w:val="00BB05B1"/>
    <w:rsid w:val="00BB0F05"/>
    <w:rsid w:val="00BB2D9C"/>
    <w:rsid w:val="00BB3D1F"/>
    <w:rsid w:val="00BB40D2"/>
    <w:rsid w:val="00BB458B"/>
    <w:rsid w:val="00BB5329"/>
    <w:rsid w:val="00BB5DFC"/>
    <w:rsid w:val="00BB67F3"/>
    <w:rsid w:val="00BB7B66"/>
    <w:rsid w:val="00BC1455"/>
    <w:rsid w:val="00BC2E5F"/>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07B6"/>
    <w:rsid w:val="00C93983"/>
    <w:rsid w:val="00C946AF"/>
    <w:rsid w:val="00C95985"/>
    <w:rsid w:val="00CA1B0D"/>
    <w:rsid w:val="00CA3458"/>
    <w:rsid w:val="00CA3D23"/>
    <w:rsid w:val="00CA4239"/>
    <w:rsid w:val="00CA4B94"/>
    <w:rsid w:val="00CA63C4"/>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6B86"/>
    <w:rsid w:val="00CE7E03"/>
    <w:rsid w:val="00CF0EE7"/>
    <w:rsid w:val="00CF24AB"/>
    <w:rsid w:val="00CF3E54"/>
    <w:rsid w:val="00CF4404"/>
    <w:rsid w:val="00CF456F"/>
    <w:rsid w:val="00CF468F"/>
    <w:rsid w:val="00D00E78"/>
    <w:rsid w:val="00D03F9A"/>
    <w:rsid w:val="00D0420E"/>
    <w:rsid w:val="00D06D51"/>
    <w:rsid w:val="00D14347"/>
    <w:rsid w:val="00D16455"/>
    <w:rsid w:val="00D16E28"/>
    <w:rsid w:val="00D176BB"/>
    <w:rsid w:val="00D17BFF"/>
    <w:rsid w:val="00D201B3"/>
    <w:rsid w:val="00D24185"/>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15A3"/>
    <w:rsid w:val="00DA43E8"/>
    <w:rsid w:val="00DB4E9D"/>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0D8"/>
    <w:rsid w:val="00DF7154"/>
    <w:rsid w:val="00E0444E"/>
    <w:rsid w:val="00E0507A"/>
    <w:rsid w:val="00E052AB"/>
    <w:rsid w:val="00E070F0"/>
    <w:rsid w:val="00E1126A"/>
    <w:rsid w:val="00E13817"/>
    <w:rsid w:val="00E13F3D"/>
    <w:rsid w:val="00E171A4"/>
    <w:rsid w:val="00E172A7"/>
    <w:rsid w:val="00E21D24"/>
    <w:rsid w:val="00E2207F"/>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62DC7"/>
    <w:rsid w:val="00E638A0"/>
    <w:rsid w:val="00E676A9"/>
    <w:rsid w:val="00E71621"/>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515C"/>
    <w:rsid w:val="00EA785A"/>
    <w:rsid w:val="00EA7EEE"/>
    <w:rsid w:val="00EB09AF"/>
    <w:rsid w:val="00EB09B7"/>
    <w:rsid w:val="00EB10BB"/>
    <w:rsid w:val="00EB12CE"/>
    <w:rsid w:val="00EB199E"/>
    <w:rsid w:val="00EB26B8"/>
    <w:rsid w:val="00EB4F7D"/>
    <w:rsid w:val="00EC2C61"/>
    <w:rsid w:val="00EC38A6"/>
    <w:rsid w:val="00EC71F5"/>
    <w:rsid w:val="00ED1942"/>
    <w:rsid w:val="00ED477F"/>
    <w:rsid w:val="00EE1253"/>
    <w:rsid w:val="00EE1C10"/>
    <w:rsid w:val="00EE7412"/>
    <w:rsid w:val="00EE7D7C"/>
    <w:rsid w:val="00EF00EC"/>
    <w:rsid w:val="00EF00F5"/>
    <w:rsid w:val="00EF113E"/>
    <w:rsid w:val="00EF1314"/>
    <w:rsid w:val="00EF13F7"/>
    <w:rsid w:val="00EF2DCA"/>
    <w:rsid w:val="00EF5509"/>
    <w:rsid w:val="00EF59CA"/>
    <w:rsid w:val="00EF78D0"/>
    <w:rsid w:val="00F02535"/>
    <w:rsid w:val="00F02E37"/>
    <w:rsid w:val="00F030C6"/>
    <w:rsid w:val="00F03754"/>
    <w:rsid w:val="00F03853"/>
    <w:rsid w:val="00F0461D"/>
    <w:rsid w:val="00F05333"/>
    <w:rsid w:val="00F15851"/>
    <w:rsid w:val="00F16851"/>
    <w:rsid w:val="00F16A51"/>
    <w:rsid w:val="00F173E1"/>
    <w:rsid w:val="00F177C5"/>
    <w:rsid w:val="00F25D98"/>
    <w:rsid w:val="00F26610"/>
    <w:rsid w:val="00F300FB"/>
    <w:rsid w:val="00F31443"/>
    <w:rsid w:val="00F333EF"/>
    <w:rsid w:val="00F337A2"/>
    <w:rsid w:val="00F3565C"/>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29A0"/>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24E5"/>
    <w:rsid w:val="00FC27A3"/>
    <w:rsid w:val="00FC2DFD"/>
    <w:rsid w:val="00FC406F"/>
    <w:rsid w:val="00FC430D"/>
    <w:rsid w:val="00FC5B93"/>
    <w:rsid w:val="00FC6688"/>
    <w:rsid w:val="00FD2D1B"/>
    <w:rsid w:val="00FD3FD1"/>
    <w:rsid w:val="00FD6CE8"/>
    <w:rsid w:val="00FE00FE"/>
    <w:rsid w:val="00FE1C93"/>
    <w:rsid w:val="00FE3B48"/>
    <w:rsid w:val="00FE6D7A"/>
    <w:rsid w:val="00FF15B8"/>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D81-64EC-49DE-AA09-4651BAA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9</Pages>
  <Words>3160</Words>
  <Characters>19007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26</cp:revision>
  <cp:lastPrinted>1900-01-01T08:00:00Z</cp:lastPrinted>
  <dcterms:created xsi:type="dcterms:W3CDTF">2024-03-06T04:08:00Z</dcterms:created>
  <dcterms:modified xsi:type="dcterms:W3CDTF">2024-03-10T08:00:00Z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