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4C6282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D6636" w:rsidRPr="003D6636">
        <w:rPr>
          <w:rFonts w:ascii="Arial" w:hAnsi="Arial" w:cs="Arial"/>
          <w:b/>
          <w:sz w:val="24"/>
          <w:szCs w:val="24"/>
        </w:rPr>
        <w:t>RP-240446</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CE7B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1AD" w:rsidRPr="00B551AD">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E403C05" w:rsidR="00593315" w:rsidRPr="008836AC" w:rsidRDefault="0025272F" w:rsidP="001A248F">
            <w:pPr>
              <w:tabs>
                <w:tab w:val="left" w:pos="567"/>
              </w:tabs>
              <w:spacing w:after="0"/>
              <w:rPr>
                <w:rFonts w:ascii="Arial" w:hAnsi="Arial" w:cs="Arial"/>
              </w:rPr>
            </w:pPr>
            <w:r w:rsidRPr="0025272F">
              <w:rPr>
                <w:rFonts w:ascii="Arial" w:hAnsi="Arial" w:cs="Arial"/>
              </w:rPr>
              <w:t>Perf. part: IoT (Internet of Things) NTN (non-terrestrial network) enhancements</w:t>
            </w:r>
          </w:p>
        </w:tc>
      </w:tr>
      <w:tr w:rsidR="00B551AD" w:rsidRPr="008836AC" w14:paraId="3B7BA5CF" w14:textId="77777777" w:rsidTr="00871653">
        <w:tc>
          <w:tcPr>
            <w:tcW w:w="2436" w:type="dxa"/>
            <w:shd w:val="clear" w:color="auto" w:fill="auto"/>
          </w:tcPr>
          <w:p w14:paraId="17DAA025" w14:textId="77777777" w:rsidR="00B551AD" w:rsidRPr="008836AC" w:rsidRDefault="00B551AD" w:rsidP="00B551A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A96D692" w14:textId="77777777" w:rsidR="00B551AD" w:rsidRDefault="00B551AD" w:rsidP="00B551A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7D21A4C" w14:textId="27B256F0" w:rsidR="00B551AD" w:rsidRPr="008836AC" w:rsidRDefault="00B551AD" w:rsidP="00B551AD">
            <w:pPr>
              <w:tabs>
                <w:tab w:val="left" w:pos="567"/>
              </w:tabs>
              <w:spacing w:after="0"/>
              <w:rPr>
                <w:rFonts w:ascii="Arial" w:hAnsi="Arial" w:cs="Arial"/>
              </w:rPr>
            </w:pPr>
            <w:r>
              <w:rPr>
                <w:rFonts w:ascii="Arial" w:hAnsi="Arial" w:cs="Arial"/>
                <w:lang w:eastAsia="ja-JP"/>
              </w:rPr>
              <w:t>No</w:t>
            </w:r>
          </w:p>
        </w:tc>
        <w:tc>
          <w:tcPr>
            <w:tcW w:w="1842" w:type="dxa"/>
          </w:tcPr>
          <w:p w14:paraId="36793211" w14:textId="77777777" w:rsidR="00B551AD" w:rsidRDefault="00B551AD" w:rsidP="00B551AD">
            <w:pPr>
              <w:tabs>
                <w:tab w:val="left" w:pos="567"/>
              </w:tabs>
              <w:spacing w:after="0"/>
              <w:rPr>
                <w:rFonts w:ascii="Arial" w:hAnsi="Arial" w:cs="Arial"/>
              </w:rPr>
            </w:pPr>
            <w:r>
              <w:rPr>
                <w:rFonts w:ascii="Arial" w:hAnsi="Arial" w:cs="Arial"/>
              </w:rPr>
              <w:t xml:space="preserve">Core part: </w:t>
            </w:r>
          </w:p>
          <w:p w14:paraId="4F4E6C8C" w14:textId="62827424" w:rsidR="00B551AD" w:rsidRPr="008836AC" w:rsidRDefault="00B551AD" w:rsidP="00B551AD">
            <w:pPr>
              <w:tabs>
                <w:tab w:val="left" w:pos="567"/>
              </w:tabs>
              <w:spacing w:after="0"/>
              <w:rPr>
                <w:rFonts w:ascii="Arial" w:hAnsi="Arial" w:cs="Arial"/>
                <w:color w:val="FF0000"/>
                <w:lang w:eastAsia="ja-JP"/>
              </w:rPr>
            </w:pPr>
            <w:r>
              <w:rPr>
                <w:rFonts w:ascii="Arial" w:hAnsi="Arial" w:cs="Arial"/>
              </w:rPr>
              <w:t>No</w:t>
            </w:r>
          </w:p>
        </w:tc>
        <w:tc>
          <w:tcPr>
            <w:tcW w:w="2309" w:type="dxa"/>
            <w:gridSpan w:val="2"/>
          </w:tcPr>
          <w:p w14:paraId="5B54B4B0" w14:textId="77777777" w:rsidR="00B551AD" w:rsidRDefault="00B551AD" w:rsidP="00B551AD">
            <w:pPr>
              <w:tabs>
                <w:tab w:val="left" w:pos="567"/>
              </w:tabs>
              <w:spacing w:after="0"/>
              <w:rPr>
                <w:rFonts w:ascii="Arial" w:hAnsi="Arial" w:cs="Arial"/>
              </w:rPr>
            </w:pPr>
            <w:r>
              <w:rPr>
                <w:rFonts w:ascii="Arial" w:hAnsi="Arial" w:cs="Arial"/>
              </w:rPr>
              <w:t>Performance part:</w:t>
            </w:r>
          </w:p>
          <w:p w14:paraId="3DC7ABB4" w14:textId="5BA4A03F" w:rsidR="00B551AD" w:rsidRPr="008836AC" w:rsidRDefault="00B551AD" w:rsidP="00B551AD">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241CFF84" w14:textId="77777777" w:rsidR="00B551AD" w:rsidRDefault="00B551AD" w:rsidP="00B551AD">
            <w:pPr>
              <w:tabs>
                <w:tab w:val="left" w:pos="567"/>
              </w:tabs>
              <w:spacing w:after="0"/>
              <w:rPr>
                <w:rFonts w:ascii="Arial" w:hAnsi="Arial" w:cs="Arial"/>
                <w:lang w:eastAsia="zh-TW"/>
              </w:rPr>
            </w:pPr>
            <w:r>
              <w:rPr>
                <w:rFonts w:ascii="Arial" w:hAnsi="Arial" w:cs="Arial"/>
              </w:rPr>
              <w:t>Testing part:</w:t>
            </w:r>
          </w:p>
          <w:p w14:paraId="6184B75F" w14:textId="07831F2F" w:rsidR="00B551AD" w:rsidRPr="008836AC" w:rsidRDefault="00B551AD" w:rsidP="00B551AD">
            <w:pPr>
              <w:tabs>
                <w:tab w:val="left" w:pos="567"/>
              </w:tabs>
              <w:spacing w:after="0"/>
              <w:rPr>
                <w:rFonts w:ascii="Arial" w:hAnsi="Arial" w:cs="Arial"/>
                <w:color w:val="FF0000"/>
                <w:lang w:eastAsia="ja-JP"/>
              </w:rPr>
            </w:pPr>
            <w:r>
              <w:rPr>
                <w:rFonts w:ascii="Arial" w:hAnsi="Arial" w:cs="Arial"/>
                <w:lang w:eastAsia="ja-JP"/>
              </w:rPr>
              <w:t>No</w:t>
            </w:r>
          </w:p>
        </w:tc>
      </w:tr>
      <w:tr w:rsidR="00B551AD" w:rsidRPr="008836AC" w14:paraId="12B4E9B7" w14:textId="77777777" w:rsidTr="00871653">
        <w:tc>
          <w:tcPr>
            <w:tcW w:w="2436" w:type="dxa"/>
          </w:tcPr>
          <w:p w14:paraId="1194B810" w14:textId="77777777" w:rsidR="00B551AD" w:rsidRPr="008836AC" w:rsidRDefault="00B551AD" w:rsidP="00B551A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5505C9" w:rsidR="00B551AD" w:rsidRPr="008836AC" w:rsidRDefault="00B551AD" w:rsidP="00B551AD">
            <w:pPr>
              <w:tabs>
                <w:tab w:val="left" w:pos="567"/>
              </w:tabs>
              <w:spacing w:after="0"/>
              <w:rPr>
                <w:rFonts w:ascii="Arial" w:hAnsi="Arial" w:cs="Arial"/>
              </w:rPr>
            </w:pPr>
            <w:bookmarkStart w:id="0" w:name="OLE_LINK46"/>
            <w:proofErr w:type="spellStart"/>
            <w:r>
              <w:rPr>
                <w:rFonts w:ascii="Arial" w:hAnsi="Arial" w:cs="Arial"/>
              </w:rPr>
              <w:t>IoT</w:t>
            </w:r>
            <w:bookmarkStart w:id="1" w:name="OLE_LINK113"/>
            <w:r>
              <w:rPr>
                <w:rFonts w:ascii="Arial" w:hAnsi="Arial" w:cs="Arial"/>
              </w:rPr>
              <w:t>_NTN_enh</w:t>
            </w:r>
            <w:bookmarkEnd w:id="0"/>
            <w:proofErr w:type="spellEnd"/>
            <w:r>
              <w:rPr>
                <w:rFonts w:ascii="Arial" w:hAnsi="Arial" w:cs="Arial"/>
              </w:rPr>
              <w:t>-Perf</w:t>
            </w:r>
            <w:bookmarkEnd w:id="1"/>
          </w:p>
        </w:tc>
      </w:tr>
      <w:tr w:rsidR="00B551AD" w:rsidRPr="008836AC" w14:paraId="5DE04433" w14:textId="77777777" w:rsidTr="00871653">
        <w:tc>
          <w:tcPr>
            <w:tcW w:w="2436" w:type="dxa"/>
          </w:tcPr>
          <w:p w14:paraId="4176DAE9" w14:textId="77777777" w:rsidR="00B551AD" w:rsidRPr="008836AC" w:rsidRDefault="00B551AD" w:rsidP="00B551A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CBD279" w:rsidR="00B551AD" w:rsidRPr="008836AC" w:rsidRDefault="00B551AD" w:rsidP="00B551AD">
            <w:pPr>
              <w:tabs>
                <w:tab w:val="left" w:pos="567"/>
              </w:tabs>
              <w:spacing w:after="0"/>
              <w:rPr>
                <w:rFonts w:ascii="Arial" w:hAnsi="Arial" w:cs="Arial"/>
                <w:lang w:eastAsia="ja-JP"/>
              </w:rPr>
            </w:pPr>
            <w:r>
              <w:rPr>
                <w:rFonts w:ascii="Arial" w:hAnsi="Arial" w:cs="Arial"/>
                <w:lang w:eastAsia="ja-JP"/>
              </w:rPr>
              <w:t>950284</w:t>
            </w:r>
          </w:p>
        </w:tc>
      </w:tr>
      <w:tr w:rsidR="00B551AD" w:rsidRPr="008836AC" w14:paraId="2184CB69" w14:textId="77777777" w:rsidTr="00871653">
        <w:tc>
          <w:tcPr>
            <w:tcW w:w="2436" w:type="dxa"/>
          </w:tcPr>
          <w:p w14:paraId="7FA547CB" w14:textId="77777777" w:rsidR="00B551AD" w:rsidRPr="008836AC" w:rsidRDefault="00B551AD" w:rsidP="00B551A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A565FB9" w:rsidR="00B551AD" w:rsidRPr="008836AC" w:rsidRDefault="00B551AD" w:rsidP="00B551AD">
            <w:pPr>
              <w:tabs>
                <w:tab w:val="left" w:pos="567"/>
              </w:tabs>
              <w:spacing w:after="0"/>
              <w:rPr>
                <w:rFonts w:ascii="Arial" w:hAnsi="Arial" w:cs="Arial"/>
                <w:lang w:eastAsia="ja-JP"/>
              </w:rPr>
            </w:pPr>
            <w:bookmarkStart w:id="2" w:name="OLE_LINK52"/>
            <w:r>
              <w:rPr>
                <w:rFonts w:ascii="Arial" w:hAnsi="Arial" w:cs="Arial"/>
                <w:lang w:eastAsia="ja-JP"/>
              </w:rPr>
              <w:t>RP-234073</w:t>
            </w:r>
            <w:bookmarkEnd w:id="2"/>
          </w:p>
        </w:tc>
      </w:tr>
      <w:tr w:rsidR="009F2F0E" w:rsidRPr="008836AC" w14:paraId="0BE4E3F0" w14:textId="77777777" w:rsidTr="00871653">
        <w:tc>
          <w:tcPr>
            <w:tcW w:w="2436" w:type="dxa"/>
          </w:tcPr>
          <w:p w14:paraId="7E7C416D" w14:textId="77777777" w:rsidR="009F2F0E" w:rsidRDefault="009F2F0E" w:rsidP="009F2F0E">
            <w:pPr>
              <w:tabs>
                <w:tab w:val="left" w:pos="567"/>
              </w:tabs>
              <w:spacing w:after="0"/>
              <w:rPr>
                <w:rFonts w:ascii="Arial" w:hAnsi="Arial" w:cs="Arial"/>
                <w:b/>
              </w:rPr>
            </w:pPr>
            <w:r>
              <w:rPr>
                <w:rFonts w:ascii="Arial" w:hAnsi="Arial" w:cs="Arial"/>
                <w:b/>
              </w:rPr>
              <w:t>Target Completion Date</w:t>
            </w:r>
          </w:p>
          <w:p w14:paraId="7FE6F1F9" w14:textId="77777777" w:rsidR="009F2F0E" w:rsidRPr="008836AC" w:rsidRDefault="009F2F0E" w:rsidP="009F2F0E">
            <w:pPr>
              <w:tabs>
                <w:tab w:val="left" w:pos="567"/>
              </w:tabs>
              <w:spacing w:after="0"/>
              <w:rPr>
                <w:rFonts w:ascii="Arial" w:hAnsi="Arial" w:cs="Arial"/>
                <w:b/>
              </w:rPr>
            </w:pPr>
            <w:r>
              <w:rPr>
                <w:rFonts w:ascii="Arial" w:hAnsi="Arial" w:cs="Arial"/>
                <w:b/>
              </w:rPr>
              <w:t>(indicate if changed)</w:t>
            </w:r>
          </w:p>
        </w:tc>
        <w:tc>
          <w:tcPr>
            <w:tcW w:w="1846" w:type="dxa"/>
          </w:tcPr>
          <w:p w14:paraId="40FA277E" w14:textId="77777777" w:rsidR="009F2F0E" w:rsidRDefault="009F2F0E" w:rsidP="009F2F0E">
            <w:pPr>
              <w:tabs>
                <w:tab w:val="left" w:pos="567"/>
              </w:tabs>
              <w:spacing w:after="0"/>
              <w:rPr>
                <w:rFonts w:ascii="Arial" w:hAnsi="Arial" w:cs="Arial"/>
                <w:lang w:eastAsia="ja-JP"/>
              </w:rPr>
            </w:pPr>
            <w:r>
              <w:rPr>
                <w:rFonts w:ascii="Arial" w:hAnsi="Arial" w:cs="Arial"/>
                <w:lang w:eastAsia="ja-JP"/>
              </w:rPr>
              <w:t xml:space="preserve">Study Item: </w:t>
            </w:r>
          </w:p>
          <w:p w14:paraId="2E56FC1C" w14:textId="0F72C4F2" w:rsidR="009F2F0E" w:rsidRPr="008836AC" w:rsidRDefault="009F2F0E" w:rsidP="009F2F0E">
            <w:pPr>
              <w:tabs>
                <w:tab w:val="left" w:pos="567"/>
              </w:tabs>
              <w:spacing w:after="0"/>
              <w:rPr>
                <w:rFonts w:ascii="Arial" w:hAnsi="Arial" w:cs="Arial"/>
                <w:lang w:eastAsia="ja-JP"/>
              </w:rPr>
            </w:pPr>
          </w:p>
        </w:tc>
        <w:tc>
          <w:tcPr>
            <w:tcW w:w="1842" w:type="dxa"/>
          </w:tcPr>
          <w:p w14:paraId="7997F012" w14:textId="77777777" w:rsidR="009F2F0E" w:rsidRDefault="009F2F0E" w:rsidP="009F2F0E">
            <w:pPr>
              <w:tabs>
                <w:tab w:val="left" w:pos="567"/>
              </w:tabs>
              <w:spacing w:after="0"/>
              <w:rPr>
                <w:rFonts w:ascii="Arial" w:hAnsi="Arial" w:cs="Arial"/>
                <w:lang w:eastAsia="ja-JP"/>
              </w:rPr>
            </w:pPr>
            <w:r>
              <w:rPr>
                <w:rFonts w:ascii="Arial" w:hAnsi="Arial" w:cs="Arial"/>
                <w:lang w:eastAsia="ja-JP"/>
              </w:rPr>
              <w:t>Core part:</w:t>
            </w:r>
          </w:p>
          <w:p w14:paraId="5A128F3E" w14:textId="57C9F3B9" w:rsidR="009F2F0E" w:rsidRPr="008836AC" w:rsidRDefault="009F2F0E" w:rsidP="009F2F0E">
            <w:pPr>
              <w:tabs>
                <w:tab w:val="left" w:pos="567"/>
              </w:tabs>
              <w:spacing w:after="0"/>
              <w:rPr>
                <w:rFonts w:ascii="Arial" w:hAnsi="Arial" w:cs="Arial"/>
                <w:lang w:eastAsia="ja-JP"/>
              </w:rPr>
            </w:pPr>
          </w:p>
        </w:tc>
        <w:tc>
          <w:tcPr>
            <w:tcW w:w="2268" w:type="dxa"/>
          </w:tcPr>
          <w:p w14:paraId="79DB3826" w14:textId="77777777" w:rsidR="009F2F0E" w:rsidRDefault="009F2F0E" w:rsidP="009F2F0E">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6A05F972" w:rsidR="009F2F0E" w:rsidRPr="008836AC" w:rsidRDefault="009F2F0E" w:rsidP="009F2F0E">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5BB6B905" w14:textId="58B03859" w:rsidR="009F2F0E" w:rsidRPr="006A7BCB" w:rsidRDefault="009F2F0E" w:rsidP="009F2F0E">
            <w:pPr>
              <w:tabs>
                <w:tab w:val="left" w:pos="567"/>
              </w:tabs>
              <w:spacing w:after="0"/>
              <w:rPr>
                <w:rFonts w:ascii="Arial" w:hAnsi="Arial" w:cs="Arial"/>
                <w:highlight w:val="yellow"/>
                <w:lang w:eastAsia="ja-JP"/>
              </w:rPr>
            </w:pPr>
            <w:r>
              <w:rPr>
                <w:rFonts w:ascii="Arial" w:hAnsi="Arial" w:cs="Arial"/>
                <w:lang w:eastAsia="ja-JP"/>
              </w:rPr>
              <w:t>Testing part: -</w:t>
            </w:r>
          </w:p>
        </w:tc>
      </w:tr>
      <w:tr w:rsidR="009F2F0E" w:rsidRPr="008836AC" w14:paraId="2EC56AAA" w14:textId="77777777" w:rsidTr="00871653">
        <w:tc>
          <w:tcPr>
            <w:tcW w:w="2436" w:type="dxa"/>
          </w:tcPr>
          <w:p w14:paraId="67092FF9" w14:textId="77777777" w:rsidR="009F2F0E" w:rsidRDefault="009F2F0E" w:rsidP="009F2F0E">
            <w:pPr>
              <w:tabs>
                <w:tab w:val="left" w:pos="567"/>
              </w:tabs>
              <w:spacing w:after="0"/>
              <w:rPr>
                <w:rFonts w:ascii="Arial" w:hAnsi="Arial" w:cs="Arial"/>
                <w:b/>
              </w:rPr>
            </w:pPr>
            <w:r>
              <w:rPr>
                <w:rFonts w:ascii="Arial" w:hAnsi="Arial" w:cs="Arial"/>
                <w:b/>
              </w:rPr>
              <w:t>Overall Completion level</w:t>
            </w:r>
          </w:p>
        </w:tc>
        <w:tc>
          <w:tcPr>
            <w:tcW w:w="1846" w:type="dxa"/>
          </w:tcPr>
          <w:p w14:paraId="5C481331" w14:textId="77777777" w:rsidR="009F2F0E" w:rsidRDefault="009F2F0E" w:rsidP="009F2F0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0397E78" w14:textId="7B6E949C" w:rsidR="009F2F0E" w:rsidRPr="008836AC" w:rsidRDefault="009F2F0E" w:rsidP="009F2F0E">
            <w:pPr>
              <w:tabs>
                <w:tab w:val="left" w:pos="567"/>
              </w:tabs>
              <w:spacing w:after="0"/>
              <w:rPr>
                <w:rFonts w:ascii="Arial" w:hAnsi="Arial" w:cs="Arial"/>
                <w:lang w:eastAsia="ja-JP"/>
              </w:rPr>
            </w:pPr>
          </w:p>
        </w:tc>
        <w:tc>
          <w:tcPr>
            <w:tcW w:w="1842" w:type="dxa"/>
          </w:tcPr>
          <w:p w14:paraId="47EC226C" w14:textId="77777777" w:rsidR="009F2F0E" w:rsidRDefault="009F2F0E" w:rsidP="009F2F0E">
            <w:pPr>
              <w:tabs>
                <w:tab w:val="left" w:pos="567"/>
              </w:tabs>
              <w:spacing w:after="0"/>
              <w:rPr>
                <w:rFonts w:ascii="Arial" w:hAnsi="Arial" w:cs="Arial"/>
                <w:lang w:eastAsia="ja-JP"/>
              </w:rPr>
            </w:pPr>
            <w:r>
              <w:rPr>
                <w:rFonts w:ascii="Arial" w:hAnsi="Arial" w:cs="Arial"/>
                <w:lang w:eastAsia="ja-JP"/>
              </w:rPr>
              <w:t xml:space="preserve">Core part: </w:t>
            </w:r>
          </w:p>
          <w:p w14:paraId="5794DFF7" w14:textId="541515A4" w:rsidR="009F2F0E" w:rsidRPr="008836AC" w:rsidRDefault="009F2F0E" w:rsidP="009F2F0E">
            <w:pPr>
              <w:tabs>
                <w:tab w:val="left" w:pos="567"/>
              </w:tabs>
              <w:spacing w:after="0"/>
              <w:rPr>
                <w:rFonts w:ascii="Arial" w:hAnsi="Arial" w:cs="Arial"/>
                <w:lang w:eastAsia="ja-JP"/>
              </w:rPr>
            </w:pPr>
          </w:p>
        </w:tc>
        <w:tc>
          <w:tcPr>
            <w:tcW w:w="2268" w:type="dxa"/>
          </w:tcPr>
          <w:p w14:paraId="71164EB1" w14:textId="77777777" w:rsidR="009F2F0E" w:rsidRDefault="009F2F0E" w:rsidP="009F2F0E">
            <w:pPr>
              <w:tabs>
                <w:tab w:val="left" w:pos="567"/>
              </w:tabs>
              <w:spacing w:after="0"/>
              <w:rPr>
                <w:rFonts w:ascii="Arial" w:hAnsi="Arial" w:cs="Arial"/>
                <w:lang w:eastAsia="ja-JP"/>
              </w:rPr>
            </w:pPr>
            <w:r w:rsidRPr="003D6636">
              <w:rPr>
                <w:rFonts w:ascii="Arial" w:hAnsi="Arial" w:cs="Arial"/>
                <w:lang w:eastAsia="ja-JP"/>
              </w:rPr>
              <w:t xml:space="preserve">Performance Part: </w:t>
            </w:r>
            <w:r w:rsidRPr="003D6636">
              <w:rPr>
                <w:rFonts w:ascii="Arial" w:hAnsi="Arial" w:cs="Arial"/>
                <w:color w:val="00B050"/>
                <w:lang w:eastAsia="ja-JP"/>
              </w:rPr>
              <w:t>40%</w:t>
            </w:r>
          </w:p>
          <w:p w14:paraId="0560E286" w14:textId="48F16E03" w:rsidR="009F2F0E" w:rsidRPr="008836AC" w:rsidRDefault="009F2F0E" w:rsidP="009F2F0E">
            <w:pPr>
              <w:tabs>
                <w:tab w:val="left" w:pos="567"/>
              </w:tabs>
              <w:spacing w:after="0"/>
              <w:rPr>
                <w:rFonts w:ascii="Arial" w:hAnsi="Arial" w:cs="Arial"/>
                <w:lang w:eastAsia="ja-JP"/>
              </w:rPr>
            </w:pPr>
          </w:p>
        </w:tc>
        <w:tc>
          <w:tcPr>
            <w:tcW w:w="1694" w:type="dxa"/>
            <w:gridSpan w:val="2"/>
          </w:tcPr>
          <w:p w14:paraId="70DECF59" w14:textId="4679C0A6" w:rsidR="009F2F0E" w:rsidRPr="006A7BCB" w:rsidRDefault="009F2F0E" w:rsidP="009F2F0E">
            <w:pPr>
              <w:tabs>
                <w:tab w:val="left" w:pos="567"/>
              </w:tabs>
              <w:spacing w:after="0"/>
              <w:rPr>
                <w:rFonts w:ascii="Arial" w:hAnsi="Arial" w:cs="Arial"/>
                <w:highlight w:val="yellow"/>
                <w:lang w:eastAsia="ja-JP"/>
              </w:rPr>
            </w:pPr>
            <w:r>
              <w:rPr>
                <w:rFonts w:ascii="Arial" w:hAnsi="Arial" w:cs="Arial"/>
                <w:lang w:eastAsia="ja-JP"/>
              </w:rPr>
              <w:t xml:space="preserve">Testing part: </w:t>
            </w:r>
            <w:r w:rsidRPr="009F2F0E">
              <w:rPr>
                <w:rFonts w:ascii="Arial" w:hAnsi="Arial" w:cs="Arial"/>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4E046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BF5CEAA" w:rsidR="00EF4800" w:rsidRPr="008836AC" w:rsidRDefault="004E0462" w:rsidP="001A248F">
            <w:pPr>
              <w:tabs>
                <w:tab w:val="left" w:pos="567"/>
              </w:tabs>
              <w:spacing w:after="0"/>
              <w:rPr>
                <w:rFonts w:ascii="Arial" w:hAnsi="Arial" w:cs="Arial"/>
                <w:color w:val="FF0000"/>
              </w:rPr>
            </w:pPr>
            <w:r>
              <w:rPr>
                <w:rFonts w:ascii="Arial" w:hAnsi="Arial" w:cs="Arial"/>
              </w:rPr>
              <w:t>RAN2</w:t>
            </w:r>
          </w:p>
        </w:tc>
      </w:tr>
      <w:tr w:rsidR="004E0462" w:rsidRPr="008836AC" w14:paraId="5EF9AD31" w14:textId="77777777" w:rsidTr="004E0462">
        <w:tc>
          <w:tcPr>
            <w:tcW w:w="1415" w:type="dxa"/>
            <w:vMerge w:val="restart"/>
            <w:vAlign w:val="center"/>
          </w:tcPr>
          <w:p w14:paraId="589FA298" w14:textId="77777777" w:rsidR="004E0462" w:rsidRPr="008836AC" w:rsidRDefault="004E0462" w:rsidP="004E046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4E0462" w:rsidRPr="008836AC" w:rsidRDefault="004E0462" w:rsidP="004E0462">
            <w:pPr>
              <w:tabs>
                <w:tab w:val="left" w:pos="567"/>
              </w:tabs>
              <w:spacing w:after="0"/>
              <w:rPr>
                <w:rFonts w:ascii="Arial" w:hAnsi="Arial" w:cs="Arial"/>
                <w:b/>
              </w:rPr>
            </w:pPr>
            <w:r w:rsidRPr="008836AC">
              <w:rPr>
                <w:rFonts w:ascii="Arial" w:hAnsi="Arial" w:cs="Arial"/>
                <w:b/>
              </w:rPr>
              <w:t>Name</w:t>
            </w:r>
          </w:p>
        </w:tc>
        <w:tc>
          <w:tcPr>
            <w:tcW w:w="7335" w:type="dxa"/>
          </w:tcPr>
          <w:p w14:paraId="127CF618" w14:textId="6C03DF50" w:rsidR="004E0462" w:rsidRPr="008836AC" w:rsidRDefault="004E0462" w:rsidP="004E0462">
            <w:pPr>
              <w:tabs>
                <w:tab w:val="left" w:pos="567"/>
              </w:tabs>
              <w:spacing w:after="0"/>
              <w:rPr>
                <w:rFonts w:ascii="Arial" w:hAnsi="Arial" w:cs="Arial"/>
                <w:lang w:eastAsia="ja-JP"/>
              </w:rPr>
            </w:pPr>
            <w:r>
              <w:rPr>
                <w:rFonts w:ascii="Arial" w:hAnsi="Arial" w:cs="Arial"/>
                <w:lang w:eastAsia="ja-JP"/>
              </w:rPr>
              <w:t>Abhishek Roy</w:t>
            </w:r>
          </w:p>
        </w:tc>
      </w:tr>
      <w:tr w:rsidR="004E0462" w:rsidRPr="008836AC" w14:paraId="36040647" w14:textId="77777777" w:rsidTr="004E0462">
        <w:tc>
          <w:tcPr>
            <w:tcW w:w="1415" w:type="dxa"/>
            <w:vMerge/>
          </w:tcPr>
          <w:p w14:paraId="2B760CAA" w14:textId="77777777" w:rsidR="004E0462" w:rsidRPr="008836AC" w:rsidRDefault="004E0462" w:rsidP="004E0462">
            <w:pPr>
              <w:tabs>
                <w:tab w:val="left" w:pos="567"/>
              </w:tabs>
              <w:rPr>
                <w:rFonts w:ascii="Arial" w:hAnsi="Arial" w:cs="Arial"/>
                <w:b/>
              </w:rPr>
            </w:pPr>
          </w:p>
        </w:tc>
        <w:tc>
          <w:tcPr>
            <w:tcW w:w="1336" w:type="dxa"/>
          </w:tcPr>
          <w:p w14:paraId="6AD0A3C2" w14:textId="77777777" w:rsidR="004E0462" w:rsidRPr="008836AC" w:rsidRDefault="004E0462" w:rsidP="004E046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B9ADE78" w:rsidR="004E0462" w:rsidRPr="008836AC" w:rsidRDefault="004E0462" w:rsidP="004E0462">
            <w:pPr>
              <w:tabs>
                <w:tab w:val="left" w:pos="567"/>
              </w:tabs>
              <w:spacing w:after="0"/>
              <w:rPr>
                <w:rFonts w:ascii="Arial" w:hAnsi="Arial" w:cs="Arial"/>
                <w:lang w:eastAsia="ja-JP"/>
              </w:rPr>
            </w:pPr>
            <w:r>
              <w:rPr>
                <w:rFonts w:ascii="Arial" w:hAnsi="Arial" w:cs="Arial"/>
                <w:lang w:eastAsia="ja-JP"/>
              </w:rPr>
              <w:t>MediaTek</w:t>
            </w:r>
          </w:p>
        </w:tc>
      </w:tr>
      <w:tr w:rsidR="004E0462" w:rsidRPr="008836AC" w14:paraId="588EE5C8" w14:textId="77777777" w:rsidTr="004E0462">
        <w:tc>
          <w:tcPr>
            <w:tcW w:w="1415" w:type="dxa"/>
            <w:vMerge/>
          </w:tcPr>
          <w:p w14:paraId="5371B18D" w14:textId="77777777" w:rsidR="004E0462" w:rsidRPr="008836AC" w:rsidRDefault="004E0462" w:rsidP="004E0462">
            <w:pPr>
              <w:tabs>
                <w:tab w:val="left" w:pos="567"/>
              </w:tabs>
              <w:rPr>
                <w:rFonts w:ascii="Arial" w:hAnsi="Arial" w:cs="Arial"/>
                <w:b/>
              </w:rPr>
            </w:pPr>
          </w:p>
        </w:tc>
        <w:tc>
          <w:tcPr>
            <w:tcW w:w="1336" w:type="dxa"/>
          </w:tcPr>
          <w:p w14:paraId="4BB54D4E" w14:textId="77777777" w:rsidR="004E0462" w:rsidRPr="008836AC" w:rsidRDefault="004E0462" w:rsidP="004E0462">
            <w:pPr>
              <w:tabs>
                <w:tab w:val="left" w:pos="567"/>
              </w:tabs>
              <w:spacing w:after="0"/>
              <w:rPr>
                <w:rFonts w:ascii="Arial" w:hAnsi="Arial" w:cs="Arial"/>
                <w:b/>
              </w:rPr>
            </w:pPr>
            <w:r w:rsidRPr="008836AC">
              <w:rPr>
                <w:rFonts w:ascii="Arial" w:hAnsi="Arial" w:cs="Arial"/>
                <w:b/>
              </w:rPr>
              <w:t>Email</w:t>
            </w:r>
          </w:p>
        </w:tc>
        <w:tc>
          <w:tcPr>
            <w:tcW w:w="7335" w:type="dxa"/>
          </w:tcPr>
          <w:p w14:paraId="0563966F" w14:textId="2F559CB4" w:rsidR="004E0462" w:rsidRPr="008836AC" w:rsidRDefault="00000000" w:rsidP="004E0462">
            <w:pPr>
              <w:tabs>
                <w:tab w:val="left" w:pos="567"/>
              </w:tabs>
              <w:spacing w:after="0"/>
              <w:rPr>
                <w:rFonts w:ascii="Arial" w:hAnsi="Arial" w:cs="Arial"/>
              </w:rPr>
            </w:pPr>
            <w:hyperlink r:id="rId7" w:history="1">
              <w:r w:rsidR="004E0462">
                <w:rPr>
                  <w:rStyle w:val="Hyperlink"/>
                </w:rPr>
                <w:t>abhishek.roy@mediatek.com</w:t>
              </w:r>
            </w:hyperlink>
            <w:r w:rsidR="004E0462">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9F7C1C" w:rsidR="00D22398" w:rsidRPr="008836AC" w:rsidRDefault="00410FBD"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92D6C4C" w:rsidR="00701410" w:rsidRDefault="00701410" w:rsidP="00701410">
      <w:pPr>
        <w:pStyle w:val="Heading4"/>
        <w:rPr>
          <w:lang w:eastAsia="ja-JP"/>
        </w:rPr>
      </w:pPr>
      <w:r>
        <w:rPr>
          <w:lang w:eastAsia="ja-JP"/>
        </w:rPr>
        <w:t>2.4.1</w:t>
      </w:r>
      <w:r>
        <w:rPr>
          <w:lang w:eastAsia="ja-JP"/>
        </w:rPr>
        <w:tab/>
        <w:t>Agreements</w:t>
      </w:r>
    </w:p>
    <w:p w14:paraId="365371EF" w14:textId="77777777" w:rsidR="00B50559" w:rsidRPr="0071179F" w:rsidRDefault="00B50559" w:rsidP="0071179F">
      <w:pPr>
        <w:pStyle w:val="Heading5"/>
        <w:rPr>
          <w:lang w:eastAsia="ja-JP"/>
        </w:rPr>
      </w:pPr>
      <w:r w:rsidRPr="0071179F">
        <w:rPr>
          <w:lang w:eastAsia="ja-JP"/>
        </w:rPr>
        <w:t>RRM performance part:</w:t>
      </w:r>
    </w:p>
    <w:p w14:paraId="7EA053C2" w14:textId="7BD1306F" w:rsidR="00B50559" w:rsidRDefault="002009B1" w:rsidP="00B50559">
      <w:pPr>
        <w:rPr>
          <w:lang w:val="en-US" w:eastAsia="ja-JP"/>
        </w:rPr>
      </w:pPr>
      <w:r>
        <w:rPr>
          <w:lang w:val="en-US" w:eastAsia="ja-JP"/>
        </w:rPr>
        <w:t xml:space="preserve">RAN4 made the following agreements for RRM performance. </w:t>
      </w:r>
      <w:r w:rsidR="002419C7">
        <w:rPr>
          <w:lang w:val="en-US" w:eastAsia="ja-JP"/>
        </w:rPr>
        <w:t>[</w:t>
      </w:r>
      <w:r w:rsidR="002419C7" w:rsidRPr="002419C7">
        <w:rPr>
          <w:lang w:val="en-US" w:eastAsia="ja-JP"/>
        </w:rPr>
        <w:t>R4-2403296</w:t>
      </w:r>
      <w:r w:rsidR="002419C7">
        <w:rPr>
          <w:lang w:val="en-US" w:eastAsia="ja-JP"/>
        </w:rPr>
        <w:t>]</w:t>
      </w:r>
    </w:p>
    <w:p w14:paraId="69C15FDE" w14:textId="77777777" w:rsidR="002419C7" w:rsidRPr="002419C7" w:rsidRDefault="002419C7" w:rsidP="00B50559">
      <w:pPr>
        <w:rPr>
          <w:sz w:val="18"/>
          <w:szCs w:val="18"/>
          <w:lang w:val="en-US" w:eastAsia="ja-JP"/>
        </w:rPr>
      </w:pPr>
    </w:p>
    <w:p w14:paraId="40F768D5" w14:textId="77777777" w:rsidR="002419C7" w:rsidRPr="002419C7" w:rsidRDefault="002419C7" w:rsidP="002419C7">
      <w:pPr>
        <w:spacing w:line="252" w:lineRule="auto"/>
        <w:rPr>
          <w:b/>
          <w:sz w:val="18"/>
          <w:szCs w:val="18"/>
          <w:lang w:eastAsia="en-US"/>
        </w:rPr>
      </w:pPr>
      <w:r w:rsidRPr="002419C7">
        <w:rPr>
          <w:b/>
          <w:sz w:val="18"/>
          <w:szCs w:val="18"/>
        </w:rPr>
        <w:t>Issue 2-1-1: Test case principle</w:t>
      </w:r>
    </w:p>
    <w:p w14:paraId="6E7D8606" w14:textId="77777777" w:rsidR="002419C7" w:rsidRPr="002419C7" w:rsidRDefault="002419C7" w:rsidP="002419C7">
      <w:pPr>
        <w:snapToGrid w:val="0"/>
        <w:spacing w:after="120"/>
        <w:rPr>
          <w:sz w:val="18"/>
          <w:szCs w:val="18"/>
          <w:lang w:eastAsia="zh-CN"/>
        </w:rPr>
      </w:pPr>
      <w:bookmarkStart w:id="3" w:name="OLE_LINK28"/>
      <w:r w:rsidRPr="002419C7">
        <w:rPr>
          <w:sz w:val="18"/>
          <w:szCs w:val="18"/>
          <w:lang w:eastAsia="zh-CN"/>
        </w:rPr>
        <w:t>Agreement:</w:t>
      </w:r>
    </w:p>
    <w:bookmarkEnd w:id="3"/>
    <w:p w14:paraId="608B7B6E" w14:textId="77777777" w:rsidR="002419C7" w:rsidRPr="002419C7" w:rsidRDefault="002419C7" w:rsidP="002419C7">
      <w:pPr>
        <w:snapToGrid w:val="0"/>
        <w:spacing w:after="120"/>
        <w:rPr>
          <w:sz w:val="18"/>
          <w:szCs w:val="18"/>
          <w:lang w:eastAsia="zh-CN"/>
        </w:rPr>
      </w:pPr>
      <w:r w:rsidRPr="002419C7">
        <w:rPr>
          <w:sz w:val="18"/>
          <w:szCs w:val="18"/>
          <w:lang w:eastAsia="zh-CN"/>
        </w:rPr>
        <w:t xml:space="preserve">Discuss the test cases for both IoT NTN and </w:t>
      </w:r>
      <w:proofErr w:type="spellStart"/>
      <w:r w:rsidRPr="002419C7">
        <w:rPr>
          <w:sz w:val="18"/>
          <w:szCs w:val="18"/>
          <w:lang w:eastAsia="zh-CN"/>
        </w:rPr>
        <w:t>eMTC</w:t>
      </w:r>
      <w:proofErr w:type="spellEnd"/>
      <w:r w:rsidRPr="002419C7">
        <w:rPr>
          <w:sz w:val="18"/>
          <w:szCs w:val="18"/>
          <w:lang w:eastAsia="zh-CN"/>
        </w:rPr>
        <w:t xml:space="preserve"> NTN in RAN4 RRM. </w:t>
      </w:r>
    </w:p>
    <w:p w14:paraId="620B107D" w14:textId="77777777" w:rsidR="002419C7" w:rsidRPr="002419C7" w:rsidRDefault="002419C7" w:rsidP="002419C7">
      <w:pPr>
        <w:snapToGrid w:val="0"/>
        <w:spacing w:after="120"/>
        <w:rPr>
          <w:sz w:val="18"/>
          <w:szCs w:val="18"/>
          <w:lang w:eastAsia="zh-CN"/>
        </w:rPr>
      </w:pPr>
    </w:p>
    <w:p w14:paraId="5D8469F8" w14:textId="77777777" w:rsidR="002419C7" w:rsidRPr="002419C7" w:rsidRDefault="002419C7" w:rsidP="002419C7">
      <w:pPr>
        <w:spacing w:line="252" w:lineRule="auto"/>
        <w:rPr>
          <w:b/>
          <w:sz w:val="18"/>
          <w:szCs w:val="18"/>
        </w:rPr>
      </w:pPr>
      <w:bookmarkStart w:id="4" w:name="OLE_LINK38"/>
      <w:bookmarkStart w:id="5" w:name="OLE_LINK74"/>
      <w:r w:rsidRPr="002419C7">
        <w:rPr>
          <w:b/>
          <w:sz w:val="18"/>
          <w:szCs w:val="18"/>
        </w:rPr>
        <w:t xml:space="preserve">Issue 2-1-2: SIB33 </w:t>
      </w:r>
    </w:p>
    <w:p w14:paraId="3BE231C6" w14:textId="77777777" w:rsidR="002419C7" w:rsidRPr="002419C7" w:rsidRDefault="002419C7" w:rsidP="002419C7">
      <w:pPr>
        <w:snapToGrid w:val="0"/>
        <w:spacing w:after="120"/>
        <w:rPr>
          <w:rFonts w:eastAsia="SimSun"/>
          <w:sz w:val="18"/>
          <w:szCs w:val="18"/>
          <w:lang w:eastAsia="zh-CN"/>
        </w:rPr>
      </w:pPr>
      <w:bookmarkStart w:id="6" w:name="OLE_LINK32"/>
      <w:bookmarkEnd w:id="4"/>
      <w:r w:rsidRPr="002419C7">
        <w:rPr>
          <w:sz w:val="18"/>
          <w:szCs w:val="18"/>
          <w:lang w:eastAsia="zh-CN"/>
        </w:rPr>
        <w:t>Agreement:</w:t>
      </w:r>
    </w:p>
    <w:bookmarkEnd w:id="6"/>
    <w:p w14:paraId="6F9C5B3C" w14:textId="77777777" w:rsidR="002419C7" w:rsidRPr="002419C7" w:rsidRDefault="002419C7" w:rsidP="002419C7">
      <w:pPr>
        <w:pStyle w:val="ListParagraph"/>
        <w:numPr>
          <w:ilvl w:val="0"/>
          <w:numId w:val="26"/>
        </w:numPr>
        <w:snapToGrid w:val="0"/>
        <w:spacing w:after="120"/>
        <w:ind w:leftChars="0"/>
        <w:rPr>
          <w:rFonts w:ascii="Times New Roman" w:hAnsi="Times New Roman"/>
          <w:sz w:val="18"/>
          <w:szCs w:val="18"/>
          <w:lang w:eastAsia="zh-CN"/>
        </w:rPr>
      </w:pPr>
      <w:r w:rsidRPr="002419C7">
        <w:rPr>
          <w:rFonts w:ascii="Times New Roman" w:hAnsi="Times New Roman"/>
          <w:sz w:val="18"/>
          <w:szCs w:val="18"/>
          <w:lang w:eastAsia="zh-CN"/>
        </w:rPr>
        <w:t xml:space="preserve">Introduce the general parameters for SIB33 setup for </w:t>
      </w:r>
      <w:proofErr w:type="spellStart"/>
      <w:r w:rsidRPr="002419C7">
        <w:rPr>
          <w:rFonts w:ascii="Times New Roman" w:hAnsi="Times New Roman"/>
          <w:sz w:val="18"/>
          <w:szCs w:val="18"/>
          <w:lang w:eastAsia="zh-CN"/>
        </w:rPr>
        <w:t>neighbour</w:t>
      </w:r>
      <w:proofErr w:type="spellEnd"/>
      <w:r w:rsidRPr="002419C7">
        <w:rPr>
          <w:rFonts w:ascii="Times New Roman" w:hAnsi="Times New Roman"/>
          <w:sz w:val="18"/>
          <w:szCs w:val="18"/>
          <w:lang w:eastAsia="zh-CN"/>
        </w:rPr>
        <w:t xml:space="preserve"> satellite assistance information as follows:</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851"/>
        <w:gridCol w:w="1984"/>
        <w:gridCol w:w="1701"/>
      </w:tblGrid>
      <w:tr w:rsidR="002419C7" w:rsidRPr="002419C7" w14:paraId="32A69F1E" w14:textId="77777777" w:rsidTr="002419C7">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bookmarkEnd w:id="5"/>
          <w:p w14:paraId="5C64F29F" w14:textId="77777777" w:rsidR="002419C7" w:rsidRPr="002419C7" w:rsidRDefault="002419C7">
            <w:pPr>
              <w:pStyle w:val="TAH"/>
              <w:rPr>
                <w:rFonts w:ascii="Times New Roman" w:hAnsi="Times New Roman"/>
                <w:b w:val="0"/>
                <w:szCs w:val="18"/>
                <w:lang w:eastAsia="fr-FR"/>
              </w:rPr>
            </w:pPr>
            <w:r w:rsidRPr="002419C7">
              <w:rPr>
                <w:rFonts w:ascii="Times New Roman" w:hAnsi="Times New Roman"/>
                <w:b w:val="0"/>
                <w:szCs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CB845" w14:textId="77777777" w:rsidR="002419C7" w:rsidRPr="002419C7" w:rsidRDefault="002419C7">
            <w:pPr>
              <w:pStyle w:val="TAH"/>
              <w:rPr>
                <w:rFonts w:ascii="Times New Roman" w:hAnsi="Times New Roman"/>
                <w:b w:val="0"/>
                <w:szCs w:val="18"/>
                <w:lang w:eastAsia="fr-FR"/>
              </w:rPr>
            </w:pPr>
            <w:r w:rsidRPr="002419C7">
              <w:rPr>
                <w:rFonts w:ascii="Times New Roman" w:hAnsi="Times New Roman"/>
                <w:b w:val="0"/>
                <w:szCs w:val="18"/>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DF6083C" w14:textId="77777777" w:rsidR="002419C7" w:rsidRPr="002419C7" w:rsidRDefault="002419C7">
            <w:pPr>
              <w:pStyle w:val="TAH"/>
              <w:rPr>
                <w:rFonts w:ascii="Times New Roman" w:hAnsi="Times New Roman"/>
                <w:b w:val="0"/>
                <w:szCs w:val="18"/>
                <w:lang w:eastAsia="en-US"/>
              </w:rPr>
            </w:pPr>
            <w:r w:rsidRPr="002419C7">
              <w:rPr>
                <w:rFonts w:ascii="Times New Roman" w:hAnsi="Times New Roman"/>
                <w:b w:val="0"/>
                <w:szCs w:val="18"/>
                <w:lang w:eastAsia="fr-FR"/>
              </w:rPr>
              <w:t>Value</w:t>
            </w:r>
          </w:p>
        </w:tc>
      </w:tr>
      <w:tr w:rsidR="002419C7" w:rsidRPr="002419C7" w14:paraId="1CE96541"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331A04" w14:textId="77777777" w:rsidR="002419C7" w:rsidRPr="002419C7" w:rsidRDefault="002419C7">
            <w:pPr>
              <w:pStyle w:val="TAL"/>
              <w:rPr>
                <w:rFonts w:ascii="Times New Roman" w:hAnsi="Times New Roman"/>
                <w:szCs w:val="18"/>
              </w:rPr>
            </w:pPr>
            <w:r w:rsidRPr="002419C7">
              <w:rPr>
                <w:rFonts w:ascii="Times New Roman" w:hAnsi="Times New Roman"/>
                <w:szCs w:val="18"/>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6C79D64E" w14:textId="77777777" w:rsidR="002419C7" w:rsidRPr="002419C7" w:rsidRDefault="002419C7">
            <w:pPr>
              <w:pStyle w:val="TAC"/>
              <w:rPr>
                <w:rFonts w:ascii="Times New Roman" w:hAnsi="Times New Roman"/>
                <w:szCs w:val="18"/>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1F59C9" w14:textId="77777777" w:rsidR="002419C7" w:rsidRPr="002419C7" w:rsidRDefault="002419C7">
            <w:pPr>
              <w:pStyle w:val="TAC"/>
              <w:rPr>
                <w:rFonts w:ascii="Times New Roman" w:hAnsi="Times New Roman"/>
                <w:szCs w:val="18"/>
              </w:rPr>
            </w:pPr>
            <w:r w:rsidRPr="002419C7">
              <w:rPr>
                <w:rFonts w:ascii="Times New Roman" w:hAnsi="Times New Roman"/>
                <w:szCs w:val="18"/>
                <w:lang w:val="en-US" w:eastAsia="zh-CN"/>
              </w:rPr>
              <w:t>N</w:t>
            </w:r>
            <w:r w:rsidRPr="002419C7">
              <w:rPr>
                <w:rFonts w:ascii="Times New Roman" w:hAnsi="Times New Roman"/>
                <w:szCs w:val="18"/>
              </w:rPr>
              <w:t>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C439C7" w14:textId="77777777" w:rsidR="002419C7" w:rsidRPr="002419C7" w:rsidRDefault="002419C7">
            <w:pPr>
              <w:pStyle w:val="TAC"/>
              <w:rPr>
                <w:rFonts w:ascii="Times New Roman" w:hAnsi="Times New Roman"/>
                <w:szCs w:val="18"/>
                <w:lang w:val="x-none"/>
              </w:rPr>
            </w:pPr>
            <w:r w:rsidRPr="002419C7">
              <w:rPr>
                <w:rFonts w:ascii="Times New Roman" w:hAnsi="Times New Roman"/>
                <w:szCs w:val="18"/>
                <w:lang w:val="en-US" w:eastAsia="zh-CN"/>
              </w:rPr>
              <w:t>N</w:t>
            </w:r>
            <w:r w:rsidRPr="002419C7">
              <w:rPr>
                <w:rFonts w:ascii="Times New Roman" w:hAnsi="Times New Roman"/>
                <w:szCs w:val="18"/>
              </w:rPr>
              <w:t>SC.2</w:t>
            </w:r>
          </w:p>
        </w:tc>
      </w:tr>
      <w:tr w:rsidR="002419C7" w:rsidRPr="002419C7" w14:paraId="39D43956"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DE3FE9" w14:textId="77777777" w:rsidR="002419C7" w:rsidRPr="002419C7" w:rsidRDefault="002419C7">
            <w:pPr>
              <w:pStyle w:val="TAL"/>
              <w:rPr>
                <w:rFonts w:ascii="Times New Roman" w:hAnsi="Times New Roman"/>
                <w:szCs w:val="18"/>
              </w:rPr>
            </w:pPr>
            <w:r w:rsidRPr="002419C7">
              <w:rPr>
                <w:rFonts w:ascii="Times New Roman" w:hAnsi="Times New Roman"/>
                <w:szCs w:val="18"/>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2946AA8F" w14:textId="77777777" w:rsidR="002419C7" w:rsidRPr="002419C7" w:rsidRDefault="002419C7">
            <w:pPr>
              <w:pStyle w:val="TAC"/>
              <w:rPr>
                <w:rFonts w:ascii="Times New Roman" w:hAnsi="Times New Roman"/>
                <w:szCs w:val="18"/>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09EC6B" w14:textId="77777777" w:rsidR="002419C7" w:rsidRPr="002419C7" w:rsidRDefault="002419C7">
            <w:pPr>
              <w:pStyle w:val="TAC"/>
              <w:rPr>
                <w:rFonts w:ascii="Times New Roman" w:hAnsi="Times New Roman"/>
                <w:szCs w:val="18"/>
              </w:rPr>
            </w:pPr>
            <w:r w:rsidRPr="002419C7">
              <w:rPr>
                <w:rFonts w:ascii="Times New Roman" w:hAnsi="Times New Roman"/>
                <w:szCs w:val="18"/>
              </w:rPr>
              <w:t>GSO</w:t>
            </w:r>
          </w:p>
        </w:tc>
        <w:tc>
          <w:tcPr>
            <w:tcW w:w="1701" w:type="dxa"/>
            <w:tcBorders>
              <w:top w:val="single" w:sz="4" w:space="0" w:color="auto"/>
              <w:left w:val="single" w:sz="4" w:space="0" w:color="auto"/>
              <w:bottom w:val="single" w:sz="4" w:space="0" w:color="auto"/>
              <w:right w:val="single" w:sz="4" w:space="0" w:color="auto"/>
            </w:tcBorders>
            <w:hideMark/>
          </w:tcPr>
          <w:p w14:paraId="72BF8EBF" w14:textId="77777777" w:rsidR="002419C7" w:rsidRPr="002419C7" w:rsidRDefault="002419C7">
            <w:pPr>
              <w:pStyle w:val="TAC"/>
              <w:rPr>
                <w:rFonts w:ascii="Times New Roman" w:hAnsi="Times New Roman"/>
                <w:szCs w:val="18"/>
                <w:lang w:val="x-none"/>
              </w:rPr>
            </w:pPr>
            <w:r w:rsidRPr="002419C7">
              <w:rPr>
                <w:rFonts w:ascii="Times New Roman" w:hAnsi="Times New Roman"/>
                <w:szCs w:val="18"/>
              </w:rPr>
              <w:t>NGSO</w:t>
            </w:r>
          </w:p>
        </w:tc>
      </w:tr>
      <w:tr w:rsidR="002419C7" w:rsidRPr="002419C7" w14:paraId="2C685E7D"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A86D23" w14:textId="77777777" w:rsidR="002419C7" w:rsidRPr="002419C7" w:rsidRDefault="002419C7">
            <w:pPr>
              <w:pStyle w:val="TAL"/>
              <w:rPr>
                <w:rFonts w:ascii="Times New Roman" w:hAnsi="Times New Roman"/>
                <w:szCs w:val="18"/>
              </w:rPr>
            </w:pPr>
            <w:r w:rsidRPr="002419C7">
              <w:rPr>
                <w:rFonts w:ascii="Times New Roman" w:hAnsi="Times New Roman"/>
                <w:szCs w:val="18"/>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FA9D6" w14:textId="77777777" w:rsidR="002419C7" w:rsidRPr="002419C7" w:rsidRDefault="002419C7">
            <w:pPr>
              <w:pStyle w:val="TAC"/>
              <w:rPr>
                <w:rFonts w:ascii="Times New Roman" w:hAnsi="Times New Roman"/>
                <w:szCs w:val="18"/>
                <w:lang w:eastAsia="fr-FR"/>
              </w:rPr>
            </w:pPr>
            <w:r w:rsidRPr="002419C7">
              <w:rPr>
                <w:rFonts w:ascii="Times New Roman" w:hAnsi="Times New Roman"/>
                <w:szCs w:val="18"/>
                <w:lang w:val="en-US"/>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D35395" w14:textId="77777777" w:rsidR="002419C7" w:rsidRPr="002419C7" w:rsidRDefault="002419C7">
            <w:pPr>
              <w:pStyle w:val="TAC"/>
              <w:rPr>
                <w:rFonts w:ascii="Times New Roman" w:hAnsi="Times New Roman"/>
                <w:szCs w:val="18"/>
                <w:lang w:val="en-US" w:eastAsia="fr-FR"/>
              </w:rPr>
            </w:pPr>
            <w:r w:rsidRPr="002419C7">
              <w:rPr>
                <w:rFonts w:ascii="Times New Roman" w:hAnsi="Times New Roman"/>
                <w:szCs w:val="18"/>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3A30A1" w14:textId="77777777" w:rsidR="002419C7" w:rsidRPr="002419C7" w:rsidRDefault="002419C7">
            <w:pPr>
              <w:pStyle w:val="TAC"/>
              <w:rPr>
                <w:rFonts w:ascii="Times New Roman" w:hAnsi="Times New Roman"/>
                <w:szCs w:val="18"/>
                <w:lang w:eastAsia="en-US"/>
              </w:rPr>
            </w:pPr>
            <w:r w:rsidRPr="002419C7">
              <w:rPr>
                <w:rFonts w:ascii="Times New Roman" w:hAnsi="Times New Roman"/>
                <w:szCs w:val="18"/>
              </w:rPr>
              <w:t>2.56</w:t>
            </w:r>
          </w:p>
        </w:tc>
      </w:tr>
      <w:tr w:rsidR="002419C7" w:rsidRPr="002419C7" w14:paraId="1216C98E" w14:textId="77777777" w:rsidTr="002419C7">
        <w:trPr>
          <w:trHeight w:val="402"/>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AFDBE9F" w14:textId="77777777" w:rsidR="002419C7" w:rsidRPr="002419C7" w:rsidRDefault="002419C7">
            <w:pPr>
              <w:pStyle w:val="TAL"/>
              <w:rPr>
                <w:rFonts w:ascii="Times New Roman" w:hAnsi="Times New Roman"/>
                <w:szCs w:val="18"/>
                <w:lang w:val="x-none"/>
              </w:rPr>
            </w:pPr>
            <w:r w:rsidRPr="002419C7">
              <w:rPr>
                <w:rFonts w:ascii="Times New Roman" w:hAnsi="Times New Roman"/>
                <w:szCs w:val="18"/>
              </w:rPr>
              <w:t>neighValidityDuration-r18</w:t>
            </w:r>
          </w:p>
        </w:tc>
        <w:tc>
          <w:tcPr>
            <w:tcW w:w="851" w:type="dxa"/>
            <w:tcBorders>
              <w:top w:val="single" w:sz="4" w:space="0" w:color="auto"/>
              <w:left w:val="single" w:sz="4" w:space="0" w:color="auto"/>
              <w:bottom w:val="single" w:sz="4" w:space="0" w:color="auto"/>
              <w:right w:val="single" w:sz="4" w:space="0" w:color="auto"/>
            </w:tcBorders>
            <w:hideMark/>
          </w:tcPr>
          <w:p w14:paraId="3386B21A" w14:textId="77777777" w:rsidR="002419C7" w:rsidRPr="002419C7" w:rsidRDefault="002419C7">
            <w:pPr>
              <w:pStyle w:val="TAC"/>
              <w:rPr>
                <w:rFonts w:ascii="Times New Roman" w:hAnsi="Times New Roman"/>
                <w:szCs w:val="18"/>
                <w:lang w:eastAsia="fr-FR"/>
              </w:rPr>
            </w:pPr>
            <w:r w:rsidRPr="002419C7">
              <w:rPr>
                <w:rFonts w:ascii="Times New Roman" w:hAnsi="Times New Roman"/>
                <w:szCs w:val="18"/>
              </w:rPr>
              <w:t>s</w:t>
            </w:r>
          </w:p>
        </w:tc>
        <w:tc>
          <w:tcPr>
            <w:tcW w:w="1984" w:type="dxa"/>
            <w:tcBorders>
              <w:top w:val="single" w:sz="4" w:space="0" w:color="auto"/>
              <w:left w:val="single" w:sz="4" w:space="0" w:color="auto"/>
              <w:bottom w:val="single" w:sz="4" w:space="0" w:color="auto"/>
              <w:right w:val="single" w:sz="4" w:space="0" w:color="auto"/>
            </w:tcBorders>
            <w:hideMark/>
          </w:tcPr>
          <w:p w14:paraId="516B6F34" w14:textId="77777777" w:rsidR="002419C7" w:rsidRPr="002419C7" w:rsidRDefault="002419C7">
            <w:pPr>
              <w:pStyle w:val="TAC"/>
              <w:rPr>
                <w:rFonts w:ascii="Times New Roman" w:hAnsi="Times New Roman"/>
                <w:szCs w:val="18"/>
                <w:lang w:eastAsia="fr-FR"/>
              </w:rPr>
            </w:pPr>
            <w:r w:rsidRPr="002419C7">
              <w:rPr>
                <w:rFonts w:ascii="Times New Roman" w:hAnsi="Times New Roman"/>
                <w:szCs w:val="18"/>
              </w:rPr>
              <w:t>900</w:t>
            </w:r>
          </w:p>
        </w:tc>
        <w:tc>
          <w:tcPr>
            <w:tcW w:w="1701" w:type="dxa"/>
            <w:tcBorders>
              <w:top w:val="single" w:sz="4" w:space="0" w:color="auto"/>
              <w:left w:val="single" w:sz="4" w:space="0" w:color="auto"/>
              <w:bottom w:val="single" w:sz="4" w:space="0" w:color="auto"/>
              <w:right w:val="single" w:sz="4" w:space="0" w:color="auto"/>
            </w:tcBorders>
            <w:hideMark/>
          </w:tcPr>
          <w:p w14:paraId="2195FCFA" w14:textId="77777777" w:rsidR="002419C7" w:rsidRPr="002419C7" w:rsidRDefault="002419C7">
            <w:pPr>
              <w:pStyle w:val="TAC"/>
              <w:rPr>
                <w:rFonts w:ascii="Times New Roman" w:hAnsi="Times New Roman"/>
                <w:szCs w:val="18"/>
                <w:lang w:eastAsia="en-US"/>
              </w:rPr>
            </w:pPr>
            <w:r w:rsidRPr="002419C7">
              <w:rPr>
                <w:rFonts w:ascii="Times New Roman" w:hAnsi="Times New Roman"/>
                <w:szCs w:val="18"/>
              </w:rPr>
              <w:t>5</w:t>
            </w:r>
          </w:p>
        </w:tc>
      </w:tr>
      <w:tr w:rsidR="002419C7" w:rsidRPr="002419C7" w14:paraId="2C93BFD3"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3F120C" w14:textId="77777777" w:rsidR="002419C7" w:rsidRPr="002419C7" w:rsidRDefault="002419C7">
            <w:pPr>
              <w:pStyle w:val="TAL"/>
              <w:rPr>
                <w:rFonts w:ascii="Times New Roman" w:hAnsi="Times New Roman"/>
                <w:szCs w:val="18"/>
              </w:rPr>
            </w:pPr>
            <w:r w:rsidRPr="002419C7">
              <w:rPr>
                <w:rFonts w:ascii="Times New Roman" w:hAnsi="Times New Roman"/>
                <w:szCs w:val="18"/>
              </w:rPr>
              <w:t>k-Mac-r18</w:t>
            </w:r>
          </w:p>
        </w:tc>
        <w:tc>
          <w:tcPr>
            <w:tcW w:w="851" w:type="dxa"/>
            <w:tcBorders>
              <w:top w:val="single" w:sz="4" w:space="0" w:color="auto"/>
              <w:left w:val="single" w:sz="4" w:space="0" w:color="auto"/>
              <w:bottom w:val="single" w:sz="4" w:space="0" w:color="auto"/>
              <w:right w:val="single" w:sz="4" w:space="0" w:color="auto"/>
            </w:tcBorders>
            <w:hideMark/>
          </w:tcPr>
          <w:p w14:paraId="01A41873" w14:textId="77777777" w:rsidR="002419C7" w:rsidRPr="002419C7" w:rsidRDefault="002419C7">
            <w:pPr>
              <w:pStyle w:val="TAC"/>
              <w:rPr>
                <w:rFonts w:ascii="Times New Roman" w:hAnsi="Times New Roman"/>
                <w:szCs w:val="18"/>
                <w:lang w:eastAsia="fr-FR"/>
              </w:rPr>
            </w:pPr>
            <w:r w:rsidRPr="002419C7">
              <w:rPr>
                <w:rFonts w:ascii="Times New Roman" w:hAnsi="Times New Roman"/>
                <w:szCs w:val="18"/>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0F4AAF33" w14:textId="77777777" w:rsidR="002419C7" w:rsidRPr="002419C7" w:rsidRDefault="002419C7">
            <w:pPr>
              <w:pStyle w:val="TAC"/>
              <w:rPr>
                <w:rFonts w:ascii="Times New Roman" w:hAnsi="Times New Roman"/>
                <w:szCs w:val="18"/>
                <w:lang w:eastAsia="en-US"/>
              </w:rPr>
            </w:pPr>
            <w:r w:rsidRPr="002419C7">
              <w:rPr>
                <w:rFonts w:ascii="Times New Roman" w:hAnsi="Times New Roman"/>
                <w:szCs w:val="18"/>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3F2FEC94" w14:textId="77777777" w:rsidR="002419C7" w:rsidRPr="002419C7" w:rsidRDefault="002419C7">
            <w:pPr>
              <w:pStyle w:val="TAC"/>
              <w:rPr>
                <w:rFonts w:ascii="Times New Roman" w:hAnsi="Times New Roman"/>
                <w:szCs w:val="18"/>
              </w:rPr>
            </w:pPr>
            <w:r w:rsidRPr="002419C7">
              <w:rPr>
                <w:rFonts w:ascii="Times New Roman" w:hAnsi="Times New Roman"/>
                <w:szCs w:val="18"/>
              </w:rPr>
              <w:t>Not configured</w:t>
            </w:r>
          </w:p>
        </w:tc>
      </w:tr>
      <w:tr w:rsidR="002419C7" w:rsidRPr="002419C7" w14:paraId="2F4C187C"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32B98D" w14:textId="77777777" w:rsidR="002419C7" w:rsidRPr="002419C7" w:rsidRDefault="002419C7">
            <w:pPr>
              <w:pStyle w:val="TAL"/>
              <w:rPr>
                <w:rFonts w:ascii="Times New Roman" w:hAnsi="Times New Roman"/>
                <w:szCs w:val="18"/>
                <w:lang w:val="en-US" w:eastAsia="zh-CN"/>
              </w:rPr>
            </w:pPr>
            <w:r w:rsidRPr="002419C7">
              <w:rPr>
                <w:rFonts w:ascii="Times New Roman" w:hAnsi="Times New Roman"/>
                <w:szCs w:val="18"/>
              </w:rPr>
              <w:t>nta-Common-r1</w:t>
            </w:r>
            <w:r w:rsidRPr="002419C7">
              <w:rPr>
                <w:rFonts w:ascii="Times New Roman" w:hAnsi="Times New Roman"/>
                <w:szCs w:val="18"/>
                <w:lang w:val="en-US" w:eastAsia="zh-CN"/>
              </w:rPr>
              <w:t>8</w:t>
            </w:r>
          </w:p>
        </w:tc>
        <w:tc>
          <w:tcPr>
            <w:tcW w:w="851" w:type="dxa"/>
            <w:tcBorders>
              <w:top w:val="single" w:sz="4" w:space="0" w:color="auto"/>
              <w:left w:val="single" w:sz="4" w:space="0" w:color="auto"/>
              <w:bottom w:val="single" w:sz="4" w:space="0" w:color="auto"/>
              <w:right w:val="single" w:sz="4" w:space="0" w:color="auto"/>
            </w:tcBorders>
          </w:tcPr>
          <w:p w14:paraId="24051D08" w14:textId="77777777" w:rsidR="002419C7" w:rsidRPr="002419C7" w:rsidRDefault="002419C7">
            <w:pPr>
              <w:pStyle w:val="TAC"/>
              <w:rPr>
                <w:rFonts w:ascii="Times New Roman" w:hAnsi="Times New Roman"/>
                <w:szCs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3378855" w14:textId="77777777" w:rsidR="002419C7" w:rsidRPr="002419C7" w:rsidRDefault="002419C7">
            <w:pPr>
              <w:pStyle w:val="TAC"/>
              <w:rPr>
                <w:rFonts w:ascii="Times New Roman" w:eastAsia="新細明體" w:hAnsi="Times New Roman"/>
                <w:szCs w:val="18"/>
                <w:lang w:val="x-none" w:eastAsia="zh-TW"/>
              </w:rPr>
            </w:pPr>
            <w:r w:rsidRPr="002419C7">
              <w:rPr>
                <w:rFonts w:ascii="Times New Roman" w:eastAsia="新細明體" w:hAnsi="Times New Roman"/>
                <w:szCs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34760935" w14:textId="77777777" w:rsidR="002419C7" w:rsidRPr="002419C7" w:rsidRDefault="002419C7">
            <w:pPr>
              <w:pStyle w:val="TAC"/>
              <w:rPr>
                <w:rFonts w:ascii="Times New Roman" w:eastAsiaTheme="minorEastAsia" w:hAnsi="Times New Roman"/>
                <w:szCs w:val="18"/>
                <w:lang w:eastAsia="fr-FR"/>
              </w:rPr>
            </w:pPr>
            <w:r w:rsidRPr="002419C7">
              <w:rPr>
                <w:rFonts w:ascii="Times New Roman" w:eastAsia="新細明體" w:hAnsi="Times New Roman"/>
                <w:szCs w:val="18"/>
                <w:lang w:eastAsia="zh-TW"/>
              </w:rPr>
              <w:t>0</w:t>
            </w:r>
          </w:p>
        </w:tc>
      </w:tr>
      <w:tr w:rsidR="002419C7" w:rsidRPr="002419C7" w14:paraId="37A5C0BF" w14:textId="77777777" w:rsidTr="002419C7">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542BE9" w14:textId="77777777" w:rsidR="002419C7" w:rsidRPr="002419C7" w:rsidRDefault="002419C7">
            <w:pPr>
              <w:pStyle w:val="TAL"/>
              <w:rPr>
                <w:rFonts w:ascii="Times New Roman" w:eastAsia="SimSun" w:hAnsi="Times New Roman"/>
                <w:szCs w:val="18"/>
                <w:lang w:val="en-US" w:eastAsia="zh-CN"/>
              </w:rPr>
            </w:pPr>
            <w:r w:rsidRPr="002419C7">
              <w:rPr>
                <w:rFonts w:ascii="Times New Roman" w:hAnsi="Times New Roman"/>
                <w:szCs w:val="18"/>
              </w:rPr>
              <w:t>nta-CommonDrift-r1</w:t>
            </w:r>
            <w:r w:rsidRPr="002419C7">
              <w:rPr>
                <w:rFonts w:ascii="Times New Roman" w:hAnsi="Times New Roman"/>
                <w:szCs w:val="18"/>
                <w:lang w:val="en-US" w:eastAsia="zh-CN"/>
              </w:rPr>
              <w:t>8</w:t>
            </w:r>
          </w:p>
        </w:tc>
        <w:tc>
          <w:tcPr>
            <w:tcW w:w="851" w:type="dxa"/>
            <w:tcBorders>
              <w:top w:val="single" w:sz="4" w:space="0" w:color="auto"/>
              <w:left w:val="single" w:sz="4" w:space="0" w:color="auto"/>
              <w:bottom w:val="single" w:sz="4" w:space="0" w:color="auto"/>
              <w:right w:val="single" w:sz="4" w:space="0" w:color="auto"/>
            </w:tcBorders>
          </w:tcPr>
          <w:p w14:paraId="59253B78" w14:textId="77777777" w:rsidR="002419C7" w:rsidRPr="002419C7" w:rsidRDefault="002419C7">
            <w:pPr>
              <w:pStyle w:val="TAC"/>
              <w:rPr>
                <w:rFonts w:ascii="Times New Roman" w:hAnsi="Times New Roman"/>
                <w:szCs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46762C8" w14:textId="77777777" w:rsidR="002419C7" w:rsidRPr="002419C7" w:rsidRDefault="002419C7">
            <w:pPr>
              <w:pStyle w:val="TAC"/>
              <w:rPr>
                <w:rFonts w:ascii="Times New Roman" w:hAnsi="Times New Roman"/>
                <w:szCs w:val="18"/>
                <w:lang w:val="x-none" w:eastAsia="fr-FR"/>
              </w:rPr>
            </w:pPr>
            <w:r w:rsidRPr="002419C7">
              <w:rPr>
                <w:rFonts w:ascii="Times New Roman" w:eastAsia="新細明體" w:hAnsi="Times New Roman"/>
                <w:szCs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0D45539F" w14:textId="77777777" w:rsidR="002419C7" w:rsidRPr="002419C7" w:rsidRDefault="002419C7">
            <w:pPr>
              <w:pStyle w:val="TAC"/>
              <w:rPr>
                <w:rFonts w:ascii="Times New Roman" w:hAnsi="Times New Roman"/>
                <w:szCs w:val="18"/>
                <w:lang w:eastAsia="fr-FR"/>
              </w:rPr>
            </w:pPr>
            <w:r w:rsidRPr="002419C7">
              <w:rPr>
                <w:rFonts w:ascii="Times New Roman" w:eastAsia="新細明體" w:hAnsi="Times New Roman"/>
                <w:szCs w:val="18"/>
                <w:lang w:eastAsia="zh-TW"/>
              </w:rPr>
              <w:t>0</w:t>
            </w:r>
          </w:p>
        </w:tc>
      </w:tr>
      <w:tr w:rsidR="002419C7" w:rsidRPr="002419C7" w14:paraId="52D67D3D"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E02BE3" w14:textId="77777777" w:rsidR="002419C7" w:rsidRPr="002419C7" w:rsidRDefault="002419C7">
            <w:pPr>
              <w:pStyle w:val="TAL"/>
              <w:rPr>
                <w:rFonts w:ascii="Times New Roman" w:hAnsi="Times New Roman"/>
                <w:szCs w:val="18"/>
                <w:lang w:val="en-US" w:eastAsia="zh-CN"/>
              </w:rPr>
            </w:pPr>
            <w:r w:rsidRPr="002419C7">
              <w:rPr>
                <w:rFonts w:ascii="Times New Roman" w:hAnsi="Times New Roman"/>
                <w:szCs w:val="18"/>
              </w:rPr>
              <w:t>nta-CommonDriftVariation-r1</w:t>
            </w:r>
            <w:r w:rsidRPr="002419C7">
              <w:rPr>
                <w:rFonts w:ascii="Times New Roman" w:hAnsi="Times New Roman"/>
                <w:szCs w:val="18"/>
                <w:lang w:val="en-US" w:eastAsia="zh-CN"/>
              </w:rPr>
              <w:t>8</w:t>
            </w:r>
          </w:p>
        </w:tc>
        <w:tc>
          <w:tcPr>
            <w:tcW w:w="851" w:type="dxa"/>
            <w:tcBorders>
              <w:top w:val="single" w:sz="4" w:space="0" w:color="auto"/>
              <w:left w:val="single" w:sz="4" w:space="0" w:color="auto"/>
              <w:bottom w:val="single" w:sz="4" w:space="0" w:color="auto"/>
              <w:right w:val="single" w:sz="4" w:space="0" w:color="auto"/>
            </w:tcBorders>
          </w:tcPr>
          <w:p w14:paraId="6F008EC2" w14:textId="77777777" w:rsidR="002419C7" w:rsidRPr="002419C7" w:rsidRDefault="002419C7">
            <w:pPr>
              <w:pStyle w:val="TAC"/>
              <w:rPr>
                <w:rFonts w:ascii="Times New Roman" w:hAnsi="Times New Roman"/>
                <w:szCs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371ACE1" w14:textId="77777777" w:rsidR="002419C7" w:rsidRPr="002419C7" w:rsidRDefault="002419C7">
            <w:pPr>
              <w:pStyle w:val="TAC"/>
              <w:rPr>
                <w:rFonts w:ascii="Times New Roman" w:hAnsi="Times New Roman"/>
                <w:szCs w:val="18"/>
                <w:lang w:val="x-none" w:eastAsia="fr-FR"/>
              </w:rPr>
            </w:pPr>
            <w:r w:rsidRPr="002419C7">
              <w:rPr>
                <w:rFonts w:ascii="Times New Roman" w:eastAsia="新細明體" w:hAnsi="Times New Roman"/>
                <w:szCs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3B01E5B7" w14:textId="77777777" w:rsidR="002419C7" w:rsidRPr="002419C7" w:rsidRDefault="002419C7">
            <w:pPr>
              <w:pStyle w:val="TAC"/>
              <w:rPr>
                <w:rFonts w:ascii="Times New Roman" w:hAnsi="Times New Roman"/>
                <w:szCs w:val="18"/>
                <w:lang w:eastAsia="fr-FR"/>
              </w:rPr>
            </w:pPr>
            <w:r w:rsidRPr="002419C7">
              <w:rPr>
                <w:rFonts w:ascii="Times New Roman" w:eastAsia="新細明體" w:hAnsi="Times New Roman"/>
                <w:szCs w:val="18"/>
                <w:lang w:eastAsia="zh-TW"/>
              </w:rPr>
              <w:t>0</w:t>
            </w:r>
          </w:p>
        </w:tc>
      </w:tr>
      <w:tr w:rsidR="002419C7" w:rsidRPr="002419C7" w14:paraId="5A502CCB" w14:textId="77777777" w:rsidTr="002419C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8F6C3F" w14:textId="77777777" w:rsidR="002419C7" w:rsidRPr="002419C7" w:rsidRDefault="002419C7">
            <w:pPr>
              <w:pStyle w:val="TAL"/>
              <w:rPr>
                <w:rFonts w:ascii="Times New Roman" w:hAnsi="Times New Roman"/>
                <w:szCs w:val="18"/>
                <w:lang w:eastAsia="en-US"/>
              </w:rPr>
            </w:pPr>
            <w:proofErr w:type="spellStart"/>
            <w:r w:rsidRPr="002419C7">
              <w:rPr>
                <w:rFonts w:ascii="Times New Roman" w:hAnsi="Times New Roman"/>
                <w:szCs w:val="18"/>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5E38739E" w14:textId="77777777" w:rsidR="002419C7" w:rsidRPr="002419C7" w:rsidRDefault="002419C7">
            <w:pPr>
              <w:pStyle w:val="TAC"/>
              <w:rPr>
                <w:rFonts w:ascii="Times New Roman" w:hAnsi="Times New Roman"/>
                <w:szCs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36B86039" w14:textId="77777777" w:rsidR="002419C7" w:rsidRPr="002419C7" w:rsidRDefault="002419C7">
            <w:pPr>
              <w:pStyle w:val="TAC"/>
              <w:rPr>
                <w:rFonts w:ascii="Times New Roman" w:hAnsi="Times New Roman"/>
                <w:szCs w:val="18"/>
                <w:lang w:val="en-US" w:eastAsia="en-US"/>
              </w:rPr>
            </w:pPr>
            <w:r w:rsidRPr="002419C7">
              <w:rPr>
                <w:rFonts w:ascii="Times New Roman" w:hAnsi="Times New Roman"/>
                <w:szCs w:val="18"/>
                <w:lang w:val="en-US"/>
              </w:rPr>
              <w:t>According to Annex B.8</w:t>
            </w:r>
          </w:p>
        </w:tc>
      </w:tr>
    </w:tbl>
    <w:p w14:paraId="50D34987" w14:textId="77777777" w:rsidR="002419C7" w:rsidRPr="002419C7" w:rsidRDefault="002419C7" w:rsidP="002419C7">
      <w:pPr>
        <w:spacing w:line="252" w:lineRule="auto"/>
        <w:rPr>
          <w:sz w:val="18"/>
          <w:szCs w:val="18"/>
          <w:lang w:eastAsia="zh-CN"/>
        </w:rPr>
      </w:pPr>
    </w:p>
    <w:p w14:paraId="38B41CA2" w14:textId="77777777" w:rsidR="002419C7" w:rsidRPr="002419C7" w:rsidRDefault="002419C7" w:rsidP="00B50559">
      <w:pPr>
        <w:rPr>
          <w:sz w:val="18"/>
          <w:szCs w:val="18"/>
          <w:lang w:val="en-US" w:eastAsia="ja-JP"/>
        </w:rPr>
      </w:pPr>
    </w:p>
    <w:p w14:paraId="603DCC76" w14:textId="491FA83B" w:rsidR="002419C7" w:rsidRPr="002419C7" w:rsidRDefault="002419C7">
      <w:pPr>
        <w:overflowPunct/>
        <w:autoSpaceDE/>
        <w:autoSpaceDN/>
        <w:adjustRightInd/>
        <w:spacing w:after="0"/>
        <w:textAlignment w:val="auto"/>
        <w:rPr>
          <w:sz w:val="18"/>
          <w:szCs w:val="18"/>
          <w:lang w:eastAsia="ja-JP"/>
        </w:rPr>
      </w:pPr>
      <w:r w:rsidRPr="002419C7">
        <w:rPr>
          <w:sz w:val="18"/>
          <w:szCs w:val="18"/>
          <w:lang w:eastAsia="ja-JP"/>
        </w:rPr>
        <w:br w:type="page"/>
      </w:r>
    </w:p>
    <w:p w14:paraId="162C50C3" w14:textId="77777777" w:rsidR="002419C7" w:rsidRPr="002419C7" w:rsidRDefault="002419C7" w:rsidP="002419C7">
      <w:pPr>
        <w:spacing w:line="252" w:lineRule="auto"/>
        <w:rPr>
          <w:b/>
          <w:sz w:val="18"/>
          <w:szCs w:val="18"/>
          <w:lang w:eastAsia="en-US"/>
        </w:rPr>
      </w:pPr>
      <w:r w:rsidRPr="002419C7">
        <w:rPr>
          <w:b/>
          <w:sz w:val="18"/>
          <w:szCs w:val="18"/>
        </w:rPr>
        <w:lastRenderedPageBreak/>
        <w:t xml:space="preserve">Issue 2-1-3: propagation channel </w:t>
      </w:r>
    </w:p>
    <w:p w14:paraId="3D22F712" w14:textId="77777777" w:rsidR="002419C7" w:rsidRPr="002419C7" w:rsidRDefault="002419C7" w:rsidP="002419C7">
      <w:pPr>
        <w:snapToGrid w:val="0"/>
        <w:spacing w:after="120"/>
        <w:rPr>
          <w:sz w:val="18"/>
          <w:szCs w:val="18"/>
          <w:lang w:eastAsia="zh-CN"/>
        </w:rPr>
      </w:pPr>
      <w:r w:rsidRPr="002419C7">
        <w:rPr>
          <w:sz w:val="18"/>
          <w:szCs w:val="18"/>
          <w:lang w:eastAsia="zh-CN"/>
        </w:rPr>
        <w:t>Agreement:</w:t>
      </w:r>
    </w:p>
    <w:p w14:paraId="016D4A28" w14:textId="77777777" w:rsidR="002419C7" w:rsidRPr="002419C7" w:rsidRDefault="002419C7" w:rsidP="002419C7">
      <w:pPr>
        <w:rPr>
          <w:color w:val="993300"/>
          <w:sz w:val="18"/>
          <w:szCs w:val="18"/>
          <w:u w:val="single"/>
          <w:lang w:eastAsia="en-US"/>
        </w:rPr>
      </w:pPr>
      <w:r w:rsidRPr="002419C7">
        <w:rPr>
          <w:sz w:val="18"/>
          <w:szCs w:val="18"/>
        </w:rPr>
        <w:t xml:space="preserve">Propagation channel for </w:t>
      </w:r>
      <w:proofErr w:type="spellStart"/>
      <w:r w:rsidRPr="002419C7">
        <w:rPr>
          <w:sz w:val="18"/>
          <w:szCs w:val="18"/>
        </w:rPr>
        <w:t>eMTC</w:t>
      </w:r>
      <w:proofErr w:type="spellEnd"/>
      <w:r w:rsidRPr="002419C7">
        <w:rPr>
          <w:sz w:val="18"/>
          <w:szCs w:val="18"/>
        </w:rPr>
        <w:t xml:space="preserve"> and NB-IoT NTN:</w:t>
      </w:r>
    </w:p>
    <w:p w14:paraId="58C28120" w14:textId="77777777" w:rsidR="002419C7" w:rsidRPr="002419C7" w:rsidRDefault="002419C7" w:rsidP="002419C7">
      <w:pPr>
        <w:pStyle w:val="ListParagraph"/>
        <w:widowControl/>
        <w:numPr>
          <w:ilvl w:val="0"/>
          <w:numId w:val="20"/>
        </w:numPr>
        <w:overflowPunct w:val="0"/>
        <w:autoSpaceDE w:val="0"/>
        <w:autoSpaceDN w:val="0"/>
        <w:adjustRightInd w:val="0"/>
        <w:spacing w:after="80"/>
        <w:ind w:leftChars="0"/>
        <w:rPr>
          <w:rFonts w:ascii="Times New Roman" w:hAnsi="Times New Roman"/>
          <w:sz w:val="18"/>
          <w:szCs w:val="18"/>
        </w:rPr>
      </w:pPr>
      <w:r w:rsidRPr="002419C7">
        <w:rPr>
          <w:rFonts w:ascii="Times New Roman" w:hAnsi="Times New Roman"/>
          <w:sz w:val="18"/>
          <w:szCs w:val="18"/>
        </w:rPr>
        <w:t>Revise the propagation condition to AWGN for the existing tests of intra-frequency event triggered reporting for Cat-M1 UE (A.14.5 in TS36.133).</w:t>
      </w:r>
    </w:p>
    <w:p w14:paraId="38E082FE" w14:textId="77777777" w:rsidR="002419C7" w:rsidRPr="002419C7" w:rsidRDefault="002419C7" w:rsidP="002419C7">
      <w:pPr>
        <w:pStyle w:val="ListParagraph"/>
        <w:widowControl/>
        <w:numPr>
          <w:ilvl w:val="0"/>
          <w:numId w:val="20"/>
        </w:numPr>
        <w:autoSpaceDN w:val="0"/>
        <w:spacing w:after="80"/>
        <w:ind w:leftChars="0"/>
        <w:rPr>
          <w:rFonts w:ascii="Times New Roman" w:hAnsi="Times New Roman"/>
          <w:bCs/>
          <w:sz w:val="18"/>
          <w:szCs w:val="18"/>
        </w:rPr>
      </w:pPr>
      <w:r w:rsidRPr="002419C7">
        <w:rPr>
          <w:rFonts w:ascii="Times New Roman" w:hAnsi="Times New Roman"/>
          <w:sz w:val="18"/>
          <w:szCs w:val="18"/>
        </w:rPr>
        <w:t>For the new test cases which to be introduced, set AWGN as propagation condition.</w:t>
      </w:r>
    </w:p>
    <w:p w14:paraId="180E0B77" w14:textId="77777777" w:rsidR="002419C7" w:rsidRPr="002419C7" w:rsidRDefault="002419C7" w:rsidP="002419C7">
      <w:pPr>
        <w:spacing w:line="252" w:lineRule="auto"/>
        <w:rPr>
          <w:sz w:val="18"/>
          <w:szCs w:val="18"/>
          <w:lang w:eastAsia="zh-CN"/>
        </w:rPr>
      </w:pPr>
    </w:p>
    <w:p w14:paraId="6DDA88C1" w14:textId="77777777" w:rsidR="002419C7" w:rsidRPr="002419C7" w:rsidRDefault="002419C7" w:rsidP="002419C7">
      <w:pPr>
        <w:spacing w:line="252" w:lineRule="auto"/>
        <w:rPr>
          <w:b/>
          <w:sz w:val="18"/>
          <w:szCs w:val="18"/>
          <w:lang w:eastAsia="en-US"/>
        </w:rPr>
      </w:pPr>
      <w:bookmarkStart w:id="7" w:name="OLE_LINK78"/>
      <w:r w:rsidRPr="002419C7">
        <w:rPr>
          <w:b/>
          <w:sz w:val="18"/>
          <w:szCs w:val="18"/>
        </w:rPr>
        <w:t>Issue 2-2-1: For NB/</w:t>
      </w:r>
      <w:proofErr w:type="spellStart"/>
      <w:r w:rsidRPr="002419C7">
        <w:rPr>
          <w:b/>
          <w:sz w:val="18"/>
          <w:szCs w:val="18"/>
        </w:rPr>
        <w:t>eMTC</w:t>
      </w:r>
      <w:proofErr w:type="spellEnd"/>
      <w:r w:rsidRPr="002419C7">
        <w:rPr>
          <w:b/>
          <w:sz w:val="18"/>
          <w:szCs w:val="18"/>
        </w:rPr>
        <w:t>, inter-frequency tests with neighbour cells</w:t>
      </w:r>
    </w:p>
    <w:p w14:paraId="73BD3A9D" w14:textId="77777777" w:rsidR="002419C7" w:rsidRPr="002419C7" w:rsidRDefault="002419C7" w:rsidP="002419C7">
      <w:pPr>
        <w:snapToGrid w:val="0"/>
        <w:spacing w:after="120"/>
        <w:rPr>
          <w:sz w:val="18"/>
          <w:szCs w:val="18"/>
          <w:lang w:eastAsia="zh-CN"/>
        </w:rPr>
      </w:pPr>
      <w:bookmarkStart w:id="8" w:name="OLE_LINK59"/>
      <w:r w:rsidRPr="002419C7">
        <w:rPr>
          <w:sz w:val="18"/>
          <w:szCs w:val="18"/>
          <w:lang w:eastAsia="zh-CN"/>
        </w:rPr>
        <w:t>Agreement:</w:t>
      </w:r>
    </w:p>
    <w:p w14:paraId="3D7E8575" w14:textId="77777777" w:rsidR="002419C7" w:rsidRPr="002419C7" w:rsidRDefault="002419C7" w:rsidP="002419C7">
      <w:pPr>
        <w:numPr>
          <w:ilvl w:val="0"/>
          <w:numId w:val="23"/>
        </w:numPr>
        <w:spacing w:after="0"/>
        <w:rPr>
          <w:rFonts w:eastAsia="新細明體"/>
          <w:bCs/>
          <w:iCs/>
          <w:sz w:val="18"/>
          <w:szCs w:val="18"/>
          <w:lang w:val="en-US" w:eastAsia="zh-CN"/>
        </w:rPr>
      </w:pPr>
      <w:bookmarkStart w:id="9" w:name="OLE_LINK26"/>
      <w:r w:rsidRPr="002419C7">
        <w:rPr>
          <w:bCs/>
          <w:sz w:val="18"/>
          <w:szCs w:val="18"/>
          <w:lang w:val="en-US" w:eastAsia="zh-CN"/>
        </w:rPr>
        <w:t xml:space="preserve">Define test cases which are suspended in Rel-17 due to lack of </w:t>
      </w:r>
      <w:proofErr w:type="spellStart"/>
      <w:r w:rsidRPr="002419C7">
        <w:rPr>
          <w:bCs/>
          <w:sz w:val="18"/>
          <w:szCs w:val="18"/>
          <w:lang w:val="en-US" w:eastAsia="zh-CN"/>
        </w:rPr>
        <w:t>neighbour</w:t>
      </w:r>
      <w:proofErr w:type="spellEnd"/>
      <w:r w:rsidRPr="002419C7">
        <w:rPr>
          <w:bCs/>
          <w:sz w:val="18"/>
          <w:szCs w:val="18"/>
          <w:lang w:val="en-US" w:eastAsia="zh-CN"/>
        </w:rPr>
        <w:t xml:space="preserve"> cell assistant information.</w:t>
      </w:r>
    </w:p>
    <w:p w14:paraId="39D2AD0D" w14:textId="77777777" w:rsidR="002419C7" w:rsidRPr="002419C7" w:rsidRDefault="002419C7" w:rsidP="002419C7">
      <w:pPr>
        <w:numPr>
          <w:ilvl w:val="0"/>
          <w:numId w:val="23"/>
        </w:numPr>
        <w:spacing w:after="0"/>
        <w:rPr>
          <w:rFonts w:eastAsia="新細明體"/>
          <w:bCs/>
          <w:iCs/>
          <w:sz w:val="18"/>
          <w:szCs w:val="18"/>
          <w:lang w:val="en-US" w:eastAsia="zh-CN"/>
        </w:rPr>
      </w:pPr>
      <w:bookmarkStart w:id="10" w:name="OLE_LINK112"/>
      <w:r w:rsidRPr="002419C7">
        <w:rPr>
          <w:rFonts w:eastAsia="新細明體"/>
          <w:bCs/>
          <w:iCs/>
          <w:sz w:val="18"/>
          <w:szCs w:val="18"/>
          <w:lang w:val="en-US" w:eastAsia="zh-CN"/>
        </w:rPr>
        <w:t xml:space="preserve">Define the following TCs for NB-IoT inter-frequency tests with </w:t>
      </w:r>
      <w:proofErr w:type="spellStart"/>
      <w:r w:rsidRPr="002419C7">
        <w:rPr>
          <w:rFonts w:eastAsia="新細明體"/>
          <w:bCs/>
          <w:iCs/>
          <w:sz w:val="18"/>
          <w:szCs w:val="18"/>
          <w:lang w:val="en-US" w:eastAsia="zh-CN"/>
        </w:rPr>
        <w:t>neighbour</w:t>
      </w:r>
      <w:proofErr w:type="spellEnd"/>
      <w:r w:rsidRPr="002419C7">
        <w:rPr>
          <w:rFonts w:eastAsia="新細明體"/>
          <w:bCs/>
          <w:iCs/>
          <w:sz w:val="18"/>
          <w:szCs w:val="18"/>
          <w:lang w:val="en-US" w:eastAsia="zh-CN"/>
        </w:rPr>
        <w:t xml:space="preserve"> cells</w:t>
      </w:r>
      <w:bookmarkEnd w:id="8"/>
      <w:bookmarkEnd w:id="9"/>
    </w:p>
    <w:bookmarkEnd w:id="10"/>
    <w:p w14:paraId="62459381" w14:textId="77777777" w:rsidR="002419C7" w:rsidRPr="002419C7" w:rsidRDefault="002419C7" w:rsidP="002419C7">
      <w:pPr>
        <w:spacing w:after="0"/>
        <w:rPr>
          <w:rFonts w:eastAsia="新細明體"/>
          <w:iCs/>
          <w:sz w:val="18"/>
          <w:szCs w:val="18"/>
          <w:lang w:eastAsia="zh-TW"/>
        </w:rPr>
      </w:pPr>
    </w:p>
    <w:tbl>
      <w:tblPr>
        <w:tblW w:w="0" w:type="auto"/>
        <w:jc w:val="center"/>
        <w:tblLook w:val="04A0" w:firstRow="1" w:lastRow="0" w:firstColumn="1" w:lastColumn="0" w:noHBand="0" w:noVBand="1"/>
      </w:tblPr>
      <w:tblGrid>
        <w:gridCol w:w="1555"/>
        <w:gridCol w:w="5391"/>
        <w:gridCol w:w="827"/>
      </w:tblGrid>
      <w:tr w:rsidR="002419C7" w:rsidRPr="002419C7" w14:paraId="6D09DEBC" w14:textId="77777777" w:rsidTr="002419C7">
        <w:trPr>
          <w:trHeight w:val="46"/>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89627" w14:textId="77777777" w:rsidR="002419C7" w:rsidRPr="002419C7" w:rsidRDefault="002419C7">
            <w:pPr>
              <w:spacing w:after="0"/>
              <w:rPr>
                <w:rFonts w:eastAsia="SimSun"/>
                <w:kern w:val="2"/>
                <w:sz w:val="18"/>
                <w:szCs w:val="18"/>
                <w:lang w:val="sv-SE" w:eastAsia="en-US"/>
              </w:rPr>
            </w:pPr>
            <w:bookmarkStart w:id="11" w:name="_Hlk159518864"/>
            <w:bookmarkStart w:id="12" w:name="_Hlk159518965"/>
            <w:bookmarkStart w:id="13" w:name="OLE_LINK14"/>
            <w:r w:rsidRPr="002419C7">
              <w:rPr>
                <w:kern w:val="2"/>
                <w:sz w:val="18"/>
                <w:szCs w:val="18"/>
                <w:lang w:val="sv-SE"/>
              </w:rPr>
              <w:t>Cell Re-Selection</w:t>
            </w:r>
          </w:p>
          <w:p w14:paraId="6FE52B49" w14:textId="77777777" w:rsidR="002419C7" w:rsidRPr="002419C7" w:rsidRDefault="002419C7">
            <w:pPr>
              <w:spacing w:after="0"/>
              <w:rPr>
                <w:rFonts w:eastAsiaTheme="minorEastAsia"/>
                <w:kern w:val="2"/>
                <w:sz w:val="18"/>
                <w:szCs w:val="18"/>
                <w:lang w:val="en-US" w:eastAsia="zh-CN"/>
              </w:rPr>
            </w:pPr>
            <w:r w:rsidRPr="002419C7">
              <w:rPr>
                <w:kern w:val="2"/>
                <w:sz w:val="18"/>
                <w:szCs w:val="18"/>
                <w:lang w:val="sv-SE"/>
              </w:rPr>
              <w:t>(A.13.1.1)</w:t>
            </w:r>
          </w:p>
        </w:tc>
        <w:tc>
          <w:tcPr>
            <w:tcW w:w="53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BA768C" w14:textId="77777777" w:rsidR="002419C7" w:rsidRPr="002419C7" w:rsidRDefault="002419C7">
            <w:pPr>
              <w:rPr>
                <w:rFonts w:eastAsiaTheme="minorEastAsia"/>
                <w:kern w:val="2"/>
                <w:sz w:val="18"/>
                <w:szCs w:val="18"/>
                <w:lang w:val="sv-SE" w:eastAsia="zh-CN"/>
              </w:rPr>
            </w:pPr>
            <w:r w:rsidRPr="002419C7">
              <w:rPr>
                <w:kern w:val="2"/>
                <w:sz w:val="18"/>
                <w:szCs w:val="18"/>
                <w:lang w:val="sv-SE"/>
              </w:rPr>
              <w:t xml:space="preserve">HD – FDD </w:t>
            </w:r>
            <w:r w:rsidRPr="002419C7">
              <w:rPr>
                <w:b/>
                <w:bCs/>
                <w:kern w:val="2"/>
                <w:sz w:val="18"/>
                <w:szCs w:val="18"/>
                <w:lang w:val="sv-SE"/>
              </w:rPr>
              <w:t>Inter frequency</w:t>
            </w:r>
            <w:r w:rsidRPr="002419C7">
              <w:rPr>
                <w:kern w:val="2"/>
                <w:sz w:val="18"/>
                <w:szCs w:val="18"/>
                <w:lang w:val="sv-SE"/>
              </w:rPr>
              <w:t xml:space="preserve"> case for UE Category NB1 in normal coverage</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62A969" w14:textId="77777777" w:rsidR="002419C7" w:rsidRPr="002419C7" w:rsidRDefault="002419C7">
            <w:pPr>
              <w:rPr>
                <w:rFonts w:eastAsia="SimSun"/>
                <w:kern w:val="2"/>
                <w:sz w:val="18"/>
                <w:szCs w:val="18"/>
                <w:lang w:val="sv-SE" w:eastAsia="en-US"/>
              </w:rPr>
            </w:pPr>
            <w:r w:rsidRPr="002419C7">
              <w:rPr>
                <w:rFonts w:eastAsiaTheme="minorEastAsia"/>
                <w:kern w:val="2"/>
                <w:sz w:val="18"/>
                <w:szCs w:val="18"/>
                <w:lang w:val="en-US" w:eastAsia="zh-CN"/>
              </w:rPr>
              <w:t>NB-1-1</w:t>
            </w:r>
          </w:p>
        </w:tc>
        <w:bookmarkEnd w:id="11"/>
      </w:tr>
      <w:tr w:rsidR="002419C7" w:rsidRPr="002419C7" w14:paraId="67B727FE" w14:textId="77777777" w:rsidTr="002419C7">
        <w:trPr>
          <w:jc w:val="center"/>
        </w:trPr>
        <w:tc>
          <w:tcPr>
            <w:tcW w:w="1555" w:type="dxa"/>
            <w:tcBorders>
              <w:top w:val="single" w:sz="4" w:space="0" w:color="auto"/>
              <w:left w:val="single" w:sz="4" w:space="0" w:color="auto"/>
              <w:bottom w:val="single" w:sz="4" w:space="0" w:color="auto"/>
              <w:right w:val="single" w:sz="4" w:space="0" w:color="auto"/>
            </w:tcBorders>
            <w:hideMark/>
          </w:tcPr>
          <w:p w14:paraId="2EB2B7FA" w14:textId="77777777" w:rsidR="002419C7" w:rsidRPr="002419C7" w:rsidRDefault="002419C7">
            <w:pPr>
              <w:spacing w:after="0"/>
              <w:rPr>
                <w:kern w:val="2"/>
                <w:sz w:val="18"/>
                <w:szCs w:val="18"/>
                <w:lang w:val="sv-SE"/>
              </w:rPr>
            </w:pPr>
            <w:r w:rsidRPr="002419C7">
              <w:rPr>
                <w:kern w:val="2"/>
                <w:sz w:val="18"/>
                <w:szCs w:val="18"/>
                <w:lang w:val="sv-SE"/>
              </w:rPr>
              <w:t>RRC Re-establishment</w:t>
            </w:r>
          </w:p>
          <w:p w14:paraId="1948B808" w14:textId="77777777" w:rsidR="002419C7" w:rsidRPr="002419C7" w:rsidRDefault="002419C7">
            <w:pPr>
              <w:spacing w:after="0"/>
              <w:rPr>
                <w:rFonts w:eastAsiaTheme="minorEastAsia"/>
                <w:kern w:val="2"/>
                <w:sz w:val="18"/>
                <w:szCs w:val="18"/>
                <w:lang w:val="en-US" w:eastAsia="zh-CN"/>
              </w:rPr>
            </w:pPr>
            <w:r w:rsidRPr="002419C7">
              <w:rPr>
                <w:kern w:val="2"/>
                <w:sz w:val="18"/>
                <w:szCs w:val="18"/>
                <w:lang w:val="sv-SE"/>
              </w:rPr>
              <w:t>(A.13.3.1)</w:t>
            </w:r>
          </w:p>
        </w:tc>
        <w:tc>
          <w:tcPr>
            <w:tcW w:w="5391" w:type="dxa"/>
            <w:tcBorders>
              <w:top w:val="single" w:sz="4" w:space="0" w:color="auto"/>
              <w:left w:val="single" w:sz="4" w:space="0" w:color="auto"/>
              <w:bottom w:val="single" w:sz="4" w:space="0" w:color="auto"/>
              <w:right w:val="single" w:sz="4" w:space="0" w:color="auto"/>
            </w:tcBorders>
            <w:hideMark/>
          </w:tcPr>
          <w:p w14:paraId="15C8C5F4" w14:textId="77777777" w:rsidR="002419C7" w:rsidRPr="002419C7" w:rsidRDefault="002419C7">
            <w:pPr>
              <w:rPr>
                <w:rFonts w:eastAsiaTheme="minorEastAsia"/>
                <w:kern w:val="2"/>
                <w:sz w:val="18"/>
                <w:szCs w:val="18"/>
                <w:lang w:val="sv-SE" w:eastAsia="zh-CN"/>
              </w:rPr>
            </w:pPr>
            <w:r w:rsidRPr="002419C7">
              <w:rPr>
                <w:snapToGrid w:val="0"/>
                <w:kern w:val="2"/>
                <w:sz w:val="18"/>
                <w:szCs w:val="18"/>
                <w:lang w:val="sv-SE"/>
              </w:rPr>
              <w:t xml:space="preserve">HD-FDD </w:t>
            </w:r>
            <w:r w:rsidRPr="002419C7">
              <w:rPr>
                <w:b/>
                <w:bCs/>
                <w:snapToGrid w:val="0"/>
                <w:kern w:val="2"/>
                <w:sz w:val="18"/>
                <w:szCs w:val="18"/>
                <w:lang w:val="sv-SE"/>
              </w:rPr>
              <w:t>Int</w:t>
            </w:r>
            <w:r w:rsidRPr="002419C7">
              <w:rPr>
                <w:b/>
                <w:bCs/>
                <w:snapToGrid w:val="0"/>
                <w:kern w:val="2"/>
                <w:sz w:val="18"/>
                <w:szCs w:val="18"/>
                <w:lang w:val="sv-SE" w:eastAsia="zh-CN"/>
              </w:rPr>
              <w:t>er</w:t>
            </w:r>
            <w:r w:rsidRPr="002419C7">
              <w:rPr>
                <w:b/>
                <w:bCs/>
                <w:snapToGrid w:val="0"/>
                <w:kern w:val="2"/>
                <w:sz w:val="18"/>
                <w:szCs w:val="18"/>
                <w:lang w:val="sv-SE"/>
              </w:rPr>
              <w:t>-frequency</w:t>
            </w:r>
            <w:r w:rsidRPr="002419C7">
              <w:rPr>
                <w:snapToGrid w:val="0"/>
                <w:kern w:val="2"/>
                <w:sz w:val="18"/>
                <w:szCs w:val="18"/>
                <w:lang w:val="sv-SE"/>
              </w:rPr>
              <w:t xml:space="preserve"> RRC Re-establishment for UE</w:t>
            </w:r>
            <w:r w:rsidRPr="002419C7">
              <w:rPr>
                <w:snapToGrid w:val="0"/>
                <w:kern w:val="2"/>
                <w:sz w:val="18"/>
                <w:szCs w:val="18"/>
                <w:lang w:val="sv-SE" w:eastAsia="zh-CN"/>
              </w:rPr>
              <w:t xml:space="preserve"> category NB1 in Standalone mode under </w:t>
            </w:r>
            <w:r w:rsidRPr="002419C7">
              <w:rPr>
                <w:noProof/>
                <w:kern w:val="2"/>
                <w:sz w:val="18"/>
                <w:szCs w:val="18"/>
                <w:lang w:val="sv-SE" w:eastAsia="zh-CN"/>
              </w:rPr>
              <w:t xml:space="preserve">normal </w:t>
            </w:r>
            <w:r w:rsidRPr="002419C7">
              <w:rPr>
                <w:snapToGrid w:val="0"/>
                <w:kern w:val="2"/>
                <w:sz w:val="18"/>
                <w:szCs w:val="18"/>
                <w:lang w:val="sv-SE" w:eastAsia="zh-CN"/>
              </w:rPr>
              <w:t>coverage</w:t>
            </w:r>
          </w:p>
        </w:tc>
        <w:tc>
          <w:tcPr>
            <w:tcW w:w="827" w:type="dxa"/>
            <w:tcBorders>
              <w:top w:val="single" w:sz="4" w:space="0" w:color="auto"/>
              <w:left w:val="single" w:sz="4" w:space="0" w:color="auto"/>
              <w:bottom w:val="single" w:sz="4" w:space="0" w:color="auto"/>
              <w:right w:val="single" w:sz="4" w:space="0" w:color="auto"/>
            </w:tcBorders>
          </w:tcPr>
          <w:p w14:paraId="525EDA36" w14:textId="77777777" w:rsidR="002419C7" w:rsidRPr="002419C7" w:rsidRDefault="002419C7">
            <w:pPr>
              <w:rPr>
                <w:rFonts w:eastAsiaTheme="minorEastAsia"/>
                <w:kern w:val="2"/>
                <w:sz w:val="18"/>
                <w:szCs w:val="18"/>
                <w:lang w:val="en-US" w:eastAsia="zh-CN"/>
              </w:rPr>
            </w:pPr>
            <w:r w:rsidRPr="002419C7">
              <w:rPr>
                <w:rFonts w:eastAsiaTheme="minorEastAsia"/>
                <w:kern w:val="2"/>
                <w:sz w:val="18"/>
                <w:szCs w:val="18"/>
                <w:lang w:val="en-US" w:eastAsia="zh-CN"/>
              </w:rPr>
              <w:t>NB-3-1</w:t>
            </w:r>
          </w:p>
          <w:p w14:paraId="1BE628C7" w14:textId="77777777" w:rsidR="002419C7" w:rsidRPr="002419C7" w:rsidRDefault="002419C7">
            <w:pPr>
              <w:rPr>
                <w:rFonts w:eastAsia="SimSun"/>
                <w:snapToGrid w:val="0"/>
                <w:kern w:val="2"/>
                <w:sz w:val="18"/>
                <w:szCs w:val="18"/>
                <w:lang w:val="sv-SE" w:eastAsia="en-US"/>
              </w:rPr>
            </w:pPr>
          </w:p>
        </w:tc>
      </w:tr>
      <w:bookmarkEnd w:id="12"/>
    </w:tbl>
    <w:p w14:paraId="788622F9" w14:textId="77777777" w:rsidR="002419C7" w:rsidRPr="002419C7" w:rsidRDefault="002419C7" w:rsidP="002419C7">
      <w:pPr>
        <w:spacing w:after="0"/>
        <w:rPr>
          <w:rFonts w:eastAsia="新細明體"/>
          <w:iCs/>
          <w:sz w:val="18"/>
          <w:szCs w:val="18"/>
          <w:lang w:val="en-US" w:eastAsia="zh-TW"/>
        </w:rPr>
      </w:pPr>
    </w:p>
    <w:p w14:paraId="4CF89348" w14:textId="77777777" w:rsidR="002419C7" w:rsidRPr="002419C7" w:rsidRDefault="002419C7" w:rsidP="002419C7">
      <w:pPr>
        <w:numPr>
          <w:ilvl w:val="0"/>
          <w:numId w:val="23"/>
        </w:numPr>
        <w:spacing w:after="0"/>
        <w:textAlignment w:val="auto"/>
        <w:rPr>
          <w:rFonts w:eastAsia="新細明體"/>
          <w:iCs/>
          <w:sz w:val="18"/>
          <w:szCs w:val="18"/>
          <w:lang w:val="en-US" w:eastAsia="zh-TW"/>
        </w:rPr>
      </w:pPr>
      <w:bookmarkStart w:id="14" w:name="OLE_LINK36"/>
      <w:r w:rsidRPr="002419C7">
        <w:rPr>
          <w:rFonts w:eastAsia="新細明體"/>
          <w:bCs/>
          <w:iCs/>
          <w:sz w:val="18"/>
          <w:szCs w:val="18"/>
          <w:lang w:val="en-US" w:eastAsia="zh-CN"/>
        </w:rPr>
        <w:t xml:space="preserve">Define the following TC for NB inter-frequency tests with </w:t>
      </w:r>
      <w:proofErr w:type="spellStart"/>
      <w:r w:rsidRPr="002419C7">
        <w:rPr>
          <w:rFonts w:eastAsia="新細明體"/>
          <w:bCs/>
          <w:iCs/>
          <w:sz w:val="18"/>
          <w:szCs w:val="18"/>
          <w:lang w:val="en-US" w:eastAsia="zh-CN"/>
        </w:rPr>
        <w:t>neighbour</w:t>
      </w:r>
      <w:proofErr w:type="spellEnd"/>
      <w:r w:rsidRPr="002419C7">
        <w:rPr>
          <w:rFonts w:eastAsia="新細明體"/>
          <w:bCs/>
          <w:iCs/>
          <w:sz w:val="18"/>
          <w:szCs w:val="18"/>
          <w:lang w:val="en-US" w:eastAsia="zh-CN"/>
        </w:rPr>
        <w:t xml:space="preserve"> cells</w:t>
      </w:r>
    </w:p>
    <w:p w14:paraId="77370F7D" w14:textId="77777777" w:rsidR="002419C7" w:rsidRPr="002419C7" w:rsidRDefault="002419C7" w:rsidP="002419C7">
      <w:pPr>
        <w:spacing w:after="0"/>
        <w:ind w:left="360"/>
        <w:contextualSpacing/>
        <w:rPr>
          <w:rFonts w:eastAsia="新細明體"/>
          <w:iCs/>
          <w:sz w:val="18"/>
          <w:szCs w:val="18"/>
          <w:lang w:val="en-US" w:eastAsia="zh-TW"/>
        </w:rPr>
      </w:pPr>
    </w:p>
    <w:tbl>
      <w:tblPr>
        <w:tblW w:w="0" w:type="auto"/>
        <w:jc w:val="center"/>
        <w:tblLook w:val="04A0" w:firstRow="1" w:lastRow="0" w:firstColumn="1" w:lastColumn="0" w:noHBand="0" w:noVBand="1"/>
      </w:tblPr>
      <w:tblGrid>
        <w:gridCol w:w="1555"/>
        <w:gridCol w:w="5256"/>
        <w:gridCol w:w="850"/>
      </w:tblGrid>
      <w:tr w:rsidR="002419C7" w:rsidRPr="002419C7" w14:paraId="59BEE306" w14:textId="77777777" w:rsidTr="002419C7">
        <w:trPr>
          <w:jc w:val="center"/>
        </w:trPr>
        <w:tc>
          <w:tcPr>
            <w:tcW w:w="1555" w:type="dxa"/>
            <w:tcBorders>
              <w:top w:val="single" w:sz="4" w:space="0" w:color="auto"/>
              <w:left w:val="single" w:sz="4" w:space="0" w:color="auto"/>
              <w:bottom w:val="single" w:sz="4" w:space="0" w:color="auto"/>
              <w:right w:val="single" w:sz="4" w:space="0" w:color="auto"/>
            </w:tcBorders>
            <w:hideMark/>
          </w:tcPr>
          <w:p w14:paraId="165A228D" w14:textId="77777777" w:rsidR="002419C7" w:rsidRPr="002419C7" w:rsidRDefault="002419C7">
            <w:pPr>
              <w:spacing w:after="0"/>
              <w:rPr>
                <w:rFonts w:eastAsia="SimSun"/>
                <w:kern w:val="2"/>
                <w:sz w:val="18"/>
                <w:szCs w:val="18"/>
                <w:lang w:val="sv-SE" w:eastAsia="en-US"/>
              </w:rPr>
            </w:pPr>
            <w:r w:rsidRPr="002419C7">
              <w:rPr>
                <w:kern w:val="2"/>
                <w:sz w:val="18"/>
                <w:szCs w:val="18"/>
                <w:lang w:val="sv-SE"/>
              </w:rPr>
              <w:t>RRC Re-establishment</w:t>
            </w:r>
          </w:p>
          <w:p w14:paraId="1AEC43AE" w14:textId="77777777" w:rsidR="002419C7" w:rsidRPr="002419C7" w:rsidRDefault="002419C7">
            <w:pPr>
              <w:spacing w:after="0"/>
              <w:rPr>
                <w:kern w:val="2"/>
                <w:sz w:val="18"/>
                <w:szCs w:val="18"/>
                <w:lang w:val="sv-SE"/>
              </w:rPr>
            </w:pPr>
            <w:r w:rsidRPr="002419C7">
              <w:rPr>
                <w:kern w:val="2"/>
                <w:sz w:val="18"/>
                <w:szCs w:val="18"/>
                <w:lang w:val="sv-SE"/>
              </w:rPr>
              <w:t>(A.13.3.1)</w:t>
            </w:r>
          </w:p>
        </w:tc>
        <w:tc>
          <w:tcPr>
            <w:tcW w:w="5256" w:type="dxa"/>
            <w:tcBorders>
              <w:top w:val="single" w:sz="4" w:space="0" w:color="auto"/>
              <w:left w:val="single" w:sz="4" w:space="0" w:color="auto"/>
              <w:bottom w:val="single" w:sz="4" w:space="0" w:color="auto"/>
              <w:right w:val="single" w:sz="4" w:space="0" w:color="auto"/>
            </w:tcBorders>
            <w:hideMark/>
          </w:tcPr>
          <w:p w14:paraId="74ED367C" w14:textId="77777777" w:rsidR="002419C7" w:rsidRPr="002419C7" w:rsidRDefault="002419C7">
            <w:pPr>
              <w:rPr>
                <w:rFonts w:eastAsiaTheme="minorEastAsia"/>
                <w:kern w:val="2"/>
                <w:sz w:val="18"/>
                <w:szCs w:val="18"/>
                <w:lang w:val="sv-SE" w:eastAsia="zh-CN"/>
              </w:rPr>
            </w:pPr>
            <w:r w:rsidRPr="002419C7">
              <w:rPr>
                <w:rFonts w:eastAsia="Calibri"/>
                <w:kern w:val="2"/>
                <w:sz w:val="18"/>
                <w:szCs w:val="18"/>
                <w:lang w:val="sv-SE" w:eastAsia="sv-SE"/>
              </w:rPr>
              <w:t xml:space="preserve">A.13.3.1.2x HD-FDD Inter-frequency RRC Re-establishment for UE category NB1 in Standalone mode under </w:t>
            </w:r>
            <w:r w:rsidRPr="002419C7">
              <w:rPr>
                <w:rFonts w:eastAsia="Calibri"/>
                <w:kern w:val="2"/>
                <w:sz w:val="18"/>
                <w:szCs w:val="18"/>
                <w:u w:val="single"/>
                <w:lang w:val="sv-SE" w:eastAsia="sv-SE"/>
              </w:rPr>
              <w:t>enhanced</w:t>
            </w:r>
            <w:r w:rsidRPr="002419C7">
              <w:rPr>
                <w:rFonts w:eastAsia="Calibri"/>
                <w:kern w:val="2"/>
                <w:sz w:val="18"/>
                <w:szCs w:val="18"/>
                <w:lang w:val="sv-SE" w:eastAsia="sv-SE"/>
              </w:rPr>
              <w:t xml:space="preserve"> coverage</w:t>
            </w:r>
          </w:p>
        </w:tc>
        <w:tc>
          <w:tcPr>
            <w:tcW w:w="850" w:type="dxa"/>
            <w:tcBorders>
              <w:top w:val="single" w:sz="4" w:space="0" w:color="auto"/>
              <w:left w:val="single" w:sz="4" w:space="0" w:color="auto"/>
              <w:bottom w:val="single" w:sz="4" w:space="0" w:color="auto"/>
              <w:right w:val="single" w:sz="4" w:space="0" w:color="auto"/>
            </w:tcBorders>
          </w:tcPr>
          <w:p w14:paraId="4B502FCD" w14:textId="77777777" w:rsidR="002419C7" w:rsidRPr="002419C7" w:rsidRDefault="002419C7">
            <w:pPr>
              <w:rPr>
                <w:rFonts w:eastAsiaTheme="minorEastAsia"/>
                <w:kern w:val="2"/>
                <w:sz w:val="18"/>
                <w:szCs w:val="18"/>
                <w:lang w:val="en-US" w:eastAsia="zh-CN"/>
              </w:rPr>
            </w:pPr>
            <w:r w:rsidRPr="002419C7">
              <w:rPr>
                <w:rFonts w:eastAsiaTheme="minorEastAsia"/>
                <w:kern w:val="2"/>
                <w:sz w:val="18"/>
                <w:szCs w:val="18"/>
                <w:lang w:val="en-US" w:eastAsia="zh-CN"/>
              </w:rPr>
              <w:t>NB-3-2</w:t>
            </w:r>
          </w:p>
          <w:p w14:paraId="5E46B5F2" w14:textId="77777777" w:rsidR="002419C7" w:rsidRPr="002419C7" w:rsidRDefault="002419C7">
            <w:pPr>
              <w:rPr>
                <w:rFonts w:eastAsia="Calibri"/>
                <w:kern w:val="2"/>
                <w:sz w:val="18"/>
                <w:szCs w:val="18"/>
                <w:lang w:val="sv-SE" w:eastAsia="sv-SE"/>
              </w:rPr>
            </w:pPr>
          </w:p>
        </w:tc>
      </w:tr>
      <w:bookmarkEnd w:id="7"/>
      <w:bookmarkEnd w:id="13"/>
    </w:tbl>
    <w:p w14:paraId="0B183C6B" w14:textId="77777777" w:rsidR="002419C7" w:rsidRPr="002419C7" w:rsidRDefault="002419C7" w:rsidP="002419C7">
      <w:pPr>
        <w:spacing w:after="0"/>
        <w:rPr>
          <w:rFonts w:eastAsia="新細明體"/>
          <w:iCs/>
          <w:sz w:val="18"/>
          <w:szCs w:val="18"/>
          <w:lang w:val="en-US" w:eastAsia="zh-TW"/>
        </w:rPr>
      </w:pPr>
    </w:p>
    <w:p w14:paraId="3BD2832D" w14:textId="77777777" w:rsidR="002419C7" w:rsidRPr="002419C7" w:rsidRDefault="002419C7" w:rsidP="002419C7">
      <w:pPr>
        <w:numPr>
          <w:ilvl w:val="0"/>
          <w:numId w:val="23"/>
        </w:numPr>
        <w:spacing w:after="0"/>
        <w:rPr>
          <w:rFonts w:eastAsia="新細明體"/>
          <w:iCs/>
          <w:sz w:val="18"/>
          <w:szCs w:val="18"/>
          <w:lang w:val="en-US" w:eastAsia="zh-TW"/>
        </w:rPr>
      </w:pPr>
      <w:r w:rsidRPr="002419C7">
        <w:rPr>
          <w:rFonts w:eastAsia="新細明體"/>
          <w:bCs/>
          <w:iCs/>
          <w:sz w:val="18"/>
          <w:szCs w:val="18"/>
          <w:lang w:val="en-US" w:eastAsia="zh-CN"/>
        </w:rPr>
        <w:t xml:space="preserve">Discuss the down-selection from the following TCs for </w:t>
      </w:r>
      <w:proofErr w:type="spellStart"/>
      <w:r w:rsidRPr="002419C7">
        <w:rPr>
          <w:rFonts w:eastAsia="新細明體"/>
          <w:bCs/>
          <w:iCs/>
          <w:sz w:val="18"/>
          <w:szCs w:val="18"/>
          <w:lang w:val="en-US" w:eastAsia="zh-CN"/>
        </w:rPr>
        <w:t>eMTC</w:t>
      </w:r>
      <w:proofErr w:type="spellEnd"/>
      <w:r w:rsidRPr="002419C7">
        <w:rPr>
          <w:rFonts w:eastAsia="新細明體"/>
          <w:bCs/>
          <w:iCs/>
          <w:sz w:val="18"/>
          <w:szCs w:val="18"/>
          <w:lang w:val="en-US" w:eastAsia="zh-CN"/>
        </w:rPr>
        <w:t xml:space="preserve"> inter-frequency tests with </w:t>
      </w:r>
      <w:proofErr w:type="spellStart"/>
      <w:r w:rsidRPr="002419C7">
        <w:rPr>
          <w:rFonts w:eastAsia="新細明體"/>
          <w:bCs/>
          <w:iCs/>
          <w:sz w:val="18"/>
          <w:szCs w:val="18"/>
          <w:lang w:val="en-US" w:eastAsia="zh-CN"/>
        </w:rPr>
        <w:t>neighbour</w:t>
      </w:r>
      <w:proofErr w:type="spellEnd"/>
      <w:r w:rsidRPr="002419C7">
        <w:rPr>
          <w:rFonts w:eastAsia="新細明體"/>
          <w:bCs/>
          <w:iCs/>
          <w:sz w:val="18"/>
          <w:szCs w:val="18"/>
          <w:lang w:val="en-US" w:eastAsia="zh-CN"/>
        </w:rPr>
        <w:t xml:space="preserve"> cells</w:t>
      </w:r>
    </w:p>
    <w:bookmarkEnd w:id="14"/>
    <w:p w14:paraId="15FF38EE" w14:textId="77777777" w:rsidR="002419C7" w:rsidRPr="002419C7" w:rsidRDefault="002419C7" w:rsidP="002419C7">
      <w:pPr>
        <w:spacing w:after="0"/>
        <w:rPr>
          <w:rFonts w:eastAsia="新細明體"/>
          <w:iCs/>
          <w:sz w:val="18"/>
          <w:szCs w:val="18"/>
          <w:lang w:val="en-US" w:eastAsia="zh-TW"/>
        </w:rPr>
      </w:pPr>
    </w:p>
    <w:tbl>
      <w:tblPr>
        <w:tblW w:w="0" w:type="auto"/>
        <w:jc w:val="center"/>
        <w:tblLook w:val="04A0" w:firstRow="1" w:lastRow="0" w:firstColumn="1" w:lastColumn="0" w:noHBand="0" w:noVBand="1"/>
      </w:tblPr>
      <w:tblGrid>
        <w:gridCol w:w="1555"/>
        <w:gridCol w:w="5255"/>
        <w:gridCol w:w="868"/>
      </w:tblGrid>
      <w:tr w:rsidR="002419C7" w:rsidRPr="002419C7" w14:paraId="16164853" w14:textId="77777777" w:rsidTr="002419C7">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B37C54B" w14:textId="77777777" w:rsidR="002419C7" w:rsidRPr="002419C7" w:rsidRDefault="002419C7">
            <w:pPr>
              <w:spacing w:after="0"/>
              <w:rPr>
                <w:rFonts w:eastAsia="SimSun"/>
                <w:kern w:val="2"/>
                <w:sz w:val="18"/>
                <w:szCs w:val="18"/>
                <w:lang w:val="sv-SE" w:eastAsia="en-US"/>
              </w:rPr>
            </w:pPr>
            <w:bookmarkStart w:id="15" w:name="_Hlk159519162"/>
            <w:bookmarkStart w:id="16" w:name="OLE_LINK17"/>
            <w:r w:rsidRPr="002419C7">
              <w:rPr>
                <w:kern w:val="2"/>
                <w:sz w:val="18"/>
                <w:szCs w:val="18"/>
                <w:lang w:val="sv-SE"/>
              </w:rPr>
              <w:t>Cell re-selection</w:t>
            </w:r>
          </w:p>
          <w:p w14:paraId="2598CF59" w14:textId="77777777" w:rsidR="002419C7" w:rsidRPr="002419C7" w:rsidRDefault="002419C7">
            <w:pPr>
              <w:spacing w:after="0"/>
              <w:rPr>
                <w:kern w:val="2"/>
                <w:sz w:val="18"/>
                <w:szCs w:val="18"/>
                <w:lang w:val="sv-SE"/>
              </w:rPr>
            </w:pPr>
            <w:r w:rsidRPr="002419C7">
              <w:rPr>
                <w:kern w:val="2"/>
                <w:sz w:val="18"/>
                <w:szCs w:val="18"/>
                <w:lang w:val="sv-SE"/>
              </w:rPr>
              <w:t>(A.14.1.1)</w:t>
            </w:r>
          </w:p>
        </w:tc>
        <w:tc>
          <w:tcPr>
            <w:tcW w:w="5255" w:type="dxa"/>
            <w:tcBorders>
              <w:top w:val="single" w:sz="4" w:space="0" w:color="auto"/>
              <w:left w:val="single" w:sz="4" w:space="0" w:color="auto"/>
              <w:bottom w:val="single" w:sz="4" w:space="0" w:color="auto"/>
              <w:right w:val="single" w:sz="4" w:space="0" w:color="auto"/>
            </w:tcBorders>
            <w:hideMark/>
          </w:tcPr>
          <w:p w14:paraId="725761F8" w14:textId="77777777" w:rsidR="002419C7" w:rsidRPr="002419C7" w:rsidRDefault="002419C7">
            <w:pPr>
              <w:jc w:val="both"/>
              <w:rPr>
                <w:kern w:val="2"/>
                <w:sz w:val="18"/>
                <w:szCs w:val="18"/>
                <w:lang w:val="sv-SE"/>
              </w:rPr>
            </w:pPr>
            <w:r w:rsidRPr="002419C7">
              <w:rPr>
                <w:kern w:val="2"/>
                <w:sz w:val="18"/>
                <w:szCs w:val="18"/>
                <w:lang w:val="sv-SE"/>
              </w:rPr>
              <w:t>E-UTRAN FDD – FDD Inter frequency case for Cat-M1 UE in normal coverage</w:t>
            </w:r>
          </w:p>
        </w:tc>
        <w:tc>
          <w:tcPr>
            <w:tcW w:w="868" w:type="dxa"/>
            <w:tcBorders>
              <w:top w:val="single" w:sz="4" w:space="0" w:color="auto"/>
              <w:left w:val="single" w:sz="4" w:space="0" w:color="auto"/>
              <w:bottom w:val="single" w:sz="4" w:space="0" w:color="auto"/>
              <w:right w:val="single" w:sz="4" w:space="0" w:color="auto"/>
            </w:tcBorders>
            <w:hideMark/>
          </w:tcPr>
          <w:p w14:paraId="1D5662BA" w14:textId="77777777" w:rsidR="002419C7" w:rsidRPr="002419C7" w:rsidRDefault="002419C7">
            <w:pPr>
              <w:jc w:val="both"/>
              <w:rPr>
                <w:kern w:val="2"/>
                <w:sz w:val="18"/>
                <w:szCs w:val="18"/>
                <w:lang w:val="sv-SE"/>
              </w:rPr>
            </w:pPr>
            <w:r w:rsidRPr="002419C7">
              <w:rPr>
                <w:kern w:val="2"/>
                <w:sz w:val="18"/>
                <w:szCs w:val="18"/>
                <w:lang w:val="sv-SE"/>
              </w:rPr>
              <w:t>M-1-1</w:t>
            </w:r>
          </w:p>
        </w:tc>
        <w:bookmarkEnd w:id="15"/>
      </w:tr>
      <w:tr w:rsidR="002419C7" w:rsidRPr="002419C7" w14:paraId="48C403AE"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147F4"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30925780" w14:textId="77777777" w:rsidR="002419C7" w:rsidRPr="002419C7" w:rsidRDefault="002419C7">
            <w:pPr>
              <w:jc w:val="both"/>
              <w:rPr>
                <w:kern w:val="2"/>
                <w:sz w:val="18"/>
                <w:szCs w:val="18"/>
                <w:lang w:val="sv-SE"/>
              </w:rPr>
            </w:pPr>
            <w:r w:rsidRPr="002419C7">
              <w:rPr>
                <w:kern w:val="2"/>
                <w:sz w:val="18"/>
                <w:szCs w:val="18"/>
                <w:lang w:val="sv-SE"/>
              </w:rPr>
              <w:t>E-UTRAN HD – FDD Inter frequency case for Cat-M1 UE in normal coverage</w:t>
            </w:r>
          </w:p>
        </w:tc>
        <w:tc>
          <w:tcPr>
            <w:tcW w:w="868" w:type="dxa"/>
            <w:tcBorders>
              <w:top w:val="single" w:sz="4" w:space="0" w:color="auto"/>
              <w:left w:val="single" w:sz="4" w:space="0" w:color="auto"/>
              <w:bottom w:val="single" w:sz="4" w:space="0" w:color="auto"/>
              <w:right w:val="single" w:sz="4" w:space="0" w:color="auto"/>
            </w:tcBorders>
            <w:hideMark/>
          </w:tcPr>
          <w:p w14:paraId="793386B7" w14:textId="77777777" w:rsidR="002419C7" w:rsidRPr="002419C7" w:rsidRDefault="002419C7">
            <w:pPr>
              <w:jc w:val="both"/>
              <w:rPr>
                <w:i/>
                <w:iCs/>
                <w:kern w:val="2"/>
                <w:sz w:val="18"/>
                <w:szCs w:val="18"/>
                <w:lang w:val="sv-SE"/>
              </w:rPr>
            </w:pPr>
            <w:bookmarkStart w:id="17" w:name="OLE_LINK116"/>
            <w:r w:rsidRPr="002419C7">
              <w:rPr>
                <w:kern w:val="2"/>
                <w:sz w:val="18"/>
                <w:szCs w:val="18"/>
                <w:lang w:val="sv-SE"/>
              </w:rPr>
              <w:t>M-1-2</w:t>
            </w:r>
            <w:bookmarkEnd w:id="17"/>
          </w:p>
        </w:tc>
      </w:tr>
      <w:tr w:rsidR="002419C7" w:rsidRPr="002419C7" w14:paraId="7DD0F0BC" w14:textId="77777777" w:rsidTr="002419C7">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2CE04F4" w14:textId="77777777" w:rsidR="002419C7" w:rsidRPr="002419C7" w:rsidRDefault="002419C7">
            <w:pPr>
              <w:spacing w:after="0"/>
              <w:rPr>
                <w:kern w:val="2"/>
                <w:sz w:val="18"/>
                <w:szCs w:val="18"/>
                <w:lang w:val="sv-SE"/>
              </w:rPr>
            </w:pPr>
            <w:bookmarkStart w:id="18" w:name="_Hlk159530696"/>
            <w:bookmarkStart w:id="19" w:name="_Hlk159537773"/>
            <w:r w:rsidRPr="002419C7">
              <w:rPr>
                <w:kern w:val="2"/>
                <w:sz w:val="18"/>
                <w:szCs w:val="18"/>
                <w:lang w:val="sv-SE"/>
              </w:rPr>
              <w:t>Handover</w:t>
            </w:r>
          </w:p>
          <w:p w14:paraId="54A0B6D7" w14:textId="77777777" w:rsidR="002419C7" w:rsidRPr="002419C7" w:rsidRDefault="002419C7">
            <w:pPr>
              <w:spacing w:after="0"/>
              <w:rPr>
                <w:kern w:val="2"/>
                <w:sz w:val="18"/>
                <w:szCs w:val="18"/>
                <w:lang w:val="sv-SE"/>
              </w:rPr>
            </w:pPr>
            <w:r w:rsidRPr="002419C7">
              <w:rPr>
                <w:kern w:val="2"/>
                <w:sz w:val="18"/>
                <w:szCs w:val="18"/>
                <w:lang w:val="sv-SE"/>
              </w:rPr>
              <w:t>(A.14.2.1)</w:t>
            </w:r>
          </w:p>
        </w:tc>
        <w:tc>
          <w:tcPr>
            <w:tcW w:w="5255" w:type="dxa"/>
            <w:tcBorders>
              <w:top w:val="single" w:sz="4" w:space="0" w:color="auto"/>
              <w:left w:val="single" w:sz="4" w:space="0" w:color="auto"/>
              <w:bottom w:val="single" w:sz="4" w:space="0" w:color="auto"/>
              <w:right w:val="single" w:sz="4" w:space="0" w:color="auto"/>
            </w:tcBorders>
            <w:hideMark/>
          </w:tcPr>
          <w:p w14:paraId="34934AC5" w14:textId="77777777" w:rsidR="002419C7" w:rsidRPr="002419C7" w:rsidRDefault="002419C7">
            <w:pPr>
              <w:jc w:val="both"/>
              <w:rPr>
                <w:kern w:val="2"/>
                <w:sz w:val="18"/>
                <w:szCs w:val="18"/>
                <w:lang w:val="sv-SE"/>
              </w:rPr>
            </w:pPr>
            <w:r w:rsidRPr="002419C7">
              <w:rPr>
                <w:rFonts w:eastAsiaTheme="minorEastAsia"/>
                <w:kern w:val="2"/>
                <w:sz w:val="18"/>
                <w:szCs w:val="18"/>
                <w:lang w:val="sv-SE" w:eastAsia="zh-CN"/>
              </w:rPr>
              <w:t>E-UTRAN FDD inter frequency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11A83A4A" w14:textId="77777777" w:rsidR="002419C7" w:rsidRPr="002419C7" w:rsidRDefault="002419C7">
            <w:pPr>
              <w:jc w:val="both"/>
              <w:rPr>
                <w:i/>
                <w:iCs/>
                <w:kern w:val="2"/>
                <w:sz w:val="18"/>
                <w:szCs w:val="18"/>
                <w:lang w:val="sv-SE"/>
              </w:rPr>
            </w:pPr>
            <w:r w:rsidRPr="002419C7">
              <w:rPr>
                <w:kern w:val="2"/>
                <w:sz w:val="18"/>
                <w:szCs w:val="18"/>
                <w:lang w:val="sv-SE"/>
              </w:rPr>
              <w:t>M-2-1</w:t>
            </w:r>
          </w:p>
        </w:tc>
      </w:tr>
      <w:tr w:rsidR="002419C7" w:rsidRPr="002419C7" w14:paraId="2172E1F5"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63EB"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30F5FF85" w14:textId="77777777" w:rsidR="002419C7" w:rsidRPr="002419C7" w:rsidRDefault="002419C7">
            <w:pPr>
              <w:jc w:val="both"/>
              <w:rPr>
                <w:kern w:val="2"/>
                <w:sz w:val="18"/>
                <w:szCs w:val="18"/>
                <w:lang w:val="sv-SE"/>
              </w:rPr>
            </w:pPr>
            <w:r w:rsidRPr="002419C7">
              <w:rPr>
                <w:rFonts w:eastAsiaTheme="minorEastAsia"/>
                <w:kern w:val="2"/>
                <w:sz w:val="18"/>
                <w:szCs w:val="18"/>
                <w:lang w:val="sv-SE" w:eastAsia="zh-CN"/>
              </w:rPr>
              <w:t>E-UTRAN HD-FDD inter frequency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6858604A" w14:textId="77777777" w:rsidR="002419C7" w:rsidRPr="002419C7" w:rsidRDefault="002419C7">
            <w:pPr>
              <w:jc w:val="both"/>
              <w:rPr>
                <w:i/>
                <w:iCs/>
                <w:kern w:val="2"/>
                <w:sz w:val="18"/>
                <w:szCs w:val="18"/>
                <w:lang w:val="sv-SE"/>
              </w:rPr>
            </w:pPr>
            <w:r w:rsidRPr="002419C7">
              <w:rPr>
                <w:kern w:val="2"/>
                <w:sz w:val="18"/>
                <w:szCs w:val="18"/>
                <w:lang w:val="sv-SE"/>
              </w:rPr>
              <w:t>M-2-2</w:t>
            </w:r>
          </w:p>
        </w:tc>
        <w:bookmarkEnd w:id="18"/>
      </w:tr>
      <w:tr w:rsidR="002419C7" w:rsidRPr="002419C7" w14:paraId="612CA39A"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33D22"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475D25FB" w14:textId="77777777" w:rsidR="002419C7" w:rsidRPr="002419C7" w:rsidRDefault="002419C7">
            <w:pPr>
              <w:jc w:val="both"/>
              <w:rPr>
                <w:rFonts w:eastAsiaTheme="minorEastAsia"/>
                <w:kern w:val="2"/>
                <w:sz w:val="18"/>
                <w:szCs w:val="18"/>
                <w:lang w:val="sv-SE" w:eastAsia="zh-CN"/>
              </w:rPr>
            </w:pPr>
            <w:r w:rsidRPr="002419C7">
              <w:rPr>
                <w:rFonts w:eastAsiaTheme="minorEastAsia"/>
                <w:kern w:val="2"/>
                <w:sz w:val="18"/>
                <w:szCs w:val="18"/>
                <w:lang w:val="sv-SE" w:eastAsia="zh-CN"/>
              </w:rPr>
              <w:t>E-UTRAN FDD inter frequency handover for Cat-M1 UEs in CEModeB</w:t>
            </w:r>
          </w:p>
        </w:tc>
        <w:tc>
          <w:tcPr>
            <w:tcW w:w="868" w:type="dxa"/>
            <w:tcBorders>
              <w:top w:val="single" w:sz="4" w:space="0" w:color="auto"/>
              <w:left w:val="single" w:sz="4" w:space="0" w:color="auto"/>
              <w:bottom w:val="single" w:sz="4" w:space="0" w:color="auto"/>
              <w:right w:val="single" w:sz="4" w:space="0" w:color="auto"/>
            </w:tcBorders>
            <w:hideMark/>
          </w:tcPr>
          <w:p w14:paraId="5B86E5D9" w14:textId="77777777" w:rsidR="002419C7" w:rsidRPr="002419C7" w:rsidRDefault="002419C7">
            <w:pPr>
              <w:jc w:val="both"/>
              <w:rPr>
                <w:rFonts w:eastAsia="SimSun"/>
                <w:kern w:val="2"/>
                <w:sz w:val="18"/>
                <w:szCs w:val="18"/>
                <w:lang w:val="sv-SE" w:eastAsia="en-US"/>
              </w:rPr>
            </w:pPr>
            <w:r w:rsidRPr="002419C7">
              <w:rPr>
                <w:kern w:val="2"/>
                <w:sz w:val="18"/>
                <w:szCs w:val="18"/>
                <w:lang w:val="sv-SE"/>
              </w:rPr>
              <w:t>M-2-3</w:t>
            </w:r>
          </w:p>
        </w:tc>
      </w:tr>
      <w:tr w:rsidR="002419C7" w:rsidRPr="002419C7" w14:paraId="32239646"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28C2"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2A615DD7" w14:textId="77777777" w:rsidR="002419C7" w:rsidRPr="002419C7" w:rsidRDefault="002419C7">
            <w:pPr>
              <w:jc w:val="both"/>
              <w:rPr>
                <w:rFonts w:eastAsiaTheme="minorEastAsia"/>
                <w:kern w:val="2"/>
                <w:sz w:val="18"/>
                <w:szCs w:val="18"/>
                <w:lang w:val="sv-SE" w:eastAsia="zh-CN"/>
              </w:rPr>
            </w:pPr>
            <w:r w:rsidRPr="002419C7">
              <w:rPr>
                <w:rFonts w:eastAsiaTheme="minorEastAsia"/>
                <w:kern w:val="2"/>
                <w:sz w:val="18"/>
                <w:szCs w:val="18"/>
                <w:lang w:val="sv-SE" w:eastAsia="zh-CN"/>
              </w:rPr>
              <w:t>E-UTRAN HD-FDD inter frequency handover for Cat-M1 UEs in CEModeB</w:t>
            </w:r>
          </w:p>
        </w:tc>
        <w:tc>
          <w:tcPr>
            <w:tcW w:w="868" w:type="dxa"/>
            <w:tcBorders>
              <w:top w:val="single" w:sz="4" w:space="0" w:color="auto"/>
              <w:left w:val="single" w:sz="4" w:space="0" w:color="auto"/>
              <w:bottom w:val="single" w:sz="4" w:space="0" w:color="auto"/>
              <w:right w:val="single" w:sz="4" w:space="0" w:color="auto"/>
            </w:tcBorders>
            <w:hideMark/>
          </w:tcPr>
          <w:p w14:paraId="7459BFE4" w14:textId="77777777" w:rsidR="002419C7" w:rsidRPr="002419C7" w:rsidRDefault="002419C7">
            <w:pPr>
              <w:jc w:val="both"/>
              <w:rPr>
                <w:rFonts w:eastAsia="SimSun"/>
                <w:kern w:val="2"/>
                <w:sz w:val="18"/>
                <w:szCs w:val="18"/>
                <w:lang w:val="sv-SE" w:eastAsia="en-US"/>
              </w:rPr>
            </w:pPr>
            <w:r w:rsidRPr="002419C7">
              <w:rPr>
                <w:kern w:val="2"/>
                <w:sz w:val="18"/>
                <w:szCs w:val="18"/>
                <w:lang w:val="sv-SE"/>
              </w:rPr>
              <w:t>M-2-4</w:t>
            </w:r>
          </w:p>
        </w:tc>
      </w:tr>
      <w:tr w:rsidR="002419C7" w:rsidRPr="002419C7" w14:paraId="3EE95619"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8CC6E"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75D758FF" w14:textId="77777777" w:rsidR="002419C7" w:rsidRPr="002419C7" w:rsidRDefault="002419C7">
            <w:pPr>
              <w:jc w:val="both"/>
              <w:rPr>
                <w:kern w:val="2"/>
                <w:sz w:val="18"/>
                <w:szCs w:val="18"/>
                <w:lang w:val="sv-SE"/>
              </w:rPr>
            </w:pPr>
            <w:r w:rsidRPr="002419C7">
              <w:rPr>
                <w:rFonts w:eastAsiaTheme="minorEastAsia"/>
                <w:kern w:val="2"/>
                <w:sz w:val="18"/>
                <w:szCs w:val="18"/>
                <w:lang w:val="sv-SE" w:eastAsia="zh-CN"/>
              </w:rPr>
              <w:t xml:space="preserve">E-UTRAN FDD inter frequency </w:t>
            </w:r>
            <w:r w:rsidRPr="002419C7">
              <w:rPr>
                <w:rFonts w:eastAsiaTheme="minorEastAsia"/>
                <w:b/>
                <w:bCs/>
                <w:kern w:val="2"/>
                <w:sz w:val="18"/>
                <w:szCs w:val="18"/>
                <w:lang w:val="sv-SE" w:eastAsia="zh-CN"/>
              </w:rPr>
              <w:t>conditional</w:t>
            </w:r>
            <w:r w:rsidRPr="002419C7">
              <w:rPr>
                <w:rFonts w:eastAsiaTheme="minorEastAsia"/>
                <w:kern w:val="2"/>
                <w:sz w:val="18"/>
                <w:szCs w:val="18"/>
                <w:lang w:val="sv-SE" w:eastAsia="zh-CN"/>
              </w:rPr>
              <w:t xml:space="preserve">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617E21F3" w14:textId="77777777" w:rsidR="002419C7" w:rsidRPr="002419C7" w:rsidRDefault="002419C7">
            <w:pPr>
              <w:jc w:val="both"/>
              <w:rPr>
                <w:i/>
                <w:iCs/>
                <w:kern w:val="2"/>
                <w:sz w:val="18"/>
                <w:szCs w:val="18"/>
                <w:lang w:val="sv-SE"/>
              </w:rPr>
            </w:pPr>
            <w:r w:rsidRPr="002419C7">
              <w:rPr>
                <w:kern w:val="2"/>
                <w:sz w:val="18"/>
                <w:szCs w:val="18"/>
                <w:lang w:val="sv-SE"/>
              </w:rPr>
              <w:t>M-2-5</w:t>
            </w:r>
          </w:p>
        </w:tc>
      </w:tr>
      <w:tr w:rsidR="002419C7" w:rsidRPr="002419C7" w14:paraId="18A11983"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C95D"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3871A4D1" w14:textId="77777777" w:rsidR="002419C7" w:rsidRPr="002419C7" w:rsidRDefault="002419C7">
            <w:pPr>
              <w:jc w:val="both"/>
              <w:rPr>
                <w:kern w:val="2"/>
                <w:sz w:val="18"/>
                <w:szCs w:val="18"/>
                <w:lang w:val="sv-SE"/>
              </w:rPr>
            </w:pPr>
            <w:r w:rsidRPr="002419C7">
              <w:rPr>
                <w:rFonts w:eastAsiaTheme="minorEastAsia"/>
                <w:kern w:val="2"/>
                <w:sz w:val="18"/>
                <w:szCs w:val="18"/>
                <w:lang w:val="sv-SE" w:eastAsia="zh-CN"/>
              </w:rPr>
              <w:t xml:space="preserve">E-UTRAN HD-FDD inter frequency </w:t>
            </w:r>
            <w:r w:rsidRPr="002419C7">
              <w:rPr>
                <w:rFonts w:eastAsiaTheme="minorEastAsia"/>
                <w:b/>
                <w:bCs/>
                <w:kern w:val="2"/>
                <w:sz w:val="18"/>
                <w:szCs w:val="18"/>
                <w:lang w:val="sv-SE" w:eastAsia="zh-CN"/>
              </w:rPr>
              <w:t>conditional</w:t>
            </w:r>
            <w:r w:rsidRPr="002419C7">
              <w:rPr>
                <w:rFonts w:eastAsiaTheme="minorEastAsia"/>
                <w:kern w:val="2"/>
                <w:sz w:val="18"/>
                <w:szCs w:val="18"/>
                <w:lang w:val="sv-SE" w:eastAsia="zh-CN"/>
              </w:rPr>
              <w:t xml:space="preserve">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7ACCA9F5" w14:textId="77777777" w:rsidR="002419C7" w:rsidRPr="002419C7" w:rsidRDefault="002419C7">
            <w:pPr>
              <w:jc w:val="both"/>
              <w:rPr>
                <w:i/>
                <w:iCs/>
                <w:kern w:val="2"/>
                <w:sz w:val="18"/>
                <w:szCs w:val="18"/>
                <w:lang w:val="sv-SE"/>
              </w:rPr>
            </w:pPr>
            <w:r w:rsidRPr="002419C7">
              <w:rPr>
                <w:kern w:val="2"/>
                <w:sz w:val="18"/>
                <w:szCs w:val="18"/>
                <w:lang w:val="sv-SE"/>
              </w:rPr>
              <w:t>M-2-6</w:t>
            </w:r>
          </w:p>
        </w:tc>
        <w:bookmarkEnd w:id="19"/>
      </w:tr>
      <w:tr w:rsidR="002419C7" w:rsidRPr="002419C7" w14:paraId="510C4097" w14:textId="77777777" w:rsidTr="002419C7">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75C73A7" w14:textId="77777777" w:rsidR="002419C7" w:rsidRPr="002419C7" w:rsidRDefault="002419C7">
            <w:pPr>
              <w:spacing w:after="0"/>
              <w:rPr>
                <w:kern w:val="2"/>
                <w:sz w:val="18"/>
                <w:szCs w:val="18"/>
                <w:lang w:val="sv-SE"/>
              </w:rPr>
            </w:pPr>
            <w:r w:rsidRPr="002419C7">
              <w:rPr>
                <w:kern w:val="2"/>
                <w:sz w:val="18"/>
                <w:szCs w:val="18"/>
                <w:lang w:val="sv-SE"/>
              </w:rPr>
              <w:t>RRC re-establishment</w:t>
            </w:r>
          </w:p>
          <w:p w14:paraId="30CDCF4C" w14:textId="77777777" w:rsidR="002419C7" w:rsidRPr="002419C7" w:rsidRDefault="002419C7">
            <w:pPr>
              <w:spacing w:after="0"/>
              <w:rPr>
                <w:kern w:val="2"/>
                <w:sz w:val="18"/>
                <w:szCs w:val="18"/>
                <w:lang w:val="sv-SE"/>
              </w:rPr>
            </w:pPr>
            <w:r w:rsidRPr="002419C7">
              <w:rPr>
                <w:kern w:val="2"/>
                <w:sz w:val="18"/>
                <w:szCs w:val="18"/>
                <w:lang w:val="sv-SE"/>
              </w:rPr>
              <w:t>(A.14.3.1)</w:t>
            </w:r>
          </w:p>
        </w:tc>
        <w:tc>
          <w:tcPr>
            <w:tcW w:w="5255" w:type="dxa"/>
            <w:tcBorders>
              <w:top w:val="single" w:sz="4" w:space="0" w:color="auto"/>
              <w:left w:val="single" w:sz="4" w:space="0" w:color="auto"/>
              <w:bottom w:val="single" w:sz="4" w:space="0" w:color="auto"/>
              <w:right w:val="single" w:sz="4" w:space="0" w:color="auto"/>
            </w:tcBorders>
            <w:hideMark/>
          </w:tcPr>
          <w:p w14:paraId="62965360" w14:textId="77777777" w:rsidR="002419C7" w:rsidRPr="002419C7" w:rsidRDefault="002419C7">
            <w:pPr>
              <w:jc w:val="both"/>
              <w:rPr>
                <w:kern w:val="2"/>
                <w:sz w:val="18"/>
                <w:szCs w:val="18"/>
                <w:lang w:val="sv-SE"/>
              </w:rPr>
            </w:pPr>
            <w:r w:rsidRPr="002419C7">
              <w:rPr>
                <w:rFonts w:eastAsiaTheme="minorEastAsia"/>
                <w:kern w:val="2"/>
                <w:sz w:val="18"/>
                <w:szCs w:val="18"/>
                <w:lang w:val="en-US" w:eastAsia="zh-CN"/>
              </w:rPr>
              <w:t xml:space="preserve">E-UTRAN FD-FDD Inter-frequency RRC Re-establishment for Cat-M1 UE in </w:t>
            </w:r>
            <w:proofErr w:type="spellStart"/>
            <w:r w:rsidRPr="002419C7">
              <w:rPr>
                <w:rFonts w:eastAsiaTheme="minorEastAsia"/>
                <w:kern w:val="2"/>
                <w:sz w:val="18"/>
                <w:szCs w:val="18"/>
                <w:lang w:val="en-US" w:eastAsia="zh-CN"/>
              </w:rPr>
              <w:t>CEModeA</w:t>
            </w:r>
            <w:proofErr w:type="spellEnd"/>
          </w:p>
        </w:tc>
        <w:tc>
          <w:tcPr>
            <w:tcW w:w="868" w:type="dxa"/>
            <w:tcBorders>
              <w:top w:val="single" w:sz="4" w:space="0" w:color="auto"/>
              <w:left w:val="single" w:sz="4" w:space="0" w:color="auto"/>
              <w:bottom w:val="single" w:sz="4" w:space="0" w:color="auto"/>
              <w:right w:val="single" w:sz="4" w:space="0" w:color="auto"/>
            </w:tcBorders>
            <w:hideMark/>
          </w:tcPr>
          <w:p w14:paraId="3C096FA1" w14:textId="77777777" w:rsidR="002419C7" w:rsidRPr="002419C7" w:rsidRDefault="002419C7">
            <w:pPr>
              <w:jc w:val="both"/>
              <w:rPr>
                <w:i/>
                <w:iCs/>
                <w:kern w:val="2"/>
                <w:sz w:val="18"/>
                <w:szCs w:val="18"/>
                <w:lang w:val="sv-SE" w:eastAsia="ko-KR"/>
              </w:rPr>
            </w:pPr>
            <w:r w:rsidRPr="002419C7">
              <w:rPr>
                <w:kern w:val="2"/>
                <w:sz w:val="18"/>
                <w:szCs w:val="18"/>
                <w:lang w:val="sv-SE"/>
              </w:rPr>
              <w:t>M-3-1</w:t>
            </w:r>
          </w:p>
        </w:tc>
      </w:tr>
      <w:tr w:rsidR="002419C7" w:rsidRPr="002419C7" w14:paraId="0C2D378D"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6B72C"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287DF66A" w14:textId="77777777" w:rsidR="002419C7" w:rsidRPr="002419C7" w:rsidRDefault="002419C7">
            <w:pPr>
              <w:jc w:val="both"/>
              <w:rPr>
                <w:kern w:val="2"/>
                <w:sz w:val="18"/>
                <w:szCs w:val="18"/>
                <w:lang w:val="sv-SE" w:eastAsia="en-US"/>
              </w:rPr>
            </w:pPr>
            <w:r w:rsidRPr="002419C7">
              <w:rPr>
                <w:rFonts w:eastAsiaTheme="minorEastAsia"/>
                <w:kern w:val="2"/>
                <w:sz w:val="18"/>
                <w:szCs w:val="18"/>
                <w:lang w:val="sv-SE" w:eastAsia="zh-CN"/>
              </w:rPr>
              <w:t>E-UTRAN HD-FDD Inter-frequency RRC Re-establishment for Cat-M1 UE in CEModeA</w:t>
            </w:r>
          </w:p>
        </w:tc>
        <w:tc>
          <w:tcPr>
            <w:tcW w:w="868" w:type="dxa"/>
            <w:tcBorders>
              <w:top w:val="single" w:sz="4" w:space="0" w:color="auto"/>
              <w:left w:val="single" w:sz="4" w:space="0" w:color="auto"/>
              <w:bottom w:val="single" w:sz="4" w:space="0" w:color="auto"/>
              <w:right w:val="single" w:sz="4" w:space="0" w:color="auto"/>
            </w:tcBorders>
            <w:hideMark/>
          </w:tcPr>
          <w:p w14:paraId="03631BC6" w14:textId="77777777" w:rsidR="002419C7" w:rsidRPr="002419C7" w:rsidRDefault="002419C7">
            <w:pPr>
              <w:jc w:val="both"/>
              <w:rPr>
                <w:i/>
                <w:iCs/>
                <w:kern w:val="2"/>
                <w:sz w:val="18"/>
                <w:szCs w:val="18"/>
                <w:lang w:val="sv-SE"/>
              </w:rPr>
            </w:pPr>
            <w:r w:rsidRPr="002419C7">
              <w:rPr>
                <w:kern w:val="2"/>
                <w:sz w:val="18"/>
                <w:szCs w:val="18"/>
                <w:lang w:val="sv-SE"/>
              </w:rPr>
              <w:t>M-3-2</w:t>
            </w:r>
          </w:p>
        </w:tc>
      </w:tr>
      <w:tr w:rsidR="002419C7" w:rsidRPr="002419C7" w14:paraId="44B5ED9D" w14:textId="77777777" w:rsidTr="002419C7">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3DB8CDAD" w14:textId="77777777" w:rsidR="002419C7" w:rsidRPr="002419C7" w:rsidRDefault="002419C7">
            <w:pPr>
              <w:spacing w:after="0"/>
              <w:rPr>
                <w:kern w:val="2"/>
                <w:sz w:val="18"/>
                <w:szCs w:val="18"/>
                <w:lang w:val="sv-SE"/>
              </w:rPr>
            </w:pPr>
            <w:r w:rsidRPr="002419C7">
              <w:rPr>
                <w:kern w:val="2"/>
                <w:sz w:val="18"/>
                <w:szCs w:val="18"/>
                <w:lang w:val="sv-SE"/>
              </w:rPr>
              <w:t>UE measurement procedure in RRC-CONNECTED</w:t>
            </w:r>
          </w:p>
          <w:p w14:paraId="75B73B30" w14:textId="77777777" w:rsidR="002419C7" w:rsidRPr="002419C7" w:rsidRDefault="002419C7">
            <w:pPr>
              <w:spacing w:after="0"/>
              <w:rPr>
                <w:kern w:val="2"/>
                <w:sz w:val="18"/>
                <w:szCs w:val="18"/>
                <w:lang w:val="sv-SE"/>
              </w:rPr>
            </w:pPr>
            <w:r w:rsidRPr="002419C7">
              <w:rPr>
                <w:kern w:val="2"/>
                <w:sz w:val="18"/>
                <w:szCs w:val="18"/>
                <w:lang w:val="sv-SE"/>
              </w:rPr>
              <w:t>(A.14.5.2)</w:t>
            </w:r>
          </w:p>
        </w:tc>
        <w:tc>
          <w:tcPr>
            <w:tcW w:w="5255" w:type="dxa"/>
            <w:tcBorders>
              <w:top w:val="single" w:sz="4" w:space="0" w:color="auto"/>
              <w:left w:val="single" w:sz="4" w:space="0" w:color="auto"/>
              <w:bottom w:val="single" w:sz="4" w:space="0" w:color="auto"/>
              <w:right w:val="single" w:sz="4" w:space="0" w:color="auto"/>
            </w:tcBorders>
            <w:hideMark/>
          </w:tcPr>
          <w:p w14:paraId="11669C5F" w14:textId="77777777" w:rsidR="002419C7" w:rsidRPr="002419C7" w:rsidRDefault="002419C7">
            <w:pPr>
              <w:jc w:val="both"/>
              <w:rPr>
                <w:kern w:val="2"/>
                <w:sz w:val="18"/>
                <w:szCs w:val="18"/>
                <w:lang w:val="sv-SE"/>
              </w:rPr>
            </w:pPr>
            <w:r w:rsidRPr="002419C7">
              <w:rPr>
                <w:kern w:val="2"/>
                <w:sz w:val="18"/>
                <w:szCs w:val="18"/>
                <w:lang w:val="sv-SE"/>
              </w:rPr>
              <w:t xml:space="preserve">E-UTRAN FDD-FDD Inter-frequency event triggered reporting under </w:t>
            </w:r>
            <w:r w:rsidRPr="002419C7">
              <w:rPr>
                <w:kern w:val="2"/>
                <w:sz w:val="18"/>
                <w:szCs w:val="18"/>
                <w:lang w:val="sv-SE" w:eastAsia="zh-CN"/>
              </w:rPr>
              <w:t>[</w:t>
            </w:r>
            <w:r w:rsidRPr="002419C7">
              <w:rPr>
                <w:kern w:val="2"/>
                <w:sz w:val="18"/>
                <w:szCs w:val="18"/>
                <w:lang w:val="sv-SE"/>
              </w:rPr>
              <w:t>fading propagation or AWGN] conditions in asynchronous cells for UE category M1 with discontinuous MPDCCH monitoring in CEModeA</w:t>
            </w:r>
          </w:p>
        </w:tc>
        <w:tc>
          <w:tcPr>
            <w:tcW w:w="868" w:type="dxa"/>
            <w:tcBorders>
              <w:top w:val="single" w:sz="4" w:space="0" w:color="auto"/>
              <w:left w:val="single" w:sz="4" w:space="0" w:color="auto"/>
              <w:bottom w:val="single" w:sz="4" w:space="0" w:color="auto"/>
              <w:right w:val="single" w:sz="4" w:space="0" w:color="auto"/>
            </w:tcBorders>
            <w:hideMark/>
          </w:tcPr>
          <w:p w14:paraId="2889ACC6" w14:textId="77777777" w:rsidR="002419C7" w:rsidRPr="002419C7" w:rsidRDefault="002419C7">
            <w:pPr>
              <w:jc w:val="both"/>
              <w:rPr>
                <w:i/>
                <w:iCs/>
                <w:kern w:val="2"/>
                <w:sz w:val="18"/>
                <w:szCs w:val="18"/>
                <w:lang w:val="sv-SE"/>
              </w:rPr>
            </w:pPr>
            <w:r w:rsidRPr="002419C7">
              <w:rPr>
                <w:kern w:val="2"/>
                <w:sz w:val="18"/>
                <w:szCs w:val="18"/>
                <w:lang w:val="sv-SE"/>
              </w:rPr>
              <w:t>M-5-1</w:t>
            </w:r>
          </w:p>
        </w:tc>
      </w:tr>
      <w:tr w:rsidR="002419C7" w:rsidRPr="002419C7" w14:paraId="0FBFB559"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97708"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73081CF5" w14:textId="77777777" w:rsidR="002419C7" w:rsidRPr="002419C7" w:rsidRDefault="002419C7">
            <w:pPr>
              <w:jc w:val="both"/>
              <w:rPr>
                <w:kern w:val="2"/>
                <w:sz w:val="18"/>
                <w:szCs w:val="18"/>
                <w:lang w:val="sv-SE"/>
              </w:rPr>
            </w:pPr>
            <w:r w:rsidRPr="002419C7">
              <w:rPr>
                <w:kern w:val="2"/>
                <w:sz w:val="18"/>
                <w:szCs w:val="18"/>
                <w:lang w:val="sv-SE"/>
              </w:rPr>
              <w:t xml:space="preserve">E-UTRAN FDD-FDD Inter-frequency event triggered reporting under </w:t>
            </w:r>
            <w:r w:rsidRPr="002419C7">
              <w:rPr>
                <w:kern w:val="2"/>
                <w:sz w:val="18"/>
                <w:szCs w:val="18"/>
                <w:lang w:val="sv-SE" w:eastAsia="zh-CN"/>
              </w:rPr>
              <w:t>[</w:t>
            </w:r>
            <w:r w:rsidRPr="002419C7">
              <w:rPr>
                <w:kern w:val="2"/>
                <w:sz w:val="18"/>
                <w:szCs w:val="18"/>
                <w:lang w:val="sv-SE"/>
              </w:rPr>
              <w:t xml:space="preserve">fading propagation or AWGN]conditions in asynchronous cells for UE category M1 in CEModeA when </w:t>
            </w:r>
            <w:r w:rsidRPr="002419C7">
              <w:rPr>
                <w:b/>
                <w:bCs/>
                <w:kern w:val="2"/>
                <w:sz w:val="18"/>
                <w:szCs w:val="18"/>
                <w:lang w:val="sv-SE"/>
              </w:rPr>
              <w:t>DRX is used</w:t>
            </w:r>
          </w:p>
        </w:tc>
        <w:tc>
          <w:tcPr>
            <w:tcW w:w="868" w:type="dxa"/>
            <w:tcBorders>
              <w:top w:val="single" w:sz="4" w:space="0" w:color="auto"/>
              <w:left w:val="single" w:sz="4" w:space="0" w:color="auto"/>
              <w:bottom w:val="single" w:sz="4" w:space="0" w:color="auto"/>
              <w:right w:val="single" w:sz="4" w:space="0" w:color="auto"/>
            </w:tcBorders>
            <w:hideMark/>
          </w:tcPr>
          <w:p w14:paraId="194BE5E8" w14:textId="77777777" w:rsidR="002419C7" w:rsidRPr="002419C7" w:rsidRDefault="002419C7">
            <w:pPr>
              <w:jc w:val="both"/>
              <w:rPr>
                <w:i/>
                <w:iCs/>
                <w:kern w:val="2"/>
                <w:sz w:val="18"/>
                <w:szCs w:val="18"/>
                <w:lang w:val="sv-SE"/>
              </w:rPr>
            </w:pPr>
            <w:r w:rsidRPr="002419C7">
              <w:rPr>
                <w:kern w:val="2"/>
                <w:sz w:val="18"/>
                <w:szCs w:val="18"/>
                <w:lang w:val="sv-SE"/>
              </w:rPr>
              <w:t>M-5-2</w:t>
            </w:r>
          </w:p>
        </w:tc>
      </w:tr>
      <w:tr w:rsidR="002419C7" w:rsidRPr="002419C7" w14:paraId="1B807913"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D66C"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43DAC4D3" w14:textId="77777777" w:rsidR="002419C7" w:rsidRPr="002419C7" w:rsidRDefault="002419C7">
            <w:pPr>
              <w:jc w:val="both"/>
              <w:rPr>
                <w:kern w:val="2"/>
                <w:sz w:val="18"/>
                <w:szCs w:val="18"/>
                <w:lang w:val="sv-SE"/>
              </w:rPr>
            </w:pPr>
            <w:r w:rsidRPr="002419C7">
              <w:rPr>
                <w:kern w:val="2"/>
                <w:sz w:val="18"/>
                <w:szCs w:val="18"/>
                <w:lang w:val="sv-SE"/>
              </w:rPr>
              <w:t xml:space="preserve">E-UTRAN </w:t>
            </w:r>
            <w:r w:rsidRPr="002419C7">
              <w:rPr>
                <w:b/>
                <w:bCs/>
                <w:kern w:val="2"/>
                <w:sz w:val="18"/>
                <w:szCs w:val="18"/>
                <w:lang w:val="sv-SE"/>
              </w:rPr>
              <w:t>HD</w:t>
            </w:r>
            <w:r w:rsidRPr="002419C7">
              <w:rPr>
                <w:kern w:val="2"/>
                <w:sz w:val="18"/>
                <w:szCs w:val="18"/>
                <w:lang w:val="sv-SE"/>
              </w:rPr>
              <w:t xml:space="preserve">-FDD Inter-frequency event triggered reporting under </w:t>
            </w:r>
            <w:r w:rsidRPr="002419C7">
              <w:rPr>
                <w:kern w:val="2"/>
                <w:sz w:val="18"/>
                <w:szCs w:val="18"/>
                <w:lang w:val="sv-SE" w:eastAsia="zh-CN"/>
              </w:rPr>
              <w:t>[</w:t>
            </w:r>
            <w:r w:rsidRPr="002419C7">
              <w:rPr>
                <w:kern w:val="2"/>
                <w:sz w:val="18"/>
                <w:szCs w:val="18"/>
                <w:lang w:val="sv-SE"/>
              </w:rPr>
              <w:t>fading propagation or AWGN]conditions in asynchronous cells for UE category M1 with discontinuous MPDCCH monitoring in CEModeA</w:t>
            </w:r>
          </w:p>
        </w:tc>
        <w:tc>
          <w:tcPr>
            <w:tcW w:w="868" w:type="dxa"/>
            <w:tcBorders>
              <w:top w:val="single" w:sz="4" w:space="0" w:color="auto"/>
              <w:left w:val="single" w:sz="4" w:space="0" w:color="auto"/>
              <w:bottom w:val="single" w:sz="4" w:space="0" w:color="auto"/>
              <w:right w:val="single" w:sz="4" w:space="0" w:color="auto"/>
            </w:tcBorders>
            <w:hideMark/>
          </w:tcPr>
          <w:p w14:paraId="3ABDB974" w14:textId="77777777" w:rsidR="002419C7" w:rsidRPr="002419C7" w:rsidRDefault="002419C7">
            <w:pPr>
              <w:jc w:val="both"/>
              <w:rPr>
                <w:i/>
                <w:iCs/>
                <w:kern w:val="2"/>
                <w:sz w:val="18"/>
                <w:szCs w:val="18"/>
                <w:lang w:val="sv-SE"/>
              </w:rPr>
            </w:pPr>
            <w:r w:rsidRPr="002419C7">
              <w:rPr>
                <w:kern w:val="2"/>
                <w:sz w:val="18"/>
                <w:szCs w:val="18"/>
                <w:lang w:val="sv-SE"/>
              </w:rPr>
              <w:t>M-5-3</w:t>
            </w:r>
          </w:p>
        </w:tc>
      </w:tr>
      <w:tr w:rsidR="002419C7" w:rsidRPr="002419C7" w14:paraId="32606478"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190E4" w14:textId="77777777" w:rsidR="002419C7" w:rsidRPr="002419C7" w:rsidRDefault="002419C7">
            <w:pPr>
              <w:spacing w:after="0"/>
              <w:rPr>
                <w:kern w:val="2"/>
                <w:sz w:val="18"/>
                <w:szCs w:val="18"/>
                <w:lang w:val="sv-SE" w:eastAsia="en-US"/>
              </w:rPr>
            </w:pPr>
            <w:bookmarkStart w:id="20" w:name="_Hlk159531363" w:colFirst="1" w:colLast="2"/>
          </w:p>
        </w:tc>
        <w:tc>
          <w:tcPr>
            <w:tcW w:w="5255" w:type="dxa"/>
            <w:tcBorders>
              <w:top w:val="single" w:sz="4" w:space="0" w:color="auto"/>
              <w:left w:val="single" w:sz="4" w:space="0" w:color="auto"/>
              <w:bottom w:val="single" w:sz="4" w:space="0" w:color="auto"/>
              <w:right w:val="single" w:sz="4" w:space="0" w:color="auto"/>
            </w:tcBorders>
            <w:hideMark/>
          </w:tcPr>
          <w:p w14:paraId="79103D23" w14:textId="77777777" w:rsidR="002419C7" w:rsidRPr="002419C7" w:rsidRDefault="002419C7">
            <w:pPr>
              <w:jc w:val="both"/>
              <w:rPr>
                <w:kern w:val="2"/>
                <w:sz w:val="18"/>
                <w:szCs w:val="18"/>
                <w:lang w:val="sv-SE"/>
              </w:rPr>
            </w:pPr>
            <w:r w:rsidRPr="002419C7">
              <w:rPr>
                <w:kern w:val="2"/>
                <w:sz w:val="18"/>
                <w:szCs w:val="18"/>
                <w:lang w:val="sv-SE"/>
              </w:rPr>
              <w:t xml:space="preserve">E-UTRAN </w:t>
            </w:r>
            <w:r w:rsidRPr="002419C7">
              <w:rPr>
                <w:b/>
                <w:bCs/>
                <w:kern w:val="2"/>
                <w:sz w:val="18"/>
                <w:szCs w:val="18"/>
                <w:lang w:val="sv-SE"/>
              </w:rPr>
              <w:t>HD</w:t>
            </w:r>
            <w:r w:rsidRPr="002419C7">
              <w:rPr>
                <w:kern w:val="2"/>
                <w:sz w:val="18"/>
                <w:szCs w:val="18"/>
                <w:lang w:val="sv-SE"/>
              </w:rPr>
              <w:t xml:space="preserve">-FDD Inter-frequency event triggered reporting under </w:t>
            </w:r>
            <w:r w:rsidRPr="002419C7">
              <w:rPr>
                <w:kern w:val="2"/>
                <w:sz w:val="18"/>
                <w:szCs w:val="18"/>
                <w:lang w:val="sv-SE" w:eastAsia="zh-CN"/>
              </w:rPr>
              <w:t>[</w:t>
            </w:r>
            <w:r w:rsidRPr="002419C7">
              <w:rPr>
                <w:kern w:val="2"/>
                <w:sz w:val="18"/>
                <w:szCs w:val="18"/>
                <w:lang w:val="sv-SE"/>
              </w:rPr>
              <w:t xml:space="preserve">fading propagation or AWGN] conditions in asynchronous cells for UE category M1 in CEModeA when </w:t>
            </w:r>
            <w:r w:rsidRPr="002419C7">
              <w:rPr>
                <w:b/>
                <w:bCs/>
                <w:kern w:val="2"/>
                <w:sz w:val="18"/>
                <w:szCs w:val="18"/>
                <w:lang w:val="sv-SE"/>
              </w:rPr>
              <w:t>DRX is used</w:t>
            </w:r>
          </w:p>
        </w:tc>
        <w:tc>
          <w:tcPr>
            <w:tcW w:w="868" w:type="dxa"/>
            <w:tcBorders>
              <w:top w:val="single" w:sz="4" w:space="0" w:color="auto"/>
              <w:left w:val="single" w:sz="4" w:space="0" w:color="auto"/>
              <w:bottom w:val="single" w:sz="4" w:space="0" w:color="auto"/>
              <w:right w:val="single" w:sz="4" w:space="0" w:color="auto"/>
            </w:tcBorders>
            <w:hideMark/>
          </w:tcPr>
          <w:p w14:paraId="7F065E66" w14:textId="77777777" w:rsidR="002419C7" w:rsidRPr="002419C7" w:rsidRDefault="002419C7">
            <w:pPr>
              <w:jc w:val="both"/>
              <w:rPr>
                <w:i/>
                <w:iCs/>
                <w:kern w:val="2"/>
                <w:sz w:val="18"/>
                <w:szCs w:val="18"/>
                <w:lang w:val="sv-SE"/>
              </w:rPr>
            </w:pPr>
            <w:bookmarkStart w:id="21" w:name="OLE_LINK49"/>
            <w:r w:rsidRPr="002419C7">
              <w:rPr>
                <w:kern w:val="2"/>
                <w:sz w:val="18"/>
                <w:szCs w:val="18"/>
                <w:lang w:val="sv-SE"/>
              </w:rPr>
              <w:t>M-5-4</w:t>
            </w:r>
            <w:bookmarkEnd w:id="21"/>
          </w:p>
        </w:tc>
      </w:tr>
      <w:bookmarkEnd w:id="20"/>
      <w:tr w:rsidR="002419C7" w:rsidRPr="002419C7" w14:paraId="0FE5DCA7"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B1B59"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5A54F14F" w14:textId="77777777" w:rsidR="002419C7" w:rsidRPr="002419C7" w:rsidRDefault="002419C7">
            <w:pPr>
              <w:jc w:val="both"/>
              <w:rPr>
                <w:kern w:val="2"/>
                <w:sz w:val="18"/>
                <w:szCs w:val="18"/>
                <w:lang w:val="sv-SE"/>
              </w:rPr>
            </w:pPr>
            <w:r w:rsidRPr="002419C7">
              <w:rPr>
                <w:rFonts w:eastAsia="Calibri"/>
                <w:kern w:val="2"/>
                <w:sz w:val="18"/>
                <w:szCs w:val="18"/>
                <w:lang w:val="sv-SE" w:eastAsia="sv-SE"/>
              </w:rPr>
              <w:t xml:space="preserve">E-UTRAN FDD-FDD inter-frequency event triggered reporting under </w:t>
            </w:r>
            <w:r w:rsidRPr="002419C7">
              <w:rPr>
                <w:kern w:val="2"/>
                <w:sz w:val="18"/>
                <w:szCs w:val="18"/>
                <w:lang w:val="sv-SE" w:eastAsia="zh-CN"/>
              </w:rPr>
              <w:t>[</w:t>
            </w:r>
            <w:r w:rsidRPr="002419C7">
              <w:rPr>
                <w:kern w:val="2"/>
                <w:sz w:val="18"/>
                <w:szCs w:val="18"/>
                <w:lang w:val="sv-SE"/>
              </w:rPr>
              <w:t>fading propagation or AWGN]</w:t>
            </w:r>
            <w:r w:rsidRPr="002419C7">
              <w:rPr>
                <w:rFonts w:eastAsia="Calibri"/>
                <w:kern w:val="2"/>
                <w:sz w:val="18"/>
                <w:szCs w:val="18"/>
                <w:lang w:val="sv-SE" w:eastAsia="sv-SE"/>
              </w:rPr>
              <w:t>conditions in asynchronous cells for UE category M1 with discontinuous MPDCCH monitoring in CEModeB</w:t>
            </w:r>
          </w:p>
        </w:tc>
        <w:tc>
          <w:tcPr>
            <w:tcW w:w="868" w:type="dxa"/>
            <w:tcBorders>
              <w:top w:val="single" w:sz="4" w:space="0" w:color="auto"/>
              <w:left w:val="single" w:sz="4" w:space="0" w:color="auto"/>
              <w:bottom w:val="single" w:sz="4" w:space="0" w:color="auto"/>
              <w:right w:val="single" w:sz="4" w:space="0" w:color="auto"/>
            </w:tcBorders>
            <w:hideMark/>
          </w:tcPr>
          <w:p w14:paraId="07BA4496" w14:textId="77777777" w:rsidR="002419C7" w:rsidRPr="002419C7" w:rsidRDefault="002419C7">
            <w:pPr>
              <w:jc w:val="both"/>
              <w:rPr>
                <w:kern w:val="2"/>
                <w:sz w:val="18"/>
                <w:szCs w:val="18"/>
                <w:lang w:val="sv-SE"/>
              </w:rPr>
            </w:pPr>
            <w:r w:rsidRPr="002419C7">
              <w:rPr>
                <w:kern w:val="2"/>
                <w:sz w:val="18"/>
                <w:szCs w:val="18"/>
                <w:lang w:val="sv-SE"/>
              </w:rPr>
              <w:t>M-5-5</w:t>
            </w:r>
          </w:p>
        </w:tc>
      </w:tr>
      <w:tr w:rsidR="002419C7" w:rsidRPr="002419C7" w14:paraId="3D50E55B"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EA1F4" w14:textId="77777777" w:rsidR="002419C7" w:rsidRPr="002419C7" w:rsidRDefault="002419C7">
            <w:pPr>
              <w:spacing w:after="0"/>
              <w:rPr>
                <w:kern w:val="2"/>
                <w:sz w:val="18"/>
                <w:szCs w:val="18"/>
                <w:lang w:val="sv-SE" w:eastAsia="en-US"/>
              </w:rPr>
            </w:pPr>
          </w:p>
        </w:tc>
        <w:tc>
          <w:tcPr>
            <w:tcW w:w="5255" w:type="dxa"/>
            <w:tcBorders>
              <w:top w:val="single" w:sz="4" w:space="0" w:color="auto"/>
              <w:left w:val="single" w:sz="4" w:space="0" w:color="auto"/>
              <w:bottom w:val="single" w:sz="4" w:space="0" w:color="auto"/>
              <w:right w:val="single" w:sz="4" w:space="0" w:color="auto"/>
            </w:tcBorders>
            <w:hideMark/>
          </w:tcPr>
          <w:p w14:paraId="63A7B25B" w14:textId="77777777" w:rsidR="002419C7" w:rsidRPr="002419C7" w:rsidRDefault="002419C7">
            <w:pPr>
              <w:jc w:val="both"/>
              <w:rPr>
                <w:rFonts w:eastAsia="Calibri"/>
                <w:kern w:val="2"/>
                <w:sz w:val="18"/>
                <w:szCs w:val="18"/>
                <w:lang w:val="sv-SE" w:eastAsia="sv-SE"/>
              </w:rPr>
            </w:pPr>
            <w:r w:rsidRPr="002419C7">
              <w:rPr>
                <w:rFonts w:eastAsia="Calibri"/>
                <w:kern w:val="2"/>
                <w:sz w:val="18"/>
                <w:szCs w:val="18"/>
                <w:lang w:val="sv-SE" w:eastAsia="sv-SE"/>
              </w:rPr>
              <w:t xml:space="preserve">E-UTRAN HD-FDD inter-frequency event triggered reporting under </w:t>
            </w:r>
            <w:r w:rsidRPr="002419C7">
              <w:rPr>
                <w:kern w:val="2"/>
                <w:sz w:val="18"/>
                <w:szCs w:val="18"/>
                <w:lang w:val="sv-SE" w:eastAsia="zh-CN"/>
              </w:rPr>
              <w:t>[</w:t>
            </w:r>
            <w:r w:rsidRPr="002419C7">
              <w:rPr>
                <w:kern w:val="2"/>
                <w:sz w:val="18"/>
                <w:szCs w:val="18"/>
                <w:lang w:val="sv-SE"/>
              </w:rPr>
              <w:t xml:space="preserve">fading propagation or AWGN] </w:t>
            </w:r>
            <w:r w:rsidRPr="002419C7">
              <w:rPr>
                <w:rFonts w:eastAsia="Calibri"/>
                <w:kern w:val="2"/>
                <w:sz w:val="18"/>
                <w:szCs w:val="18"/>
                <w:lang w:val="sv-SE" w:eastAsia="sv-SE"/>
              </w:rPr>
              <w:t>conditions in asynchronous cells for UE category M1 with discontinuous MPDCCH monitoring in CEModeB</w:t>
            </w:r>
          </w:p>
        </w:tc>
        <w:tc>
          <w:tcPr>
            <w:tcW w:w="868" w:type="dxa"/>
            <w:tcBorders>
              <w:top w:val="single" w:sz="4" w:space="0" w:color="auto"/>
              <w:left w:val="single" w:sz="4" w:space="0" w:color="auto"/>
              <w:bottom w:val="single" w:sz="4" w:space="0" w:color="auto"/>
              <w:right w:val="single" w:sz="4" w:space="0" w:color="auto"/>
            </w:tcBorders>
            <w:hideMark/>
          </w:tcPr>
          <w:p w14:paraId="3372270D" w14:textId="77777777" w:rsidR="002419C7" w:rsidRPr="002419C7" w:rsidRDefault="002419C7">
            <w:pPr>
              <w:jc w:val="both"/>
              <w:rPr>
                <w:rFonts w:eastAsia="SimSun"/>
                <w:kern w:val="2"/>
                <w:sz w:val="18"/>
                <w:szCs w:val="18"/>
                <w:lang w:val="sv-SE" w:eastAsia="en-US"/>
              </w:rPr>
            </w:pPr>
            <w:r w:rsidRPr="002419C7">
              <w:rPr>
                <w:kern w:val="2"/>
                <w:sz w:val="18"/>
                <w:szCs w:val="18"/>
                <w:lang w:val="sv-SE"/>
              </w:rPr>
              <w:t>M-5-6</w:t>
            </w:r>
          </w:p>
        </w:tc>
      </w:tr>
      <w:tr w:rsidR="002419C7" w:rsidRPr="002419C7" w14:paraId="325CEC98"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A069" w14:textId="77777777" w:rsidR="002419C7" w:rsidRPr="002419C7" w:rsidRDefault="002419C7">
            <w:pPr>
              <w:spacing w:after="0"/>
              <w:rPr>
                <w:kern w:val="2"/>
                <w:sz w:val="18"/>
                <w:szCs w:val="18"/>
                <w:lang w:val="sv-SE" w:eastAsia="en-US"/>
              </w:rPr>
            </w:pPr>
            <w:bookmarkStart w:id="22" w:name="_Hlk159543577" w:colFirst="1" w:colLast="2"/>
          </w:p>
        </w:tc>
        <w:tc>
          <w:tcPr>
            <w:tcW w:w="5255" w:type="dxa"/>
            <w:tcBorders>
              <w:top w:val="single" w:sz="4" w:space="0" w:color="auto"/>
              <w:left w:val="single" w:sz="4" w:space="0" w:color="auto"/>
              <w:bottom w:val="single" w:sz="4" w:space="0" w:color="auto"/>
              <w:right w:val="single" w:sz="4" w:space="0" w:color="auto"/>
            </w:tcBorders>
            <w:hideMark/>
          </w:tcPr>
          <w:p w14:paraId="18C5B982" w14:textId="77777777" w:rsidR="002419C7" w:rsidRPr="002419C7" w:rsidRDefault="002419C7">
            <w:pPr>
              <w:jc w:val="both"/>
              <w:rPr>
                <w:kern w:val="2"/>
                <w:sz w:val="18"/>
                <w:szCs w:val="18"/>
                <w:lang w:val="sv-SE"/>
              </w:rPr>
            </w:pPr>
            <w:r w:rsidRPr="002419C7">
              <w:rPr>
                <w:kern w:val="2"/>
                <w:sz w:val="18"/>
                <w:szCs w:val="18"/>
                <w:lang w:val="sv-SE"/>
              </w:rPr>
              <w:t xml:space="preserve">E-UTRAN FDD-FDD Inter-frequency event triggered reporting under </w:t>
            </w:r>
            <w:r w:rsidRPr="002419C7">
              <w:rPr>
                <w:kern w:val="2"/>
                <w:sz w:val="18"/>
                <w:szCs w:val="18"/>
                <w:lang w:val="sv-SE" w:eastAsia="zh-CN"/>
              </w:rPr>
              <w:t>[</w:t>
            </w:r>
            <w:r w:rsidRPr="002419C7">
              <w:rPr>
                <w:kern w:val="2"/>
                <w:sz w:val="18"/>
                <w:szCs w:val="18"/>
                <w:lang w:val="sv-SE"/>
              </w:rPr>
              <w:t xml:space="preserve">fading propagation or AWGN] conditions in asynchronous cells with </w:t>
            </w:r>
            <w:r w:rsidRPr="002419C7">
              <w:rPr>
                <w:b/>
                <w:bCs/>
                <w:kern w:val="2"/>
                <w:sz w:val="18"/>
                <w:szCs w:val="18"/>
                <w:lang w:val="sv-SE"/>
              </w:rPr>
              <w:t>burst gap</w:t>
            </w:r>
          </w:p>
        </w:tc>
        <w:tc>
          <w:tcPr>
            <w:tcW w:w="868" w:type="dxa"/>
            <w:tcBorders>
              <w:top w:val="single" w:sz="4" w:space="0" w:color="auto"/>
              <w:left w:val="single" w:sz="4" w:space="0" w:color="auto"/>
              <w:bottom w:val="single" w:sz="4" w:space="0" w:color="auto"/>
              <w:right w:val="single" w:sz="4" w:space="0" w:color="auto"/>
            </w:tcBorders>
            <w:hideMark/>
          </w:tcPr>
          <w:p w14:paraId="746A7023" w14:textId="77777777" w:rsidR="002419C7" w:rsidRPr="002419C7" w:rsidRDefault="002419C7">
            <w:pPr>
              <w:jc w:val="both"/>
              <w:rPr>
                <w:kern w:val="2"/>
                <w:sz w:val="18"/>
                <w:szCs w:val="18"/>
                <w:lang w:val="sv-SE"/>
              </w:rPr>
            </w:pPr>
            <w:bookmarkStart w:id="23" w:name="OLE_LINK55"/>
            <w:r w:rsidRPr="002419C7">
              <w:rPr>
                <w:kern w:val="2"/>
                <w:sz w:val="18"/>
                <w:szCs w:val="18"/>
                <w:lang w:val="sv-SE"/>
              </w:rPr>
              <w:t>M-5-7</w:t>
            </w:r>
            <w:bookmarkEnd w:id="23"/>
          </w:p>
        </w:tc>
      </w:tr>
      <w:bookmarkEnd w:id="22"/>
    </w:tbl>
    <w:p w14:paraId="31ED630E" w14:textId="77777777" w:rsidR="002419C7" w:rsidRPr="002419C7" w:rsidRDefault="002419C7" w:rsidP="002419C7">
      <w:pPr>
        <w:spacing w:after="0"/>
        <w:rPr>
          <w:rFonts w:eastAsia="新細明體"/>
          <w:iCs/>
          <w:sz w:val="18"/>
          <w:szCs w:val="18"/>
          <w:lang w:val="en-US" w:eastAsia="zh-TW"/>
        </w:rPr>
      </w:pPr>
    </w:p>
    <w:tbl>
      <w:tblPr>
        <w:tblW w:w="0" w:type="auto"/>
        <w:jc w:val="center"/>
        <w:tblLook w:val="04A0" w:firstRow="1" w:lastRow="0" w:firstColumn="1" w:lastColumn="0" w:noHBand="0" w:noVBand="1"/>
      </w:tblPr>
      <w:tblGrid>
        <w:gridCol w:w="1555"/>
        <w:gridCol w:w="5244"/>
        <w:gridCol w:w="851"/>
      </w:tblGrid>
      <w:tr w:rsidR="002419C7" w:rsidRPr="002419C7" w14:paraId="03E2522C" w14:textId="77777777" w:rsidTr="002419C7">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AFDCFC6" w14:textId="77777777" w:rsidR="002419C7" w:rsidRPr="002419C7" w:rsidRDefault="002419C7">
            <w:pPr>
              <w:spacing w:after="0"/>
              <w:rPr>
                <w:rFonts w:eastAsia="SimSun"/>
                <w:kern w:val="2"/>
                <w:sz w:val="18"/>
                <w:szCs w:val="18"/>
                <w:lang w:val="sv-SE" w:eastAsia="en-US"/>
              </w:rPr>
            </w:pPr>
            <w:bookmarkStart w:id="24" w:name="_Hlk159531585"/>
            <w:r w:rsidRPr="002419C7">
              <w:rPr>
                <w:kern w:val="2"/>
                <w:sz w:val="18"/>
                <w:szCs w:val="18"/>
                <w:lang w:val="sv-SE"/>
              </w:rPr>
              <w:t>Measurement Performance Requirements</w:t>
            </w:r>
          </w:p>
          <w:p w14:paraId="7618C7E7" w14:textId="77777777" w:rsidR="002419C7" w:rsidRPr="002419C7" w:rsidRDefault="002419C7">
            <w:pPr>
              <w:spacing w:after="0"/>
              <w:rPr>
                <w:kern w:val="2"/>
                <w:sz w:val="18"/>
                <w:szCs w:val="18"/>
                <w:lang w:val="sv-SE"/>
              </w:rPr>
            </w:pPr>
            <w:r w:rsidRPr="002419C7">
              <w:rPr>
                <w:kern w:val="2"/>
                <w:sz w:val="18"/>
                <w:szCs w:val="18"/>
                <w:lang w:val="sv-SE"/>
              </w:rPr>
              <w:t>(A.14.6.1)</w:t>
            </w:r>
          </w:p>
        </w:tc>
        <w:tc>
          <w:tcPr>
            <w:tcW w:w="5244" w:type="dxa"/>
            <w:tcBorders>
              <w:top w:val="single" w:sz="4" w:space="0" w:color="auto"/>
              <w:left w:val="single" w:sz="4" w:space="0" w:color="auto"/>
              <w:bottom w:val="single" w:sz="4" w:space="0" w:color="auto"/>
              <w:right w:val="single" w:sz="4" w:space="0" w:color="auto"/>
            </w:tcBorders>
            <w:hideMark/>
          </w:tcPr>
          <w:p w14:paraId="2FB9D531" w14:textId="77777777" w:rsidR="002419C7" w:rsidRPr="002419C7" w:rsidRDefault="002419C7">
            <w:pPr>
              <w:rPr>
                <w:rFonts w:eastAsiaTheme="minorEastAsia"/>
                <w:kern w:val="2"/>
                <w:sz w:val="18"/>
                <w:szCs w:val="18"/>
                <w:lang w:val="sv-SE" w:eastAsia="zh-CN"/>
              </w:rPr>
            </w:pPr>
            <w:r w:rsidRPr="002419C7">
              <w:rPr>
                <w:kern w:val="2"/>
                <w:sz w:val="18"/>
                <w:szCs w:val="18"/>
                <w:lang w:val="sv-SE" w:eastAsia="zh-CN"/>
              </w:rPr>
              <w:t>FD-FDD RSRP Inter frequency case for Cat-M1 UE in CEModeA</w:t>
            </w:r>
          </w:p>
        </w:tc>
        <w:tc>
          <w:tcPr>
            <w:tcW w:w="851" w:type="dxa"/>
            <w:tcBorders>
              <w:top w:val="single" w:sz="4" w:space="0" w:color="auto"/>
              <w:left w:val="single" w:sz="4" w:space="0" w:color="auto"/>
              <w:bottom w:val="single" w:sz="4" w:space="0" w:color="auto"/>
              <w:right w:val="single" w:sz="4" w:space="0" w:color="auto"/>
            </w:tcBorders>
            <w:hideMark/>
          </w:tcPr>
          <w:p w14:paraId="07347E6A" w14:textId="77777777" w:rsidR="002419C7" w:rsidRPr="002419C7" w:rsidRDefault="002419C7">
            <w:pPr>
              <w:rPr>
                <w:rFonts w:eastAsia="SimSun"/>
                <w:kern w:val="2"/>
                <w:sz w:val="18"/>
                <w:szCs w:val="18"/>
                <w:lang w:val="sv-SE" w:eastAsia="zh-CN"/>
              </w:rPr>
            </w:pPr>
            <w:r w:rsidRPr="002419C7">
              <w:rPr>
                <w:kern w:val="2"/>
                <w:sz w:val="18"/>
                <w:szCs w:val="18"/>
                <w:lang w:val="sv-SE"/>
              </w:rPr>
              <w:t>M-6-1</w:t>
            </w:r>
          </w:p>
        </w:tc>
      </w:tr>
      <w:tr w:rsidR="002419C7" w:rsidRPr="002419C7" w14:paraId="18559619" w14:textId="77777777" w:rsidTr="002419C7">
        <w:trPr>
          <w:trHeight w:val="3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7152A" w14:textId="77777777" w:rsidR="002419C7" w:rsidRPr="002419C7" w:rsidRDefault="002419C7">
            <w:pPr>
              <w:spacing w:after="0"/>
              <w:rPr>
                <w:kern w:val="2"/>
                <w:sz w:val="18"/>
                <w:szCs w:val="18"/>
                <w:lang w:val="sv-SE" w:eastAsia="en-US"/>
              </w:rPr>
            </w:pPr>
          </w:p>
        </w:tc>
        <w:tc>
          <w:tcPr>
            <w:tcW w:w="5244" w:type="dxa"/>
            <w:tcBorders>
              <w:top w:val="single" w:sz="4" w:space="0" w:color="auto"/>
              <w:left w:val="single" w:sz="4" w:space="0" w:color="auto"/>
              <w:bottom w:val="single" w:sz="4" w:space="0" w:color="auto"/>
              <w:right w:val="single" w:sz="4" w:space="0" w:color="auto"/>
            </w:tcBorders>
            <w:hideMark/>
          </w:tcPr>
          <w:p w14:paraId="1F73A20F" w14:textId="77777777" w:rsidR="002419C7" w:rsidRPr="002419C7" w:rsidRDefault="002419C7">
            <w:pPr>
              <w:rPr>
                <w:kern w:val="2"/>
                <w:sz w:val="18"/>
                <w:szCs w:val="18"/>
                <w:lang w:val="sv-SE" w:eastAsia="en-US"/>
              </w:rPr>
            </w:pPr>
            <w:r w:rsidRPr="002419C7">
              <w:rPr>
                <w:kern w:val="2"/>
                <w:sz w:val="18"/>
                <w:szCs w:val="18"/>
                <w:lang w:val="sv-SE" w:eastAsia="zh-CN"/>
              </w:rPr>
              <w:t>HD-FDD RSRP Inter frequency case for Cat-M1 UE in CEModeA</w:t>
            </w:r>
          </w:p>
        </w:tc>
        <w:tc>
          <w:tcPr>
            <w:tcW w:w="851" w:type="dxa"/>
            <w:tcBorders>
              <w:top w:val="single" w:sz="4" w:space="0" w:color="auto"/>
              <w:left w:val="single" w:sz="4" w:space="0" w:color="auto"/>
              <w:bottom w:val="single" w:sz="4" w:space="0" w:color="auto"/>
              <w:right w:val="single" w:sz="4" w:space="0" w:color="auto"/>
            </w:tcBorders>
            <w:hideMark/>
          </w:tcPr>
          <w:p w14:paraId="321CDCF6" w14:textId="77777777" w:rsidR="002419C7" w:rsidRPr="002419C7" w:rsidRDefault="002419C7">
            <w:pPr>
              <w:rPr>
                <w:kern w:val="2"/>
                <w:sz w:val="18"/>
                <w:szCs w:val="18"/>
                <w:lang w:val="sv-SE" w:eastAsia="zh-CN"/>
              </w:rPr>
            </w:pPr>
            <w:r w:rsidRPr="002419C7">
              <w:rPr>
                <w:kern w:val="2"/>
                <w:sz w:val="18"/>
                <w:szCs w:val="18"/>
                <w:lang w:val="sv-SE"/>
              </w:rPr>
              <w:t>M-6-2</w:t>
            </w:r>
          </w:p>
        </w:tc>
        <w:bookmarkEnd w:id="24"/>
      </w:tr>
      <w:tr w:rsidR="002419C7" w:rsidRPr="002419C7" w14:paraId="6415A664" w14:textId="77777777" w:rsidTr="002419C7">
        <w:trPr>
          <w:trHeight w:val="3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F08F" w14:textId="77777777" w:rsidR="002419C7" w:rsidRPr="002419C7" w:rsidRDefault="002419C7">
            <w:pPr>
              <w:spacing w:after="0"/>
              <w:rPr>
                <w:kern w:val="2"/>
                <w:sz w:val="18"/>
                <w:szCs w:val="18"/>
                <w:lang w:val="sv-SE" w:eastAsia="en-US"/>
              </w:rPr>
            </w:pPr>
          </w:p>
        </w:tc>
        <w:tc>
          <w:tcPr>
            <w:tcW w:w="5244" w:type="dxa"/>
            <w:tcBorders>
              <w:top w:val="single" w:sz="4" w:space="0" w:color="auto"/>
              <w:left w:val="single" w:sz="4" w:space="0" w:color="auto"/>
              <w:bottom w:val="single" w:sz="4" w:space="0" w:color="auto"/>
              <w:right w:val="single" w:sz="4" w:space="0" w:color="auto"/>
            </w:tcBorders>
            <w:hideMark/>
          </w:tcPr>
          <w:p w14:paraId="15F86FA0" w14:textId="77777777" w:rsidR="002419C7" w:rsidRPr="002419C7" w:rsidRDefault="002419C7">
            <w:pPr>
              <w:rPr>
                <w:kern w:val="2"/>
                <w:sz w:val="18"/>
                <w:szCs w:val="18"/>
                <w:lang w:val="sv-SE" w:eastAsia="zh-CN"/>
              </w:rPr>
            </w:pPr>
            <w:r w:rsidRPr="002419C7">
              <w:rPr>
                <w:kern w:val="2"/>
                <w:sz w:val="18"/>
                <w:szCs w:val="18"/>
                <w:lang w:val="sv-SE" w:eastAsia="zh-CN"/>
              </w:rPr>
              <w:t>FD-FDD RSRP Inter frequency case for Cat-M1 UE in CEModeB</w:t>
            </w:r>
          </w:p>
        </w:tc>
        <w:tc>
          <w:tcPr>
            <w:tcW w:w="851" w:type="dxa"/>
            <w:tcBorders>
              <w:top w:val="single" w:sz="4" w:space="0" w:color="auto"/>
              <w:left w:val="single" w:sz="4" w:space="0" w:color="auto"/>
              <w:bottom w:val="single" w:sz="4" w:space="0" w:color="auto"/>
              <w:right w:val="single" w:sz="4" w:space="0" w:color="auto"/>
            </w:tcBorders>
            <w:hideMark/>
          </w:tcPr>
          <w:p w14:paraId="76DF0026" w14:textId="77777777" w:rsidR="002419C7" w:rsidRPr="002419C7" w:rsidRDefault="002419C7">
            <w:pPr>
              <w:rPr>
                <w:kern w:val="2"/>
                <w:sz w:val="18"/>
                <w:szCs w:val="18"/>
                <w:lang w:val="sv-SE" w:eastAsia="zh-CN"/>
              </w:rPr>
            </w:pPr>
            <w:r w:rsidRPr="002419C7">
              <w:rPr>
                <w:kern w:val="2"/>
                <w:sz w:val="18"/>
                <w:szCs w:val="18"/>
                <w:lang w:val="sv-SE"/>
              </w:rPr>
              <w:t>M-6-3</w:t>
            </w:r>
          </w:p>
        </w:tc>
      </w:tr>
      <w:tr w:rsidR="002419C7" w:rsidRPr="002419C7" w14:paraId="7E870A22" w14:textId="77777777" w:rsidTr="002419C7">
        <w:trPr>
          <w:trHeight w:val="3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D3C72" w14:textId="77777777" w:rsidR="002419C7" w:rsidRPr="002419C7" w:rsidRDefault="002419C7">
            <w:pPr>
              <w:spacing w:after="0"/>
              <w:rPr>
                <w:kern w:val="2"/>
                <w:sz w:val="18"/>
                <w:szCs w:val="18"/>
                <w:lang w:val="sv-SE" w:eastAsia="en-US"/>
              </w:rPr>
            </w:pPr>
          </w:p>
        </w:tc>
        <w:tc>
          <w:tcPr>
            <w:tcW w:w="5244" w:type="dxa"/>
            <w:tcBorders>
              <w:top w:val="single" w:sz="4" w:space="0" w:color="auto"/>
              <w:left w:val="single" w:sz="4" w:space="0" w:color="auto"/>
              <w:bottom w:val="single" w:sz="4" w:space="0" w:color="auto"/>
              <w:right w:val="single" w:sz="4" w:space="0" w:color="auto"/>
            </w:tcBorders>
            <w:hideMark/>
          </w:tcPr>
          <w:p w14:paraId="0424AD65" w14:textId="77777777" w:rsidR="002419C7" w:rsidRPr="002419C7" w:rsidRDefault="002419C7">
            <w:pPr>
              <w:rPr>
                <w:kern w:val="2"/>
                <w:sz w:val="18"/>
                <w:szCs w:val="18"/>
                <w:lang w:val="sv-SE" w:eastAsia="zh-CN"/>
              </w:rPr>
            </w:pPr>
            <w:r w:rsidRPr="002419C7">
              <w:rPr>
                <w:kern w:val="2"/>
                <w:sz w:val="18"/>
                <w:szCs w:val="18"/>
                <w:lang w:val="sv-SE" w:eastAsia="zh-CN"/>
              </w:rPr>
              <w:t>HD-FDD RSRP Inter frequency case for Cat-M1 UE in CEModeB</w:t>
            </w:r>
          </w:p>
        </w:tc>
        <w:tc>
          <w:tcPr>
            <w:tcW w:w="851" w:type="dxa"/>
            <w:tcBorders>
              <w:top w:val="single" w:sz="4" w:space="0" w:color="auto"/>
              <w:left w:val="single" w:sz="4" w:space="0" w:color="auto"/>
              <w:bottom w:val="single" w:sz="4" w:space="0" w:color="auto"/>
              <w:right w:val="single" w:sz="4" w:space="0" w:color="auto"/>
            </w:tcBorders>
            <w:hideMark/>
          </w:tcPr>
          <w:p w14:paraId="0E1CB637" w14:textId="77777777" w:rsidR="002419C7" w:rsidRPr="002419C7" w:rsidRDefault="002419C7">
            <w:pPr>
              <w:rPr>
                <w:kern w:val="2"/>
                <w:sz w:val="18"/>
                <w:szCs w:val="18"/>
                <w:lang w:val="sv-SE" w:eastAsia="zh-CN"/>
              </w:rPr>
            </w:pPr>
            <w:r w:rsidRPr="002419C7">
              <w:rPr>
                <w:kern w:val="2"/>
                <w:sz w:val="18"/>
                <w:szCs w:val="18"/>
                <w:lang w:val="sv-SE"/>
              </w:rPr>
              <w:t>M-6-4</w:t>
            </w:r>
          </w:p>
        </w:tc>
      </w:tr>
      <w:bookmarkEnd w:id="16"/>
    </w:tbl>
    <w:p w14:paraId="1D9CB65C" w14:textId="77777777" w:rsidR="002419C7" w:rsidRPr="002419C7" w:rsidRDefault="002419C7" w:rsidP="002419C7">
      <w:pPr>
        <w:spacing w:after="0"/>
        <w:rPr>
          <w:rFonts w:eastAsia="新細明體"/>
          <w:iCs/>
          <w:sz w:val="18"/>
          <w:szCs w:val="18"/>
          <w:lang w:val="en-US" w:eastAsia="zh-TW"/>
        </w:rPr>
      </w:pPr>
    </w:p>
    <w:p w14:paraId="200CB294" w14:textId="77777777" w:rsidR="002419C7" w:rsidRPr="002419C7" w:rsidRDefault="002419C7" w:rsidP="002419C7">
      <w:pPr>
        <w:rPr>
          <w:rFonts w:eastAsia="SimSun"/>
          <w:color w:val="993300"/>
          <w:sz w:val="18"/>
          <w:szCs w:val="18"/>
          <w:u w:val="single"/>
          <w:lang w:val="en-US" w:eastAsia="zh-CN"/>
        </w:rPr>
      </w:pPr>
    </w:p>
    <w:p w14:paraId="222B925D" w14:textId="77777777" w:rsidR="002419C7" w:rsidRPr="002419C7" w:rsidRDefault="002419C7" w:rsidP="002419C7">
      <w:pPr>
        <w:spacing w:line="252" w:lineRule="auto"/>
        <w:rPr>
          <w:b/>
          <w:sz w:val="18"/>
          <w:szCs w:val="18"/>
          <w:lang w:eastAsia="en-US"/>
        </w:rPr>
      </w:pPr>
      <w:r w:rsidRPr="002419C7">
        <w:rPr>
          <w:b/>
          <w:sz w:val="18"/>
          <w:szCs w:val="18"/>
        </w:rPr>
        <w:t>Issue 2-2-3: For NB/</w:t>
      </w:r>
      <w:proofErr w:type="spellStart"/>
      <w:r w:rsidRPr="002419C7">
        <w:rPr>
          <w:b/>
          <w:sz w:val="18"/>
          <w:szCs w:val="18"/>
        </w:rPr>
        <w:t>eMTC</w:t>
      </w:r>
      <w:proofErr w:type="spellEnd"/>
      <w:r w:rsidRPr="002419C7">
        <w:rPr>
          <w:b/>
          <w:sz w:val="18"/>
          <w:szCs w:val="18"/>
        </w:rPr>
        <w:t>, NGSO test configuration</w:t>
      </w:r>
    </w:p>
    <w:p w14:paraId="7C9AAEE8" w14:textId="77777777" w:rsidR="002419C7" w:rsidRPr="002419C7" w:rsidRDefault="002419C7" w:rsidP="002419C7">
      <w:pPr>
        <w:snapToGrid w:val="0"/>
        <w:spacing w:after="120"/>
        <w:rPr>
          <w:sz w:val="18"/>
          <w:szCs w:val="18"/>
          <w:lang w:eastAsia="zh-CN"/>
        </w:rPr>
      </w:pPr>
      <w:r w:rsidRPr="002419C7">
        <w:rPr>
          <w:sz w:val="18"/>
          <w:szCs w:val="18"/>
          <w:lang w:eastAsia="zh-CN"/>
        </w:rPr>
        <w:t>Agreement:</w:t>
      </w:r>
    </w:p>
    <w:p w14:paraId="5534F22A" w14:textId="77777777" w:rsidR="002419C7" w:rsidRPr="002419C7" w:rsidRDefault="002419C7" w:rsidP="002419C7">
      <w:pPr>
        <w:numPr>
          <w:ilvl w:val="0"/>
          <w:numId w:val="20"/>
        </w:numPr>
        <w:overflowPunct/>
        <w:autoSpaceDE/>
        <w:adjustRightInd/>
        <w:spacing w:after="80"/>
        <w:jc w:val="both"/>
        <w:textAlignment w:val="auto"/>
        <w:rPr>
          <w:bCs/>
          <w:sz w:val="18"/>
          <w:szCs w:val="18"/>
          <w:lang w:val="en-US" w:eastAsia="zh-CN"/>
        </w:rPr>
      </w:pPr>
      <w:r w:rsidRPr="002419C7">
        <w:rPr>
          <w:bCs/>
          <w:sz w:val="18"/>
          <w:szCs w:val="18"/>
          <w:lang w:val="en-US" w:eastAsia="zh-CN"/>
        </w:rPr>
        <w:t>Both GSO test configuration and NGSO test configuration should be supported for the test cases.</w:t>
      </w:r>
    </w:p>
    <w:p w14:paraId="6B3B2712" w14:textId="77777777" w:rsidR="002419C7" w:rsidRPr="002419C7" w:rsidRDefault="002419C7" w:rsidP="002419C7">
      <w:pPr>
        <w:rPr>
          <w:color w:val="993300"/>
          <w:sz w:val="18"/>
          <w:szCs w:val="18"/>
          <w:u w:val="single"/>
          <w:lang w:val="en-US" w:eastAsia="zh-CN"/>
        </w:rPr>
      </w:pPr>
    </w:p>
    <w:p w14:paraId="5756DA5E" w14:textId="77777777" w:rsidR="002419C7" w:rsidRPr="002419C7" w:rsidRDefault="002419C7" w:rsidP="002419C7">
      <w:pPr>
        <w:spacing w:line="252" w:lineRule="auto"/>
        <w:rPr>
          <w:b/>
          <w:sz w:val="18"/>
          <w:szCs w:val="18"/>
          <w:lang w:eastAsia="en-US"/>
        </w:rPr>
      </w:pPr>
      <w:r w:rsidRPr="002419C7">
        <w:rPr>
          <w:b/>
          <w:sz w:val="18"/>
          <w:szCs w:val="18"/>
        </w:rPr>
        <w:t>Issue 2-2-4: For NB-IoT, neighbour cell measurement in CONNNECTED mode</w:t>
      </w:r>
    </w:p>
    <w:p w14:paraId="3A0439AA" w14:textId="77777777" w:rsidR="002419C7" w:rsidRPr="002419C7" w:rsidRDefault="002419C7" w:rsidP="002419C7">
      <w:pPr>
        <w:snapToGrid w:val="0"/>
        <w:spacing w:after="120"/>
        <w:rPr>
          <w:sz w:val="18"/>
          <w:szCs w:val="18"/>
          <w:lang w:eastAsia="zh-CN"/>
        </w:rPr>
      </w:pPr>
      <w:bookmarkStart w:id="25" w:name="OLE_LINK92"/>
      <w:r w:rsidRPr="002419C7">
        <w:rPr>
          <w:sz w:val="18"/>
          <w:szCs w:val="18"/>
          <w:lang w:eastAsia="zh-CN"/>
        </w:rPr>
        <w:t>Agreement:</w:t>
      </w:r>
    </w:p>
    <w:p w14:paraId="4F250FB7" w14:textId="77777777" w:rsidR="002419C7" w:rsidRPr="002419C7" w:rsidRDefault="002419C7" w:rsidP="002419C7">
      <w:pPr>
        <w:spacing w:after="120"/>
        <w:rPr>
          <w:rFonts w:eastAsia="DengXian"/>
          <w:bCs/>
          <w:iCs/>
          <w:sz w:val="18"/>
          <w:szCs w:val="18"/>
          <w:lang w:val="en-US" w:eastAsia="zh-CN"/>
        </w:rPr>
      </w:pPr>
      <w:r w:rsidRPr="002419C7">
        <w:rPr>
          <w:rFonts w:eastAsia="DengXian"/>
          <w:bCs/>
          <w:iCs/>
          <w:sz w:val="18"/>
          <w:szCs w:val="18"/>
          <w:lang w:val="en-US" w:eastAsia="zh-CN"/>
        </w:rPr>
        <w:t>Test both inter-frequency and intra-frequency.</w:t>
      </w:r>
      <w:bookmarkEnd w:id="25"/>
    </w:p>
    <w:p w14:paraId="5BD8BAF7" w14:textId="77777777" w:rsidR="002419C7" w:rsidRPr="002419C7" w:rsidRDefault="002419C7" w:rsidP="002419C7">
      <w:pPr>
        <w:spacing w:line="252" w:lineRule="auto"/>
        <w:rPr>
          <w:rFonts w:eastAsia="SimSun"/>
          <w:sz w:val="18"/>
          <w:szCs w:val="18"/>
          <w:lang w:eastAsia="en-US"/>
        </w:rPr>
      </w:pPr>
    </w:p>
    <w:p w14:paraId="24898D9E" w14:textId="77777777" w:rsidR="002419C7" w:rsidRPr="002419C7" w:rsidRDefault="002419C7" w:rsidP="002419C7">
      <w:pPr>
        <w:spacing w:line="252" w:lineRule="auto"/>
        <w:rPr>
          <w:b/>
          <w:sz w:val="18"/>
          <w:szCs w:val="18"/>
        </w:rPr>
      </w:pPr>
      <w:r w:rsidRPr="002419C7">
        <w:rPr>
          <w:b/>
          <w:sz w:val="18"/>
          <w:szCs w:val="18"/>
        </w:rPr>
        <w:t>Issue 2-3-1: For NB/</w:t>
      </w:r>
      <w:proofErr w:type="spellStart"/>
      <w:r w:rsidRPr="002419C7">
        <w:rPr>
          <w:b/>
          <w:sz w:val="18"/>
          <w:szCs w:val="18"/>
        </w:rPr>
        <w:t>eMTC</w:t>
      </w:r>
      <w:proofErr w:type="spellEnd"/>
      <w:r w:rsidRPr="002419C7">
        <w:rPr>
          <w:b/>
          <w:sz w:val="18"/>
          <w:szCs w:val="18"/>
        </w:rPr>
        <w:t>, test cases for time/location-based triggering of cell reselection in IDLE mode</w:t>
      </w:r>
      <w:bookmarkStart w:id="26" w:name="OLE_LINK155"/>
    </w:p>
    <w:p w14:paraId="4C0AB1DA" w14:textId="77777777" w:rsidR="002419C7" w:rsidRPr="002419C7" w:rsidRDefault="002419C7" w:rsidP="002419C7">
      <w:pPr>
        <w:snapToGrid w:val="0"/>
        <w:spacing w:after="120"/>
        <w:rPr>
          <w:sz w:val="18"/>
          <w:szCs w:val="18"/>
          <w:lang w:eastAsia="zh-CN"/>
        </w:rPr>
      </w:pPr>
      <w:r w:rsidRPr="002419C7">
        <w:rPr>
          <w:sz w:val="18"/>
          <w:szCs w:val="18"/>
          <w:lang w:eastAsia="zh-CN"/>
        </w:rPr>
        <w:t>Agreement:</w:t>
      </w:r>
    </w:p>
    <w:p w14:paraId="5155CEA9" w14:textId="77777777" w:rsidR="002419C7" w:rsidRPr="002419C7" w:rsidRDefault="002419C7" w:rsidP="002419C7">
      <w:pPr>
        <w:spacing w:after="0"/>
        <w:ind w:left="360"/>
        <w:contextualSpacing/>
        <w:rPr>
          <w:sz w:val="18"/>
          <w:szCs w:val="18"/>
          <w:lang w:val="en-US" w:eastAsia="zh-CN"/>
        </w:rPr>
      </w:pPr>
      <w:r w:rsidRPr="002419C7">
        <w:rPr>
          <w:sz w:val="18"/>
          <w:szCs w:val="18"/>
          <w:lang w:val="en-US" w:eastAsia="zh-CN"/>
        </w:rPr>
        <w:t xml:space="preserve">For NB-IoT, </w:t>
      </w:r>
    </w:p>
    <w:bookmarkEnd w:id="26"/>
    <w:p w14:paraId="63E61AC2" w14:textId="77777777" w:rsidR="002419C7" w:rsidRPr="002419C7" w:rsidRDefault="002419C7" w:rsidP="002419C7">
      <w:pPr>
        <w:spacing w:after="0"/>
        <w:rPr>
          <w:rFonts w:eastAsia="新細明體"/>
          <w:iCs/>
          <w:sz w:val="18"/>
          <w:szCs w:val="18"/>
          <w:lang w:val="en-US" w:eastAsia="zh-TW"/>
        </w:rPr>
      </w:pPr>
    </w:p>
    <w:tbl>
      <w:tblPr>
        <w:tblW w:w="0" w:type="auto"/>
        <w:jc w:val="center"/>
        <w:tblLook w:val="04A0" w:firstRow="1" w:lastRow="0" w:firstColumn="1" w:lastColumn="0" w:noHBand="0" w:noVBand="1"/>
      </w:tblPr>
      <w:tblGrid>
        <w:gridCol w:w="1130"/>
        <w:gridCol w:w="4387"/>
        <w:gridCol w:w="1141"/>
      </w:tblGrid>
      <w:tr w:rsidR="002419C7" w:rsidRPr="002419C7" w14:paraId="7FE8D3EA" w14:textId="77777777" w:rsidTr="002419C7">
        <w:trPr>
          <w:jc w:val="center"/>
        </w:trPr>
        <w:tc>
          <w:tcPr>
            <w:tcW w:w="11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D7DDD" w14:textId="77777777" w:rsidR="002419C7" w:rsidRPr="002419C7" w:rsidRDefault="002419C7">
            <w:pPr>
              <w:jc w:val="center"/>
              <w:rPr>
                <w:rFonts w:eastAsia="SimSun"/>
                <w:kern w:val="2"/>
                <w:sz w:val="18"/>
                <w:szCs w:val="18"/>
                <w:lang w:val="sv-SE" w:eastAsia="en-US"/>
              </w:rPr>
            </w:pPr>
            <w:bookmarkStart w:id="27" w:name="_Hlk159543354"/>
            <w:bookmarkStart w:id="28" w:name="_Hlk159544029"/>
            <w:bookmarkStart w:id="29" w:name="_Hlk159543381"/>
            <w:r w:rsidRPr="002419C7">
              <w:rPr>
                <w:kern w:val="2"/>
                <w:sz w:val="18"/>
                <w:szCs w:val="18"/>
                <w:lang w:val="sv-SE"/>
              </w:rPr>
              <w:t>Cell Re-Selection</w:t>
            </w:r>
          </w:p>
          <w:p w14:paraId="6DF244A6" w14:textId="77777777" w:rsidR="002419C7" w:rsidRPr="002419C7" w:rsidRDefault="002419C7">
            <w:pPr>
              <w:jc w:val="center"/>
              <w:rPr>
                <w:kern w:val="2"/>
                <w:sz w:val="18"/>
                <w:szCs w:val="18"/>
                <w:lang w:val="sv-SE"/>
              </w:rPr>
            </w:pPr>
            <w:r w:rsidRPr="002419C7">
              <w:rPr>
                <w:kern w:val="2"/>
                <w:sz w:val="18"/>
                <w:szCs w:val="18"/>
                <w:lang w:val="sv-SE"/>
              </w:rPr>
              <w:t>(A.13.1.1)</w:t>
            </w: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08B72" w14:textId="77777777" w:rsidR="002419C7" w:rsidRPr="002419C7" w:rsidRDefault="002419C7">
            <w:pPr>
              <w:rPr>
                <w:rFonts w:eastAsiaTheme="minorEastAsia"/>
                <w:kern w:val="2"/>
                <w:sz w:val="18"/>
                <w:szCs w:val="18"/>
                <w:lang w:val="sv-SE" w:eastAsia="zh-CN"/>
              </w:rPr>
            </w:pPr>
            <w:r w:rsidRPr="002419C7">
              <w:rPr>
                <w:kern w:val="2"/>
                <w:sz w:val="18"/>
                <w:szCs w:val="18"/>
                <w:lang w:val="sv-SE"/>
              </w:rPr>
              <w:t xml:space="preserve">HD – FDD </w:t>
            </w:r>
            <w:r w:rsidRPr="002419C7">
              <w:rPr>
                <w:b/>
                <w:bCs/>
                <w:kern w:val="2"/>
                <w:sz w:val="18"/>
                <w:szCs w:val="18"/>
                <w:lang w:val="sv-SE"/>
              </w:rPr>
              <w:t xml:space="preserve">Intra </w:t>
            </w:r>
            <w:r w:rsidRPr="002419C7">
              <w:rPr>
                <w:kern w:val="2"/>
                <w:sz w:val="18"/>
                <w:szCs w:val="18"/>
                <w:lang w:val="sv-SE"/>
              </w:rPr>
              <w:t xml:space="preserve">frequency case for UE Category NB1 in normal coverage, </w:t>
            </w:r>
            <w:r w:rsidRPr="002419C7">
              <w:rPr>
                <w:b/>
                <w:bCs/>
                <w:kern w:val="2"/>
                <w:sz w:val="18"/>
                <w:szCs w:val="18"/>
                <w:lang w:val="sv-SE"/>
              </w:rPr>
              <w:t>time</w:t>
            </w:r>
            <w:r w:rsidRPr="002419C7">
              <w:rPr>
                <w:kern w:val="2"/>
                <w:sz w:val="18"/>
                <w:szCs w:val="18"/>
                <w:lang w:val="sv-SE"/>
              </w:rPr>
              <w:t>-based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240B3" w14:textId="77777777" w:rsidR="002419C7" w:rsidRPr="002419C7" w:rsidRDefault="002419C7">
            <w:pPr>
              <w:rPr>
                <w:rFonts w:eastAsia="SimSun"/>
                <w:kern w:val="2"/>
                <w:sz w:val="18"/>
                <w:szCs w:val="18"/>
                <w:lang w:val="sv-SE" w:eastAsia="en-US"/>
              </w:rPr>
            </w:pPr>
            <w:bookmarkStart w:id="30" w:name="OLE_LINK172"/>
            <w:r w:rsidRPr="002419C7">
              <w:rPr>
                <w:kern w:val="2"/>
                <w:sz w:val="18"/>
                <w:szCs w:val="18"/>
                <w:lang w:val="sv-SE"/>
              </w:rPr>
              <w:t>NB-IDLE-1T</w:t>
            </w:r>
            <w:bookmarkEnd w:id="30"/>
          </w:p>
        </w:tc>
        <w:bookmarkEnd w:id="27"/>
      </w:tr>
      <w:tr w:rsidR="002419C7" w:rsidRPr="002419C7" w14:paraId="7E263210"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6B463" w14:textId="77777777" w:rsidR="002419C7" w:rsidRPr="002419C7" w:rsidRDefault="002419C7">
            <w:pPr>
              <w:spacing w:after="0"/>
              <w:rPr>
                <w:kern w:val="2"/>
                <w:sz w:val="18"/>
                <w:szCs w:val="18"/>
                <w:lang w:val="sv-SE" w:eastAsia="en-US"/>
              </w:rPr>
            </w:pP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12EE7D" w14:textId="77777777" w:rsidR="002419C7" w:rsidRPr="002419C7" w:rsidRDefault="002419C7">
            <w:pPr>
              <w:rPr>
                <w:kern w:val="2"/>
                <w:sz w:val="18"/>
                <w:szCs w:val="18"/>
                <w:lang w:val="sv-SE"/>
              </w:rPr>
            </w:pPr>
            <w:r w:rsidRPr="002419C7">
              <w:rPr>
                <w:kern w:val="2"/>
                <w:sz w:val="18"/>
                <w:szCs w:val="18"/>
                <w:lang w:val="sv-SE"/>
              </w:rPr>
              <w:t xml:space="preserve">HD – FDD </w:t>
            </w:r>
            <w:r w:rsidRPr="002419C7">
              <w:rPr>
                <w:b/>
                <w:bCs/>
                <w:kern w:val="2"/>
                <w:sz w:val="18"/>
                <w:szCs w:val="18"/>
                <w:lang w:val="sv-SE"/>
              </w:rPr>
              <w:t>Intra</w:t>
            </w:r>
            <w:r w:rsidRPr="002419C7">
              <w:rPr>
                <w:kern w:val="2"/>
                <w:sz w:val="18"/>
                <w:szCs w:val="18"/>
                <w:lang w:val="sv-SE"/>
              </w:rPr>
              <w:t xml:space="preserve"> frequency case for UE Category NB1 in </w:t>
            </w:r>
            <w:bookmarkStart w:id="31" w:name="OLE_LINK146"/>
            <w:r w:rsidRPr="002419C7">
              <w:rPr>
                <w:b/>
                <w:bCs/>
                <w:kern w:val="2"/>
                <w:sz w:val="18"/>
                <w:szCs w:val="18"/>
                <w:lang w:val="sv-SE"/>
              </w:rPr>
              <w:t>[enhance</w:t>
            </w:r>
            <w:bookmarkEnd w:id="31"/>
            <w:r w:rsidRPr="002419C7">
              <w:rPr>
                <w:b/>
                <w:bCs/>
                <w:kern w:val="2"/>
                <w:sz w:val="18"/>
                <w:szCs w:val="18"/>
                <w:lang w:val="sv-SE"/>
              </w:rPr>
              <w:t>d]</w:t>
            </w:r>
            <w:r w:rsidRPr="002419C7">
              <w:rPr>
                <w:kern w:val="2"/>
                <w:sz w:val="18"/>
                <w:szCs w:val="18"/>
                <w:lang w:val="sv-SE"/>
              </w:rPr>
              <w:t xml:space="preserve"> coverage, </w:t>
            </w:r>
            <w:r w:rsidRPr="002419C7">
              <w:rPr>
                <w:b/>
                <w:bCs/>
                <w:kern w:val="2"/>
                <w:sz w:val="18"/>
                <w:szCs w:val="18"/>
                <w:lang w:val="sv-SE"/>
              </w:rPr>
              <w:t>location</w:t>
            </w:r>
            <w:r w:rsidRPr="002419C7">
              <w:rPr>
                <w:kern w:val="2"/>
                <w:sz w:val="18"/>
                <w:szCs w:val="18"/>
                <w:lang w:val="sv-SE"/>
              </w:rPr>
              <w:t>-based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417E9" w14:textId="77777777" w:rsidR="002419C7" w:rsidRPr="002419C7" w:rsidRDefault="002419C7">
            <w:pPr>
              <w:rPr>
                <w:kern w:val="2"/>
                <w:sz w:val="18"/>
                <w:szCs w:val="18"/>
                <w:lang w:val="sv-SE"/>
              </w:rPr>
            </w:pPr>
            <w:r w:rsidRPr="002419C7">
              <w:rPr>
                <w:kern w:val="2"/>
                <w:sz w:val="18"/>
                <w:szCs w:val="18"/>
                <w:lang w:val="sv-SE"/>
              </w:rPr>
              <w:t>NB-IDLE-1D</w:t>
            </w:r>
          </w:p>
        </w:tc>
        <w:bookmarkEnd w:id="28"/>
      </w:tr>
      <w:tr w:rsidR="002419C7" w:rsidRPr="002419C7" w14:paraId="09FC5E3A"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89A6" w14:textId="77777777" w:rsidR="002419C7" w:rsidRPr="002419C7" w:rsidRDefault="002419C7">
            <w:pPr>
              <w:spacing w:after="0"/>
              <w:rPr>
                <w:kern w:val="2"/>
                <w:sz w:val="18"/>
                <w:szCs w:val="18"/>
                <w:lang w:val="sv-SE" w:eastAsia="en-US"/>
              </w:rPr>
            </w:pP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BC6644" w14:textId="77777777" w:rsidR="002419C7" w:rsidRPr="002419C7" w:rsidRDefault="002419C7">
            <w:pPr>
              <w:rPr>
                <w:kern w:val="2"/>
                <w:sz w:val="18"/>
                <w:szCs w:val="18"/>
                <w:lang w:val="sv-SE"/>
              </w:rPr>
            </w:pPr>
            <w:r w:rsidRPr="002419C7">
              <w:rPr>
                <w:kern w:val="2"/>
                <w:sz w:val="18"/>
                <w:szCs w:val="18"/>
                <w:lang w:val="sv-SE"/>
              </w:rPr>
              <w:t xml:space="preserve">HD – FDD Inter frequency case for UE Category NB1 in </w:t>
            </w:r>
            <w:bookmarkStart w:id="32" w:name="OLE_LINK152"/>
            <w:r w:rsidRPr="002419C7">
              <w:rPr>
                <w:b/>
                <w:bCs/>
                <w:kern w:val="2"/>
                <w:sz w:val="18"/>
                <w:szCs w:val="18"/>
                <w:lang w:val="sv-SE"/>
              </w:rPr>
              <w:t xml:space="preserve">[enhanced] </w:t>
            </w:r>
            <w:bookmarkEnd w:id="32"/>
            <w:r w:rsidRPr="002419C7">
              <w:rPr>
                <w:kern w:val="2"/>
                <w:sz w:val="18"/>
                <w:szCs w:val="18"/>
                <w:lang w:val="sv-SE"/>
              </w:rPr>
              <w:t>coverage, time-based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AC2B0E" w14:textId="77777777" w:rsidR="002419C7" w:rsidRPr="002419C7" w:rsidRDefault="002419C7">
            <w:pPr>
              <w:rPr>
                <w:kern w:val="2"/>
                <w:sz w:val="18"/>
                <w:szCs w:val="18"/>
                <w:lang w:val="sv-SE"/>
              </w:rPr>
            </w:pPr>
            <w:r w:rsidRPr="002419C7">
              <w:rPr>
                <w:kern w:val="2"/>
                <w:sz w:val="18"/>
                <w:szCs w:val="18"/>
                <w:lang w:val="sv-SE"/>
              </w:rPr>
              <w:t>NB-IDLE-2T</w:t>
            </w:r>
          </w:p>
        </w:tc>
      </w:tr>
      <w:tr w:rsidR="002419C7" w:rsidRPr="002419C7" w14:paraId="74D94FBA"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9C01" w14:textId="77777777" w:rsidR="002419C7" w:rsidRPr="002419C7" w:rsidRDefault="002419C7">
            <w:pPr>
              <w:spacing w:after="0"/>
              <w:rPr>
                <w:kern w:val="2"/>
                <w:sz w:val="18"/>
                <w:szCs w:val="18"/>
                <w:lang w:val="sv-SE" w:eastAsia="en-US"/>
              </w:rPr>
            </w:pP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E8B065" w14:textId="77777777" w:rsidR="002419C7" w:rsidRPr="002419C7" w:rsidRDefault="002419C7">
            <w:pPr>
              <w:rPr>
                <w:kern w:val="2"/>
                <w:sz w:val="18"/>
                <w:szCs w:val="18"/>
                <w:lang w:val="sv-SE"/>
              </w:rPr>
            </w:pPr>
            <w:r w:rsidRPr="002419C7">
              <w:rPr>
                <w:kern w:val="2"/>
                <w:sz w:val="18"/>
                <w:szCs w:val="18"/>
                <w:lang w:val="sv-SE"/>
              </w:rPr>
              <w:t>HD – FDD Inter frequency case for UE Category NB1 in normal coverage, location-based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41152" w14:textId="77777777" w:rsidR="002419C7" w:rsidRPr="002419C7" w:rsidRDefault="002419C7">
            <w:pPr>
              <w:rPr>
                <w:kern w:val="2"/>
                <w:sz w:val="18"/>
                <w:szCs w:val="18"/>
                <w:lang w:val="sv-SE"/>
              </w:rPr>
            </w:pPr>
            <w:r w:rsidRPr="002419C7">
              <w:rPr>
                <w:kern w:val="2"/>
                <w:sz w:val="18"/>
                <w:szCs w:val="18"/>
                <w:lang w:val="sv-SE"/>
              </w:rPr>
              <w:t>NB-IDLE-2D</w:t>
            </w:r>
          </w:p>
        </w:tc>
      </w:tr>
      <w:bookmarkEnd w:id="29"/>
    </w:tbl>
    <w:p w14:paraId="4FD483B6" w14:textId="77777777" w:rsidR="002419C7" w:rsidRPr="002419C7" w:rsidRDefault="002419C7" w:rsidP="002419C7">
      <w:pPr>
        <w:spacing w:after="0"/>
        <w:rPr>
          <w:rFonts w:eastAsia="新細明體"/>
          <w:iCs/>
          <w:sz w:val="18"/>
          <w:szCs w:val="18"/>
          <w:lang w:val="en-US" w:eastAsia="zh-TW"/>
        </w:rPr>
      </w:pPr>
    </w:p>
    <w:p w14:paraId="26CDC1BF" w14:textId="77777777" w:rsidR="002419C7" w:rsidRPr="002419C7" w:rsidRDefault="002419C7" w:rsidP="002419C7">
      <w:pPr>
        <w:spacing w:after="0"/>
        <w:ind w:left="360"/>
        <w:contextualSpacing/>
        <w:rPr>
          <w:rFonts w:eastAsia="SimSun"/>
          <w:sz w:val="18"/>
          <w:szCs w:val="18"/>
          <w:lang w:val="en-US" w:eastAsia="zh-CN"/>
        </w:rPr>
      </w:pPr>
      <w:r w:rsidRPr="002419C7">
        <w:rPr>
          <w:sz w:val="18"/>
          <w:szCs w:val="18"/>
          <w:lang w:val="en-US" w:eastAsia="zh-CN"/>
        </w:rPr>
        <w:t xml:space="preserve">For </w:t>
      </w:r>
      <w:proofErr w:type="spellStart"/>
      <w:r w:rsidRPr="002419C7">
        <w:rPr>
          <w:sz w:val="18"/>
          <w:szCs w:val="18"/>
          <w:lang w:val="en-US" w:eastAsia="zh-CN"/>
        </w:rPr>
        <w:t>eMTC</w:t>
      </w:r>
      <w:proofErr w:type="spellEnd"/>
      <w:r w:rsidRPr="002419C7">
        <w:rPr>
          <w:sz w:val="18"/>
          <w:szCs w:val="18"/>
          <w:lang w:val="en-US" w:eastAsia="zh-CN"/>
        </w:rPr>
        <w:t>, discuss the down-selection from the following list:</w:t>
      </w:r>
    </w:p>
    <w:tbl>
      <w:tblPr>
        <w:tblW w:w="0" w:type="auto"/>
        <w:jc w:val="center"/>
        <w:tblLook w:val="04A0" w:firstRow="1" w:lastRow="0" w:firstColumn="1" w:lastColumn="0" w:noHBand="0" w:noVBand="1"/>
      </w:tblPr>
      <w:tblGrid>
        <w:gridCol w:w="1100"/>
        <w:gridCol w:w="4401"/>
        <w:gridCol w:w="1157"/>
      </w:tblGrid>
      <w:tr w:rsidR="002419C7" w:rsidRPr="002419C7" w14:paraId="2535E46D" w14:textId="77777777" w:rsidTr="002419C7">
        <w:trPr>
          <w:jc w:val="center"/>
        </w:trPr>
        <w:tc>
          <w:tcPr>
            <w:tcW w:w="11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E940E" w14:textId="77777777" w:rsidR="002419C7" w:rsidRPr="002419C7" w:rsidRDefault="002419C7">
            <w:pPr>
              <w:jc w:val="center"/>
              <w:rPr>
                <w:kern w:val="2"/>
                <w:sz w:val="18"/>
                <w:szCs w:val="18"/>
                <w:lang w:val="sv-SE" w:eastAsia="en-US"/>
              </w:rPr>
            </w:pPr>
            <w:bookmarkStart w:id="33" w:name="_Hlk159543795"/>
            <w:bookmarkStart w:id="34" w:name="_Hlk159543855"/>
            <w:r w:rsidRPr="002419C7">
              <w:rPr>
                <w:kern w:val="2"/>
                <w:sz w:val="18"/>
                <w:szCs w:val="18"/>
                <w:lang w:val="sv-SE"/>
              </w:rPr>
              <w:t>Cell Re-Selection</w:t>
            </w:r>
          </w:p>
          <w:p w14:paraId="7ED2A47D" w14:textId="77777777" w:rsidR="002419C7" w:rsidRPr="002419C7" w:rsidRDefault="002419C7">
            <w:pPr>
              <w:jc w:val="center"/>
              <w:rPr>
                <w:kern w:val="2"/>
                <w:sz w:val="18"/>
                <w:szCs w:val="18"/>
                <w:lang w:val="sv-SE"/>
              </w:rPr>
            </w:pPr>
            <w:bookmarkStart w:id="35" w:name="OLE_LINK144"/>
            <w:r w:rsidRPr="002419C7">
              <w:rPr>
                <w:kern w:val="2"/>
                <w:sz w:val="18"/>
                <w:szCs w:val="18"/>
                <w:lang w:val="sv-SE"/>
              </w:rPr>
              <w:lastRenderedPageBreak/>
              <w:t>(A.14.1.1)</w:t>
            </w:r>
            <w:bookmarkEnd w:id="35"/>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D5395" w14:textId="77777777" w:rsidR="002419C7" w:rsidRPr="002419C7" w:rsidRDefault="002419C7">
            <w:pPr>
              <w:rPr>
                <w:rFonts w:eastAsiaTheme="minorEastAsia"/>
                <w:kern w:val="2"/>
                <w:sz w:val="18"/>
                <w:szCs w:val="18"/>
                <w:lang w:val="sv-SE" w:eastAsia="zh-CN"/>
              </w:rPr>
            </w:pPr>
            <w:r w:rsidRPr="002419C7">
              <w:rPr>
                <w:kern w:val="2"/>
                <w:sz w:val="18"/>
                <w:szCs w:val="18"/>
                <w:lang w:val="sv-SE"/>
              </w:rPr>
              <w:lastRenderedPageBreak/>
              <w:t xml:space="preserve">E-UTRAN FDD – FDD Intra frequency case for Cat-M1 UE in normal coverage, time-based triggering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7C64DB" w14:textId="77777777" w:rsidR="002419C7" w:rsidRPr="002419C7" w:rsidRDefault="002419C7">
            <w:pPr>
              <w:rPr>
                <w:rFonts w:eastAsia="SimSun"/>
                <w:kern w:val="2"/>
                <w:sz w:val="18"/>
                <w:szCs w:val="18"/>
                <w:lang w:val="sv-SE" w:eastAsia="en-US"/>
              </w:rPr>
            </w:pPr>
            <w:r w:rsidRPr="002419C7">
              <w:rPr>
                <w:kern w:val="2"/>
                <w:sz w:val="18"/>
                <w:szCs w:val="18"/>
                <w:lang w:val="sv-SE"/>
              </w:rPr>
              <w:t>M-IDLE-1T</w:t>
            </w:r>
          </w:p>
        </w:tc>
      </w:tr>
      <w:tr w:rsidR="002419C7" w:rsidRPr="002419C7" w14:paraId="18BCFE23"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8EC49"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D7952" w14:textId="77777777" w:rsidR="002419C7" w:rsidRPr="002419C7" w:rsidRDefault="002419C7">
            <w:pPr>
              <w:rPr>
                <w:kern w:val="2"/>
                <w:sz w:val="18"/>
                <w:szCs w:val="18"/>
                <w:lang w:val="sv-SE"/>
              </w:rPr>
            </w:pPr>
            <w:r w:rsidRPr="002419C7">
              <w:rPr>
                <w:kern w:val="2"/>
                <w:sz w:val="18"/>
                <w:szCs w:val="18"/>
                <w:lang w:val="sv-SE"/>
              </w:rPr>
              <w:t xml:space="preserve">E-UTRAN FDD – FDD Intra frequency case for Cat-M1 UE in </w:t>
            </w:r>
            <w:r w:rsidRPr="002419C7">
              <w:rPr>
                <w:b/>
                <w:bCs/>
                <w:kern w:val="2"/>
                <w:sz w:val="18"/>
                <w:szCs w:val="18"/>
                <w:lang w:val="sv-SE"/>
              </w:rPr>
              <w:t xml:space="preserve">[enhanced] </w:t>
            </w:r>
            <w:r w:rsidRPr="002419C7">
              <w:rPr>
                <w:kern w:val="2"/>
                <w:sz w:val="18"/>
                <w:szCs w:val="18"/>
                <w:lang w:val="sv-SE"/>
              </w:rPr>
              <w:t xml:space="preserve"> coverage, location-based triggering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841F98" w14:textId="77777777" w:rsidR="002419C7" w:rsidRPr="002419C7" w:rsidRDefault="002419C7">
            <w:pPr>
              <w:rPr>
                <w:kern w:val="2"/>
                <w:sz w:val="18"/>
                <w:szCs w:val="18"/>
                <w:lang w:val="sv-SE"/>
              </w:rPr>
            </w:pPr>
            <w:r w:rsidRPr="002419C7">
              <w:rPr>
                <w:kern w:val="2"/>
                <w:sz w:val="18"/>
                <w:szCs w:val="18"/>
                <w:lang w:val="sv-SE"/>
              </w:rPr>
              <w:t>M-IDLE-1D</w:t>
            </w:r>
          </w:p>
        </w:tc>
      </w:tr>
      <w:tr w:rsidR="002419C7" w:rsidRPr="002419C7" w14:paraId="46514C5B"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E381E"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6BA19B" w14:textId="77777777" w:rsidR="002419C7" w:rsidRPr="002419C7" w:rsidRDefault="002419C7">
            <w:pPr>
              <w:rPr>
                <w:kern w:val="2"/>
                <w:sz w:val="18"/>
                <w:szCs w:val="18"/>
                <w:lang w:val="sv-SE"/>
              </w:rPr>
            </w:pPr>
            <w:r w:rsidRPr="002419C7">
              <w:rPr>
                <w:kern w:val="2"/>
                <w:sz w:val="18"/>
                <w:szCs w:val="18"/>
                <w:lang w:val="sv-SE"/>
              </w:rPr>
              <w:t xml:space="preserve">E-UTRAN HD – FDD Intra frequency case for Cat-M1 UE in </w:t>
            </w:r>
            <w:r w:rsidRPr="002419C7">
              <w:rPr>
                <w:b/>
                <w:bCs/>
                <w:kern w:val="2"/>
                <w:sz w:val="18"/>
                <w:szCs w:val="18"/>
                <w:lang w:val="sv-SE"/>
              </w:rPr>
              <w:t xml:space="preserve">[enhanced] </w:t>
            </w:r>
            <w:r w:rsidRPr="002419C7">
              <w:rPr>
                <w:kern w:val="2"/>
                <w:sz w:val="18"/>
                <w:szCs w:val="18"/>
                <w:lang w:val="sv-SE"/>
              </w:rPr>
              <w:t xml:space="preserve"> coverage, time-based triggering</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236E76" w14:textId="77777777" w:rsidR="002419C7" w:rsidRPr="002419C7" w:rsidRDefault="002419C7">
            <w:pPr>
              <w:rPr>
                <w:kern w:val="2"/>
                <w:sz w:val="18"/>
                <w:szCs w:val="18"/>
                <w:lang w:val="sv-SE"/>
              </w:rPr>
            </w:pPr>
            <w:r w:rsidRPr="002419C7">
              <w:rPr>
                <w:kern w:val="2"/>
                <w:sz w:val="18"/>
                <w:szCs w:val="18"/>
                <w:lang w:val="sv-SE"/>
              </w:rPr>
              <w:t>M-IDLE-2T</w:t>
            </w:r>
          </w:p>
        </w:tc>
      </w:tr>
      <w:tr w:rsidR="002419C7" w:rsidRPr="002419C7" w14:paraId="15C23B81"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B0E55"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91B376" w14:textId="77777777" w:rsidR="002419C7" w:rsidRPr="002419C7" w:rsidRDefault="002419C7">
            <w:pPr>
              <w:rPr>
                <w:kern w:val="2"/>
                <w:sz w:val="18"/>
                <w:szCs w:val="18"/>
                <w:lang w:val="sv-SE"/>
              </w:rPr>
            </w:pPr>
            <w:r w:rsidRPr="002419C7">
              <w:rPr>
                <w:kern w:val="2"/>
                <w:sz w:val="18"/>
                <w:szCs w:val="18"/>
                <w:lang w:val="sv-SE"/>
              </w:rPr>
              <w:t>E-UTRAN HD – FDD Intra frequency case for Cat-M1 UE in normal coverage, location-based triggering</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9E94E1" w14:textId="77777777" w:rsidR="002419C7" w:rsidRPr="002419C7" w:rsidRDefault="002419C7">
            <w:pPr>
              <w:rPr>
                <w:kern w:val="2"/>
                <w:sz w:val="18"/>
                <w:szCs w:val="18"/>
                <w:lang w:val="sv-SE"/>
              </w:rPr>
            </w:pPr>
            <w:r w:rsidRPr="002419C7">
              <w:rPr>
                <w:kern w:val="2"/>
                <w:sz w:val="18"/>
                <w:szCs w:val="18"/>
                <w:lang w:val="sv-SE"/>
              </w:rPr>
              <w:t>M-IDLE-2D</w:t>
            </w:r>
          </w:p>
        </w:tc>
        <w:bookmarkEnd w:id="33"/>
      </w:tr>
      <w:tr w:rsidR="002419C7" w:rsidRPr="002419C7" w14:paraId="6E45F41D"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8D71"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hideMark/>
          </w:tcPr>
          <w:p w14:paraId="3A4C1020" w14:textId="77777777" w:rsidR="002419C7" w:rsidRPr="002419C7" w:rsidRDefault="002419C7">
            <w:pPr>
              <w:rPr>
                <w:rFonts w:eastAsiaTheme="minorEastAsia"/>
                <w:kern w:val="2"/>
                <w:sz w:val="18"/>
                <w:szCs w:val="18"/>
                <w:lang w:val="sv-SE" w:eastAsia="zh-CN"/>
              </w:rPr>
            </w:pPr>
            <w:r w:rsidRPr="002419C7">
              <w:rPr>
                <w:kern w:val="2"/>
                <w:sz w:val="18"/>
                <w:szCs w:val="18"/>
                <w:lang w:val="sv-SE"/>
              </w:rPr>
              <w:t xml:space="preserve">E-UTRAN FDD – FDD Inter frequency case for Cat-M1 UE in </w:t>
            </w:r>
            <w:r w:rsidRPr="002419C7">
              <w:rPr>
                <w:b/>
                <w:bCs/>
                <w:kern w:val="2"/>
                <w:sz w:val="18"/>
                <w:szCs w:val="18"/>
                <w:lang w:val="sv-SE"/>
              </w:rPr>
              <w:t xml:space="preserve">[enhanced] </w:t>
            </w:r>
            <w:r w:rsidRPr="002419C7">
              <w:rPr>
                <w:kern w:val="2"/>
                <w:sz w:val="18"/>
                <w:szCs w:val="18"/>
                <w:lang w:val="sv-SE"/>
              </w:rPr>
              <w:t xml:space="preserve">coverage, time-based triggering </w:t>
            </w:r>
          </w:p>
        </w:tc>
        <w:tc>
          <w:tcPr>
            <w:tcW w:w="1157" w:type="dxa"/>
            <w:tcBorders>
              <w:top w:val="single" w:sz="4" w:space="0" w:color="auto"/>
              <w:left w:val="single" w:sz="4" w:space="0" w:color="auto"/>
              <w:bottom w:val="single" w:sz="4" w:space="0" w:color="auto"/>
              <w:right w:val="single" w:sz="4" w:space="0" w:color="auto"/>
            </w:tcBorders>
            <w:hideMark/>
          </w:tcPr>
          <w:p w14:paraId="131380EE" w14:textId="77777777" w:rsidR="002419C7" w:rsidRPr="002419C7" w:rsidRDefault="002419C7">
            <w:pPr>
              <w:rPr>
                <w:rFonts w:eastAsia="SimSun"/>
                <w:kern w:val="2"/>
                <w:sz w:val="18"/>
                <w:szCs w:val="18"/>
                <w:lang w:val="sv-SE" w:eastAsia="en-US"/>
              </w:rPr>
            </w:pPr>
            <w:r w:rsidRPr="002419C7">
              <w:rPr>
                <w:kern w:val="2"/>
                <w:sz w:val="18"/>
                <w:szCs w:val="18"/>
                <w:lang w:val="sv-SE"/>
              </w:rPr>
              <w:t>M-IDLE-3T</w:t>
            </w:r>
          </w:p>
        </w:tc>
      </w:tr>
      <w:tr w:rsidR="002419C7" w:rsidRPr="002419C7" w14:paraId="002FE8A5"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EB95"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hideMark/>
          </w:tcPr>
          <w:p w14:paraId="47046E19" w14:textId="77777777" w:rsidR="002419C7" w:rsidRPr="002419C7" w:rsidRDefault="002419C7">
            <w:pPr>
              <w:rPr>
                <w:kern w:val="2"/>
                <w:sz w:val="18"/>
                <w:szCs w:val="18"/>
                <w:lang w:val="sv-SE"/>
              </w:rPr>
            </w:pPr>
            <w:r w:rsidRPr="002419C7">
              <w:rPr>
                <w:kern w:val="2"/>
                <w:sz w:val="18"/>
                <w:szCs w:val="18"/>
                <w:lang w:val="sv-SE"/>
              </w:rPr>
              <w:t xml:space="preserve">E-UTRAN FDD – FDD Inter frequency case for Cat-M1 UE in normal coverage, location-based triggering </w:t>
            </w:r>
          </w:p>
        </w:tc>
        <w:tc>
          <w:tcPr>
            <w:tcW w:w="1157" w:type="dxa"/>
            <w:tcBorders>
              <w:top w:val="single" w:sz="4" w:space="0" w:color="auto"/>
              <w:left w:val="single" w:sz="4" w:space="0" w:color="auto"/>
              <w:bottom w:val="single" w:sz="4" w:space="0" w:color="auto"/>
              <w:right w:val="single" w:sz="4" w:space="0" w:color="auto"/>
            </w:tcBorders>
            <w:hideMark/>
          </w:tcPr>
          <w:p w14:paraId="10008D0D" w14:textId="77777777" w:rsidR="002419C7" w:rsidRPr="002419C7" w:rsidRDefault="002419C7">
            <w:pPr>
              <w:rPr>
                <w:kern w:val="2"/>
                <w:sz w:val="18"/>
                <w:szCs w:val="18"/>
                <w:lang w:val="sv-SE"/>
              </w:rPr>
            </w:pPr>
            <w:r w:rsidRPr="002419C7">
              <w:rPr>
                <w:kern w:val="2"/>
                <w:sz w:val="18"/>
                <w:szCs w:val="18"/>
                <w:lang w:val="sv-SE"/>
              </w:rPr>
              <w:t>M-IDLE-3D</w:t>
            </w:r>
          </w:p>
        </w:tc>
      </w:tr>
      <w:tr w:rsidR="002419C7" w:rsidRPr="002419C7" w14:paraId="1768F400"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CA8E7"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hideMark/>
          </w:tcPr>
          <w:p w14:paraId="1FE89125" w14:textId="77777777" w:rsidR="002419C7" w:rsidRPr="002419C7" w:rsidRDefault="002419C7">
            <w:pPr>
              <w:rPr>
                <w:kern w:val="2"/>
                <w:sz w:val="18"/>
                <w:szCs w:val="18"/>
                <w:lang w:val="sv-SE"/>
              </w:rPr>
            </w:pPr>
            <w:r w:rsidRPr="002419C7">
              <w:rPr>
                <w:kern w:val="2"/>
                <w:sz w:val="18"/>
                <w:szCs w:val="18"/>
                <w:lang w:val="sv-SE"/>
              </w:rPr>
              <w:t>E-UTRAN HD – FDD Inter frequency case for Cat-M1 UE in normal coverage, time-based triggering</w:t>
            </w:r>
          </w:p>
        </w:tc>
        <w:tc>
          <w:tcPr>
            <w:tcW w:w="1157" w:type="dxa"/>
            <w:tcBorders>
              <w:top w:val="single" w:sz="4" w:space="0" w:color="auto"/>
              <w:left w:val="single" w:sz="4" w:space="0" w:color="auto"/>
              <w:bottom w:val="single" w:sz="4" w:space="0" w:color="auto"/>
              <w:right w:val="single" w:sz="4" w:space="0" w:color="auto"/>
            </w:tcBorders>
            <w:hideMark/>
          </w:tcPr>
          <w:p w14:paraId="3814F788" w14:textId="77777777" w:rsidR="002419C7" w:rsidRPr="002419C7" w:rsidRDefault="002419C7">
            <w:pPr>
              <w:rPr>
                <w:kern w:val="2"/>
                <w:sz w:val="18"/>
                <w:szCs w:val="18"/>
                <w:lang w:val="sv-SE"/>
              </w:rPr>
            </w:pPr>
            <w:r w:rsidRPr="002419C7">
              <w:rPr>
                <w:kern w:val="2"/>
                <w:sz w:val="18"/>
                <w:szCs w:val="18"/>
                <w:lang w:val="sv-SE"/>
              </w:rPr>
              <w:t>M-IDLE-3T</w:t>
            </w:r>
          </w:p>
        </w:tc>
      </w:tr>
      <w:tr w:rsidR="002419C7" w:rsidRPr="002419C7" w14:paraId="009F7411"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6471" w14:textId="77777777" w:rsidR="002419C7" w:rsidRPr="002419C7" w:rsidRDefault="002419C7">
            <w:pPr>
              <w:spacing w:after="0"/>
              <w:rPr>
                <w:kern w:val="2"/>
                <w:sz w:val="18"/>
                <w:szCs w:val="18"/>
                <w:lang w:val="sv-SE" w:eastAsia="en-US"/>
              </w:rPr>
            </w:pPr>
          </w:p>
        </w:tc>
        <w:tc>
          <w:tcPr>
            <w:tcW w:w="4401" w:type="dxa"/>
            <w:tcBorders>
              <w:top w:val="single" w:sz="4" w:space="0" w:color="auto"/>
              <w:left w:val="single" w:sz="4" w:space="0" w:color="auto"/>
              <w:bottom w:val="single" w:sz="4" w:space="0" w:color="auto"/>
              <w:right w:val="single" w:sz="4" w:space="0" w:color="auto"/>
            </w:tcBorders>
            <w:hideMark/>
          </w:tcPr>
          <w:p w14:paraId="3CCAFE9F" w14:textId="77777777" w:rsidR="002419C7" w:rsidRPr="002419C7" w:rsidRDefault="002419C7">
            <w:pPr>
              <w:rPr>
                <w:kern w:val="2"/>
                <w:sz w:val="18"/>
                <w:szCs w:val="18"/>
                <w:lang w:val="sv-SE"/>
              </w:rPr>
            </w:pPr>
            <w:r w:rsidRPr="002419C7">
              <w:rPr>
                <w:kern w:val="2"/>
                <w:sz w:val="18"/>
                <w:szCs w:val="18"/>
                <w:lang w:val="sv-SE"/>
              </w:rPr>
              <w:t xml:space="preserve">E-UTRAN HD – FDD Inter frequency case for Cat-M1 UE in </w:t>
            </w:r>
            <w:r w:rsidRPr="002419C7">
              <w:rPr>
                <w:b/>
                <w:bCs/>
                <w:kern w:val="2"/>
                <w:sz w:val="18"/>
                <w:szCs w:val="18"/>
                <w:lang w:val="sv-SE"/>
              </w:rPr>
              <w:t xml:space="preserve">[enhanced] </w:t>
            </w:r>
            <w:r w:rsidRPr="002419C7">
              <w:rPr>
                <w:kern w:val="2"/>
                <w:sz w:val="18"/>
                <w:szCs w:val="18"/>
                <w:lang w:val="sv-SE"/>
              </w:rPr>
              <w:t xml:space="preserve"> coverage, location-based triggering</w:t>
            </w:r>
          </w:p>
        </w:tc>
        <w:tc>
          <w:tcPr>
            <w:tcW w:w="1157" w:type="dxa"/>
            <w:tcBorders>
              <w:top w:val="single" w:sz="4" w:space="0" w:color="auto"/>
              <w:left w:val="single" w:sz="4" w:space="0" w:color="auto"/>
              <w:bottom w:val="single" w:sz="4" w:space="0" w:color="auto"/>
              <w:right w:val="single" w:sz="4" w:space="0" w:color="auto"/>
            </w:tcBorders>
            <w:hideMark/>
          </w:tcPr>
          <w:p w14:paraId="5296DCBF" w14:textId="77777777" w:rsidR="002419C7" w:rsidRPr="002419C7" w:rsidRDefault="002419C7">
            <w:pPr>
              <w:rPr>
                <w:kern w:val="2"/>
                <w:sz w:val="18"/>
                <w:szCs w:val="18"/>
                <w:lang w:val="sv-SE"/>
              </w:rPr>
            </w:pPr>
            <w:r w:rsidRPr="002419C7">
              <w:rPr>
                <w:kern w:val="2"/>
                <w:sz w:val="18"/>
                <w:szCs w:val="18"/>
                <w:lang w:val="sv-SE"/>
              </w:rPr>
              <w:t>M-IDLE-3D</w:t>
            </w:r>
          </w:p>
        </w:tc>
      </w:tr>
      <w:bookmarkEnd w:id="34"/>
    </w:tbl>
    <w:p w14:paraId="00345A24" w14:textId="77777777" w:rsidR="002419C7" w:rsidRPr="002419C7" w:rsidRDefault="002419C7" w:rsidP="002419C7">
      <w:pPr>
        <w:rPr>
          <w:color w:val="993300"/>
          <w:sz w:val="18"/>
          <w:szCs w:val="18"/>
          <w:u w:val="single"/>
          <w:lang w:eastAsia="en-US"/>
        </w:rPr>
      </w:pPr>
    </w:p>
    <w:p w14:paraId="7372BFC3" w14:textId="77777777" w:rsidR="002419C7" w:rsidRPr="002419C7" w:rsidRDefault="002419C7" w:rsidP="002419C7">
      <w:pPr>
        <w:rPr>
          <w:color w:val="993300"/>
          <w:sz w:val="18"/>
          <w:szCs w:val="18"/>
          <w:u w:val="single"/>
        </w:rPr>
      </w:pPr>
    </w:p>
    <w:p w14:paraId="14339962" w14:textId="77777777" w:rsidR="002419C7" w:rsidRPr="002419C7" w:rsidRDefault="002419C7" w:rsidP="002419C7">
      <w:pPr>
        <w:spacing w:line="252" w:lineRule="auto"/>
        <w:rPr>
          <w:b/>
          <w:sz w:val="18"/>
          <w:szCs w:val="18"/>
        </w:rPr>
      </w:pPr>
      <w:bookmarkStart w:id="36" w:name="OLE_LINK93"/>
      <w:r w:rsidRPr="002419C7">
        <w:rPr>
          <w:b/>
          <w:sz w:val="18"/>
          <w:szCs w:val="18"/>
        </w:rPr>
        <w:t>Issue 2-3-2: For NB/</w:t>
      </w:r>
      <w:proofErr w:type="spellStart"/>
      <w:r w:rsidRPr="002419C7">
        <w:rPr>
          <w:b/>
          <w:sz w:val="18"/>
          <w:szCs w:val="18"/>
        </w:rPr>
        <w:t>eMTC</w:t>
      </w:r>
      <w:proofErr w:type="spellEnd"/>
      <w:r w:rsidRPr="002419C7">
        <w:rPr>
          <w:b/>
          <w:sz w:val="18"/>
          <w:szCs w:val="18"/>
        </w:rPr>
        <w:t>, test cases for time/location-based triggering of neighbour cell measurements in CONNECTED mode</w:t>
      </w:r>
      <w:bookmarkEnd w:id="36"/>
    </w:p>
    <w:p w14:paraId="1A900438" w14:textId="77777777" w:rsidR="002419C7" w:rsidRPr="002419C7" w:rsidRDefault="002419C7" w:rsidP="002419C7">
      <w:pPr>
        <w:snapToGrid w:val="0"/>
        <w:spacing w:after="120"/>
        <w:rPr>
          <w:sz w:val="18"/>
          <w:szCs w:val="18"/>
          <w:lang w:eastAsia="zh-CN"/>
        </w:rPr>
      </w:pPr>
      <w:r w:rsidRPr="002419C7">
        <w:rPr>
          <w:sz w:val="18"/>
          <w:szCs w:val="18"/>
          <w:lang w:eastAsia="zh-CN"/>
        </w:rPr>
        <w:t>Agreement:</w:t>
      </w:r>
    </w:p>
    <w:p w14:paraId="21FE93FD" w14:textId="77777777" w:rsidR="002419C7" w:rsidRPr="002419C7" w:rsidRDefault="002419C7" w:rsidP="002419C7">
      <w:pPr>
        <w:spacing w:after="0"/>
        <w:rPr>
          <w:sz w:val="18"/>
          <w:szCs w:val="18"/>
          <w:lang w:eastAsia="zh-CN"/>
        </w:rPr>
      </w:pPr>
      <w:r w:rsidRPr="002419C7">
        <w:rPr>
          <w:sz w:val="18"/>
          <w:szCs w:val="18"/>
          <w:lang w:eastAsia="zh-CN"/>
        </w:rPr>
        <w:t>For NB/</w:t>
      </w:r>
      <w:proofErr w:type="spellStart"/>
      <w:r w:rsidRPr="002419C7">
        <w:rPr>
          <w:sz w:val="18"/>
          <w:szCs w:val="18"/>
          <w:lang w:eastAsia="zh-CN"/>
        </w:rPr>
        <w:t>eMTC</w:t>
      </w:r>
      <w:proofErr w:type="spellEnd"/>
      <w:r w:rsidRPr="002419C7">
        <w:rPr>
          <w:sz w:val="18"/>
          <w:szCs w:val="18"/>
          <w:lang w:eastAsia="zh-CN"/>
        </w:rPr>
        <w:t>, test cases for time/location-based triggering of neighbour cell measurements in CONNECTED mode</w:t>
      </w:r>
    </w:p>
    <w:p w14:paraId="3E801ADD" w14:textId="77777777" w:rsidR="002419C7" w:rsidRPr="002419C7" w:rsidRDefault="002419C7" w:rsidP="002419C7">
      <w:pPr>
        <w:pStyle w:val="ListParagraph"/>
        <w:ind w:left="800" w:firstLine="400"/>
        <w:rPr>
          <w:rFonts w:ascii="Times New Roman" w:hAnsi="Times New Roman"/>
          <w:sz w:val="18"/>
          <w:szCs w:val="18"/>
          <w:lang w:eastAsia="zh-CN"/>
        </w:rPr>
      </w:pPr>
      <w:r w:rsidRPr="002419C7">
        <w:rPr>
          <w:rFonts w:ascii="Times New Roman" w:hAnsi="Times New Roman"/>
          <w:sz w:val="18"/>
          <w:szCs w:val="18"/>
        </w:rPr>
        <w:t xml:space="preserve">For NB-IoT, </w:t>
      </w:r>
    </w:p>
    <w:p w14:paraId="539374D7" w14:textId="77777777" w:rsidR="002419C7" w:rsidRPr="002419C7" w:rsidRDefault="002419C7" w:rsidP="002419C7">
      <w:pPr>
        <w:spacing w:after="0"/>
        <w:rPr>
          <w:rFonts w:eastAsia="新細明體"/>
          <w:iCs/>
          <w:sz w:val="18"/>
          <w:szCs w:val="18"/>
          <w:lang w:val="en-US" w:eastAsia="zh-TW"/>
        </w:rPr>
      </w:pPr>
    </w:p>
    <w:p w14:paraId="5AF62CCD" w14:textId="77777777" w:rsidR="002419C7" w:rsidRPr="002419C7" w:rsidRDefault="002419C7" w:rsidP="002419C7">
      <w:pPr>
        <w:spacing w:after="0"/>
        <w:rPr>
          <w:rFonts w:eastAsia="新細明體"/>
          <w:iCs/>
          <w:sz w:val="18"/>
          <w:szCs w:val="18"/>
          <w:lang w:val="en-US" w:eastAsia="zh-TW"/>
        </w:rPr>
      </w:pPr>
    </w:p>
    <w:tbl>
      <w:tblPr>
        <w:tblStyle w:val="TableGrid"/>
        <w:tblW w:w="0" w:type="auto"/>
        <w:jc w:val="center"/>
        <w:tblLook w:val="04A0" w:firstRow="1" w:lastRow="0" w:firstColumn="1" w:lastColumn="0" w:noHBand="0" w:noVBand="1"/>
      </w:tblPr>
      <w:tblGrid>
        <w:gridCol w:w="1203"/>
        <w:gridCol w:w="4376"/>
        <w:gridCol w:w="1079"/>
      </w:tblGrid>
      <w:tr w:rsidR="002419C7" w:rsidRPr="002419C7" w14:paraId="31A41467" w14:textId="77777777" w:rsidTr="002419C7">
        <w:trPr>
          <w:jc w:val="center"/>
        </w:trPr>
        <w:tc>
          <w:tcPr>
            <w:tcW w:w="1203" w:type="dxa"/>
            <w:vMerge w:val="restart"/>
            <w:tcBorders>
              <w:top w:val="single" w:sz="4" w:space="0" w:color="auto"/>
              <w:left w:val="single" w:sz="4" w:space="0" w:color="auto"/>
              <w:bottom w:val="single" w:sz="4" w:space="0" w:color="auto"/>
              <w:right w:val="single" w:sz="4" w:space="0" w:color="auto"/>
            </w:tcBorders>
            <w:hideMark/>
          </w:tcPr>
          <w:p w14:paraId="3121A65D" w14:textId="77777777" w:rsidR="002419C7" w:rsidRPr="002419C7" w:rsidRDefault="002419C7">
            <w:pPr>
              <w:jc w:val="center"/>
              <w:rPr>
                <w:rFonts w:eastAsiaTheme="minorEastAsia"/>
                <w:sz w:val="18"/>
                <w:szCs w:val="18"/>
                <w:lang w:val="en-US" w:eastAsia="zh-CN"/>
              </w:rPr>
            </w:pPr>
            <w:bookmarkStart w:id="37" w:name="_Hlk159544113"/>
            <w:r w:rsidRPr="002419C7">
              <w:rPr>
                <w:rFonts w:eastAsiaTheme="minorEastAsia"/>
                <w:sz w:val="18"/>
                <w:szCs w:val="18"/>
                <w:lang w:eastAsia="zh-CN"/>
              </w:rPr>
              <w:t>Measurement Procedure</w:t>
            </w:r>
          </w:p>
        </w:tc>
        <w:tc>
          <w:tcPr>
            <w:tcW w:w="4376" w:type="dxa"/>
            <w:tcBorders>
              <w:top w:val="single" w:sz="4" w:space="0" w:color="auto"/>
              <w:left w:val="single" w:sz="4" w:space="0" w:color="auto"/>
              <w:bottom w:val="single" w:sz="4" w:space="0" w:color="auto"/>
              <w:right w:val="single" w:sz="4" w:space="0" w:color="auto"/>
            </w:tcBorders>
            <w:hideMark/>
          </w:tcPr>
          <w:p w14:paraId="72F81B38" w14:textId="77777777" w:rsidR="002419C7" w:rsidRPr="002419C7" w:rsidRDefault="002419C7">
            <w:pPr>
              <w:rPr>
                <w:rFonts w:eastAsiaTheme="minorEastAsia"/>
                <w:sz w:val="18"/>
                <w:szCs w:val="18"/>
                <w:lang w:eastAsia="zh-CN"/>
              </w:rPr>
            </w:pPr>
            <w:r w:rsidRPr="002419C7">
              <w:rPr>
                <w:sz w:val="18"/>
                <w:szCs w:val="18"/>
              </w:rPr>
              <w:t xml:space="preserve">HD-FDD </w:t>
            </w:r>
            <w:r w:rsidRPr="002419C7">
              <w:rPr>
                <w:b/>
                <w:bCs/>
                <w:sz w:val="18"/>
                <w:szCs w:val="18"/>
              </w:rPr>
              <w:t>Intra</w:t>
            </w:r>
            <w:r w:rsidRPr="002419C7">
              <w:rPr>
                <w:sz w:val="18"/>
                <w:szCs w:val="18"/>
              </w:rPr>
              <w:t>-frequency neighbour cell measurement for UE category NB1 in standalone mode under normal coverage, time-based triggering</w:t>
            </w:r>
          </w:p>
        </w:tc>
        <w:tc>
          <w:tcPr>
            <w:tcW w:w="1079" w:type="dxa"/>
            <w:tcBorders>
              <w:top w:val="single" w:sz="4" w:space="0" w:color="auto"/>
              <w:left w:val="single" w:sz="4" w:space="0" w:color="auto"/>
              <w:bottom w:val="single" w:sz="4" w:space="0" w:color="auto"/>
              <w:right w:val="single" w:sz="4" w:space="0" w:color="auto"/>
            </w:tcBorders>
            <w:hideMark/>
          </w:tcPr>
          <w:p w14:paraId="33392097" w14:textId="77777777" w:rsidR="002419C7" w:rsidRPr="002419C7" w:rsidRDefault="002419C7">
            <w:pPr>
              <w:rPr>
                <w:rFonts w:eastAsia="SimSun"/>
                <w:sz w:val="18"/>
                <w:szCs w:val="18"/>
                <w:lang w:eastAsia="en-US"/>
              </w:rPr>
            </w:pPr>
            <w:r w:rsidRPr="002419C7">
              <w:rPr>
                <w:sz w:val="18"/>
                <w:szCs w:val="18"/>
              </w:rPr>
              <w:t>NB-CONN-1T</w:t>
            </w:r>
          </w:p>
        </w:tc>
      </w:tr>
      <w:tr w:rsidR="002419C7" w:rsidRPr="002419C7" w14:paraId="6087ECE4"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7B32" w14:textId="77777777" w:rsidR="002419C7" w:rsidRPr="002419C7" w:rsidRDefault="002419C7">
            <w:pPr>
              <w:spacing w:after="0"/>
              <w:rPr>
                <w:rFonts w:eastAsiaTheme="minorEastAsia"/>
                <w:sz w:val="18"/>
                <w:szCs w:val="18"/>
                <w:lang w:val="en-US" w:eastAsia="zh-CN"/>
              </w:rPr>
            </w:pPr>
          </w:p>
        </w:tc>
        <w:tc>
          <w:tcPr>
            <w:tcW w:w="4376" w:type="dxa"/>
            <w:tcBorders>
              <w:top w:val="single" w:sz="4" w:space="0" w:color="auto"/>
              <w:left w:val="single" w:sz="4" w:space="0" w:color="auto"/>
              <w:bottom w:val="single" w:sz="4" w:space="0" w:color="auto"/>
              <w:right w:val="single" w:sz="4" w:space="0" w:color="auto"/>
            </w:tcBorders>
            <w:hideMark/>
          </w:tcPr>
          <w:p w14:paraId="2D162DD1" w14:textId="77777777" w:rsidR="002419C7" w:rsidRPr="002419C7" w:rsidRDefault="002419C7">
            <w:pPr>
              <w:rPr>
                <w:rFonts w:eastAsia="Yu Mincho"/>
                <w:sz w:val="18"/>
                <w:szCs w:val="18"/>
              </w:rPr>
            </w:pPr>
            <w:r w:rsidRPr="002419C7">
              <w:rPr>
                <w:sz w:val="18"/>
                <w:szCs w:val="18"/>
              </w:rPr>
              <w:t xml:space="preserve">HD-FDD </w:t>
            </w:r>
            <w:r w:rsidRPr="002419C7">
              <w:rPr>
                <w:b/>
                <w:bCs/>
                <w:sz w:val="18"/>
                <w:szCs w:val="18"/>
              </w:rPr>
              <w:t>Intra</w:t>
            </w:r>
            <w:r w:rsidRPr="002419C7">
              <w:rPr>
                <w:sz w:val="18"/>
                <w:szCs w:val="18"/>
              </w:rPr>
              <w:t>-frequency neighbour cell measurement for UE category NB1 in standalone mode under normal coverage, location-based triggering</w:t>
            </w:r>
          </w:p>
        </w:tc>
        <w:tc>
          <w:tcPr>
            <w:tcW w:w="1079" w:type="dxa"/>
            <w:tcBorders>
              <w:top w:val="single" w:sz="4" w:space="0" w:color="auto"/>
              <w:left w:val="single" w:sz="4" w:space="0" w:color="auto"/>
              <w:bottom w:val="single" w:sz="4" w:space="0" w:color="auto"/>
              <w:right w:val="single" w:sz="4" w:space="0" w:color="auto"/>
            </w:tcBorders>
            <w:hideMark/>
          </w:tcPr>
          <w:p w14:paraId="46E8801F" w14:textId="77777777" w:rsidR="002419C7" w:rsidRPr="002419C7" w:rsidRDefault="002419C7">
            <w:pPr>
              <w:rPr>
                <w:sz w:val="18"/>
                <w:szCs w:val="18"/>
              </w:rPr>
            </w:pPr>
            <w:r w:rsidRPr="002419C7">
              <w:rPr>
                <w:sz w:val="18"/>
                <w:szCs w:val="18"/>
              </w:rPr>
              <w:t>NB-CONN-1D</w:t>
            </w:r>
          </w:p>
        </w:tc>
      </w:tr>
      <w:tr w:rsidR="002419C7" w:rsidRPr="002419C7" w14:paraId="3C929A42"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7D98B" w14:textId="77777777" w:rsidR="002419C7" w:rsidRPr="002419C7" w:rsidRDefault="002419C7">
            <w:pPr>
              <w:spacing w:after="0"/>
              <w:rPr>
                <w:rFonts w:eastAsiaTheme="minorEastAsia"/>
                <w:sz w:val="18"/>
                <w:szCs w:val="18"/>
                <w:lang w:val="en-US" w:eastAsia="zh-CN"/>
              </w:rPr>
            </w:pPr>
          </w:p>
        </w:tc>
        <w:tc>
          <w:tcPr>
            <w:tcW w:w="4376" w:type="dxa"/>
            <w:tcBorders>
              <w:top w:val="single" w:sz="4" w:space="0" w:color="auto"/>
              <w:left w:val="single" w:sz="4" w:space="0" w:color="auto"/>
              <w:bottom w:val="single" w:sz="4" w:space="0" w:color="auto"/>
              <w:right w:val="single" w:sz="4" w:space="0" w:color="auto"/>
            </w:tcBorders>
            <w:hideMark/>
          </w:tcPr>
          <w:p w14:paraId="318186DC" w14:textId="77777777" w:rsidR="002419C7" w:rsidRPr="002419C7" w:rsidRDefault="002419C7">
            <w:pPr>
              <w:rPr>
                <w:sz w:val="18"/>
                <w:szCs w:val="18"/>
              </w:rPr>
            </w:pPr>
            <w:r w:rsidRPr="002419C7">
              <w:rPr>
                <w:sz w:val="18"/>
                <w:szCs w:val="18"/>
              </w:rPr>
              <w:t xml:space="preserve">HD-FDD </w:t>
            </w:r>
            <w:r w:rsidRPr="002419C7">
              <w:rPr>
                <w:b/>
                <w:bCs/>
                <w:sz w:val="18"/>
                <w:szCs w:val="18"/>
              </w:rPr>
              <w:t>Inter</w:t>
            </w:r>
            <w:r w:rsidRPr="002419C7">
              <w:rPr>
                <w:sz w:val="18"/>
                <w:szCs w:val="18"/>
              </w:rPr>
              <w:t>-frequency neighbour cell measurement for UE category NB1 in standalone mode under normal coverage, time-based triggering</w:t>
            </w:r>
          </w:p>
        </w:tc>
        <w:tc>
          <w:tcPr>
            <w:tcW w:w="1079" w:type="dxa"/>
            <w:tcBorders>
              <w:top w:val="single" w:sz="4" w:space="0" w:color="auto"/>
              <w:left w:val="single" w:sz="4" w:space="0" w:color="auto"/>
              <w:bottom w:val="single" w:sz="4" w:space="0" w:color="auto"/>
              <w:right w:val="single" w:sz="4" w:space="0" w:color="auto"/>
            </w:tcBorders>
            <w:hideMark/>
          </w:tcPr>
          <w:p w14:paraId="511F65D6" w14:textId="77777777" w:rsidR="002419C7" w:rsidRPr="002419C7" w:rsidRDefault="002419C7">
            <w:pPr>
              <w:rPr>
                <w:sz w:val="18"/>
                <w:szCs w:val="18"/>
              </w:rPr>
            </w:pPr>
            <w:r w:rsidRPr="002419C7">
              <w:rPr>
                <w:sz w:val="18"/>
                <w:szCs w:val="18"/>
              </w:rPr>
              <w:t>NB-CONN-2T</w:t>
            </w:r>
          </w:p>
        </w:tc>
      </w:tr>
      <w:tr w:rsidR="002419C7" w:rsidRPr="002419C7" w14:paraId="18AC02E8"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B5CF" w14:textId="77777777" w:rsidR="002419C7" w:rsidRPr="002419C7" w:rsidRDefault="002419C7">
            <w:pPr>
              <w:spacing w:after="0"/>
              <w:rPr>
                <w:rFonts w:eastAsiaTheme="minorEastAsia"/>
                <w:sz w:val="18"/>
                <w:szCs w:val="18"/>
                <w:lang w:val="en-US" w:eastAsia="zh-CN"/>
              </w:rPr>
            </w:pPr>
          </w:p>
        </w:tc>
        <w:tc>
          <w:tcPr>
            <w:tcW w:w="4376" w:type="dxa"/>
            <w:tcBorders>
              <w:top w:val="single" w:sz="4" w:space="0" w:color="auto"/>
              <w:left w:val="single" w:sz="4" w:space="0" w:color="auto"/>
              <w:bottom w:val="single" w:sz="4" w:space="0" w:color="auto"/>
              <w:right w:val="single" w:sz="4" w:space="0" w:color="auto"/>
            </w:tcBorders>
            <w:hideMark/>
          </w:tcPr>
          <w:p w14:paraId="042FAC41" w14:textId="77777777" w:rsidR="002419C7" w:rsidRPr="002419C7" w:rsidRDefault="002419C7">
            <w:pPr>
              <w:rPr>
                <w:sz w:val="18"/>
                <w:szCs w:val="18"/>
              </w:rPr>
            </w:pPr>
            <w:r w:rsidRPr="002419C7">
              <w:rPr>
                <w:sz w:val="18"/>
                <w:szCs w:val="18"/>
              </w:rPr>
              <w:t xml:space="preserve">HD-FDD </w:t>
            </w:r>
            <w:r w:rsidRPr="002419C7">
              <w:rPr>
                <w:b/>
                <w:bCs/>
                <w:sz w:val="18"/>
                <w:szCs w:val="18"/>
              </w:rPr>
              <w:t>Inter</w:t>
            </w:r>
            <w:r w:rsidRPr="002419C7">
              <w:rPr>
                <w:sz w:val="18"/>
                <w:szCs w:val="18"/>
              </w:rPr>
              <w:t>-frequency neighbour cell measurement for UE category NB1 in standalone mode under normal coverage, location-based triggering</w:t>
            </w:r>
          </w:p>
        </w:tc>
        <w:tc>
          <w:tcPr>
            <w:tcW w:w="1079" w:type="dxa"/>
            <w:tcBorders>
              <w:top w:val="single" w:sz="4" w:space="0" w:color="auto"/>
              <w:left w:val="single" w:sz="4" w:space="0" w:color="auto"/>
              <w:bottom w:val="single" w:sz="4" w:space="0" w:color="auto"/>
              <w:right w:val="single" w:sz="4" w:space="0" w:color="auto"/>
            </w:tcBorders>
            <w:hideMark/>
          </w:tcPr>
          <w:p w14:paraId="33EFFC3A" w14:textId="77777777" w:rsidR="002419C7" w:rsidRPr="002419C7" w:rsidRDefault="002419C7">
            <w:pPr>
              <w:rPr>
                <w:sz w:val="18"/>
                <w:szCs w:val="18"/>
              </w:rPr>
            </w:pPr>
            <w:r w:rsidRPr="002419C7">
              <w:rPr>
                <w:sz w:val="18"/>
                <w:szCs w:val="18"/>
              </w:rPr>
              <w:t>NB-CONN-2D</w:t>
            </w:r>
          </w:p>
        </w:tc>
      </w:tr>
      <w:bookmarkEnd w:id="37"/>
    </w:tbl>
    <w:p w14:paraId="19F83CD9" w14:textId="77777777" w:rsidR="002419C7" w:rsidRPr="002419C7" w:rsidRDefault="002419C7" w:rsidP="002419C7">
      <w:pPr>
        <w:spacing w:after="0"/>
        <w:rPr>
          <w:rFonts w:eastAsia="新細明體"/>
          <w:iCs/>
          <w:sz w:val="18"/>
          <w:szCs w:val="18"/>
          <w:lang w:val="en-US" w:eastAsia="zh-TW"/>
        </w:rPr>
      </w:pPr>
    </w:p>
    <w:p w14:paraId="63431E02" w14:textId="77777777" w:rsidR="002419C7" w:rsidRPr="002419C7" w:rsidRDefault="002419C7" w:rsidP="002419C7">
      <w:pPr>
        <w:pStyle w:val="ListParagraph"/>
        <w:ind w:left="800" w:firstLine="400"/>
        <w:rPr>
          <w:rFonts w:ascii="Times New Roman" w:eastAsiaTheme="minorEastAsia" w:hAnsi="Times New Roman"/>
          <w:sz w:val="18"/>
          <w:szCs w:val="18"/>
          <w:lang w:eastAsia="zh-CN"/>
        </w:rPr>
      </w:pPr>
      <w:r w:rsidRPr="002419C7">
        <w:rPr>
          <w:rFonts w:ascii="Times New Roman" w:hAnsi="Times New Roman"/>
          <w:sz w:val="18"/>
          <w:szCs w:val="18"/>
        </w:rPr>
        <w:t xml:space="preserve">For </w:t>
      </w:r>
      <w:proofErr w:type="spellStart"/>
      <w:r w:rsidRPr="002419C7">
        <w:rPr>
          <w:rFonts w:ascii="Times New Roman" w:hAnsi="Times New Roman"/>
          <w:sz w:val="18"/>
          <w:szCs w:val="18"/>
        </w:rPr>
        <w:t>eMTC</w:t>
      </w:r>
      <w:proofErr w:type="spellEnd"/>
      <w:r w:rsidRPr="002419C7">
        <w:rPr>
          <w:rFonts w:ascii="Times New Roman" w:hAnsi="Times New Roman"/>
          <w:sz w:val="18"/>
          <w:szCs w:val="18"/>
        </w:rPr>
        <w:t>, discuss the down-selection based on the following test, and replace “fading propagation” by “AWGN”</w:t>
      </w:r>
    </w:p>
    <w:p w14:paraId="20E31004" w14:textId="77777777" w:rsidR="002419C7" w:rsidRPr="002419C7" w:rsidRDefault="002419C7" w:rsidP="002419C7">
      <w:pPr>
        <w:spacing w:after="0"/>
        <w:rPr>
          <w:rFonts w:eastAsia="新細明體"/>
          <w:iCs/>
          <w:sz w:val="18"/>
          <w:szCs w:val="18"/>
          <w:lang w:val="en-US" w:eastAsia="zh-TW"/>
        </w:rPr>
      </w:pPr>
    </w:p>
    <w:tbl>
      <w:tblPr>
        <w:tblStyle w:val="TableGrid"/>
        <w:tblW w:w="6799" w:type="dxa"/>
        <w:jc w:val="center"/>
        <w:tblLook w:val="04A0" w:firstRow="1" w:lastRow="0" w:firstColumn="1" w:lastColumn="0" w:noHBand="0" w:noVBand="1"/>
      </w:tblPr>
      <w:tblGrid>
        <w:gridCol w:w="1196"/>
        <w:gridCol w:w="4385"/>
        <w:gridCol w:w="1218"/>
      </w:tblGrid>
      <w:tr w:rsidR="002419C7" w:rsidRPr="002419C7" w14:paraId="6AB718F0" w14:textId="77777777" w:rsidTr="002419C7">
        <w:trPr>
          <w:jc w:val="center"/>
        </w:trPr>
        <w:tc>
          <w:tcPr>
            <w:tcW w:w="1195" w:type="dxa"/>
            <w:vMerge w:val="restart"/>
            <w:tcBorders>
              <w:top w:val="single" w:sz="4" w:space="0" w:color="auto"/>
              <w:left w:val="single" w:sz="4" w:space="0" w:color="auto"/>
              <w:bottom w:val="single" w:sz="4" w:space="0" w:color="auto"/>
              <w:right w:val="single" w:sz="4" w:space="0" w:color="auto"/>
            </w:tcBorders>
            <w:hideMark/>
          </w:tcPr>
          <w:p w14:paraId="41EA2266" w14:textId="77777777" w:rsidR="002419C7" w:rsidRPr="002419C7" w:rsidRDefault="002419C7">
            <w:pPr>
              <w:rPr>
                <w:rFonts w:eastAsiaTheme="minorEastAsia"/>
                <w:sz w:val="18"/>
                <w:szCs w:val="18"/>
                <w:lang w:eastAsia="zh-CN"/>
              </w:rPr>
            </w:pPr>
            <w:bookmarkStart w:id="38" w:name="_Hlk159544130"/>
            <w:bookmarkStart w:id="39" w:name="_Hlk160035906"/>
            <w:r w:rsidRPr="002419C7">
              <w:rPr>
                <w:rFonts w:eastAsiaTheme="minorEastAsia"/>
                <w:sz w:val="18"/>
                <w:szCs w:val="18"/>
                <w:lang w:eastAsia="zh-CN"/>
              </w:rPr>
              <w:t>Measurement Procedure</w:t>
            </w:r>
          </w:p>
          <w:p w14:paraId="4E367EB1" w14:textId="77777777" w:rsidR="002419C7" w:rsidRPr="002419C7" w:rsidRDefault="002419C7">
            <w:pPr>
              <w:rPr>
                <w:rFonts w:eastAsia="SimSun"/>
                <w:sz w:val="18"/>
                <w:szCs w:val="18"/>
                <w:lang w:eastAsia="en-US"/>
              </w:rPr>
            </w:pPr>
            <w:r w:rsidRPr="002419C7">
              <w:rPr>
                <w:sz w:val="18"/>
                <w:szCs w:val="18"/>
              </w:rPr>
              <w:t>(A.14.5.1)</w:t>
            </w:r>
          </w:p>
        </w:tc>
        <w:tc>
          <w:tcPr>
            <w:tcW w:w="4386" w:type="dxa"/>
            <w:tcBorders>
              <w:top w:val="single" w:sz="4" w:space="0" w:color="auto"/>
              <w:left w:val="single" w:sz="4" w:space="0" w:color="auto"/>
              <w:bottom w:val="single" w:sz="4" w:space="0" w:color="auto"/>
              <w:right w:val="single" w:sz="4" w:space="0" w:color="auto"/>
            </w:tcBorders>
            <w:hideMark/>
          </w:tcPr>
          <w:p w14:paraId="1BA72BC3" w14:textId="77777777" w:rsidR="002419C7" w:rsidRPr="002419C7" w:rsidRDefault="002419C7">
            <w:pPr>
              <w:rPr>
                <w:rFonts w:eastAsia="Yu Mincho"/>
                <w:sz w:val="18"/>
                <w:szCs w:val="18"/>
              </w:rPr>
            </w:pPr>
            <w:r w:rsidRPr="002419C7">
              <w:rPr>
                <w:sz w:val="18"/>
                <w:szCs w:val="18"/>
              </w:rPr>
              <w:t xml:space="preserve">E-UTRAN FDD-FDD intra-frequency event triggered reporting under fading propagation conditions in asynchronous cells for Cat-M1 UE in </w:t>
            </w:r>
            <w:proofErr w:type="spellStart"/>
            <w:r w:rsidRPr="002419C7">
              <w:rPr>
                <w:sz w:val="18"/>
                <w:szCs w:val="18"/>
              </w:rPr>
              <w:t>CEModeA</w:t>
            </w:r>
            <w:proofErr w:type="spellEnd"/>
            <w:r w:rsidRPr="002419C7">
              <w:rPr>
                <w:sz w:val="18"/>
                <w:szCs w:val="18"/>
              </w:rPr>
              <w:t>, time-based triggering</w:t>
            </w:r>
          </w:p>
        </w:tc>
        <w:tc>
          <w:tcPr>
            <w:tcW w:w="1218" w:type="dxa"/>
            <w:tcBorders>
              <w:top w:val="single" w:sz="4" w:space="0" w:color="auto"/>
              <w:left w:val="single" w:sz="4" w:space="0" w:color="auto"/>
              <w:bottom w:val="single" w:sz="4" w:space="0" w:color="auto"/>
              <w:right w:val="single" w:sz="4" w:space="0" w:color="auto"/>
            </w:tcBorders>
            <w:hideMark/>
          </w:tcPr>
          <w:p w14:paraId="77469B0C" w14:textId="77777777" w:rsidR="002419C7" w:rsidRPr="002419C7" w:rsidRDefault="002419C7">
            <w:pPr>
              <w:rPr>
                <w:sz w:val="18"/>
                <w:szCs w:val="18"/>
              </w:rPr>
            </w:pPr>
            <w:r w:rsidRPr="002419C7">
              <w:rPr>
                <w:sz w:val="18"/>
                <w:szCs w:val="18"/>
              </w:rPr>
              <w:t>M-CONN-1T</w:t>
            </w:r>
          </w:p>
        </w:tc>
      </w:tr>
      <w:tr w:rsidR="002419C7" w:rsidRPr="002419C7" w14:paraId="3DEB4D59"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49984"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hideMark/>
          </w:tcPr>
          <w:p w14:paraId="1BC206C4" w14:textId="77777777" w:rsidR="002419C7" w:rsidRPr="002419C7" w:rsidRDefault="002419C7">
            <w:pPr>
              <w:rPr>
                <w:strike/>
                <w:sz w:val="18"/>
                <w:szCs w:val="18"/>
              </w:rPr>
            </w:pPr>
            <w:r w:rsidRPr="002419C7">
              <w:rPr>
                <w:sz w:val="18"/>
                <w:szCs w:val="18"/>
              </w:rPr>
              <w:t xml:space="preserve">E-UTRAN FDD-FDD intra-frequency event triggered reporting under fading propagation conditions in asynchronous cells for Cat-M1 UE in </w:t>
            </w:r>
            <w:proofErr w:type="spellStart"/>
            <w:r w:rsidRPr="002419C7">
              <w:rPr>
                <w:sz w:val="18"/>
                <w:szCs w:val="18"/>
              </w:rPr>
              <w:t>CEModeA</w:t>
            </w:r>
            <w:proofErr w:type="spellEnd"/>
            <w:r w:rsidRPr="002419C7">
              <w:rPr>
                <w:sz w:val="18"/>
                <w:szCs w:val="18"/>
              </w:rPr>
              <w:t>, location-based triggering</w:t>
            </w:r>
          </w:p>
        </w:tc>
        <w:tc>
          <w:tcPr>
            <w:tcW w:w="1218" w:type="dxa"/>
            <w:tcBorders>
              <w:top w:val="single" w:sz="4" w:space="0" w:color="auto"/>
              <w:left w:val="single" w:sz="4" w:space="0" w:color="auto"/>
              <w:bottom w:val="single" w:sz="4" w:space="0" w:color="auto"/>
              <w:right w:val="single" w:sz="4" w:space="0" w:color="auto"/>
            </w:tcBorders>
            <w:hideMark/>
          </w:tcPr>
          <w:p w14:paraId="7D8A4E50" w14:textId="77777777" w:rsidR="002419C7" w:rsidRPr="002419C7" w:rsidRDefault="002419C7">
            <w:pPr>
              <w:rPr>
                <w:sz w:val="18"/>
                <w:szCs w:val="18"/>
              </w:rPr>
            </w:pPr>
            <w:r w:rsidRPr="002419C7">
              <w:rPr>
                <w:sz w:val="18"/>
                <w:szCs w:val="18"/>
              </w:rPr>
              <w:t>M-CONN-1D</w:t>
            </w:r>
          </w:p>
        </w:tc>
      </w:tr>
      <w:tr w:rsidR="002419C7" w:rsidRPr="002419C7" w14:paraId="3AD12F10"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31398"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hideMark/>
          </w:tcPr>
          <w:p w14:paraId="1C1373E8" w14:textId="77777777" w:rsidR="002419C7" w:rsidRPr="002419C7" w:rsidRDefault="002419C7">
            <w:pPr>
              <w:rPr>
                <w:sz w:val="18"/>
                <w:szCs w:val="18"/>
              </w:rPr>
            </w:pPr>
            <w:r w:rsidRPr="002419C7">
              <w:rPr>
                <w:sz w:val="18"/>
                <w:szCs w:val="18"/>
              </w:rPr>
              <w:t xml:space="preserve">E-UTRAN HD-FDD intra-frequency event triggered reporting under fading propagation conditions in asynchronous cells for Cat-M1 UE in </w:t>
            </w:r>
            <w:proofErr w:type="spellStart"/>
            <w:r w:rsidRPr="002419C7">
              <w:rPr>
                <w:sz w:val="18"/>
                <w:szCs w:val="18"/>
              </w:rPr>
              <w:t>CEModeA</w:t>
            </w:r>
            <w:proofErr w:type="spellEnd"/>
            <w:r w:rsidRPr="002419C7">
              <w:rPr>
                <w:sz w:val="18"/>
                <w:szCs w:val="18"/>
              </w:rPr>
              <w:t>, time-based triggering</w:t>
            </w:r>
          </w:p>
        </w:tc>
        <w:tc>
          <w:tcPr>
            <w:tcW w:w="1218" w:type="dxa"/>
            <w:tcBorders>
              <w:top w:val="single" w:sz="4" w:space="0" w:color="auto"/>
              <w:left w:val="single" w:sz="4" w:space="0" w:color="auto"/>
              <w:bottom w:val="single" w:sz="4" w:space="0" w:color="auto"/>
              <w:right w:val="single" w:sz="4" w:space="0" w:color="auto"/>
            </w:tcBorders>
            <w:hideMark/>
          </w:tcPr>
          <w:p w14:paraId="31523BE9" w14:textId="77777777" w:rsidR="002419C7" w:rsidRPr="002419C7" w:rsidRDefault="002419C7">
            <w:pPr>
              <w:rPr>
                <w:sz w:val="18"/>
                <w:szCs w:val="18"/>
              </w:rPr>
            </w:pPr>
            <w:r w:rsidRPr="002419C7">
              <w:rPr>
                <w:sz w:val="18"/>
                <w:szCs w:val="18"/>
              </w:rPr>
              <w:t>M-CONN-2T</w:t>
            </w:r>
          </w:p>
        </w:tc>
      </w:tr>
      <w:tr w:rsidR="002419C7" w:rsidRPr="002419C7" w14:paraId="1744982A"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555A"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hideMark/>
          </w:tcPr>
          <w:p w14:paraId="62621DAF" w14:textId="77777777" w:rsidR="002419C7" w:rsidRPr="002419C7" w:rsidRDefault="002419C7">
            <w:pPr>
              <w:rPr>
                <w:strike/>
                <w:sz w:val="18"/>
                <w:szCs w:val="18"/>
              </w:rPr>
            </w:pPr>
            <w:r w:rsidRPr="002419C7">
              <w:rPr>
                <w:sz w:val="18"/>
                <w:szCs w:val="18"/>
              </w:rPr>
              <w:t xml:space="preserve">E-UTRAN HD-FDD intra-frequency event triggered reporting under fading propagation conditions in asynchronous cells for Cat-M1 UE in </w:t>
            </w:r>
            <w:proofErr w:type="spellStart"/>
            <w:r w:rsidRPr="002419C7">
              <w:rPr>
                <w:sz w:val="18"/>
                <w:szCs w:val="18"/>
              </w:rPr>
              <w:t>CEModeA</w:t>
            </w:r>
            <w:proofErr w:type="spellEnd"/>
            <w:r w:rsidRPr="002419C7">
              <w:rPr>
                <w:sz w:val="18"/>
                <w:szCs w:val="18"/>
              </w:rPr>
              <w:t>, location-based triggering</w:t>
            </w:r>
          </w:p>
        </w:tc>
        <w:tc>
          <w:tcPr>
            <w:tcW w:w="1218" w:type="dxa"/>
            <w:tcBorders>
              <w:top w:val="single" w:sz="4" w:space="0" w:color="auto"/>
              <w:left w:val="single" w:sz="4" w:space="0" w:color="auto"/>
              <w:bottom w:val="single" w:sz="4" w:space="0" w:color="auto"/>
              <w:right w:val="single" w:sz="4" w:space="0" w:color="auto"/>
            </w:tcBorders>
            <w:hideMark/>
          </w:tcPr>
          <w:p w14:paraId="6919A10E" w14:textId="77777777" w:rsidR="002419C7" w:rsidRPr="002419C7" w:rsidRDefault="002419C7">
            <w:pPr>
              <w:rPr>
                <w:sz w:val="18"/>
                <w:szCs w:val="18"/>
              </w:rPr>
            </w:pPr>
            <w:r w:rsidRPr="002419C7">
              <w:rPr>
                <w:sz w:val="18"/>
                <w:szCs w:val="18"/>
              </w:rPr>
              <w:t>M-CONN-2D</w:t>
            </w:r>
          </w:p>
        </w:tc>
        <w:bookmarkEnd w:id="38"/>
      </w:tr>
      <w:tr w:rsidR="002419C7" w:rsidRPr="002419C7" w14:paraId="3BBFCF56"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4352"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B9863F" w14:textId="77777777" w:rsidR="002419C7" w:rsidRPr="002419C7" w:rsidRDefault="002419C7">
            <w:pPr>
              <w:rPr>
                <w:sz w:val="18"/>
                <w:szCs w:val="18"/>
              </w:rPr>
            </w:pPr>
            <w:r w:rsidRPr="002419C7">
              <w:rPr>
                <w:sz w:val="18"/>
                <w:szCs w:val="18"/>
              </w:rPr>
              <w:t xml:space="preserve">E-UTRAN FDD-FDD Inter-frequency event triggered reporting under fading propagation conditions in </w:t>
            </w:r>
            <w:r w:rsidRPr="002419C7">
              <w:rPr>
                <w:sz w:val="18"/>
                <w:szCs w:val="18"/>
              </w:rPr>
              <w:lastRenderedPageBreak/>
              <w:t xml:space="preserve">asynchronous cells for UE category M1 with discontinuous MPDCCH monitoring in </w:t>
            </w:r>
            <w:proofErr w:type="spellStart"/>
            <w:r w:rsidRPr="002419C7">
              <w:rPr>
                <w:sz w:val="18"/>
                <w:szCs w:val="18"/>
              </w:rPr>
              <w:t>CEModeA</w:t>
            </w:r>
            <w:proofErr w:type="spellEnd"/>
            <w:r w:rsidRPr="002419C7">
              <w:rPr>
                <w:sz w:val="18"/>
                <w:szCs w:val="18"/>
              </w:rPr>
              <w:t>, time-based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FD01E" w14:textId="77777777" w:rsidR="002419C7" w:rsidRPr="002419C7" w:rsidRDefault="002419C7">
            <w:pPr>
              <w:rPr>
                <w:sz w:val="18"/>
                <w:szCs w:val="18"/>
              </w:rPr>
            </w:pPr>
            <w:r w:rsidRPr="002419C7">
              <w:rPr>
                <w:sz w:val="18"/>
                <w:szCs w:val="18"/>
              </w:rPr>
              <w:lastRenderedPageBreak/>
              <w:t>M-CONN-3T</w:t>
            </w:r>
          </w:p>
        </w:tc>
      </w:tr>
      <w:tr w:rsidR="002419C7" w:rsidRPr="002419C7" w14:paraId="05C829EA"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F82C"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1A9956" w14:textId="77777777" w:rsidR="002419C7" w:rsidRPr="002419C7" w:rsidRDefault="002419C7">
            <w:pPr>
              <w:rPr>
                <w:sz w:val="18"/>
                <w:szCs w:val="18"/>
              </w:rPr>
            </w:pPr>
            <w:r w:rsidRPr="002419C7">
              <w:rPr>
                <w:sz w:val="18"/>
                <w:szCs w:val="18"/>
              </w:rPr>
              <w:t xml:space="preserve">E-UTRAN FDD-FDD Inter-frequency event triggered reporting under fading propagation conditions in asynchronous cells for UE category M1 with discontinuous MPDCCH monitoring in </w:t>
            </w:r>
            <w:proofErr w:type="spellStart"/>
            <w:r w:rsidRPr="002419C7">
              <w:rPr>
                <w:sz w:val="18"/>
                <w:szCs w:val="18"/>
              </w:rPr>
              <w:t>CEModeA</w:t>
            </w:r>
            <w:proofErr w:type="spellEnd"/>
            <w:r w:rsidRPr="002419C7">
              <w:rPr>
                <w:sz w:val="18"/>
                <w:szCs w:val="18"/>
              </w:rPr>
              <w:t>, location-based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793A8E" w14:textId="77777777" w:rsidR="002419C7" w:rsidRPr="002419C7" w:rsidRDefault="002419C7">
            <w:pPr>
              <w:rPr>
                <w:sz w:val="18"/>
                <w:szCs w:val="18"/>
              </w:rPr>
            </w:pPr>
            <w:r w:rsidRPr="002419C7">
              <w:rPr>
                <w:sz w:val="18"/>
                <w:szCs w:val="18"/>
              </w:rPr>
              <w:t>M-CONN-3D</w:t>
            </w:r>
          </w:p>
        </w:tc>
      </w:tr>
      <w:tr w:rsidR="002419C7" w:rsidRPr="002419C7" w14:paraId="77D20DA3"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C9EB1"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60DE57" w14:textId="77777777" w:rsidR="002419C7" w:rsidRPr="002419C7" w:rsidRDefault="002419C7">
            <w:pPr>
              <w:rPr>
                <w:sz w:val="18"/>
                <w:szCs w:val="18"/>
              </w:rPr>
            </w:pPr>
            <w:r w:rsidRPr="002419C7">
              <w:rPr>
                <w:sz w:val="18"/>
                <w:szCs w:val="18"/>
              </w:rPr>
              <w:t xml:space="preserve">E-UTRAN HD-FDD Inter-frequency event triggered reporting under fading propagation conditions in asynchronous cells for UE category M1 with discontinuous MPDCCH monitoring in </w:t>
            </w:r>
            <w:proofErr w:type="spellStart"/>
            <w:r w:rsidRPr="002419C7">
              <w:rPr>
                <w:sz w:val="18"/>
                <w:szCs w:val="18"/>
              </w:rPr>
              <w:t>CEModeA</w:t>
            </w:r>
            <w:proofErr w:type="spellEnd"/>
            <w:r w:rsidRPr="002419C7">
              <w:rPr>
                <w:sz w:val="18"/>
                <w:szCs w:val="18"/>
              </w:rPr>
              <w:t>, time-based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E9B21" w14:textId="77777777" w:rsidR="002419C7" w:rsidRPr="002419C7" w:rsidRDefault="002419C7">
            <w:pPr>
              <w:rPr>
                <w:sz w:val="18"/>
                <w:szCs w:val="18"/>
              </w:rPr>
            </w:pPr>
            <w:r w:rsidRPr="002419C7">
              <w:rPr>
                <w:sz w:val="18"/>
                <w:szCs w:val="18"/>
              </w:rPr>
              <w:t>M-CONN-4T</w:t>
            </w:r>
          </w:p>
        </w:tc>
      </w:tr>
      <w:tr w:rsidR="002419C7" w:rsidRPr="002419C7" w14:paraId="6E20449D" w14:textId="77777777" w:rsidTr="002419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1F73" w14:textId="77777777" w:rsidR="002419C7" w:rsidRPr="002419C7" w:rsidRDefault="002419C7">
            <w:pPr>
              <w:spacing w:after="0"/>
              <w:rPr>
                <w:rFonts w:eastAsia="SimSun"/>
                <w:sz w:val="18"/>
                <w:szCs w:val="18"/>
                <w:lang w:eastAsia="en-US"/>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5D54B8" w14:textId="77777777" w:rsidR="002419C7" w:rsidRPr="002419C7" w:rsidRDefault="002419C7">
            <w:pPr>
              <w:rPr>
                <w:sz w:val="18"/>
                <w:szCs w:val="18"/>
              </w:rPr>
            </w:pPr>
            <w:r w:rsidRPr="002419C7">
              <w:rPr>
                <w:sz w:val="18"/>
                <w:szCs w:val="18"/>
              </w:rPr>
              <w:t xml:space="preserve">E-UTRAN HD-FDD Inter-frequency event triggered reporting under fading propagation conditions in asynchronous cells for UE category M1 with discontinuous MPDCCH monitoring in </w:t>
            </w:r>
            <w:proofErr w:type="spellStart"/>
            <w:r w:rsidRPr="002419C7">
              <w:rPr>
                <w:sz w:val="18"/>
                <w:szCs w:val="18"/>
              </w:rPr>
              <w:t>CEModeA</w:t>
            </w:r>
            <w:proofErr w:type="spellEnd"/>
            <w:r w:rsidRPr="002419C7">
              <w:rPr>
                <w:sz w:val="18"/>
                <w:szCs w:val="18"/>
              </w:rPr>
              <w:t>, location-based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87FDCC" w14:textId="77777777" w:rsidR="002419C7" w:rsidRPr="002419C7" w:rsidRDefault="002419C7">
            <w:pPr>
              <w:rPr>
                <w:sz w:val="18"/>
                <w:szCs w:val="18"/>
              </w:rPr>
            </w:pPr>
            <w:r w:rsidRPr="002419C7">
              <w:rPr>
                <w:sz w:val="18"/>
                <w:szCs w:val="18"/>
              </w:rPr>
              <w:t>M-CONN-4D</w:t>
            </w:r>
          </w:p>
        </w:tc>
      </w:tr>
      <w:bookmarkEnd w:id="39"/>
    </w:tbl>
    <w:p w14:paraId="66F51C24" w14:textId="77777777" w:rsidR="002419C7" w:rsidRPr="002419C7" w:rsidRDefault="002419C7" w:rsidP="002419C7">
      <w:pPr>
        <w:rPr>
          <w:color w:val="993300"/>
          <w:sz w:val="18"/>
          <w:szCs w:val="18"/>
          <w:u w:val="single"/>
          <w:lang w:eastAsia="en-US"/>
        </w:rPr>
      </w:pPr>
    </w:p>
    <w:p w14:paraId="64457A80" w14:textId="77777777" w:rsidR="002419C7" w:rsidRPr="002419C7" w:rsidRDefault="002419C7" w:rsidP="002419C7">
      <w:pPr>
        <w:spacing w:line="252" w:lineRule="auto"/>
        <w:rPr>
          <w:b/>
          <w:sz w:val="18"/>
          <w:szCs w:val="18"/>
        </w:rPr>
      </w:pPr>
      <w:bookmarkStart w:id="40" w:name="OLE_LINK12"/>
      <w:r w:rsidRPr="002419C7">
        <w:rPr>
          <w:b/>
          <w:sz w:val="18"/>
          <w:szCs w:val="18"/>
        </w:rPr>
        <w:t xml:space="preserve">Issue 2-3-3: For </w:t>
      </w:r>
      <w:proofErr w:type="spellStart"/>
      <w:r w:rsidRPr="002419C7">
        <w:rPr>
          <w:b/>
          <w:sz w:val="18"/>
          <w:szCs w:val="18"/>
        </w:rPr>
        <w:t>eMTC</w:t>
      </w:r>
      <w:proofErr w:type="spellEnd"/>
      <w:r w:rsidRPr="002419C7">
        <w:rPr>
          <w:b/>
          <w:sz w:val="18"/>
          <w:szCs w:val="18"/>
        </w:rPr>
        <w:t>, test cases for time/location-based CHO</w:t>
      </w:r>
    </w:p>
    <w:p w14:paraId="58797024" w14:textId="77777777" w:rsidR="002419C7" w:rsidRPr="002419C7" w:rsidRDefault="002419C7" w:rsidP="002419C7">
      <w:pPr>
        <w:snapToGrid w:val="0"/>
        <w:spacing w:after="120"/>
        <w:rPr>
          <w:sz w:val="18"/>
          <w:szCs w:val="18"/>
          <w:lang w:eastAsia="zh-CN"/>
        </w:rPr>
      </w:pPr>
      <w:bookmarkStart w:id="41" w:name="OLE_LINK15"/>
      <w:bookmarkEnd w:id="40"/>
      <w:r w:rsidRPr="002419C7">
        <w:rPr>
          <w:sz w:val="18"/>
          <w:szCs w:val="18"/>
          <w:lang w:eastAsia="zh-CN"/>
        </w:rPr>
        <w:t>Agreement:</w:t>
      </w:r>
    </w:p>
    <w:p w14:paraId="45D007A5" w14:textId="77777777" w:rsidR="002419C7" w:rsidRPr="002419C7" w:rsidRDefault="002419C7" w:rsidP="002419C7">
      <w:pPr>
        <w:numPr>
          <w:ilvl w:val="0"/>
          <w:numId w:val="23"/>
        </w:numPr>
        <w:spacing w:after="0"/>
        <w:textAlignment w:val="auto"/>
        <w:rPr>
          <w:rFonts w:eastAsia="新細明體"/>
          <w:bCs/>
          <w:iCs/>
          <w:sz w:val="18"/>
          <w:szCs w:val="18"/>
          <w:lang w:val="en-US" w:eastAsia="zh-CN"/>
        </w:rPr>
      </w:pPr>
      <w:bookmarkStart w:id="42" w:name="OLE_LINK182"/>
      <w:bookmarkEnd w:id="41"/>
      <w:r w:rsidRPr="002419C7">
        <w:rPr>
          <w:rFonts w:eastAsia="新細明體"/>
          <w:bCs/>
          <w:iCs/>
          <w:sz w:val="18"/>
          <w:szCs w:val="18"/>
          <w:lang w:val="en-US" w:eastAsia="zh-CN"/>
        </w:rPr>
        <w:t xml:space="preserve">Further discuss the down-selection from the following TCs </w:t>
      </w:r>
      <w:bookmarkEnd w:id="42"/>
      <w:r w:rsidRPr="002419C7">
        <w:rPr>
          <w:rFonts w:eastAsia="新細明體"/>
          <w:bCs/>
          <w:iCs/>
          <w:sz w:val="18"/>
          <w:szCs w:val="18"/>
          <w:lang w:val="en-US" w:eastAsia="zh-CN"/>
        </w:rPr>
        <w:t xml:space="preserve">for </w:t>
      </w:r>
      <w:proofErr w:type="spellStart"/>
      <w:r w:rsidRPr="002419C7">
        <w:rPr>
          <w:rFonts w:eastAsia="新細明體"/>
          <w:bCs/>
          <w:iCs/>
          <w:sz w:val="18"/>
          <w:szCs w:val="18"/>
          <w:lang w:val="en-US" w:eastAsia="zh-CN"/>
        </w:rPr>
        <w:t>eMTC</w:t>
      </w:r>
      <w:proofErr w:type="spellEnd"/>
      <w:r w:rsidRPr="002419C7">
        <w:rPr>
          <w:rFonts w:eastAsia="新細明體"/>
          <w:bCs/>
          <w:iCs/>
          <w:sz w:val="18"/>
          <w:szCs w:val="18"/>
          <w:lang w:val="en-US" w:eastAsia="zh-CN"/>
        </w:rPr>
        <w:t xml:space="preserve"> location/time-based CHO</w:t>
      </w:r>
    </w:p>
    <w:p w14:paraId="58C2145D" w14:textId="77777777" w:rsidR="002419C7" w:rsidRPr="002419C7" w:rsidRDefault="002419C7" w:rsidP="002419C7">
      <w:pPr>
        <w:numPr>
          <w:ilvl w:val="0"/>
          <w:numId w:val="23"/>
        </w:numPr>
        <w:spacing w:after="0"/>
        <w:textAlignment w:val="auto"/>
        <w:rPr>
          <w:rFonts w:eastAsia="新細明體"/>
          <w:bCs/>
          <w:iCs/>
          <w:sz w:val="18"/>
          <w:szCs w:val="18"/>
          <w:lang w:val="en-US" w:eastAsia="zh-CN"/>
        </w:rPr>
      </w:pPr>
      <w:r w:rsidRPr="002419C7">
        <w:rPr>
          <w:sz w:val="18"/>
          <w:szCs w:val="18"/>
          <w:lang w:val="sv-SE"/>
        </w:rPr>
        <w:t xml:space="preserve">Change some of the </w:t>
      </w:r>
      <w:r w:rsidRPr="002419C7">
        <w:rPr>
          <w:bCs/>
          <w:sz w:val="18"/>
          <w:szCs w:val="18"/>
          <w:lang w:eastAsia="zh-CN"/>
        </w:rPr>
        <w:t>“</w:t>
      </w:r>
      <w:bookmarkStart w:id="43" w:name="OLE_LINK83"/>
      <w:r w:rsidRPr="002419C7">
        <w:rPr>
          <w:sz w:val="18"/>
          <w:szCs w:val="18"/>
          <w:lang w:val="sv-SE"/>
        </w:rPr>
        <w:t xml:space="preserve">Time/location only-based conditional handover” tests to </w:t>
      </w:r>
      <w:r w:rsidRPr="002419C7">
        <w:rPr>
          <w:bCs/>
          <w:sz w:val="18"/>
          <w:szCs w:val="18"/>
          <w:lang w:eastAsia="zh-CN"/>
        </w:rPr>
        <w:t>“</w:t>
      </w:r>
      <w:bookmarkStart w:id="44" w:name="OLE_LINK82"/>
      <w:r w:rsidRPr="002419C7">
        <w:rPr>
          <w:sz w:val="18"/>
          <w:szCs w:val="18"/>
          <w:lang w:val="sv-SE"/>
        </w:rPr>
        <w:t>time/location and RSRP based conditioned HO</w:t>
      </w:r>
      <w:bookmarkEnd w:id="43"/>
      <w:bookmarkEnd w:id="44"/>
      <w:r w:rsidRPr="002419C7">
        <w:rPr>
          <w:sz w:val="18"/>
          <w:szCs w:val="18"/>
          <w:lang w:val="sv-SE"/>
        </w:rPr>
        <w:t>”</w:t>
      </w:r>
    </w:p>
    <w:p w14:paraId="2894224E" w14:textId="77777777" w:rsidR="002419C7" w:rsidRPr="002419C7" w:rsidRDefault="002419C7" w:rsidP="002419C7">
      <w:pPr>
        <w:spacing w:after="0"/>
        <w:rPr>
          <w:rFonts w:eastAsia="新細明體"/>
          <w:iCs/>
          <w:sz w:val="18"/>
          <w:szCs w:val="18"/>
          <w:lang w:val="en-US" w:eastAsia="zh-TW"/>
        </w:rPr>
      </w:pPr>
    </w:p>
    <w:tbl>
      <w:tblPr>
        <w:tblW w:w="0" w:type="auto"/>
        <w:tblInd w:w="135" w:type="dxa"/>
        <w:tblLook w:val="04A0" w:firstRow="1" w:lastRow="0" w:firstColumn="1" w:lastColumn="0" w:noHBand="0" w:noVBand="1"/>
      </w:tblPr>
      <w:tblGrid>
        <w:gridCol w:w="6097"/>
        <w:gridCol w:w="993"/>
      </w:tblGrid>
      <w:tr w:rsidR="002419C7" w:rsidRPr="002419C7" w14:paraId="14DCF7B1"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55F4E11A" w14:textId="77777777" w:rsidR="002419C7" w:rsidRPr="002419C7" w:rsidRDefault="002419C7">
            <w:pPr>
              <w:jc w:val="both"/>
              <w:rPr>
                <w:rFonts w:eastAsia="SimSun"/>
                <w:kern w:val="2"/>
                <w:sz w:val="18"/>
                <w:szCs w:val="18"/>
                <w:lang w:val="sv-SE" w:eastAsia="en-US"/>
              </w:rPr>
            </w:pPr>
            <w:bookmarkStart w:id="45" w:name="_Hlk159537625"/>
            <w:bookmarkStart w:id="46" w:name="_Hlk160036003"/>
            <w:r w:rsidRPr="002419C7">
              <w:rPr>
                <w:kern w:val="2"/>
                <w:sz w:val="18"/>
                <w:szCs w:val="18"/>
                <w:lang w:val="sv-SE"/>
              </w:rPr>
              <w:t xml:space="preserve">E-UTRAN FDD-FDD Intra frequency Time only-based  conditional handover for Cat-M1 UEs in CEModeA </w:t>
            </w:r>
            <w:bookmarkStart w:id="47" w:name="OLE_LINK108"/>
            <w:r w:rsidRPr="002419C7">
              <w:rPr>
                <w:kern w:val="2"/>
                <w:sz w:val="18"/>
                <w:szCs w:val="18"/>
                <w:lang w:val="sv-SE"/>
              </w:rPr>
              <w:t>[for unknown target cell]</w:t>
            </w:r>
            <w:bookmarkEnd w:id="47"/>
          </w:p>
        </w:tc>
        <w:tc>
          <w:tcPr>
            <w:tcW w:w="993" w:type="dxa"/>
            <w:tcBorders>
              <w:top w:val="single" w:sz="4" w:space="0" w:color="auto"/>
              <w:left w:val="single" w:sz="4" w:space="0" w:color="auto"/>
              <w:bottom w:val="single" w:sz="4" w:space="0" w:color="auto"/>
              <w:right w:val="single" w:sz="4" w:space="0" w:color="auto"/>
            </w:tcBorders>
            <w:hideMark/>
          </w:tcPr>
          <w:p w14:paraId="2E6C8953" w14:textId="77777777" w:rsidR="002419C7" w:rsidRPr="002419C7" w:rsidRDefault="002419C7">
            <w:pPr>
              <w:jc w:val="both"/>
              <w:rPr>
                <w:kern w:val="2"/>
                <w:sz w:val="18"/>
                <w:szCs w:val="18"/>
                <w:lang w:val="sv-SE"/>
              </w:rPr>
            </w:pPr>
            <w:bookmarkStart w:id="48" w:name="OLE_LINK121"/>
            <w:r w:rsidRPr="002419C7">
              <w:rPr>
                <w:kern w:val="2"/>
                <w:sz w:val="18"/>
                <w:szCs w:val="18"/>
                <w:lang w:val="sv-SE"/>
              </w:rPr>
              <w:t>M1-2-11</w:t>
            </w:r>
            <w:bookmarkEnd w:id="48"/>
          </w:p>
        </w:tc>
        <w:bookmarkEnd w:id="45"/>
      </w:tr>
      <w:tr w:rsidR="002419C7" w:rsidRPr="002419C7" w14:paraId="33D987A7"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7C17002A" w14:textId="77777777" w:rsidR="002419C7" w:rsidRPr="002419C7" w:rsidRDefault="002419C7">
            <w:pPr>
              <w:jc w:val="both"/>
              <w:rPr>
                <w:kern w:val="2"/>
                <w:sz w:val="18"/>
                <w:szCs w:val="18"/>
                <w:lang w:val="sv-SE"/>
              </w:rPr>
            </w:pPr>
            <w:r w:rsidRPr="002419C7">
              <w:rPr>
                <w:kern w:val="2"/>
                <w:sz w:val="18"/>
                <w:szCs w:val="18"/>
                <w:lang w:val="sv-SE"/>
              </w:rPr>
              <w:t>E-UTRAN FDD-FDD Intra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196E344F" w14:textId="77777777" w:rsidR="002419C7" w:rsidRPr="002419C7" w:rsidRDefault="002419C7">
            <w:pPr>
              <w:jc w:val="both"/>
              <w:rPr>
                <w:kern w:val="2"/>
                <w:sz w:val="18"/>
                <w:szCs w:val="18"/>
                <w:lang w:val="sv-SE"/>
              </w:rPr>
            </w:pPr>
            <w:r w:rsidRPr="002419C7">
              <w:rPr>
                <w:kern w:val="2"/>
                <w:sz w:val="18"/>
                <w:szCs w:val="18"/>
                <w:lang w:val="sv-SE"/>
              </w:rPr>
              <w:t>M1-2-12</w:t>
            </w:r>
          </w:p>
        </w:tc>
      </w:tr>
      <w:tr w:rsidR="002419C7" w:rsidRPr="002419C7" w14:paraId="03F10F6C"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3B35DA0D" w14:textId="77777777" w:rsidR="002419C7" w:rsidRPr="002419C7" w:rsidRDefault="002419C7">
            <w:pPr>
              <w:jc w:val="both"/>
              <w:rPr>
                <w:kern w:val="2"/>
                <w:sz w:val="18"/>
                <w:szCs w:val="18"/>
                <w:lang w:val="sv-SE"/>
              </w:rPr>
            </w:pPr>
            <w:r w:rsidRPr="002419C7">
              <w:rPr>
                <w:kern w:val="2"/>
                <w:sz w:val="18"/>
                <w:szCs w:val="18"/>
                <w:lang w:val="sv-SE"/>
              </w:rPr>
              <w:t>E-UTRAN HD-FDD Intra frequency Time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1BFAEA09" w14:textId="77777777" w:rsidR="002419C7" w:rsidRPr="002419C7" w:rsidRDefault="002419C7">
            <w:pPr>
              <w:jc w:val="both"/>
              <w:rPr>
                <w:kern w:val="2"/>
                <w:sz w:val="18"/>
                <w:szCs w:val="18"/>
                <w:lang w:val="sv-SE"/>
              </w:rPr>
            </w:pPr>
            <w:r w:rsidRPr="002419C7">
              <w:rPr>
                <w:kern w:val="2"/>
                <w:sz w:val="18"/>
                <w:szCs w:val="18"/>
                <w:lang w:val="sv-SE"/>
              </w:rPr>
              <w:t>M1-2-13</w:t>
            </w:r>
          </w:p>
        </w:tc>
      </w:tr>
      <w:tr w:rsidR="002419C7" w:rsidRPr="002419C7" w14:paraId="76838F27"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51E965E5" w14:textId="77777777" w:rsidR="002419C7" w:rsidRPr="002419C7" w:rsidRDefault="002419C7">
            <w:pPr>
              <w:jc w:val="both"/>
              <w:rPr>
                <w:kern w:val="2"/>
                <w:sz w:val="18"/>
                <w:szCs w:val="18"/>
                <w:lang w:val="sv-SE"/>
              </w:rPr>
            </w:pPr>
            <w:r w:rsidRPr="002419C7">
              <w:rPr>
                <w:kern w:val="2"/>
                <w:sz w:val="18"/>
                <w:szCs w:val="18"/>
                <w:lang w:val="sv-SE"/>
              </w:rPr>
              <w:t>E-UTRAN HD-FDD Intra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01F6DCDC" w14:textId="77777777" w:rsidR="002419C7" w:rsidRPr="002419C7" w:rsidRDefault="002419C7">
            <w:pPr>
              <w:jc w:val="both"/>
              <w:rPr>
                <w:kern w:val="2"/>
                <w:sz w:val="18"/>
                <w:szCs w:val="18"/>
                <w:lang w:val="sv-SE"/>
              </w:rPr>
            </w:pPr>
            <w:r w:rsidRPr="002419C7">
              <w:rPr>
                <w:kern w:val="2"/>
                <w:sz w:val="18"/>
                <w:szCs w:val="18"/>
                <w:lang w:val="sv-SE"/>
              </w:rPr>
              <w:t>M1-2-14</w:t>
            </w:r>
          </w:p>
        </w:tc>
      </w:tr>
      <w:tr w:rsidR="002419C7" w:rsidRPr="002419C7" w14:paraId="1EC3C275"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3017C3F5" w14:textId="77777777" w:rsidR="002419C7" w:rsidRPr="002419C7" w:rsidRDefault="002419C7">
            <w:pPr>
              <w:jc w:val="both"/>
              <w:rPr>
                <w:kern w:val="2"/>
                <w:sz w:val="18"/>
                <w:szCs w:val="18"/>
                <w:lang w:val="sv-SE"/>
              </w:rPr>
            </w:pPr>
            <w:r w:rsidRPr="002419C7">
              <w:rPr>
                <w:kern w:val="2"/>
                <w:sz w:val="18"/>
                <w:szCs w:val="18"/>
                <w:lang w:val="sv-SE"/>
              </w:rPr>
              <w:t>E-UTRAN FDD-FDD Inter frequency Time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1AC55111" w14:textId="77777777" w:rsidR="002419C7" w:rsidRPr="002419C7" w:rsidRDefault="002419C7">
            <w:pPr>
              <w:jc w:val="both"/>
              <w:rPr>
                <w:kern w:val="2"/>
                <w:sz w:val="18"/>
                <w:szCs w:val="18"/>
                <w:lang w:val="sv-SE"/>
              </w:rPr>
            </w:pPr>
            <w:r w:rsidRPr="002419C7">
              <w:rPr>
                <w:kern w:val="2"/>
                <w:sz w:val="18"/>
                <w:szCs w:val="18"/>
                <w:lang w:val="sv-SE"/>
              </w:rPr>
              <w:t>M1-2-15</w:t>
            </w:r>
          </w:p>
        </w:tc>
      </w:tr>
      <w:tr w:rsidR="002419C7" w:rsidRPr="002419C7" w14:paraId="30463DDE"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5707CEB4" w14:textId="77777777" w:rsidR="002419C7" w:rsidRPr="002419C7" w:rsidRDefault="002419C7">
            <w:pPr>
              <w:jc w:val="both"/>
              <w:rPr>
                <w:kern w:val="2"/>
                <w:sz w:val="18"/>
                <w:szCs w:val="18"/>
                <w:lang w:val="sv-SE"/>
              </w:rPr>
            </w:pPr>
            <w:r w:rsidRPr="002419C7">
              <w:rPr>
                <w:kern w:val="2"/>
                <w:sz w:val="18"/>
                <w:szCs w:val="18"/>
                <w:lang w:val="sv-SE"/>
              </w:rPr>
              <w:t>E-UTRAN FDD-FDD Inter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6191C52D" w14:textId="77777777" w:rsidR="002419C7" w:rsidRPr="002419C7" w:rsidRDefault="002419C7">
            <w:pPr>
              <w:jc w:val="both"/>
              <w:rPr>
                <w:kern w:val="2"/>
                <w:sz w:val="18"/>
                <w:szCs w:val="18"/>
                <w:lang w:val="sv-SE"/>
              </w:rPr>
            </w:pPr>
            <w:r w:rsidRPr="002419C7">
              <w:rPr>
                <w:kern w:val="2"/>
                <w:sz w:val="18"/>
                <w:szCs w:val="18"/>
                <w:lang w:val="sv-SE"/>
              </w:rPr>
              <w:t>M1-2-16</w:t>
            </w:r>
          </w:p>
        </w:tc>
      </w:tr>
      <w:tr w:rsidR="002419C7" w:rsidRPr="002419C7" w14:paraId="58900180"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11C0446B" w14:textId="77777777" w:rsidR="002419C7" w:rsidRPr="002419C7" w:rsidRDefault="002419C7">
            <w:pPr>
              <w:jc w:val="both"/>
              <w:rPr>
                <w:kern w:val="2"/>
                <w:sz w:val="18"/>
                <w:szCs w:val="18"/>
                <w:lang w:val="sv-SE"/>
              </w:rPr>
            </w:pPr>
            <w:r w:rsidRPr="002419C7">
              <w:rPr>
                <w:kern w:val="2"/>
                <w:sz w:val="18"/>
                <w:szCs w:val="18"/>
                <w:lang w:val="sv-SE"/>
              </w:rPr>
              <w:t>E-UTRAN HD-FDD Inter frequency Time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180D7D63" w14:textId="77777777" w:rsidR="002419C7" w:rsidRPr="002419C7" w:rsidRDefault="002419C7">
            <w:pPr>
              <w:jc w:val="both"/>
              <w:rPr>
                <w:kern w:val="2"/>
                <w:sz w:val="18"/>
                <w:szCs w:val="18"/>
                <w:lang w:val="sv-SE"/>
              </w:rPr>
            </w:pPr>
            <w:r w:rsidRPr="002419C7">
              <w:rPr>
                <w:kern w:val="2"/>
                <w:sz w:val="18"/>
                <w:szCs w:val="18"/>
                <w:lang w:val="sv-SE"/>
              </w:rPr>
              <w:t>M1-2-17</w:t>
            </w:r>
          </w:p>
        </w:tc>
      </w:tr>
      <w:tr w:rsidR="002419C7" w:rsidRPr="002419C7" w14:paraId="3C733890" w14:textId="77777777" w:rsidTr="002419C7">
        <w:tc>
          <w:tcPr>
            <w:tcW w:w="6097" w:type="dxa"/>
            <w:tcBorders>
              <w:top w:val="single" w:sz="4" w:space="0" w:color="auto"/>
              <w:left w:val="single" w:sz="4" w:space="0" w:color="auto"/>
              <w:bottom w:val="single" w:sz="4" w:space="0" w:color="auto"/>
              <w:right w:val="single" w:sz="4" w:space="0" w:color="auto"/>
            </w:tcBorders>
            <w:hideMark/>
          </w:tcPr>
          <w:p w14:paraId="279670BB" w14:textId="77777777" w:rsidR="002419C7" w:rsidRPr="002419C7" w:rsidRDefault="002419C7">
            <w:pPr>
              <w:jc w:val="both"/>
              <w:rPr>
                <w:kern w:val="2"/>
                <w:sz w:val="18"/>
                <w:szCs w:val="18"/>
                <w:lang w:val="sv-SE"/>
              </w:rPr>
            </w:pPr>
            <w:r w:rsidRPr="002419C7">
              <w:rPr>
                <w:kern w:val="2"/>
                <w:sz w:val="18"/>
                <w:szCs w:val="18"/>
                <w:lang w:val="sv-SE"/>
              </w:rPr>
              <w:t>E-UTRAN HD-FDD Inter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516F789E" w14:textId="77777777" w:rsidR="002419C7" w:rsidRPr="002419C7" w:rsidRDefault="002419C7">
            <w:pPr>
              <w:jc w:val="both"/>
              <w:rPr>
                <w:kern w:val="2"/>
                <w:sz w:val="18"/>
                <w:szCs w:val="18"/>
                <w:lang w:val="sv-SE"/>
              </w:rPr>
            </w:pPr>
            <w:r w:rsidRPr="002419C7">
              <w:rPr>
                <w:kern w:val="2"/>
                <w:sz w:val="18"/>
                <w:szCs w:val="18"/>
                <w:lang w:val="sv-SE"/>
              </w:rPr>
              <w:t>M1-2-18</w:t>
            </w:r>
          </w:p>
        </w:tc>
      </w:tr>
      <w:bookmarkEnd w:id="46"/>
    </w:tbl>
    <w:p w14:paraId="2B4DCD1F" w14:textId="77777777" w:rsidR="002419C7" w:rsidRPr="002419C7" w:rsidRDefault="002419C7" w:rsidP="002419C7">
      <w:pPr>
        <w:jc w:val="both"/>
        <w:rPr>
          <w:rFonts w:eastAsia="MS Mincho"/>
          <w:bCs/>
          <w:sz w:val="18"/>
          <w:szCs w:val="18"/>
          <w:lang w:eastAsia="en-US"/>
        </w:rPr>
      </w:pPr>
    </w:p>
    <w:p w14:paraId="62C2EBD0" w14:textId="77777777" w:rsidR="002419C7" w:rsidRPr="002419C7" w:rsidRDefault="002419C7" w:rsidP="002419C7">
      <w:pPr>
        <w:jc w:val="both"/>
        <w:rPr>
          <w:rFonts w:eastAsia="MS Mincho"/>
          <w:bCs/>
          <w:sz w:val="18"/>
          <w:szCs w:val="18"/>
        </w:rPr>
      </w:pPr>
    </w:p>
    <w:p w14:paraId="6ADD6453" w14:textId="77777777" w:rsidR="002419C7" w:rsidRPr="002419C7" w:rsidRDefault="002419C7" w:rsidP="002419C7">
      <w:pPr>
        <w:spacing w:line="252" w:lineRule="auto"/>
        <w:rPr>
          <w:rFonts w:eastAsia="SimSun"/>
          <w:b/>
          <w:sz w:val="18"/>
          <w:szCs w:val="18"/>
        </w:rPr>
      </w:pPr>
      <w:bookmarkStart w:id="49" w:name="OLE_LINK102"/>
      <w:bookmarkStart w:id="50" w:name="OLE_LINK29"/>
      <w:r w:rsidRPr="002419C7">
        <w:rPr>
          <w:b/>
          <w:sz w:val="18"/>
          <w:szCs w:val="18"/>
        </w:rPr>
        <w:t>Issue 2-3-4: For NB/</w:t>
      </w:r>
      <w:proofErr w:type="spellStart"/>
      <w:r w:rsidRPr="002419C7">
        <w:rPr>
          <w:b/>
          <w:sz w:val="18"/>
          <w:szCs w:val="18"/>
        </w:rPr>
        <w:t>eMTC</w:t>
      </w:r>
      <w:proofErr w:type="spellEnd"/>
      <w:r w:rsidRPr="002419C7">
        <w:rPr>
          <w:b/>
          <w:sz w:val="18"/>
          <w:szCs w:val="18"/>
        </w:rPr>
        <w:t xml:space="preserve">, </w:t>
      </w:r>
      <w:bookmarkStart w:id="51" w:name="OLE_LINK96"/>
      <w:r w:rsidRPr="002419C7">
        <w:rPr>
          <w:b/>
          <w:sz w:val="18"/>
          <w:szCs w:val="18"/>
        </w:rPr>
        <w:t>test cases upon t-</w:t>
      </w:r>
      <w:proofErr w:type="spellStart"/>
      <w:r w:rsidRPr="002419C7">
        <w:rPr>
          <w:b/>
          <w:sz w:val="18"/>
          <w:szCs w:val="18"/>
        </w:rPr>
        <w:t>ServiceStart</w:t>
      </w:r>
      <w:bookmarkEnd w:id="51"/>
      <w:proofErr w:type="spellEnd"/>
    </w:p>
    <w:p w14:paraId="4A5EB538" w14:textId="77777777" w:rsidR="002419C7" w:rsidRPr="002419C7" w:rsidRDefault="002419C7" w:rsidP="002419C7">
      <w:pPr>
        <w:spacing w:after="120" w:line="252" w:lineRule="auto"/>
        <w:rPr>
          <w:rFonts w:eastAsia="新細明體"/>
          <w:b/>
          <w:iCs/>
          <w:sz w:val="18"/>
          <w:szCs w:val="18"/>
          <w:lang w:val="en-US"/>
        </w:rPr>
      </w:pPr>
      <w:bookmarkStart w:id="52" w:name="OLE_LINK31"/>
      <w:r w:rsidRPr="002419C7">
        <w:rPr>
          <w:rFonts w:eastAsia="新細明體"/>
          <w:b/>
          <w:iCs/>
          <w:sz w:val="18"/>
          <w:szCs w:val="18"/>
          <w:lang w:val="en-US"/>
        </w:rPr>
        <w:t>&lt;</w:t>
      </w:r>
      <w:proofErr w:type="spellStart"/>
      <w:r w:rsidRPr="002419C7">
        <w:rPr>
          <w:rFonts w:eastAsia="新細明體"/>
          <w:b/>
          <w:iCs/>
          <w:sz w:val="18"/>
          <w:szCs w:val="18"/>
          <w:lang w:val="en-US"/>
        </w:rPr>
        <w:t>Wayforward</w:t>
      </w:r>
      <w:proofErr w:type="spellEnd"/>
      <w:r w:rsidRPr="002419C7">
        <w:rPr>
          <w:rFonts w:eastAsia="新細明體"/>
          <w:b/>
          <w:iCs/>
          <w:sz w:val="18"/>
          <w:szCs w:val="18"/>
          <w:lang w:val="en-US"/>
        </w:rPr>
        <w:t>&gt;</w:t>
      </w:r>
    </w:p>
    <w:bookmarkEnd w:id="52"/>
    <w:p w14:paraId="2E5B02EE" w14:textId="77777777" w:rsidR="002419C7" w:rsidRPr="002419C7" w:rsidRDefault="002419C7" w:rsidP="002419C7">
      <w:pPr>
        <w:pStyle w:val="ListParagraph"/>
        <w:widowControl/>
        <w:numPr>
          <w:ilvl w:val="0"/>
          <w:numId w:val="24"/>
        </w:numPr>
        <w:overflowPunct w:val="0"/>
        <w:autoSpaceDE w:val="0"/>
        <w:autoSpaceDN w:val="0"/>
        <w:adjustRightInd w:val="0"/>
        <w:spacing w:after="120" w:line="252" w:lineRule="auto"/>
        <w:ind w:leftChars="0"/>
        <w:jc w:val="left"/>
        <w:rPr>
          <w:rFonts w:ascii="Times New Roman" w:eastAsia="新細明體" w:hAnsi="Times New Roman"/>
          <w:bCs/>
          <w:iCs/>
          <w:sz w:val="18"/>
          <w:szCs w:val="18"/>
        </w:rPr>
      </w:pPr>
      <w:r w:rsidRPr="002419C7">
        <w:rPr>
          <w:rFonts w:ascii="Times New Roman" w:eastAsia="新細明體" w:hAnsi="Times New Roman"/>
          <w:bCs/>
          <w:iCs/>
          <w:sz w:val="18"/>
          <w:szCs w:val="18"/>
        </w:rPr>
        <w:t>FFS RAN4 to introduce tests as follows for verify the UE can be scheduled on the serving cell depending on whether t-</w:t>
      </w:r>
      <w:proofErr w:type="spellStart"/>
      <w:r w:rsidRPr="002419C7">
        <w:rPr>
          <w:rFonts w:ascii="Times New Roman" w:eastAsia="新細明體" w:hAnsi="Times New Roman"/>
          <w:bCs/>
          <w:iCs/>
          <w:sz w:val="18"/>
          <w:szCs w:val="18"/>
        </w:rPr>
        <w:t>ServiceStart</w:t>
      </w:r>
      <w:proofErr w:type="spellEnd"/>
      <w:r w:rsidRPr="002419C7">
        <w:rPr>
          <w:rFonts w:ascii="Times New Roman" w:eastAsia="新細明體" w:hAnsi="Times New Roman"/>
          <w:bCs/>
          <w:iCs/>
          <w:sz w:val="18"/>
          <w:szCs w:val="18"/>
        </w:rPr>
        <w:t xml:space="preserve"> is reached or not:</w:t>
      </w:r>
    </w:p>
    <w:p w14:paraId="748C3947" w14:textId="77777777" w:rsidR="002419C7" w:rsidRPr="002419C7" w:rsidRDefault="002419C7" w:rsidP="002419C7">
      <w:pPr>
        <w:pStyle w:val="ListParagraph"/>
        <w:widowControl/>
        <w:numPr>
          <w:ilvl w:val="0"/>
          <w:numId w:val="25"/>
        </w:numPr>
        <w:autoSpaceDN w:val="0"/>
        <w:spacing w:line="252" w:lineRule="auto"/>
        <w:ind w:leftChars="0"/>
        <w:jc w:val="left"/>
        <w:rPr>
          <w:rFonts w:ascii="Times New Roman" w:eastAsia="MS Mincho" w:hAnsi="Times New Roman"/>
          <w:sz w:val="18"/>
          <w:szCs w:val="18"/>
          <w:lang w:val="x-none"/>
        </w:rPr>
      </w:pPr>
      <w:r w:rsidRPr="002419C7">
        <w:rPr>
          <w:rFonts w:ascii="Times New Roman" w:hAnsi="Times New Roman"/>
          <w:sz w:val="18"/>
          <w:szCs w:val="18"/>
        </w:rPr>
        <w:t xml:space="preserve">Subtest 1: UE is scheduled on the serving cell and </w:t>
      </w:r>
      <w:r w:rsidRPr="002419C7">
        <w:rPr>
          <w:rFonts w:ascii="Times New Roman" w:hAnsi="Times New Roman"/>
          <w:i/>
          <w:iCs/>
          <w:sz w:val="18"/>
          <w:szCs w:val="18"/>
        </w:rPr>
        <w:t>t-</w:t>
      </w:r>
      <w:proofErr w:type="spellStart"/>
      <w:r w:rsidRPr="002419C7">
        <w:rPr>
          <w:rFonts w:ascii="Times New Roman" w:hAnsi="Times New Roman"/>
          <w:i/>
          <w:iCs/>
          <w:sz w:val="18"/>
          <w:szCs w:val="18"/>
        </w:rPr>
        <w:t>ServiceStart</w:t>
      </w:r>
      <w:proofErr w:type="spellEnd"/>
      <w:r w:rsidRPr="002419C7">
        <w:rPr>
          <w:rFonts w:ascii="Times New Roman" w:hAnsi="Times New Roman"/>
          <w:sz w:val="18"/>
          <w:szCs w:val="18"/>
        </w:rPr>
        <w:t xml:space="preserve"> is not reached .</w:t>
      </w:r>
    </w:p>
    <w:p w14:paraId="427E4A4F" w14:textId="77777777" w:rsidR="002419C7" w:rsidRPr="002419C7" w:rsidRDefault="002419C7" w:rsidP="002419C7">
      <w:pPr>
        <w:pStyle w:val="ListParagraph"/>
        <w:widowControl/>
        <w:numPr>
          <w:ilvl w:val="0"/>
          <w:numId w:val="25"/>
        </w:numPr>
        <w:autoSpaceDN w:val="0"/>
        <w:spacing w:line="252" w:lineRule="auto"/>
        <w:ind w:leftChars="0"/>
        <w:jc w:val="left"/>
        <w:rPr>
          <w:rFonts w:ascii="Times New Roman" w:hAnsi="Times New Roman"/>
          <w:sz w:val="18"/>
          <w:szCs w:val="18"/>
          <w:lang w:val="en-GB"/>
        </w:rPr>
      </w:pPr>
      <w:r w:rsidRPr="002419C7">
        <w:rPr>
          <w:rFonts w:ascii="Times New Roman" w:hAnsi="Times New Roman"/>
          <w:sz w:val="18"/>
          <w:szCs w:val="18"/>
        </w:rPr>
        <w:t xml:space="preserve">Subtest 2: </w:t>
      </w:r>
      <w:bookmarkStart w:id="53" w:name="OLE_LINK105"/>
      <w:r w:rsidRPr="002419C7">
        <w:rPr>
          <w:rFonts w:ascii="Times New Roman" w:hAnsi="Times New Roman"/>
          <w:i/>
          <w:iCs/>
          <w:sz w:val="18"/>
          <w:szCs w:val="18"/>
        </w:rPr>
        <w:t>t-</w:t>
      </w:r>
      <w:proofErr w:type="spellStart"/>
      <w:r w:rsidRPr="002419C7">
        <w:rPr>
          <w:rFonts w:ascii="Times New Roman" w:hAnsi="Times New Roman"/>
          <w:i/>
          <w:iCs/>
          <w:sz w:val="18"/>
          <w:szCs w:val="18"/>
        </w:rPr>
        <w:t>ServiceStart</w:t>
      </w:r>
      <w:proofErr w:type="spellEnd"/>
      <w:r w:rsidRPr="002419C7">
        <w:rPr>
          <w:rFonts w:ascii="Times New Roman" w:hAnsi="Times New Roman"/>
          <w:sz w:val="18"/>
          <w:szCs w:val="18"/>
        </w:rPr>
        <w:t xml:space="preserve"> </w:t>
      </w:r>
      <w:bookmarkEnd w:id="53"/>
      <w:r w:rsidRPr="002419C7">
        <w:rPr>
          <w:rFonts w:ascii="Times New Roman" w:hAnsi="Times New Roman"/>
          <w:sz w:val="18"/>
          <w:szCs w:val="18"/>
        </w:rPr>
        <w:t xml:space="preserve">is reached and UE performs </w:t>
      </w:r>
      <w:proofErr w:type="spellStart"/>
      <w:r w:rsidRPr="002419C7">
        <w:rPr>
          <w:rFonts w:ascii="Times New Roman" w:hAnsi="Times New Roman"/>
          <w:sz w:val="18"/>
          <w:szCs w:val="18"/>
        </w:rPr>
        <w:t>negibhour</w:t>
      </w:r>
      <w:proofErr w:type="spellEnd"/>
      <w:r w:rsidRPr="002419C7">
        <w:rPr>
          <w:rFonts w:ascii="Times New Roman" w:hAnsi="Times New Roman"/>
          <w:sz w:val="18"/>
          <w:szCs w:val="18"/>
        </w:rPr>
        <w:t xml:space="preserve"> cell measurements. </w:t>
      </w:r>
    </w:p>
    <w:p w14:paraId="01F599BC" w14:textId="77777777" w:rsidR="002419C7" w:rsidRPr="002419C7" w:rsidRDefault="002419C7" w:rsidP="002419C7">
      <w:pPr>
        <w:spacing w:after="0"/>
        <w:rPr>
          <w:rFonts w:eastAsia="新細明體"/>
          <w:iCs/>
          <w:sz w:val="18"/>
          <w:szCs w:val="18"/>
          <w:lang w:eastAsia="zh-TW"/>
        </w:rPr>
      </w:pPr>
    </w:p>
    <w:bookmarkEnd w:id="49"/>
    <w:p w14:paraId="46177D64" w14:textId="77777777" w:rsidR="002419C7" w:rsidRPr="002419C7" w:rsidRDefault="002419C7" w:rsidP="002419C7">
      <w:pPr>
        <w:spacing w:after="0"/>
        <w:rPr>
          <w:rFonts w:eastAsia="新細明體"/>
          <w:iCs/>
          <w:sz w:val="18"/>
          <w:szCs w:val="18"/>
          <w:lang w:val="en-US" w:eastAsia="zh-TW"/>
        </w:rPr>
      </w:pPr>
    </w:p>
    <w:p w14:paraId="0E3232BC" w14:textId="77777777" w:rsidR="002419C7" w:rsidRPr="002419C7" w:rsidRDefault="002419C7" w:rsidP="002419C7">
      <w:pPr>
        <w:spacing w:after="0"/>
        <w:rPr>
          <w:rFonts w:eastAsia="新細明體"/>
          <w:iCs/>
          <w:sz w:val="18"/>
          <w:szCs w:val="18"/>
          <w:lang w:val="en-US" w:eastAsia="zh-TW"/>
        </w:rPr>
      </w:pPr>
    </w:p>
    <w:p w14:paraId="36D112C4" w14:textId="77777777" w:rsidR="002419C7" w:rsidRPr="002419C7" w:rsidRDefault="002419C7" w:rsidP="002419C7">
      <w:pPr>
        <w:spacing w:line="252" w:lineRule="auto"/>
        <w:rPr>
          <w:b/>
          <w:sz w:val="18"/>
          <w:szCs w:val="18"/>
        </w:rPr>
      </w:pPr>
      <w:bookmarkStart w:id="54" w:name="OLE_LINK39"/>
      <w:bookmarkStart w:id="55" w:name="OLE_LINK124"/>
      <w:r w:rsidRPr="002419C7">
        <w:rPr>
          <w:b/>
          <w:sz w:val="18"/>
          <w:szCs w:val="18"/>
        </w:rPr>
        <w:t>Issue 2-3-5: Margin for location-based test cases with earth moving cell</w:t>
      </w:r>
    </w:p>
    <w:p w14:paraId="0DC9B316" w14:textId="77777777" w:rsidR="002419C7" w:rsidRPr="002419C7" w:rsidRDefault="002419C7" w:rsidP="002419C7">
      <w:pPr>
        <w:snapToGrid w:val="0"/>
        <w:spacing w:after="120"/>
        <w:rPr>
          <w:rFonts w:eastAsia="SimSun"/>
          <w:sz w:val="18"/>
          <w:szCs w:val="18"/>
          <w:lang w:eastAsia="zh-CN"/>
        </w:rPr>
      </w:pPr>
      <w:bookmarkStart w:id="56" w:name="OLE_LINK33"/>
      <w:bookmarkEnd w:id="54"/>
      <w:r w:rsidRPr="002419C7">
        <w:rPr>
          <w:sz w:val="18"/>
          <w:szCs w:val="18"/>
          <w:lang w:eastAsia="zh-CN"/>
        </w:rPr>
        <w:t>Agreement:</w:t>
      </w:r>
    </w:p>
    <w:bookmarkEnd w:id="56"/>
    <w:p w14:paraId="0DE80A38" w14:textId="77777777" w:rsidR="002419C7" w:rsidRPr="002419C7" w:rsidRDefault="002419C7" w:rsidP="002419C7">
      <w:pPr>
        <w:pStyle w:val="ListParagraph"/>
        <w:widowControl/>
        <w:numPr>
          <w:ilvl w:val="0"/>
          <w:numId w:val="24"/>
        </w:numPr>
        <w:overflowPunct w:val="0"/>
        <w:autoSpaceDE w:val="0"/>
        <w:autoSpaceDN w:val="0"/>
        <w:adjustRightInd w:val="0"/>
        <w:spacing w:after="120" w:line="252" w:lineRule="auto"/>
        <w:ind w:leftChars="0"/>
        <w:jc w:val="left"/>
        <w:rPr>
          <w:rFonts w:ascii="Times New Roman" w:eastAsia="新細明體" w:hAnsi="Times New Roman"/>
          <w:iCs/>
          <w:sz w:val="18"/>
          <w:szCs w:val="18"/>
          <w:lang w:eastAsia="zh-TW"/>
        </w:rPr>
      </w:pPr>
      <w:r w:rsidRPr="002419C7">
        <w:rPr>
          <w:rFonts w:ascii="Times New Roman" w:eastAsia="新細明體" w:hAnsi="Times New Roman"/>
          <w:bCs/>
          <w:iCs/>
          <w:sz w:val="18"/>
          <w:szCs w:val="18"/>
        </w:rPr>
        <w:lastRenderedPageBreak/>
        <w:t xml:space="preserve">Regarding whether to consider additional margin for location related test cases for </w:t>
      </w:r>
      <w:bookmarkStart w:id="57" w:name="OLE_LINK104"/>
      <w:r w:rsidRPr="002419C7">
        <w:rPr>
          <w:rFonts w:ascii="Times New Roman" w:eastAsia="新細明體" w:hAnsi="Times New Roman"/>
          <w:bCs/>
          <w:iCs/>
          <w:sz w:val="18"/>
          <w:szCs w:val="18"/>
        </w:rPr>
        <w:t>earth moving cell</w:t>
      </w:r>
      <w:bookmarkEnd w:id="57"/>
      <w:r w:rsidRPr="002419C7">
        <w:rPr>
          <w:rFonts w:ascii="Times New Roman" w:eastAsia="新細明體" w:hAnsi="Times New Roman"/>
          <w:bCs/>
          <w:iCs/>
          <w:sz w:val="18"/>
          <w:szCs w:val="18"/>
        </w:rPr>
        <w:t>, conclusion in NR NTN can be reused.</w:t>
      </w:r>
    </w:p>
    <w:bookmarkEnd w:id="50"/>
    <w:bookmarkEnd w:id="55"/>
    <w:p w14:paraId="19DCB4CD" w14:textId="77777777" w:rsidR="002419C7" w:rsidRPr="002419C7" w:rsidRDefault="002419C7" w:rsidP="002419C7">
      <w:pPr>
        <w:spacing w:after="0"/>
        <w:rPr>
          <w:rFonts w:eastAsia="新細明體"/>
          <w:iCs/>
          <w:sz w:val="18"/>
          <w:szCs w:val="18"/>
          <w:lang w:val="en-US" w:eastAsia="zh-TW"/>
        </w:rPr>
      </w:pPr>
    </w:p>
    <w:p w14:paraId="4310E7A0" w14:textId="77777777" w:rsidR="002419C7" w:rsidRPr="002419C7" w:rsidRDefault="002419C7" w:rsidP="002419C7">
      <w:pPr>
        <w:spacing w:after="0"/>
        <w:rPr>
          <w:rFonts w:eastAsia="新細明體"/>
          <w:iCs/>
          <w:sz w:val="18"/>
          <w:szCs w:val="18"/>
          <w:lang w:val="en-US" w:eastAsia="zh-TW"/>
        </w:rPr>
      </w:pPr>
    </w:p>
    <w:p w14:paraId="7A92C614" w14:textId="77777777" w:rsidR="002419C7" w:rsidRPr="002419C7" w:rsidRDefault="002419C7" w:rsidP="002419C7">
      <w:pPr>
        <w:spacing w:line="252" w:lineRule="auto"/>
        <w:rPr>
          <w:rFonts w:eastAsia="SimSun"/>
          <w:b/>
          <w:sz w:val="18"/>
          <w:szCs w:val="18"/>
          <w:lang w:eastAsia="en-US"/>
        </w:rPr>
      </w:pPr>
      <w:r w:rsidRPr="002419C7">
        <w:rPr>
          <w:b/>
          <w:sz w:val="18"/>
          <w:szCs w:val="18"/>
        </w:rPr>
        <w:t xml:space="preserve">Issue 2-3-6: </w:t>
      </w:r>
      <w:bookmarkStart w:id="58" w:name="OLE_LINK97"/>
      <w:r w:rsidRPr="002419C7">
        <w:rPr>
          <w:b/>
          <w:sz w:val="18"/>
          <w:szCs w:val="18"/>
        </w:rPr>
        <w:t>Cell setting</w:t>
      </w:r>
      <w:bookmarkEnd w:id="58"/>
    </w:p>
    <w:p w14:paraId="6BC5EF1D" w14:textId="77777777" w:rsidR="002419C7" w:rsidRPr="002419C7" w:rsidRDefault="002419C7" w:rsidP="002419C7">
      <w:pPr>
        <w:spacing w:after="120" w:line="252" w:lineRule="auto"/>
        <w:rPr>
          <w:rFonts w:eastAsia="新細明體"/>
          <w:b/>
          <w:iCs/>
          <w:sz w:val="18"/>
          <w:szCs w:val="18"/>
          <w:lang w:val="en-US"/>
        </w:rPr>
      </w:pPr>
      <w:bookmarkStart w:id="59" w:name="OLE_LINK37"/>
      <w:bookmarkStart w:id="60" w:name="OLE_LINK35"/>
      <w:r w:rsidRPr="002419C7">
        <w:rPr>
          <w:rFonts w:eastAsia="新細明體"/>
          <w:b/>
          <w:iCs/>
          <w:sz w:val="18"/>
          <w:szCs w:val="18"/>
          <w:lang w:val="en-US"/>
        </w:rPr>
        <w:t>&lt;</w:t>
      </w:r>
      <w:proofErr w:type="spellStart"/>
      <w:r w:rsidRPr="002419C7">
        <w:rPr>
          <w:rFonts w:eastAsia="新細明體"/>
          <w:b/>
          <w:iCs/>
          <w:sz w:val="18"/>
          <w:szCs w:val="18"/>
          <w:lang w:val="en-US"/>
        </w:rPr>
        <w:t>Wayforward</w:t>
      </w:r>
      <w:proofErr w:type="spellEnd"/>
      <w:r w:rsidRPr="002419C7">
        <w:rPr>
          <w:rFonts w:eastAsia="新細明體"/>
          <w:b/>
          <w:iCs/>
          <w:sz w:val="18"/>
          <w:szCs w:val="18"/>
          <w:lang w:val="en-US"/>
        </w:rPr>
        <w:t>&gt;</w:t>
      </w:r>
    </w:p>
    <w:bookmarkEnd w:id="59"/>
    <w:p w14:paraId="2373237F" w14:textId="77777777" w:rsidR="002419C7" w:rsidRPr="002419C7" w:rsidRDefault="002419C7" w:rsidP="002419C7">
      <w:pPr>
        <w:spacing w:after="120" w:line="252" w:lineRule="auto"/>
        <w:rPr>
          <w:rFonts w:eastAsia="新細明體"/>
          <w:bCs/>
          <w:iCs/>
          <w:sz w:val="18"/>
          <w:szCs w:val="18"/>
          <w:lang w:val="en-US"/>
        </w:rPr>
      </w:pPr>
      <w:r w:rsidRPr="002419C7">
        <w:rPr>
          <w:rFonts w:eastAsia="新細明體"/>
          <w:bCs/>
          <w:iCs/>
          <w:sz w:val="18"/>
          <w:szCs w:val="18"/>
          <w:lang w:val="en-US"/>
        </w:rPr>
        <w:t>FFS</w:t>
      </w:r>
    </w:p>
    <w:bookmarkEnd w:id="60"/>
    <w:p w14:paraId="132591A3" w14:textId="77777777" w:rsidR="002419C7" w:rsidRPr="002419C7" w:rsidRDefault="002419C7" w:rsidP="002419C7">
      <w:pPr>
        <w:pStyle w:val="TOC1"/>
        <w:numPr>
          <w:ilvl w:val="0"/>
          <w:numId w:val="24"/>
        </w:numPr>
        <w:overflowPunct/>
        <w:autoSpaceDE/>
        <w:autoSpaceDN/>
        <w:adjustRightInd/>
        <w:spacing w:after="80"/>
        <w:textAlignment w:val="auto"/>
        <w:rPr>
          <w:rFonts w:eastAsiaTheme="minorEastAsia"/>
          <w:bCs/>
          <w:iCs/>
          <w:kern w:val="2"/>
          <w:sz w:val="18"/>
          <w:szCs w:val="18"/>
          <w14:ligatures w14:val="standardContextual"/>
        </w:rPr>
      </w:pPr>
      <w:r w:rsidRPr="002419C7">
        <w:rPr>
          <w:bCs/>
          <w:sz w:val="18"/>
          <w:szCs w:val="18"/>
        </w:rPr>
        <w:fldChar w:fldCharType="begin"/>
      </w:r>
      <w:r w:rsidRPr="002419C7">
        <w:rPr>
          <w:bCs/>
          <w:sz w:val="18"/>
          <w:szCs w:val="18"/>
        </w:rPr>
        <w:instrText xml:space="preserve"> HYPERLINK "file:///C:\\Users\\mtk12330\\Desktop\\2402%20R4_110_Local\\%5b203%5d%5b202%5d%5b224%5d%5b233%5d%5bNTN%20evo%5d\\%5bM233%5d%20R18%20IoT%20NTN%20enh%20-%20Disc1ok\\TDoc%20-%20Perf%20Disc\\R4-2402701%20Performance%20considerations%20%20for%20NTN%20enhancements.docx" \l "_Toc159271420" </w:instrText>
      </w:r>
      <w:r w:rsidRPr="002419C7">
        <w:rPr>
          <w:bCs/>
          <w:sz w:val="18"/>
          <w:szCs w:val="18"/>
        </w:rPr>
        <w:fldChar w:fldCharType="separate"/>
      </w:r>
      <w:r w:rsidRPr="002419C7">
        <w:rPr>
          <w:rStyle w:val="Hyperlink"/>
          <w:bCs/>
          <w:color w:val="auto"/>
          <w:sz w:val="18"/>
          <w:szCs w:val="18"/>
          <w:u w:val="none"/>
        </w:rPr>
        <w:t>For NB-IoT/eMTC introduce distance-based measurement triggering test cases for RRC Idle and RRC connected modes in Earth moving cell scenarios.</w:t>
      </w:r>
      <w:r w:rsidRPr="002419C7">
        <w:rPr>
          <w:bCs/>
          <w:sz w:val="18"/>
          <w:szCs w:val="18"/>
        </w:rPr>
        <w:fldChar w:fldCharType="end"/>
      </w:r>
    </w:p>
    <w:p w14:paraId="2350CD2B" w14:textId="77777777" w:rsidR="002419C7" w:rsidRPr="002419C7" w:rsidRDefault="00000000" w:rsidP="002419C7">
      <w:pPr>
        <w:pStyle w:val="TOC1"/>
        <w:numPr>
          <w:ilvl w:val="0"/>
          <w:numId w:val="24"/>
        </w:numPr>
        <w:overflowPunct/>
        <w:autoSpaceDE/>
        <w:autoSpaceDN/>
        <w:adjustRightInd/>
        <w:spacing w:after="80"/>
        <w:textAlignment w:val="auto"/>
        <w:rPr>
          <w:rFonts w:eastAsiaTheme="minorEastAsia"/>
          <w:bCs/>
          <w:iCs/>
          <w:kern w:val="2"/>
          <w:sz w:val="18"/>
          <w:szCs w:val="18"/>
          <w14:ligatures w14:val="standardContextual"/>
        </w:rPr>
      </w:pPr>
      <w:hyperlink r:id="rId8" w:anchor="_Toc159271421" w:history="1">
        <w:r w:rsidR="002419C7" w:rsidRPr="002419C7">
          <w:rPr>
            <w:rStyle w:val="Hyperlink"/>
            <w:bCs/>
            <w:color w:val="auto"/>
            <w:sz w:val="18"/>
            <w:szCs w:val="18"/>
            <w:u w:val="none"/>
          </w:rPr>
          <w:t xml:space="preserve"> For NB-IoT/eMTC introduce time-based measurement triggering test cases for RRC Idle and RRC connected modes in Earth Fixed cell scenarios.</w:t>
        </w:r>
      </w:hyperlink>
    </w:p>
    <w:p w14:paraId="6DDBB1E0" w14:textId="77777777" w:rsidR="002419C7" w:rsidRPr="002419C7" w:rsidRDefault="002419C7" w:rsidP="002419C7">
      <w:pPr>
        <w:spacing w:after="0"/>
        <w:rPr>
          <w:rFonts w:eastAsia="MS Mincho"/>
          <w:sz w:val="18"/>
          <w:szCs w:val="18"/>
          <w:lang w:val="en-US" w:eastAsia="en-US"/>
        </w:rPr>
      </w:pPr>
    </w:p>
    <w:p w14:paraId="00BDB02F" w14:textId="77777777" w:rsidR="002419C7" w:rsidRPr="002419C7" w:rsidRDefault="002419C7" w:rsidP="002419C7">
      <w:pPr>
        <w:spacing w:line="252" w:lineRule="auto"/>
        <w:rPr>
          <w:rFonts w:eastAsia="SimSun"/>
          <w:sz w:val="18"/>
          <w:szCs w:val="18"/>
          <w:lang w:val="en-US" w:eastAsia="zh-CN"/>
        </w:rPr>
      </w:pPr>
      <w:r w:rsidRPr="002419C7">
        <w:rPr>
          <w:b/>
          <w:sz w:val="18"/>
          <w:szCs w:val="18"/>
        </w:rPr>
        <w:t xml:space="preserve">Issue 2-4-1: For </w:t>
      </w:r>
      <w:proofErr w:type="spellStart"/>
      <w:r w:rsidRPr="002419C7">
        <w:rPr>
          <w:b/>
          <w:sz w:val="18"/>
          <w:szCs w:val="18"/>
        </w:rPr>
        <w:t>eMTC</w:t>
      </w:r>
      <w:proofErr w:type="spellEnd"/>
      <w:r w:rsidRPr="002419C7">
        <w:rPr>
          <w:b/>
          <w:sz w:val="18"/>
          <w:szCs w:val="18"/>
        </w:rPr>
        <w:t>, test case with GNSS gap</w:t>
      </w:r>
    </w:p>
    <w:p w14:paraId="081C9BD2" w14:textId="77777777" w:rsidR="002419C7" w:rsidRPr="002419C7" w:rsidRDefault="002419C7" w:rsidP="002419C7">
      <w:pPr>
        <w:spacing w:after="120" w:line="252" w:lineRule="auto"/>
        <w:rPr>
          <w:rFonts w:eastAsia="新細明體"/>
          <w:b/>
          <w:iCs/>
          <w:sz w:val="18"/>
          <w:szCs w:val="18"/>
          <w:lang w:val="en-US"/>
        </w:rPr>
      </w:pPr>
      <w:r w:rsidRPr="002419C7">
        <w:rPr>
          <w:rFonts w:eastAsia="新細明體"/>
          <w:b/>
          <w:iCs/>
          <w:sz w:val="18"/>
          <w:szCs w:val="18"/>
          <w:lang w:val="en-US"/>
        </w:rPr>
        <w:t>&lt;</w:t>
      </w:r>
      <w:proofErr w:type="spellStart"/>
      <w:r w:rsidRPr="002419C7">
        <w:rPr>
          <w:rFonts w:eastAsia="新細明體"/>
          <w:b/>
          <w:iCs/>
          <w:sz w:val="18"/>
          <w:szCs w:val="18"/>
          <w:lang w:val="en-US"/>
        </w:rPr>
        <w:t>Wayforward</w:t>
      </w:r>
      <w:proofErr w:type="spellEnd"/>
      <w:r w:rsidRPr="002419C7">
        <w:rPr>
          <w:rFonts w:eastAsia="新細明體"/>
          <w:b/>
          <w:iCs/>
          <w:sz w:val="18"/>
          <w:szCs w:val="18"/>
          <w:lang w:val="en-US"/>
        </w:rPr>
        <w:t>&gt;</w:t>
      </w:r>
    </w:p>
    <w:p w14:paraId="4C92893A" w14:textId="77777777" w:rsidR="002419C7" w:rsidRPr="002419C7" w:rsidRDefault="002419C7" w:rsidP="002419C7">
      <w:pPr>
        <w:pStyle w:val="ListParagraph"/>
        <w:widowControl/>
        <w:numPr>
          <w:ilvl w:val="0"/>
          <w:numId w:val="20"/>
        </w:numPr>
        <w:autoSpaceDN w:val="0"/>
        <w:spacing w:after="80"/>
        <w:ind w:leftChars="0"/>
        <w:rPr>
          <w:rFonts w:ascii="Times New Roman" w:eastAsia="MS Mincho" w:hAnsi="Times New Roman"/>
          <w:bCs/>
          <w:sz w:val="18"/>
          <w:szCs w:val="18"/>
          <w:lang w:val="en-GB"/>
        </w:rPr>
      </w:pPr>
      <w:r w:rsidRPr="002419C7">
        <w:rPr>
          <w:rFonts w:ascii="Times New Roman" w:hAnsi="Times New Roman"/>
          <w:bCs/>
          <w:sz w:val="18"/>
          <w:szCs w:val="18"/>
        </w:rPr>
        <w:t xml:space="preserve">FFS RAN4 to introduce tests as follows for verify the GNSS measurement when the GNSS gaps overlaps with the mobility measurement gaps for </w:t>
      </w:r>
      <w:proofErr w:type="spellStart"/>
      <w:r w:rsidRPr="002419C7">
        <w:rPr>
          <w:rFonts w:ascii="Times New Roman" w:hAnsi="Times New Roman"/>
          <w:bCs/>
          <w:sz w:val="18"/>
          <w:szCs w:val="18"/>
        </w:rPr>
        <w:t>eMTC</w:t>
      </w:r>
      <w:proofErr w:type="spellEnd"/>
      <w:r w:rsidRPr="002419C7">
        <w:rPr>
          <w:rFonts w:ascii="Times New Roman" w:hAnsi="Times New Roman"/>
          <w:bCs/>
          <w:sz w:val="18"/>
          <w:szCs w:val="18"/>
        </w:rPr>
        <w:t>, considering selecting a short GNSS gap length to make test practical:</w:t>
      </w:r>
    </w:p>
    <w:p w14:paraId="2CA7556B" w14:textId="77777777" w:rsidR="002419C7" w:rsidRPr="002419C7" w:rsidRDefault="002419C7" w:rsidP="002419C7">
      <w:pPr>
        <w:pStyle w:val="ListParagraph"/>
        <w:widowControl/>
        <w:numPr>
          <w:ilvl w:val="1"/>
          <w:numId w:val="20"/>
        </w:numPr>
        <w:autoSpaceDN w:val="0"/>
        <w:spacing w:line="252" w:lineRule="auto"/>
        <w:ind w:leftChars="0"/>
        <w:jc w:val="left"/>
        <w:rPr>
          <w:rFonts w:ascii="Times New Roman" w:hAnsi="Times New Roman"/>
          <w:sz w:val="18"/>
          <w:szCs w:val="18"/>
          <w:lang w:val="x-none"/>
        </w:rPr>
      </w:pPr>
      <w:r w:rsidRPr="002419C7">
        <w:rPr>
          <w:rFonts w:ascii="Times New Roman" w:hAnsi="Times New Roman"/>
          <w:sz w:val="18"/>
          <w:szCs w:val="18"/>
        </w:rPr>
        <w:t xml:space="preserve">Subtest 1: gaps are colliding and GNSS measurements are performed and </w:t>
      </w:r>
      <w:proofErr w:type="spellStart"/>
      <w:r w:rsidRPr="002419C7">
        <w:rPr>
          <w:rFonts w:ascii="Times New Roman" w:hAnsi="Times New Roman"/>
          <w:sz w:val="18"/>
          <w:szCs w:val="18"/>
        </w:rPr>
        <w:t>neighbour</w:t>
      </w:r>
      <w:proofErr w:type="spellEnd"/>
      <w:r w:rsidRPr="002419C7">
        <w:rPr>
          <w:rFonts w:ascii="Times New Roman" w:hAnsi="Times New Roman"/>
          <w:sz w:val="18"/>
          <w:szCs w:val="18"/>
        </w:rPr>
        <w:t xml:space="preserve"> cell measurements are not performed. </w:t>
      </w:r>
    </w:p>
    <w:p w14:paraId="2A84B5DA" w14:textId="77777777" w:rsidR="002419C7" w:rsidRPr="002419C7" w:rsidRDefault="002419C7" w:rsidP="002419C7">
      <w:pPr>
        <w:pStyle w:val="ListParagraph"/>
        <w:widowControl/>
        <w:numPr>
          <w:ilvl w:val="1"/>
          <w:numId w:val="20"/>
        </w:numPr>
        <w:autoSpaceDN w:val="0"/>
        <w:spacing w:line="252" w:lineRule="auto"/>
        <w:ind w:leftChars="0"/>
        <w:jc w:val="left"/>
        <w:rPr>
          <w:rFonts w:ascii="Times New Roman" w:hAnsi="Times New Roman"/>
          <w:sz w:val="18"/>
          <w:szCs w:val="18"/>
          <w:lang w:val="en-GB"/>
        </w:rPr>
      </w:pPr>
      <w:r w:rsidRPr="002419C7">
        <w:rPr>
          <w:rFonts w:ascii="Times New Roman" w:hAnsi="Times New Roman"/>
          <w:sz w:val="18"/>
          <w:szCs w:val="18"/>
        </w:rPr>
        <w:t xml:space="preserve">Subtest 2: GNSS measurement is completed and UE performs </w:t>
      </w:r>
      <w:proofErr w:type="spellStart"/>
      <w:r w:rsidRPr="002419C7">
        <w:rPr>
          <w:rFonts w:ascii="Times New Roman" w:hAnsi="Times New Roman"/>
          <w:sz w:val="18"/>
          <w:szCs w:val="18"/>
        </w:rPr>
        <w:t>neighbour</w:t>
      </w:r>
      <w:proofErr w:type="spellEnd"/>
      <w:r w:rsidRPr="002419C7">
        <w:rPr>
          <w:rFonts w:ascii="Times New Roman" w:hAnsi="Times New Roman"/>
          <w:sz w:val="18"/>
          <w:szCs w:val="18"/>
        </w:rPr>
        <w:t xml:space="preserve"> cell measurements. </w:t>
      </w:r>
    </w:p>
    <w:p w14:paraId="404126B7" w14:textId="77777777" w:rsidR="002419C7" w:rsidRPr="002419C7" w:rsidRDefault="002419C7" w:rsidP="002419C7">
      <w:pPr>
        <w:jc w:val="both"/>
        <w:rPr>
          <w:rFonts w:eastAsia="MS Mincho"/>
          <w:bCs/>
          <w:sz w:val="18"/>
          <w:szCs w:val="18"/>
        </w:rPr>
      </w:pPr>
    </w:p>
    <w:p w14:paraId="1E770F01" w14:textId="77777777" w:rsidR="002419C7" w:rsidRPr="002419C7" w:rsidRDefault="002419C7" w:rsidP="002419C7">
      <w:pPr>
        <w:spacing w:after="0"/>
        <w:rPr>
          <w:rFonts w:eastAsia="MS Mincho"/>
          <w:sz w:val="18"/>
          <w:szCs w:val="18"/>
          <w:lang w:val="en-US"/>
        </w:rPr>
      </w:pPr>
    </w:p>
    <w:p w14:paraId="588748A4" w14:textId="77777777" w:rsidR="002419C7" w:rsidRPr="002419C7" w:rsidRDefault="002419C7" w:rsidP="002419C7">
      <w:pPr>
        <w:spacing w:line="252" w:lineRule="auto"/>
        <w:rPr>
          <w:b/>
          <w:sz w:val="18"/>
          <w:szCs w:val="18"/>
        </w:rPr>
      </w:pPr>
      <w:bookmarkStart w:id="61" w:name="OLE_LINK40"/>
      <w:r w:rsidRPr="002419C7">
        <w:rPr>
          <w:b/>
          <w:sz w:val="18"/>
          <w:szCs w:val="18"/>
        </w:rPr>
        <w:t xml:space="preserve">Sub-Topic 2-5: Test cases </w:t>
      </w:r>
      <w:proofErr w:type="spellStart"/>
      <w:r w:rsidRPr="002419C7">
        <w:rPr>
          <w:b/>
          <w:sz w:val="18"/>
          <w:szCs w:val="18"/>
        </w:rPr>
        <w:t>Worksplit</w:t>
      </w:r>
      <w:proofErr w:type="spellEnd"/>
    </w:p>
    <w:p w14:paraId="58FAAD05" w14:textId="77777777" w:rsidR="002419C7" w:rsidRPr="002419C7" w:rsidRDefault="002419C7" w:rsidP="002419C7">
      <w:pPr>
        <w:snapToGrid w:val="0"/>
        <w:spacing w:after="120"/>
        <w:rPr>
          <w:rFonts w:eastAsia="SimSun"/>
          <w:sz w:val="18"/>
          <w:szCs w:val="18"/>
          <w:lang w:eastAsia="zh-CN"/>
        </w:rPr>
      </w:pPr>
      <w:bookmarkStart w:id="62" w:name="OLE_LINK11"/>
      <w:bookmarkEnd w:id="61"/>
      <w:r w:rsidRPr="002419C7">
        <w:rPr>
          <w:sz w:val="18"/>
          <w:szCs w:val="18"/>
          <w:lang w:eastAsia="zh-CN"/>
        </w:rPr>
        <w:t>Agreement:</w:t>
      </w:r>
    </w:p>
    <w:p w14:paraId="23CC72CF" w14:textId="77777777" w:rsidR="002419C7" w:rsidRPr="002419C7" w:rsidRDefault="002419C7" w:rsidP="002419C7">
      <w:pPr>
        <w:spacing w:line="252" w:lineRule="auto"/>
        <w:rPr>
          <w:rFonts w:eastAsia="Microsoft YaHei UI"/>
          <w:color w:val="000000"/>
          <w:sz w:val="18"/>
          <w:szCs w:val="18"/>
          <w:lang w:val="en-US" w:eastAsia="zh-CN"/>
        </w:rPr>
      </w:pPr>
      <w:r w:rsidRPr="002419C7">
        <w:rPr>
          <w:rFonts w:eastAsia="Microsoft YaHei UI"/>
          <w:b/>
          <w:bCs/>
          <w:color w:val="000000"/>
          <w:sz w:val="18"/>
          <w:szCs w:val="18"/>
          <w:u w:val="single"/>
        </w:rPr>
        <w:t>For NB-IoT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gridCol w:w="1201"/>
        <w:gridCol w:w="998"/>
      </w:tblGrid>
      <w:tr w:rsidR="002419C7" w:rsidRPr="002419C7" w14:paraId="32B08B2A" w14:textId="77777777" w:rsidTr="002419C7">
        <w:trPr>
          <w:jc w:val="center"/>
        </w:trPr>
        <w:tc>
          <w:tcPr>
            <w:tcW w:w="12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5D2871" w14:textId="77777777" w:rsidR="002419C7" w:rsidRPr="002419C7" w:rsidRDefault="002419C7">
            <w:pPr>
              <w:jc w:val="center"/>
              <w:rPr>
                <w:rFonts w:eastAsia="Microsoft YaHei UI"/>
                <w:color w:val="000000"/>
                <w:sz w:val="18"/>
                <w:szCs w:val="18"/>
                <w:lang w:eastAsia="en-US"/>
              </w:rPr>
            </w:pPr>
            <w:bookmarkStart w:id="63" w:name="_Hlk160054275"/>
            <w:r w:rsidRPr="002419C7">
              <w:rPr>
                <w:rFonts w:eastAsia="Microsoft YaHei UI"/>
                <w:b/>
                <w:bCs/>
                <w:color w:val="000000"/>
                <w:sz w:val="18"/>
                <w:szCs w:val="18"/>
                <w:lang w:val="sv-SE"/>
              </w:rPr>
              <w:t>Category</w:t>
            </w:r>
            <w:bookmarkEnd w:id="63"/>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E56E91"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CF595D"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Tag</w:t>
            </w:r>
          </w:p>
        </w:tc>
        <w:tc>
          <w:tcPr>
            <w:tcW w:w="12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A41077"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Volunteer</w:t>
            </w:r>
          </w:p>
        </w:tc>
        <w:tc>
          <w:tcPr>
            <w:tcW w:w="998" w:type="dxa"/>
            <w:tcBorders>
              <w:top w:val="single" w:sz="8" w:space="0" w:color="auto"/>
              <w:left w:val="single" w:sz="8" w:space="0" w:color="auto"/>
              <w:bottom w:val="single" w:sz="8" w:space="0" w:color="auto"/>
              <w:right w:val="single" w:sz="8" w:space="0" w:color="auto"/>
            </w:tcBorders>
            <w:shd w:val="clear" w:color="auto" w:fill="FFFFFF"/>
            <w:hideMark/>
          </w:tcPr>
          <w:p w14:paraId="3B186A3D" w14:textId="77777777" w:rsidR="002419C7" w:rsidRPr="002419C7" w:rsidRDefault="002419C7">
            <w:pPr>
              <w:rPr>
                <w:rFonts w:eastAsia="Microsoft YaHei UI"/>
                <w:color w:val="000000"/>
                <w:sz w:val="18"/>
                <w:szCs w:val="18"/>
              </w:rPr>
            </w:pPr>
            <w:bookmarkStart w:id="64" w:name="OLE_LINK87"/>
            <w:r w:rsidRPr="002419C7">
              <w:rPr>
                <w:rFonts w:eastAsia="Microsoft YaHei UI"/>
                <w:b/>
                <w:bCs/>
                <w:color w:val="000000"/>
                <w:sz w:val="18"/>
                <w:szCs w:val="18"/>
                <w:lang w:val="sv-SE"/>
              </w:rPr>
              <w:t>Draft target date</w:t>
            </w:r>
            <w:bookmarkEnd w:id="64"/>
          </w:p>
        </w:tc>
      </w:tr>
      <w:tr w:rsidR="002419C7" w:rsidRPr="002419C7" w14:paraId="2A0A52F3" w14:textId="77777777" w:rsidTr="002419C7">
        <w:trPr>
          <w:trHeight w:val="111"/>
          <w:jc w:val="center"/>
        </w:trPr>
        <w:tc>
          <w:tcPr>
            <w:tcW w:w="125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D79E67"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Cell Re-Selection</w:t>
            </w:r>
          </w:p>
          <w:p w14:paraId="1FE4AE96"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(A.13.1.1)</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0A69D0"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HD – FDD Inter frequency case for UE Category NB1 in normal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8A28AD"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NB-1-1</w:t>
            </w:r>
          </w:p>
        </w:tc>
        <w:tc>
          <w:tcPr>
            <w:tcW w:w="120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476611"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MTK</w:t>
            </w:r>
          </w:p>
        </w:tc>
        <w:tc>
          <w:tcPr>
            <w:tcW w:w="998" w:type="dxa"/>
            <w:vMerge w:val="restart"/>
            <w:tcBorders>
              <w:top w:val="single" w:sz="8" w:space="0" w:color="auto"/>
              <w:left w:val="single" w:sz="8" w:space="0" w:color="auto"/>
              <w:bottom w:val="single" w:sz="8" w:space="0" w:color="auto"/>
              <w:right w:val="single" w:sz="8" w:space="0" w:color="auto"/>
            </w:tcBorders>
            <w:shd w:val="clear" w:color="auto" w:fill="FFFFFF"/>
            <w:hideMark/>
          </w:tcPr>
          <w:p w14:paraId="2A235F43" w14:textId="77777777" w:rsidR="002419C7" w:rsidRPr="002419C7" w:rsidRDefault="002419C7">
            <w:pPr>
              <w:rPr>
                <w:rFonts w:eastAsia="Microsoft YaHei UI"/>
                <w:color w:val="000000"/>
                <w:sz w:val="18"/>
                <w:szCs w:val="18"/>
              </w:rPr>
            </w:pPr>
            <w:bookmarkStart w:id="65" w:name="OLE_LINK88"/>
            <w:r w:rsidRPr="002419C7">
              <w:rPr>
                <w:rFonts w:eastAsia="Microsoft YaHei UI"/>
                <w:color w:val="000000"/>
                <w:sz w:val="18"/>
                <w:szCs w:val="18"/>
                <w:lang w:val="sv-SE"/>
              </w:rPr>
              <w:t>Phase 1 (2024.04)</w:t>
            </w:r>
            <w:bookmarkEnd w:id="65"/>
          </w:p>
        </w:tc>
      </w:tr>
      <w:tr w:rsidR="002419C7" w:rsidRPr="002419C7" w14:paraId="2DAFDD93" w14:textId="77777777" w:rsidTr="002419C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91D044C" w14:textId="77777777" w:rsidR="002419C7" w:rsidRPr="002419C7" w:rsidRDefault="002419C7">
            <w:pPr>
              <w:spacing w:after="0"/>
              <w:rPr>
                <w:rFonts w:eastAsia="Microsoft YaHei UI"/>
                <w:color w:val="000000"/>
                <w:sz w:val="18"/>
                <w:szCs w:val="18"/>
                <w:lang w:eastAsia="en-US"/>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3AD784"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HD – FDD Intra frequency case for UE Category NB1 in [enhanced] coverage, location-based triggering</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6A98C1"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NB-IDLE-1D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172E79F"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02CB1DA" w14:textId="77777777" w:rsidR="002419C7" w:rsidRPr="002419C7" w:rsidRDefault="002419C7">
            <w:pPr>
              <w:spacing w:after="0"/>
              <w:rPr>
                <w:rFonts w:eastAsia="Microsoft YaHei UI"/>
                <w:color w:val="000000"/>
                <w:sz w:val="18"/>
                <w:szCs w:val="18"/>
                <w:lang w:eastAsia="en-US"/>
              </w:rPr>
            </w:pPr>
          </w:p>
        </w:tc>
      </w:tr>
      <w:tr w:rsidR="002419C7" w:rsidRPr="002419C7" w14:paraId="51CE72E9" w14:textId="77777777" w:rsidTr="002419C7">
        <w:trPr>
          <w:trHeight w:val="38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ED42106" w14:textId="77777777" w:rsidR="002419C7" w:rsidRPr="002419C7" w:rsidRDefault="002419C7">
            <w:pPr>
              <w:spacing w:after="0"/>
              <w:rPr>
                <w:rFonts w:eastAsia="Microsoft YaHei UI"/>
                <w:color w:val="000000"/>
                <w:sz w:val="18"/>
                <w:szCs w:val="18"/>
                <w:lang w:eastAsia="en-US"/>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03CE1A"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HD – FDD Inter frequency case for UE Category NB1 in [enhanced] coverage, time-based triggering</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069D01"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NB-IDLE-2T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4C1F5DF"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00242ED" w14:textId="77777777" w:rsidR="002419C7" w:rsidRPr="002419C7" w:rsidRDefault="002419C7">
            <w:pPr>
              <w:spacing w:after="0"/>
              <w:rPr>
                <w:rFonts w:eastAsia="Microsoft YaHei UI"/>
                <w:color w:val="000000"/>
                <w:sz w:val="18"/>
                <w:szCs w:val="18"/>
                <w:lang w:eastAsia="en-US"/>
              </w:rPr>
            </w:pPr>
          </w:p>
        </w:tc>
      </w:tr>
      <w:tr w:rsidR="002419C7" w:rsidRPr="002419C7" w14:paraId="2C163E6B" w14:textId="77777777" w:rsidTr="002419C7">
        <w:trPr>
          <w:jc w:val="center"/>
        </w:trPr>
        <w:tc>
          <w:tcPr>
            <w:tcW w:w="12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B354D"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RRC Re-establishment</w:t>
            </w:r>
          </w:p>
          <w:p w14:paraId="46D8B0F3"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(A.13.3.1)</w:t>
            </w:r>
          </w:p>
          <w:p w14:paraId="02093C5D"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 </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5D6658"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HD-FDD Inter-frequency RRC Re-establishment for UE category NB1 in Standalone mode under normal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2C1E68"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NB-3-1</w:t>
            </w:r>
          </w:p>
          <w:p w14:paraId="58973D7E"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 </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D1EF014"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6ECF8EB" w14:textId="77777777" w:rsidR="002419C7" w:rsidRPr="002419C7" w:rsidRDefault="002419C7">
            <w:pPr>
              <w:spacing w:after="0"/>
              <w:rPr>
                <w:rFonts w:eastAsia="Microsoft YaHei UI"/>
                <w:color w:val="000000"/>
                <w:sz w:val="18"/>
                <w:szCs w:val="18"/>
                <w:lang w:eastAsia="en-US"/>
              </w:rPr>
            </w:pPr>
          </w:p>
        </w:tc>
      </w:tr>
      <w:tr w:rsidR="002419C7" w:rsidRPr="002419C7" w14:paraId="09CD6214" w14:textId="77777777" w:rsidTr="002419C7">
        <w:trPr>
          <w:trHeight w:val="3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6549B0" w14:textId="77777777" w:rsidR="002419C7" w:rsidRPr="002419C7" w:rsidRDefault="002419C7">
            <w:pPr>
              <w:spacing w:after="0"/>
              <w:rPr>
                <w:rFonts w:eastAsia="Microsoft YaHei UI"/>
                <w:color w:val="000000"/>
                <w:sz w:val="18"/>
                <w:szCs w:val="18"/>
                <w:lang w:eastAsia="en-US"/>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C8D555"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HD-FDD Inter-frequency RRC Re-establishment for UE category NB1 in Standalone mode under enhanced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ACE30A"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NB-3-2</w:t>
            </w:r>
          </w:p>
          <w:p w14:paraId="2E8EC336"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 </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5E3BA85"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C775A3A" w14:textId="77777777" w:rsidR="002419C7" w:rsidRPr="002419C7" w:rsidRDefault="002419C7">
            <w:pPr>
              <w:spacing w:after="0"/>
              <w:rPr>
                <w:rFonts w:eastAsia="Microsoft YaHei UI"/>
                <w:color w:val="000000"/>
                <w:sz w:val="18"/>
                <w:szCs w:val="18"/>
                <w:lang w:eastAsia="en-US"/>
              </w:rPr>
            </w:pPr>
          </w:p>
        </w:tc>
      </w:tr>
    </w:tbl>
    <w:p w14:paraId="2738483F" w14:textId="77777777" w:rsidR="002419C7" w:rsidRPr="002419C7" w:rsidRDefault="002419C7" w:rsidP="002419C7">
      <w:pPr>
        <w:jc w:val="both"/>
        <w:rPr>
          <w:rFonts w:eastAsia="Microsoft YaHei UI"/>
          <w:color w:val="000000"/>
          <w:sz w:val="18"/>
          <w:szCs w:val="18"/>
          <w:lang w:eastAsia="en-US"/>
        </w:rPr>
      </w:pPr>
      <w:r w:rsidRPr="002419C7">
        <w:rPr>
          <w:rFonts w:eastAsia="Microsoft YaHei UI"/>
          <w:color w:val="000000"/>
          <w:sz w:val="18"/>
          <w:szCs w:val="18"/>
        </w:rPr>
        <w:t> </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2419C7" w:rsidRPr="002419C7" w14:paraId="2C88BD68" w14:textId="77777777" w:rsidTr="002419C7">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86E75" w14:textId="77777777" w:rsidR="002419C7" w:rsidRPr="002419C7" w:rsidRDefault="002419C7">
            <w:pPr>
              <w:jc w:val="center"/>
              <w:rPr>
                <w:rFonts w:eastAsia="Microsoft YaHei UI"/>
                <w:color w:val="000000"/>
                <w:sz w:val="18"/>
                <w:szCs w:val="18"/>
              </w:rPr>
            </w:pPr>
            <w:r w:rsidRPr="002419C7">
              <w:rPr>
                <w:rFonts w:eastAsia="Microsoft YaHei UI"/>
                <w:b/>
                <w:bCs/>
                <w:color w:val="000000"/>
                <w:sz w:val="18"/>
                <w:szCs w:val="18"/>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2429D"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5F24"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8EDAE"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Volunteer</w:t>
            </w:r>
          </w:p>
        </w:tc>
        <w:tc>
          <w:tcPr>
            <w:tcW w:w="992" w:type="dxa"/>
            <w:tcBorders>
              <w:top w:val="single" w:sz="8" w:space="0" w:color="auto"/>
              <w:left w:val="nil"/>
              <w:bottom w:val="single" w:sz="8" w:space="0" w:color="auto"/>
              <w:right w:val="single" w:sz="8" w:space="0" w:color="auto"/>
            </w:tcBorders>
            <w:hideMark/>
          </w:tcPr>
          <w:p w14:paraId="7402DA97"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Draft target date</w:t>
            </w:r>
          </w:p>
        </w:tc>
      </w:tr>
      <w:tr w:rsidR="002419C7" w:rsidRPr="002419C7" w14:paraId="6242682B" w14:textId="77777777" w:rsidTr="002419C7">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6FDA6"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Measurement Procedure in CONN</w:t>
            </w:r>
          </w:p>
          <w:p w14:paraId="16CD8BFE"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6805C13"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 xml:space="preserve">HD-FDD </w:t>
            </w:r>
            <w:r w:rsidRPr="002419C7">
              <w:rPr>
                <w:rFonts w:eastAsia="Microsoft YaHei UI"/>
                <w:b/>
                <w:bCs/>
                <w:color w:val="000000"/>
                <w:sz w:val="18"/>
                <w:szCs w:val="18"/>
                <w:lang w:val="sv-SE"/>
              </w:rPr>
              <w:t>Intra</w:t>
            </w:r>
            <w:r w:rsidRPr="002419C7">
              <w:rPr>
                <w:rFonts w:eastAsia="Microsoft YaHei UI"/>
                <w:color w:val="000000"/>
                <w:sz w:val="18"/>
                <w:szCs w:val="18"/>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55925B5"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80884AB"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Huawei</w:t>
            </w:r>
          </w:p>
        </w:tc>
        <w:tc>
          <w:tcPr>
            <w:tcW w:w="992" w:type="dxa"/>
            <w:vMerge w:val="restart"/>
            <w:tcBorders>
              <w:top w:val="nil"/>
              <w:left w:val="nil"/>
              <w:bottom w:val="single" w:sz="8" w:space="0" w:color="auto"/>
              <w:right w:val="single" w:sz="8" w:space="0" w:color="auto"/>
            </w:tcBorders>
            <w:hideMark/>
          </w:tcPr>
          <w:p w14:paraId="69D66DE2" w14:textId="77777777" w:rsidR="002419C7" w:rsidRPr="002419C7" w:rsidRDefault="002419C7">
            <w:pPr>
              <w:rPr>
                <w:rFonts w:eastAsia="Microsoft YaHei UI"/>
                <w:color w:val="000000"/>
                <w:sz w:val="18"/>
                <w:szCs w:val="18"/>
              </w:rPr>
            </w:pPr>
            <w:bookmarkStart w:id="66" w:name="OLE_LINK94"/>
            <w:r w:rsidRPr="002419C7">
              <w:rPr>
                <w:rFonts w:eastAsia="Microsoft YaHei UI"/>
                <w:color w:val="000000"/>
                <w:sz w:val="18"/>
                <w:szCs w:val="18"/>
                <w:lang w:val="sv-SE"/>
              </w:rPr>
              <w:t>Phase 2 (2024.05)</w:t>
            </w:r>
            <w:bookmarkEnd w:id="66"/>
          </w:p>
        </w:tc>
      </w:tr>
      <w:tr w:rsidR="002419C7" w:rsidRPr="002419C7" w14:paraId="4A666FA9"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28A31722" w14:textId="77777777" w:rsidR="002419C7" w:rsidRPr="002419C7" w:rsidRDefault="002419C7">
            <w:pPr>
              <w:spacing w:after="0"/>
              <w:rPr>
                <w:rFonts w:eastAsia="Microsoft YaHei UI"/>
                <w:color w:val="000000"/>
                <w:sz w:val="18"/>
                <w:szCs w:val="18"/>
                <w:lang w:eastAsia="en-US"/>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13BB4135"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 xml:space="preserve">HD-FDD </w:t>
            </w:r>
            <w:r w:rsidRPr="002419C7">
              <w:rPr>
                <w:rFonts w:eastAsia="Microsoft YaHei UI"/>
                <w:b/>
                <w:bCs/>
                <w:color w:val="000000"/>
                <w:sz w:val="18"/>
                <w:szCs w:val="18"/>
                <w:lang w:val="sv-SE"/>
              </w:rPr>
              <w:t>Inter</w:t>
            </w:r>
            <w:r w:rsidRPr="002419C7">
              <w:rPr>
                <w:rFonts w:eastAsia="Microsoft YaHei UI"/>
                <w:color w:val="000000"/>
                <w:sz w:val="18"/>
                <w:szCs w:val="18"/>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1C1372B"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NB-CONN-2</w:t>
            </w:r>
          </w:p>
        </w:tc>
        <w:tc>
          <w:tcPr>
            <w:tcW w:w="0" w:type="auto"/>
            <w:vMerge/>
            <w:tcBorders>
              <w:top w:val="nil"/>
              <w:left w:val="nil"/>
              <w:bottom w:val="single" w:sz="8" w:space="0" w:color="auto"/>
              <w:right w:val="single" w:sz="8" w:space="0" w:color="auto"/>
            </w:tcBorders>
            <w:vAlign w:val="center"/>
            <w:hideMark/>
          </w:tcPr>
          <w:p w14:paraId="3C6E26D7" w14:textId="77777777" w:rsidR="002419C7" w:rsidRPr="002419C7" w:rsidRDefault="002419C7">
            <w:pPr>
              <w:spacing w:after="0"/>
              <w:rPr>
                <w:rFonts w:eastAsia="Microsoft YaHei UI"/>
                <w:color w:val="000000"/>
                <w:sz w:val="18"/>
                <w:szCs w:val="18"/>
                <w:lang w:val="sv-SE" w:eastAsia="en-US"/>
              </w:rPr>
            </w:pPr>
          </w:p>
        </w:tc>
        <w:tc>
          <w:tcPr>
            <w:tcW w:w="0" w:type="auto"/>
            <w:vMerge/>
            <w:tcBorders>
              <w:top w:val="nil"/>
              <w:left w:val="nil"/>
              <w:bottom w:val="single" w:sz="8" w:space="0" w:color="auto"/>
              <w:right w:val="single" w:sz="8" w:space="0" w:color="auto"/>
            </w:tcBorders>
            <w:vAlign w:val="center"/>
            <w:hideMark/>
          </w:tcPr>
          <w:p w14:paraId="68D4E51D" w14:textId="77777777" w:rsidR="002419C7" w:rsidRPr="002419C7" w:rsidRDefault="002419C7">
            <w:pPr>
              <w:spacing w:after="0"/>
              <w:rPr>
                <w:rFonts w:eastAsia="Microsoft YaHei UI"/>
                <w:color w:val="000000"/>
                <w:sz w:val="18"/>
                <w:szCs w:val="18"/>
                <w:lang w:eastAsia="en-US"/>
              </w:rPr>
            </w:pPr>
          </w:p>
        </w:tc>
      </w:tr>
      <w:tr w:rsidR="002419C7" w:rsidRPr="002419C7" w14:paraId="1B23E4D1" w14:textId="77777777" w:rsidTr="002419C7">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D69656"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 xml:space="preserve">Measurement Procedure in CONN with </w:t>
            </w:r>
            <w:r w:rsidRPr="002419C7">
              <w:rPr>
                <w:rFonts w:eastAsia="Microsoft YaHei UI"/>
                <w:color w:val="000000"/>
                <w:sz w:val="18"/>
                <w:szCs w:val="18"/>
                <w:lang w:val="sv-SE"/>
              </w:rPr>
              <w:lastRenderedPageBreak/>
              <w:t xml:space="preserve">time/location triggering </w:t>
            </w:r>
          </w:p>
          <w:p w14:paraId="01524952"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38DBA"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lastRenderedPageBreak/>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10896"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NB-CONN-1T</w:t>
            </w:r>
          </w:p>
        </w:tc>
        <w:tc>
          <w:tcPr>
            <w:tcW w:w="0" w:type="auto"/>
            <w:vMerge/>
            <w:tcBorders>
              <w:top w:val="nil"/>
              <w:left w:val="nil"/>
              <w:bottom w:val="single" w:sz="8" w:space="0" w:color="auto"/>
              <w:right w:val="single" w:sz="8" w:space="0" w:color="auto"/>
            </w:tcBorders>
            <w:vAlign w:val="center"/>
            <w:hideMark/>
          </w:tcPr>
          <w:p w14:paraId="3BE35D00" w14:textId="77777777" w:rsidR="002419C7" w:rsidRPr="002419C7" w:rsidRDefault="002419C7">
            <w:pPr>
              <w:spacing w:after="0"/>
              <w:rPr>
                <w:rFonts w:eastAsia="Microsoft YaHei UI"/>
                <w:color w:val="000000"/>
                <w:sz w:val="18"/>
                <w:szCs w:val="18"/>
                <w:lang w:val="sv-SE" w:eastAsia="en-US"/>
              </w:rPr>
            </w:pPr>
          </w:p>
        </w:tc>
        <w:tc>
          <w:tcPr>
            <w:tcW w:w="0" w:type="auto"/>
            <w:vMerge/>
            <w:tcBorders>
              <w:top w:val="nil"/>
              <w:left w:val="nil"/>
              <w:bottom w:val="single" w:sz="8" w:space="0" w:color="auto"/>
              <w:right w:val="single" w:sz="8" w:space="0" w:color="auto"/>
            </w:tcBorders>
            <w:vAlign w:val="center"/>
            <w:hideMark/>
          </w:tcPr>
          <w:p w14:paraId="1C73A23E" w14:textId="77777777" w:rsidR="002419C7" w:rsidRPr="002419C7" w:rsidRDefault="002419C7">
            <w:pPr>
              <w:spacing w:after="0"/>
              <w:rPr>
                <w:rFonts w:eastAsia="Microsoft YaHei UI"/>
                <w:color w:val="000000"/>
                <w:sz w:val="18"/>
                <w:szCs w:val="18"/>
                <w:lang w:eastAsia="en-US"/>
              </w:rPr>
            </w:pPr>
          </w:p>
        </w:tc>
      </w:tr>
      <w:tr w:rsidR="002419C7" w:rsidRPr="002419C7" w14:paraId="4EF5E48C" w14:textId="77777777" w:rsidTr="002419C7">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0DD38F" w14:textId="77777777" w:rsidR="002419C7" w:rsidRPr="002419C7" w:rsidRDefault="002419C7">
            <w:pPr>
              <w:spacing w:after="0"/>
              <w:rPr>
                <w:rFonts w:eastAsia="Microsoft YaHei UI"/>
                <w:color w:val="000000"/>
                <w:sz w:val="18"/>
                <w:szCs w:val="18"/>
                <w:lang w:eastAsia="en-US"/>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9E02D"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HD-FDD Inter-frequency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9A0647"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NB-CONN-2D</w:t>
            </w:r>
          </w:p>
        </w:tc>
        <w:tc>
          <w:tcPr>
            <w:tcW w:w="0" w:type="auto"/>
            <w:vMerge/>
            <w:tcBorders>
              <w:top w:val="nil"/>
              <w:left w:val="nil"/>
              <w:bottom w:val="single" w:sz="8" w:space="0" w:color="auto"/>
              <w:right w:val="single" w:sz="8" w:space="0" w:color="auto"/>
            </w:tcBorders>
            <w:vAlign w:val="center"/>
            <w:hideMark/>
          </w:tcPr>
          <w:p w14:paraId="21EF82E0" w14:textId="77777777" w:rsidR="002419C7" w:rsidRPr="002419C7" w:rsidRDefault="002419C7">
            <w:pPr>
              <w:spacing w:after="0"/>
              <w:rPr>
                <w:rFonts w:eastAsia="Microsoft YaHei UI"/>
                <w:color w:val="000000"/>
                <w:sz w:val="18"/>
                <w:szCs w:val="18"/>
                <w:lang w:val="sv-SE" w:eastAsia="en-US"/>
              </w:rPr>
            </w:pPr>
          </w:p>
        </w:tc>
        <w:tc>
          <w:tcPr>
            <w:tcW w:w="0" w:type="auto"/>
            <w:vMerge/>
            <w:tcBorders>
              <w:top w:val="nil"/>
              <w:left w:val="nil"/>
              <w:bottom w:val="single" w:sz="8" w:space="0" w:color="auto"/>
              <w:right w:val="single" w:sz="8" w:space="0" w:color="auto"/>
            </w:tcBorders>
            <w:vAlign w:val="center"/>
            <w:hideMark/>
          </w:tcPr>
          <w:p w14:paraId="7C7C7DE0" w14:textId="77777777" w:rsidR="002419C7" w:rsidRPr="002419C7" w:rsidRDefault="002419C7">
            <w:pPr>
              <w:spacing w:after="0"/>
              <w:rPr>
                <w:rFonts w:eastAsia="Microsoft YaHei UI"/>
                <w:color w:val="000000"/>
                <w:sz w:val="18"/>
                <w:szCs w:val="18"/>
                <w:lang w:eastAsia="en-US"/>
              </w:rPr>
            </w:pPr>
          </w:p>
        </w:tc>
      </w:tr>
    </w:tbl>
    <w:p w14:paraId="4A4DB789" w14:textId="77777777" w:rsidR="002419C7" w:rsidRPr="002419C7" w:rsidRDefault="002419C7" w:rsidP="002419C7">
      <w:pPr>
        <w:jc w:val="both"/>
        <w:rPr>
          <w:rFonts w:eastAsia="Microsoft YaHei UI"/>
          <w:color w:val="000000"/>
          <w:sz w:val="18"/>
          <w:szCs w:val="18"/>
          <w:lang w:eastAsia="en-US"/>
        </w:rPr>
      </w:pPr>
      <w:r w:rsidRPr="002419C7">
        <w:rPr>
          <w:rFonts w:eastAsia="Microsoft YaHei UI"/>
          <w:color w:val="000000"/>
          <w:sz w:val="18"/>
          <w:szCs w:val="18"/>
        </w:rPr>
        <w:t> </w:t>
      </w:r>
    </w:p>
    <w:p w14:paraId="2286D318" w14:textId="77777777" w:rsidR="002419C7" w:rsidRPr="002419C7" w:rsidRDefault="002419C7" w:rsidP="002419C7">
      <w:pPr>
        <w:spacing w:line="252" w:lineRule="auto"/>
        <w:rPr>
          <w:rFonts w:eastAsia="Microsoft YaHei UI"/>
          <w:color w:val="000000"/>
          <w:sz w:val="18"/>
          <w:szCs w:val="18"/>
        </w:rPr>
      </w:pPr>
      <w:r w:rsidRPr="002419C7">
        <w:rPr>
          <w:rFonts w:eastAsia="Microsoft YaHei UI"/>
          <w:b/>
          <w:bCs/>
          <w:color w:val="000000"/>
          <w:sz w:val="18"/>
          <w:szCs w:val="18"/>
          <w:u w:val="single"/>
        </w:rPr>
        <w:t xml:space="preserve">For </w:t>
      </w:r>
      <w:proofErr w:type="spellStart"/>
      <w:r w:rsidRPr="002419C7">
        <w:rPr>
          <w:rFonts w:eastAsia="Microsoft YaHei UI"/>
          <w:b/>
          <w:bCs/>
          <w:color w:val="000000"/>
          <w:sz w:val="18"/>
          <w:szCs w:val="18"/>
          <w:u w:val="single"/>
        </w:rPr>
        <w:t>eMTC</w:t>
      </w:r>
      <w:proofErr w:type="spellEnd"/>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5"/>
        <w:gridCol w:w="4361"/>
        <w:gridCol w:w="1105"/>
        <w:gridCol w:w="1054"/>
        <w:gridCol w:w="992"/>
      </w:tblGrid>
      <w:tr w:rsidR="002419C7" w:rsidRPr="002419C7" w14:paraId="6A4469C1" w14:textId="77777777" w:rsidTr="002419C7">
        <w:trPr>
          <w:jc w:val="center"/>
        </w:trPr>
        <w:tc>
          <w:tcPr>
            <w:tcW w:w="12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5D0EC5" w14:textId="77777777" w:rsidR="002419C7" w:rsidRPr="002419C7" w:rsidRDefault="002419C7">
            <w:pPr>
              <w:jc w:val="center"/>
              <w:rPr>
                <w:rFonts w:eastAsia="Microsoft YaHei UI"/>
                <w:color w:val="000000"/>
                <w:sz w:val="18"/>
                <w:szCs w:val="18"/>
              </w:rPr>
            </w:pPr>
            <w:r w:rsidRPr="002419C7">
              <w:rPr>
                <w:rFonts w:eastAsia="Microsoft YaHei UI"/>
                <w:b/>
                <w:bCs/>
                <w:color w:val="000000"/>
                <w:sz w:val="18"/>
                <w:szCs w:val="18"/>
                <w:lang w:val="sv-SE"/>
              </w:rPr>
              <w:t>Category</w:t>
            </w:r>
          </w:p>
        </w:tc>
        <w:tc>
          <w:tcPr>
            <w:tcW w:w="43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0C673E"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11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E1A0E5"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Tag</w:t>
            </w:r>
          </w:p>
        </w:tc>
        <w:tc>
          <w:tcPr>
            <w:tcW w:w="10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E65645"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Volunteer</w:t>
            </w:r>
          </w:p>
        </w:tc>
        <w:tc>
          <w:tcPr>
            <w:tcW w:w="992" w:type="dxa"/>
            <w:tcBorders>
              <w:top w:val="single" w:sz="8" w:space="0" w:color="auto"/>
              <w:left w:val="single" w:sz="8" w:space="0" w:color="auto"/>
              <w:bottom w:val="single" w:sz="8" w:space="0" w:color="auto"/>
              <w:right w:val="single" w:sz="8" w:space="0" w:color="auto"/>
            </w:tcBorders>
            <w:shd w:val="clear" w:color="auto" w:fill="FFFFFF"/>
            <w:hideMark/>
          </w:tcPr>
          <w:p w14:paraId="0188702F" w14:textId="77777777" w:rsidR="002419C7" w:rsidRPr="002419C7" w:rsidRDefault="002419C7">
            <w:pPr>
              <w:rPr>
                <w:rFonts w:eastAsia="Microsoft YaHei UI"/>
                <w:color w:val="000000"/>
                <w:sz w:val="18"/>
                <w:szCs w:val="18"/>
              </w:rPr>
            </w:pPr>
            <w:bookmarkStart w:id="67" w:name="OLE_LINK90"/>
            <w:r w:rsidRPr="002419C7">
              <w:rPr>
                <w:rFonts w:eastAsia="Microsoft YaHei UI"/>
                <w:b/>
                <w:bCs/>
                <w:color w:val="000000"/>
                <w:sz w:val="18"/>
                <w:szCs w:val="18"/>
                <w:lang w:val="sv-SE"/>
              </w:rPr>
              <w:t>Draft target date</w:t>
            </w:r>
            <w:bookmarkEnd w:id="67"/>
          </w:p>
        </w:tc>
      </w:tr>
      <w:tr w:rsidR="002419C7" w:rsidRPr="002419C7" w14:paraId="0FA9D3C9" w14:textId="77777777" w:rsidTr="002419C7">
        <w:trPr>
          <w:jc w:val="center"/>
        </w:trPr>
        <w:tc>
          <w:tcPr>
            <w:tcW w:w="127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99F12C"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Cell re-selection</w:t>
            </w:r>
          </w:p>
          <w:p w14:paraId="75C6050A" w14:textId="77777777" w:rsidR="002419C7" w:rsidRPr="002419C7" w:rsidRDefault="002419C7">
            <w:pPr>
              <w:jc w:val="center"/>
              <w:rPr>
                <w:rFonts w:eastAsia="Microsoft YaHei UI"/>
                <w:color w:val="000000"/>
                <w:sz w:val="18"/>
                <w:szCs w:val="18"/>
              </w:rPr>
            </w:pPr>
            <w:r w:rsidRPr="002419C7">
              <w:rPr>
                <w:rFonts w:eastAsia="Microsoft YaHei UI"/>
                <w:color w:val="000000"/>
                <w:sz w:val="18"/>
                <w:szCs w:val="18"/>
                <w:lang w:val="sv-SE"/>
              </w:rPr>
              <w:t>(A.14.1.1)</w:t>
            </w:r>
          </w:p>
        </w:tc>
        <w:tc>
          <w:tcPr>
            <w:tcW w:w="43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BC4B97"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E-UTRAN FDD – FDD Inter frequency case for Cat-M1 UE in normal coverage</w:t>
            </w:r>
          </w:p>
        </w:tc>
        <w:tc>
          <w:tcPr>
            <w:tcW w:w="11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ACBC8A"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M-1-1</w:t>
            </w:r>
          </w:p>
        </w:tc>
        <w:tc>
          <w:tcPr>
            <w:tcW w:w="105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9EE6C"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    CMCC </w:t>
            </w:r>
          </w:p>
        </w:tc>
        <w:tc>
          <w:tcPr>
            <w:tcW w:w="992" w:type="dxa"/>
            <w:vMerge w:val="restart"/>
            <w:tcBorders>
              <w:top w:val="single" w:sz="8" w:space="0" w:color="auto"/>
              <w:left w:val="single" w:sz="8" w:space="0" w:color="auto"/>
              <w:bottom w:val="single" w:sz="8" w:space="0" w:color="auto"/>
              <w:right w:val="single" w:sz="8" w:space="0" w:color="auto"/>
            </w:tcBorders>
            <w:shd w:val="clear" w:color="auto" w:fill="FFFFFF"/>
            <w:hideMark/>
          </w:tcPr>
          <w:p w14:paraId="10CC7B7B" w14:textId="77777777" w:rsidR="002419C7" w:rsidRPr="002419C7" w:rsidRDefault="002419C7">
            <w:pPr>
              <w:rPr>
                <w:rFonts w:eastAsia="Microsoft YaHei UI"/>
                <w:color w:val="000000"/>
                <w:sz w:val="18"/>
                <w:szCs w:val="18"/>
              </w:rPr>
            </w:pPr>
            <w:bookmarkStart w:id="68" w:name="OLE_LINK91"/>
            <w:r w:rsidRPr="002419C7">
              <w:rPr>
                <w:rFonts w:eastAsia="Microsoft YaHei UI"/>
                <w:color w:val="000000"/>
                <w:sz w:val="18"/>
                <w:szCs w:val="18"/>
              </w:rPr>
              <w:t>Phase 1 (2024.04)</w:t>
            </w:r>
            <w:bookmarkEnd w:id="68"/>
          </w:p>
        </w:tc>
      </w:tr>
      <w:tr w:rsidR="002419C7" w:rsidRPr="002419C7" w14:paraId="1C1F27B6" w14:textId="77777777" w:rsidTr="002419C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12E7F0B" w14:textId="77777777" w:rsidR="002419C7" w:rsidRPr="002419C7" w:rsidRDefault="002419C7">
            <w:pPr>
              <w:spacing w:after="0"/>
              <w:rPr>
                <w:rFonts w:eastAsia="Microsoft YaHei UI"/>
                <w:color w:val="000000"/>
                <w:sz w:val="18"/>
                <w:szCs w:val="18"/>
                <w:lang w:eastAsia="en-US"/>
              </w:rPr>
            </w:pPr>
          </w:p>
        </w:tc>
        <w:tc>
          <w:tcPr>
            <w:tcW w:w="43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CC853C"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E-UTRAN HD – FDD Inter frequency case for Cat-M1 UE in normal coverage</w:t>
            </w:r>
          </w:p>
        </w:tc>
        <w:tc>
          <w:tcPr>
            <w:tcW w:w="11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205080"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M-1-2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6BD0DB3"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DC365A5" w14:textId="77777777" w:rsidR="002419C7" w:rsidRPr="002419C7" w:rsidRDefault="002419C7">
            <w:pPr>
              <w:spacing w:after="0"/>
              <w:rPr>
                <w:rFonts w:eastAsia="Microsoft YaHei UI"/>
                <w:color w:val="000000"/>
                <w:sz w:val="18"/>
                <w:szCs w:val="18"/>
                <w:lang w:eastAsia="en-US"/>
              </w:rPr>
            </w:pPr>
          </w:p>
        </w:tc>
      </w:tr>
      <w:tr w:rsidR="002419C7" w:rsidRPr="002419C7" w14:paraId="6684540C" w14:textId="77777777" w:rsidTr="002419C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433081" w14:textId="77777777" w:rsidR="002419C7" w:rsidRPr="002419C7" w:rsidRDefault="002419C7">
            <w:pPr>
              <w:spacing w:after="0"/>
              <w:rPr>
                <w:rFonts w:eastAsia="Microsoft YaHei UI"/>
                <w:color w:val="000000"/>
                <w:sz w:val="18"/>
                <w:szCs w:val="18"/>
                <w:lang w:eastAsia="en-US"/>
              </w:rPr>
            </w:pPr>
          </w:p>
        </w:tc>
        <w:tc>
          <w:tcPr>
            <w:tcW w:w="43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A8B855"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 xml:space="preserve">E-UTRAN FDD – FDD Intra frequency case for Cat-M1 UE in </w:t>
            </w:r>
            <w:bookmarkStart w:id="69" w:name="OLE_LINK9"/>
            <w:r w:rsidRPr="002419C7">
              <w:rPr>
                <w:rFonts w:eastAsia="Microsoft YaHei UI"/>
                <w:color w:val="000000"/>
                <w:sz w:val="18"/>
                <w:szCs w:val="18"/>
              </w:rPr>
              <w:t>normal</w:t>
            </w:r>
            <w:bookmarkEnd w:id="69"/>
            <w:r w:rsidRPr="002419C7">
              <w:rPr>
                <w:rFonts w:eastAsia="Microsoft YaHei UI"/>
                <w:color w:val="000000"/>
                <w:sz w:val="18"/>
                <w:szCs w:val="18"/>
              </w:rPr>
              <w:t xml:space="preserve"> coverage, time-based triggering </w:t>
            </w:r>
          </w:p>
        </w:tc>
        <w:tc>
          <w:tcPr>
            <w:tcW w:w="11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B444E8"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M-IDLE-1T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BC462AE"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80A845B" w14:textId="77777777" w:rsidR="002419C7" w:rsidRPr="002419C7" w:rsidRDefault="002419C7">
            <w:pPr>
              <w:spacing w:after="0"/>
              <w:rPr>
                <w:rFonts w:eastAsia="Microsoft YaHei UI"/>
                <w:color w:val="000000"/>
                <w:sz w:val="18"/>
                <w:szCs w:val="18"/>
                <w:lang w:eastAsia="en-US"/>
              </w:rPr>
            </w:pPr>
          </w:p>
        </w:tc>
      </w:tr>
      <w:tr w:rsidR="002419C7" w:rsidRPr="002419C7" w14:paraId="0E0C5D22" w14:textId="77777777" w:rsidTr="002419C7">
        <w:trPr>
          <w:trHeight w:val="3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994B03" w14:textId="77777777" w:rsidR="002419C7" w:rsidRPr="002419C7" w:rsidRDefault="002419C7">
            <w:pPr>
              <w:spacing w:after="0"/>
              <w:rPr>
                <w:rFonts w:eastAsia="Microsoft YaHei UI"/>
                <w:color w:val="000000"/>
                <w:sz w:val="18"/>
                <w:szCs w:val="18"/>
                <w:lang w:eastAsia="en-US"/>
              </w:rPr>
            </w:pPr>
          </w:p>
        </w:tc>
        <w:tc>
          <w:tcPr>
            <w:tcW w:w="43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DFBF8D"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E-UTRAN HD – FDD Intra frequency case for Cat-M1 UE in [enhanced]  coverage, time-based triggering</w:t>
            </w:r>
          </w:p>
        </w:tc>
        <w:tc>
          <w:tcPr>
            <w:tcW w:w="11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C48207"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M-IDLE-2T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3BD1F7C"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96DA2D3" w14:textId="77777777" w:rsidR="002419C7" w:rsidRPr="002419C7" w:rsidRDefault="002419C7">
            <w:pPr>
              <w:spacing w:after="0"/>
              <w:rPr>
                <w:rFonts w:eastAsia="Microsoft YaHei UI"/>
                <w:color w:val="000000"/>
                <w:sz w:val="18"/>
                <w:szCs w:val="18"/>
                <w:lang w:eastAsia="en-US"/>
              </w:rPr>
            </w:pPr>
          </w:p>
        </w:tc>
      </w:tr>
      <w:tr w:rsidR="002419C7" w:rsidRPr="002419C7" w14:paraId="1708EC5B" w14:textId="77777777" w:rsidTr="002419C7">
        <w:trPr>
          <w:trHeight w:val="15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B5DAB16" w14:textId="77777777" w:rsidR="002419C7" w:rsidRPr="002419C7" w:rsidRDefault="002419C7">
            <w:pPr>
              <w:spacing w:after="0"/>
              <w:rPr>
                <w:rFonts w:eastAsia="Microsoft YaHei UI"/>
                <w:color w:val="000000"/>
                <w:sz w:val="18"/>
                <w:szCs w:val="18"/>
                <w:lang w:eastAsia="en-US"/>
              </w:rPr>
            </w:pPr>
          </w:p>
        </w:tc>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91448"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 xml:space="preserve">E-UTRAN FDD – FDD Inter frequency case for Cat-M1 UE in enhanced coverage, location-based triggering </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0BC4DA"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M-IDLE-3D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8BCFF7"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3B5F872" w14:textId="77777777" w:rsidR="002419C7" w:rsidRPr="002419C7" w:rsidRDefault="002419C7">
            <w:pPr>
              <w:spacing w:after="0"/>
              <w:rPr>
                <w:rFonts w:eastAsia="Microsoft YaHei UI"/>
                <w:color w:val="000000"/>
                <w:sz w:val="18"/>
                <w:szCs w:val="18"/>
                <w:lang w:eastAsia="en-US"/>
              </w:rPr>
            </w:pPr>
          </w:p>
        </w:tc>
      </w:tr>
      <w:tr w:rsidR="002419C7" w:rsidRPr="002419C7" w14:paraId="38451625" w14:textId="77777777" w:rsidTr="002419C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C6028B6" w14:textId="77777777" w:rsidR="002419C7" w:rsidRPr="002419C7" w:rsidRDefault="002419C7">
            <w:pPr>
              <w:spacing w:after="0"/>
              <w:rPr>
                <w:rFonts w:eastAsia="Microsoft YaHei UI"/>
                <w:color w:val="000000"/>
                <w:sz w:val="18"/>
                <w:szCs w:val="18"/>
                <w:lang w:eastAsia="en-US"/>
              </w:rPr>
            </w:pPr>
          </w:p>
        </w:tc>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06BD2A"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E-UTRAN HD – FDD Inter frequency case for Cat-M1 UE in normal coverage, location-based triggering</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93AF14"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M-IDLE-4D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5B05C4B"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9D194C5" w14:textId="77777777" w:rsidR="002419C7" w:rsidRPr="002419C7" w:rsidRDefault="002419C7">
            <w:pPr>
              <w:spacing w:after="0"/>
              <w:rPr>
                <w:rFonts w:eastAsia="Microsoft YaHei UI"/>
                <w:color w:val="000000"/>
                <w:sz w:val="18"/>
                <w:szCs w:val="18"/>
                <w:lang w:eastAsia="en-US"/>
              </w:rPr>
            </w:pPr>
          </w:p>
        </w:tc>
      </w:tr>
      <w:tr w:rsidR="002419C7" w:rsidRPr="002419C7" w14:paraId="43B29D8C" w14:textId="77777777" w:rsidTr="002419C7">
        <w:trPr>
          <w:jc w:val="center"/>
        </w:trPr>
        <w:tc>
          <w:tcPr>
            <w:tcW w:w="12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6F5558"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RRC re-establishment</w:t>
            </w:r>
          </w:p>
          <w:p w14:paraId="4329EAE2"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(A.14.3.1)</w:t>
            </w:r>
          </w:p>
        </w:tc>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24B8BE"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 xml:space="preserve">E-UTRAN FD-FDD Inter-frequency RRC Re-establishment for Cat-M1 UE in </w:t>
            </w:r>
            <w:proofErr w:type="spellStart"/>
            <w:r w:rsidRPr="002419C7">
              <w:rPr>
                <w:rFonts w:eastAsia="Microsoft YaHei UI"/>
                <w:color w:val="000000"/>
                <w:sz w:val="18"/>
                <w:szCs w:val="18"/>
              </w:rPr>
              <w:t>CEModeA</w:t>
            </w:r>
            <w:proofErr w:type="spellEnd"/>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0264B"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M-3-1</w:t>
            </w:r>
          </w:p>
        </w:tc>
        <w:tc>
          <w:tcPr>
            <w:tcW w:w="105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9D9D9" w14:textId="77777777" w:rsidR="002419C7" w:rsidRPr="002419C7" w:rsidRDefault="002419C7">
            <w:pPr>
              <w:rPr>
                <w:rFonts w:eastAsia="Microsoft YaHei UI"/>
                <w:color w:val="000000"/>
                <w:sz w:val="18"/>
                <w:szCs w:val="18"/>
              </w:rPr>
            </w:pPr>
            <w:r w:rsidRPr="002419C7">
              <w:rPr>
                <w:rFonts w:eastAsia="Microsoft YaHei UI"/>
                <w:color w:val="000000"/>
                <w:sz w:val="18"/>
                <w:szCs w:val="18"/>
              </w:rPr>
              <w:t>Ericsson</w:t>
            </w:r>
          </w:p>
        </w:tc>
        <w:tc>
          <w:tcPr>
            <w:tcW w:w="992" w:type="dxa"/>
            <w:vMerge w:val="restart"/>
            <w:tcBorders>
              <w:top w:val="single" w:sz="8" w:space="0" w:color="auto"/>
              <w:left w:val="single" w:sz="8" w:space="0" w:color="auto"/>
              <w:bottom w:val="single" w:sz="8" w:space="0" w:color="auto"/>
              <w:right w:val="single" w:sz="8" w:space="0" w:color="auto"/>
            </w:tcBorders>
            <w:hideMark/>
          </w:tcPr>
          <w:p w14:paraId="03072211"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Phase 1 (2024.04)</w:t>
            </w:r>
          </w:p>
        </w:tc>
      </w:tr>
      <w:tr w:rsidR="002419C7" w:rsidRPr="002419C7" w14:paraId="3FF807DE" w14:textId="77777777" w:rsidTr="002419C7">
        <w:trPr>
          <w:trHeight w:val="3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52E69E" w14:textId="77777777" w:rsidR="002419C7" w:rsidRPr="002419C7" w:rsidRDefault="002419C7">
            <w:pPr>
              <w:spacing w:after="0"/>
              <w:rPr>
                <w:rFonts w:eastAsia="Microsoft YaHei UI"/>
                <w:color w:val="000000"/>
                <w:sz w:val="18"/>
                <w:szCs w:val="18"/>
                <w:lang w:eastAsia="en-US"/>
              </w:rPr>
            </w:pPr>
          </w:p>
        </w:tc>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61550"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E-UTRAN HD-FDD Inter-frequency RRC Re-establishment for Cat-M1 UE in CEModeA</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4C76B4"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M-3-2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872ACAA"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2569DFF" w14:textId="77777777" w:rsidR="002419C7" w:rsidRPr="002419C7" w:rsidRDefault="002419C7">
            <w:pPr>
              <w:spacing w:after="0"/>
              <w:rPr>
                <w:rFonts w:eastAsia="Microsoft YaHei UI"/>
                <w:color w:val="000000"/>
                <w:sz w:val="18"/>
                <w:szCs w:val="18"/>
                <w:lang w:eastAsia="en-US"/>
              </w:rPr>
            </w:pPr>
          </w:p>
        </w:tc>
      </w:tr>
    </w:tbl>
    <w:p w14:paraId="2952AD63" w14:textId="77777777" w:rsidR="002419C7" w:rsidRPr="002419C7" w:rsidRDefault="002419C7" w:rsidP="002419C7">
      <w:pPr>
        <w:jc w:val="both"/>
        <w:rPr>
          <w:rFonts w:eastAsia="Microsoft YaHei UI"/>
          <w:color w:val="000000"/>
          <w:sz w:val="18"/>
          <w:szCs w:val="18"/>
          <w:lang w:eastAsia="en-US"/>
        </w:rPr>
      </w:pPr>
      <w:r w:rsidRPr="002419C7">
        <w:rPr>
          <w:rFonts w:eastAsia="Microsoft YaHei UI"/>
          <w:color w:val="000000"/>
          <w:sz w:val="18"/>
          <w:szCs w:val="18"/>
        </w:rPr>
        <w:t> </w:t>
      </w:r>
    </w:p>
    <w:tbl>
      <w:tblPr>
        <w:tblW w:w="0" w:type="auto"/>
        <w:jc w:val="center"/>
        <w:tblCellMar>
          <w:left w:w="0" w:type="dxa"/>
          <w:right w:w="0" w:type="dxa"/>
        </w:tblCellMar>
        <w:tblLook w:val="04A0" w:firstRow="1" w:lastRow="0" w:firstColumn="1" w:lastColumn="0" w:noHBand="0" w:noVBand="1"/>
      </w:tblPr>
      <w:tblGrid>
        <w:gridCol w:w="1276"/>
        <w:gridCol w:w="4394"/>
        <w:gridCol w:w="1134"/>
        <w:gridCol w:w="1134"/>
        <w:gridCol w:w="1134"/>
      </w:tblGrid>
      <w:tr w:rsidR="002419C7" w:rsidRPr="002419C7" w14:paraId="08C60D5C" w14:textId="77777777" w:rsidTr="002419C7">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26B5B"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Category</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6D6B56"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B7D95"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Tag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DB7F0"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Volunteer</w:t>
            </w:r>
          </w:p>
        </w:tc>
        <w:tc>
          <w:tcPr>
            <w:tcW w:w="1134" w:type="dxa"/>
            <w:tcBorders>
              <w:top w:val="single" w:sz="8" w:space="0" w:color="auto"/>
              <w:left w:val="nil"/>
              <w:bottom w:val="single" w:sz="8" w:space="0" w:color="auto"/>
              <w:right w:val="single" w:sz="8" w:space="0" w:color="auto"/>
            </w:tcBorders>
            <w:hideMark/>
          </w:tcPr>
          <w:p w14:paraId="781640EF" w14:textId="77777777" w:rsidR="002419C7" w:rsidRPr="002419C7" w:rsidRDefault="002419C7">
            <w:pPr>
              <w:rPr>
                <w:rFonts w:eastAsia="Microsoft YaHei UI"/>
                <w:color w:val="000000"/>
                <w:sz w:val="18"/>
                <w:szCs w:val="18"/>
              </w:rPr>
            </w:pPr>
            <w:bookmarkStart w:id="70" w:name="OLE_LINK95"/>
            <w:r w:rsidRPr="002419C7">
              <w:rPr>
                <w:rFonts w:eastAsia="Microsoft YaHei UI"/>
                <w:b/>
                <w:bCs/>
                <w:color w:val="000000"/>
                <w:sz w:val="18"/>
                <w:szCs w:val="18"/>
                <w:lang w:val="sv-SE"/>
              </w:rPr>
              <w:t>Draft target date</w:t>
            </w:r>
            <w:bookmarkEnd w:id="70"/>
          </w:p>
        </w:tc>
      </w:tr>
      <w:tr w:rsidR="002419C7" w:rsidRPr="002419C7" w14:paraId="6C1A2334" w14:textId="77777777" w:rsidTr="002419C7">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B31B4" w14:textId="77777777" w:rsidR="002419C7" w:rsidRPr="002419C7" w:rsidRDefault="002419C7">
            <w:pPr>
              <w:rPr>
                <w:rFonts w:eastAsia="Microsoft YaHei UI"/>
                <w:color w:val="000000"/>
                <w:sz w:val="18"/>
                <w:szCs w:val="18"/>
              </w:rPr>
            </w:pPr>
            <w:bookmarkStart w:id="71" w:name="_Hlk160054511"/>
            <w:r w:rsidRPr="002419C7">
              <w:rPr>
                <w:rFonts w:eastAsia="Microsoft YaHei UI"/>
                <w:color w:val="000000"/>
                <w:sz w:val="18"/>
                <w:szCs w:val="18"/>
                <w:lang w:val="sv-SE"/>
              </w:rPr>
              <w:t>Handover</w:t>
            </w:r>
            <w:bookmarkEnd w:id="71"/>
          </w:p>
          <w:p w14:paraId="2FAE9178"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(A.14.2.1)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70F8295"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116DBE"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M-2-1</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ABBCCE"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Nokia</w:t>
            </w:r>
          </w:p>
        </w:tc>
        <w:tc>
          <w:tcPr>
            <w:tcW w:w="1134" w:type="dxa"/>
            <w:vMerge w:val="restart"/>
            <w:tcBorders>
              <w:top w:val="nil"/>
              <w:left w:val="nil"/>
              <w:bottom w:val="single" w:sz="8" w:space="0" w:color="auto"/>
              <w:right w:val="single" w:sz="8" w:space="0" w:color="auto"/>
            </w:tcBorders>
            <w:hideMark/>
          </w:tcPr>
          <w:p w14:paraId="6377202C"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Phase 1 (2024.04)</w:t>
            </w:r>
          </w:p>
        </w:tc>
      </w:tr>
      <w:tr w:rsidR="002419C7" w:rsidRPr="002419C7" w14:paraId="6789086C"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41C57F52"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0B24953"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HD-FDD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2B3DB81"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M-2-2</w:t>
            </w:r>
          </w:p>
        </w:tc>
        <w:tc>
          <w:tcPr>
            <w:tcW w:w="0" w:type="auto"/>
            <w:vMerge/>
            <w:tcBorders>
              <w:top w:val="nil"/>
              <w:left w:val="nil"/>
              <w:bottom w:val="single" w:sz="8" w:space="0" w:color="auto"/>
              <w:right w:val="single" w:sz="8" w:space="0" w:color="auto"/>
            </w:tcBorders>
            <w:vAlign w:val="center"/>
            <w:hideMark/>
          </w:tcPr>
          <w:p w14:paraId="28F8C259"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6A44AC0B" w14:textId="77777777" w:rsidR="002419C7" w:rsidRPr="002419C7" w:rsidRDefault="002419C7">
            <w:pPr>
              <w:spacing w:after="0"/>
              <w:rPr>
                <w:rFonts w:eastAsia="Microsoft YaHei UI"/>
                <w:color w:val="000000"/>
                <w:sz w:val="18"/>
                <w:szCs w:val="18"/>
                <w:lang w:eastAsia="en-US"/>
              </w:rPr>
            </w:pPr>
          </w:p>
        </w:tc>
      </w:tr>
      <w:tr w:rsidR="002419C7" w:rsidRPr="002419C7" w14:paraId="389D9A18"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0F14FCB1"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332EC388"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40FF8D9"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M-2-3</w:t>
            </w:r>
          </w:p>
        </w:tc>
        <w:tc>
          <w:tcPr>
            <w:tcW w:w="0" w:type="auto"/>
            <w:vMerge/>
            <w:tcBorders>
              <w:top w:val="nil"/>
              <w:left w:val="nil"/>
              <w:bottom w:val="single" w:sz="8" w:space="0" w:color="auto"/>
              <w:right w:val="single" w:sz="8" w:space="0" w:color="auto"/>
            </w:tcBorders>
            <w:vAlign w:val="center"/>
            <w:hideMark/>
          </w:tcPr>
          <w:p w14:paraId="13CA5867"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4AE2A67" w14:textId="77777777" w:rsidR="002419C7" w:rsidRPr="002419C7" w:rsidRDefault="002419C7">
            <w:pPr>
              <w:spacing w:after="0"/>
              <w:rPr>
                <w:rFonts w:eastAsia="Microsoft YaHei UI"/>
                <w:color w:val="000000"/>
                <w:sz w:val="18"/>
                <w:szCs w:val="18"/>
                <w:lang w:eastAsia="en-US"/>
              </w:rPr>
            </w:pPr>
          </w:p>
        </w:tc>
      </w:tr>
      <w:tr w:rsidR="002419C7" w:rsidRPr="002419C7" w14:paraId="57B4C025"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112D5B0C"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40A840C"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HD-FDD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2788C09"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M-2-4</w:t>
            </w:r>
          </w:p>
        </w:tc>
        <w:tc>
          <w:tcPr>
            <w:tcW w:w="0" w:type="auto"/>
            <w:vMerge/>
            <w:tcBorders>
              <w:top w:val="nil"/>
              <w:left w:val="nil"/>
              <w:bottom w:val="single" w:sz="8" w:space="0" w:color="auto"/>
              <w:right w:val="single" w:sz="8" w:space="0" w:color="auto"/>
            </w:tcBorders>
            <w:vAlign w:val="center"/>
            <w:hideMark/>
          </w:tcPr>
          <w:p w14:paraId="15A120A5"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616E18A8" w14:textId="77777777" w:rsidR="002419C7" w:rsidRPr="002419C7" w:rsidRDefault="002419C7">
            <w:pPr>
              <w:spacing w:after="0"/>
              <w:rPr>
                <w:rFonts w:eastAsia="Microsoft YaHei UI"/>
                <w:color w:val="000000"/>
                <w:sz w:val="18"/>
                <w:szCs w:val="18"/>
                <w:lang w:eastAsia="en-US"/>
              </w:rPr>
            </w:pPr>
          </w:p>
        </w:tc>
      </w:tr>
      <w:tr w:rsidR="002419C7" w:rsidRPr="002419C7" w14:paraId="21CA9EA7"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4C3C207C"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39B7151B"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xml:space="preserve">E-UTRAN FDD inter frequency </w:t>
            </w:r>
            <w:r w:rsidRPr="002419C7">
              <w:rPr>
                <w:rFonts w:eastAsia="Microsoft YaHei UI"/>
                <w:b/>
                <w:bCs/>
                <w:color w:val="000000"/>
                <w:sz w:val="18"/>
                <w:szCs w:val="18"/>
                <w:lang w:val="sv-SE"/>
              </w:rPr>
              <w:t>conditional</w:t>
            </w:r>
            <w:r w:rsidRPr="002419C7">
              <w:rPr>
                <w:rFonts w:eastAsia="Microsoft YaHei UI"/>
                <w:color w:val="000000"/>
                <w:sz w:val="18"/>
                <w:szCs w:val="18"/>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B1816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M-2-5</w:t>
            </w:r>
          </w:p>
        </w:tc>
        <w:tc>
          <w:tcPr>
            <w:tcW w:w="0" w:type="auto"/>
            <w:vMerge/>
            <w:tcBorders>
              <w:top w:val="nil"/>
              <w:left w:val="nil"/>
              <w:bottom w:val="single" w:sz="8" w:space="0" w:color="auto"/>
              <w:right w:val="single" w:sz="8" w:space="0" w:color="auto"/>
            </w:tcBorders>
            <w:vAlign w:val="center"/>
            <w:hideMark/>
          </w:tcPr>
          <w:p w14:paraId="17BE2908"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7538DEDC" w14:textId="77777777" w:rsidR="002419C7" w:rsidRPr="002419C7" w:rsidRDefault="002419C7">
            <w:pPr>
              <w:spacing w:after="0"/>
              <w:rPr>
                <w:rFonts w:eastAsia="Microsoft YaHei UI"/>
                <w:color w:val="000000"/>
                <w:sz w:val="18"/>
                <w:szCs w:val="18"/>
                <w:lang w:eastAsia="en-US"/>
              </w:rPr>
            </w:pPr>
          </w:p>
        </w:tc>
      </w:tr>
      <w:tr w:rsidR="002419C7" w:rsidRPr="002419C7" w14:paraId="34ACE0AC"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7535228A"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27AF8FA"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xml:space="preserve">E-UTRAN HD-FDD inter frequency </w:t>
            </w:r>
            <w:r w:rsidRPr="002419C7">
              <w:rPr>
                <w:rFonts w:eastAsia="Microsoft YaHei UI"/>
                <w:b/>
                <w:bCs/>
                <w:color w:val="000000"/>
                <w:sz w:val="18"/>
                <w:szCs w:val="18"/>
                <w:lang w:val="sv-SE"/>
              </w:rPr>
              <w:t>conditional</w:t>
            </w:r>
            <w:r w:rsidRPr="002419C7">
              <w:rPr>
                <w:rFonts w:eastAsia="Microsoft YaHei UI"/>
                <w:color w:val="000000"/>
                <w:sz w:val="18"/>
                <w:szCs w:val="18"/>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AE5794"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M-2-6</w:t>
            </w:r>
          </w:p>
        </w:tc>
        <w:tc>
          <w:tcPr>
            <w:tcW w:w="0" w:type="auto"/>
            <w:vMerge/>
            <w:tcBorders>
              <w:top w:val="nil"/>
              <w:left w:val="nil"/>
              <w:bottom w:val="single" w:sz="8" w:space="0" w:color="auto"/>
              <w:right w:val="single" w:sz="8" w:space="0" w:color="auto"/>
            </w:tcBorders>
            <w:vAlign w:val="center"/>
            <w:hideMark/>
          </w:tcPr>
          <w:p w14:paraId="45628A8D"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706A2F7E" w14:textId="77777777" w:rsidR="002419C7" w:rsidRPr="002419C7" w:rsidRDefault="002419C7">
            <w:pPr>
              <w:spacing w:after="0"/>
              <w:rPr>
                <w:rFonts w:eastAsia="Microsoft YaHei UI"/>
                <w:color w:val="000000"/>
                <w:sz w:val="18"/>
                <w:szCs w:val="18"/>
                <w:lang w:eastAsia="en-US"/>
              </w:rPr>
            </w:pPr>
          </w:p>
        </w:tc>
      </w:tr>
      <w:tr w:rsidR="002419C7" w:rsidRPr="002419C7" w14:paraId="0AACAACE"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6733EF8A"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E795ECB"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rPr>
              <w:t xml:space="preserve">E-UTRAN FDD-FDD Intra frequency handover for Cat-M1 UEs in </w:t>
            </w:r>
            <w:proofErr w:type="spellStart"/>
            <w:r w:rsidRPr="002419C7">
              <w:rPr>
                <w:rFonts w:eastAsia="Microsoft YaHei UI"/>
                <w:color w:val="000000"/>
                <w:sz w:val="18"/>
                <w:szCs w:val="18"/>
              </w:rPr>
              <w:t>CEModeA</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366D89"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rPr>
              <w:t>M-2-7</w:t>
            </w:r>
          </w:p>
        </w:tc>
        <w:tc>
          <w:tcPr>
            <w:tcW w:w="0" w:type="auto"/>
            <w:vMerge/>
            <w:tcBorders>
              <w:top w:val="nil"/>
              <w:left w:val="nil"/>
              <w:bottom w:val="single" w:sz="8" w:space="0" w:color="auto"/>
              <w:right w:val="single" w:sz="8" w:space="0" w:color="auto"/>
            </w:tcBorders>
            <w:vAlign w:val="center"/>
            <w:hideMark/>
          </w:tcPr>
          <w:p w14:paraId="4014E7CD"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7D0D84CD" w14:textId="77777777" w:rsidR="002419C7" w:rsidRPr="002419C7" w:rsidRDefault="002419C7">
            <w:pPr>
              <w:spacing w:after="0"/>
              <w:rPr>
                <w:rFonts w:eastAsia="Microsoft YaHei UI"/>
                <w:color w:val="000000"/>
                <w:sz w:val="18"/>
                <w:szCs w:val="18"/>
                <w:lang w:eastAsia="en-US"/>
              </w:rPr>
            </w:pPr>
          </w:p>
        </w:tc>
      </w:tr>
      <w:tr w:rsidR="002419C7" w:rsidRPr="002419C7" w14:paraId="20A33718"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1D215DE8" w14:textId="77777777" w:rsidR="002419C7" w:rsidRPr="002419C7" w:rsidRDefault="002419C7">
            <w:pPr>
              <w:spacing w:after="0"/>
              <w:rPr>
                <w:rFonts w:eastAsia="Microsoft YaHei UI"/>
                <w:color w:val="000000"/>
                <w:sz w:val="18"/>
                <w:szCs w:val="18"/>
                <w:lang w:eastAsia="en-US"/>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41C422F"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rPr>
              <w:t xml:space="preserve">E-UTRAN HD-FDD Intra frequency handover for Cat-M1 UEs in </w:t>
            </w:r>
            <w:proofErr w:type="spellStart"/>
            <w:r w:rsidRPr="002419C7">
              <w:rPr>
                <w:rFonts w:eastAsia="Microsoft YaHei UI"/>
                <w:color w:val="000000"/>
                <w:sz w:val="18"/>
                <w:szCs w:val="18"/>
              </w:rPr>
              <w:t>CEModeA</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23C1B0"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rPr>
              <w:t>M-2-8</w:t>
            </w:r>
          </w:p>
        </w:tc>
        <w:tc>
          <w:tcPr>
            <w:tcW w:w="0" w:type="auto"/>
            <w:vMerge/>
            <w:tcBorders>
              <w:top w:val="nil"/>
              <w:left w:val="nil"/>
              <w:bottom w:val="single" w:sz="8" w:space="0" w:color="auto"/>
              <w:right w:val="single" w:sz="8" w:space="0" w:color="auto"/>
            </w:tcBorders>
            <w:vAlign w:val="center"/>
            <w:hideMark/>
          </w:tcPr>
          <w:p w14:paraId="55CA7B1E"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3E2033E" w14:textId="77777777" w:rsidR="002419C7" w:rsidRPr="002419C7" w:rsidRDefault="002419C7">
            <w:pPr>
              <w:spacing w:after="0"/>
              <w:rPr>
                <w:rFonts w:eastAsia="Microsoft YaHei UI"/>
                <w:color w:val="000000"/>
                <w:sz w:val="18"/>
                <w:szCs w:val="18"/>
                <w:lang w:eastAsia="en-US"/>
              </w:rPr>
            </w:pPr>
          </w:p>
        </w:tc>
      </w:tr>
      <w:tr w:rsidR="002419C7" w:rsidRPr="002419C7" w14:paraId="43A83E6B" w14:textId="77777777" w:rsidTr="002419C7">
        <w:trPr>
          <w:trHeight w:val="572"/>
          <w:jc w:val="center"/>
        </w:trPr>
        <w:tc>
          <w:tcPr>
            <w:tcW w:w="1276" w:type="dxa"/>
            <w:vMerge w:val="restart"/>
            <w:tcBorders>
              <w:top w:val="nil"/>
              <w:left w:val="single" w:sz="8" w:space="0" w:color="auto"/>
              <w:bottom w:val="nil"/>
              <w:right w:val="single" w:sz="8" w:space="0" w:color="auto"/>
            </w:tcBorders>
            <w:tcMar>
              <w:top w:w="0" w:type="dxa"/>
              <w:left w:w="108" w:type="dxa"/>
              <w:bottom w:w="0" w:type="dxa"/>
              <w:right w:w="108" w:type="dxa"/>
            </w:tcMar>
            <w:hideMark/>
          </w:tcPr>
          <w:p w14:paraId="308557D4" w14:textId="77777777" w:rsidR="002419C7" w:rsidRPr="002419C7" w:rsidRDefault="002419C7">
            <w:pPr>
              <w:rPr>
                <w:rFonts w:eastAsia="Microsoft YaHei UI"/>
                <w:color w:val="000000"/>
                <w:sz w:val="18"/>
                <w:szCs w:val="18"/>
              </w:rPr>
            </w:pPr>
            <w:bookmarkStart w:id="72" w:name="OLE_LINK81"/>
            <w:r w:rsidRPr="002419C7">
              <w:rPr>
                <w:rFonts w:eastAsia="Microsoft YaHei UI"/>
                <w:color w:val="000000"/>
                <w:sz w:val="18"/>
                <w:szCs w:val="18"/>
                <w:lang w:val="sv-SE"/>
              </w:rPr>
              <w:t>Time/location based conditional Handover</w:t>
            </w:r>
            <w:bookmarkEnd w:id="72"/>
          </w:p>
          <w:p w14:paraId="06873E21"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(A.14.2.1)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730DD"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FDD-FDD Intra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A3C9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M1-2-11</w:t>
            </w:r>
          </w:p>
        </w:tc>
        <w:tc>
          <w:tcPr>
            <w:tcW w:w="1134" w:type="dxa"/>
            <w:vMerge w:val="restart"/>
            <w:tcBorders>
              <w:top w:val="nil"/>
              <w:left w:val="nil"/>
              <w:bottom w:val="nil"/>
              <w:right w:val="single" w:sz="8" w:space="0" w:color="auto"/>
            </w:tcBorders>
            <w:tcMar>
              <w:top w:w="0" w:type="dxa"/>
              <w:left w:w="108" w:type="dxa"/>
              <w:bottom w:w="0" w:type="dxa"/>
              <w:right w:w="108" w:type="dxa"/>
            </w:tcMar>
            <w:hideMark/>
          </w:tcPr>
          <w:p w14:paraId="4B83506F"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w:t>
            </w:r>
          </w:p>
        </w:tc>
        <w:tc>
          <w:tcPr>
            <w:tcW w:w="1134" w:type="dxa"/>
            <w:vMerge w:val="restart"/>
            <w:tcBorders>
              <w:top w:val="nil"/>
              <w:left w:val="nil"/>
              <w:bottom w:val="nil"/>
              <w:right w:val="single" w:sz="8" w:space="0" w:color="auto"/>
            </w:tcBorders>
            <w:hideMark/>
          </w:tcPr>
          <w:p w14:paraId="07B19B87" w14:textId="77777777" w:rsidR="002419C7" w:rsidRPr="002419C7" w:rsidRDefault="002419C7">
            <w:pPr>
              <w:rPr>
                <w:rFonts w:eastAsia="Microsoft YaHei UI"/>
                <w:color w:val="000000"/>
                <w:sz w:val="18"/>
                <w:szCs w:val="18"/>
              </w:rPr>
            </w:pPr>
            <w:bookmarkStart w:id="73" w:name="OLE_LINK99"/>
            <w:r w:rsidRPr="002419C7">
              <w:rPr>
                <w:rFonts w:eastAsia="Microsoft YaHei UI"/>
                <w:color w:val="000000"/>
                <w:sz w:val="18"/>
                <w:szCs w:val="18"/>
                <w:lang w:val="sv-SE"/>
              </w:rPr>
              <w:t>Phase 2 (2024.05)</w:t>
            </w:r>
            <w:bookmarkEnd w:id="73"/>
          </w:p>
        </w:tc>
      </w:tr>
      <w:tr w:rsidR="002419C7" w:rsidRPr="002419C7" w14:paraId="304F1C17" w14:textId="77777777" w:rsidTr="002419C7">
        <w:trPr>
          <w:trHeight w:val="843"/>
          <w:jc w:val="center"/>
        </w:trPr>
        <w:tc>
          <w:tcPr>
            <w:tcW w:w="0" w:type="auto"/>
            <w:vMerge/>
            <w:tcBorders>
              <w:top w:val="nil"/>
              <w:left w:val="single" w:sz="8" w:space="0" w:color="auto"/>
              <w:bottom w:val="nil"/>
              <w:right w:val="single" w:sz="8" w:space="0" w:color="auto"/>
            </w:tcBorders>
            <w:vAlign w:val="center"/>
            <w:hideMark/>
          </w:tcPr>
          <w:p w14:paraId="286F6770" w14:textId="77777777" w:rsidR="002419C7" w:rsidRPr="002419C7" w:rsidRDefault="002419C7">
            <w:pPr>
              <w:spacing w:after="0"/>
              <w:rPr>
                <w:rFonts w:eastAsia="Microsoft YaHei UI"/>
                <w:color w:val="000000"/>
                <w:sz w:val="18"/>
                <w:szCs w:val="18"/>
                <w:lang w:eastAsia="en-US"/>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001FD"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HD-FDD Intra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919A2"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M1-2-14</w:t>
            </w:r>
          </w:p>
        </w:tc>
        <w:tc>
          <w:tcPr>
            <w:tcW w:w="0" w:type="auto"/>
            <w:vMerge/>
            <w:tcBorders>
              <w:top w:val="nil"/>
              <w:left w:val="nil"/>
              <w:bottom w:val="nil"/>
              <w:right w:val="single" w:sz="8" w:space="0" w:color="auto"/>
            </w:tcBorders>
            <w:vAlign w:val="center"/>
            <w:hideMark/>
          </w:tcPr>
          <w:p w14:paraId="481923B5"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nil"/>
              <w:right w:val="single" w:sz="8" w:space="0" w:color="auto"/>
            </w:tcBorders>
            <w:vAlign w:val="center"/>
            <w:hideMark/>
          </w:tcPr>
          <w:p w14:paraId="077BB804" w14:textId="77777777" w:rsidR="002419C7" w:rsidRPr="002419C7" w:rsidRDefault="002419C7">
            <w:pPr>
              <w:spacing w:after="0"/>
              <w:rPr>
                <w:rFonts w:eastAsia="Microsoft YaHei UI"/>
                <w:color w:val="000000"/>
                <w:sz w:val="18"/>
                <w:szCs w:val="18"/>
                <w:lang w:eastAsia="en-US"/>
              </w:rPr>
            </w:pPr>
          </w:p>
        </w:tc>
      </w:tr>
      <w:tr w:rsidR="002419C7" w:rsidRPr="002419C7" w14:paraId="4DA47143" w14:textId="77777777" w:rsidTr="002419C7">
        <w:trPr>
          <w:jc w:val="center"/>
        </w:trPr>
        <w:tc>
          <w:tcPr>
            <w:tcW w:w="0" w:type="auto"/>
            <w:vMerge/>
            <w:tcBorders>
              <w:top w:val="nil"/>
              <w:left w:val="single" w:sz="8" w:space="0" w:color="auto"/>
              <w:bottom w:val="nil"/>
              <w:right w:val="single" w:sz="8" w:space="0" w:color="auto"/>
            </w:tcBorders>
            <w:vAlign w:val="center"/>
            <w:hideMark/>
          </w:tcPr>
          <w:p w14:paraId="65F55F64" w14:textId="77777777" w:rsidR="002419C7" w:rsidRPr="002419C7" w:rsidRDefault="002419C7">
            <w:pPr>
              <w:spacing w:after="0"/>
              <w:rPr>
                <w:rFonts w:eastAsia="Microsoft YaHei UI"/>
                <w:color w:val="000000"/>
                <w:sz w:val="18"/>
                <w:szCs w:val="18"/>
                <w:lang w:eastAsia="en-US"/>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972A5"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FDD-FDD Inter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FEC53"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M1-2-16</w:t>
            </w:r>
          </w:p>
        </w:tc>
        <w:tc>
          <w:tcPr>
            <w:tcW w:w="0" w:type="auto"/>
            <w:vMerge/>
            <w:tcBorders>
              <w:top w:val="nil"/>
              <w:left w:val="nil"/>
              <w:bottom w:val="nil"/>
              <w:right w:val="single" w:sz="8" w:space="0" w:color="auto"/>
            </w:tcBorders>
            <w:vAlign w:val="center"/>
            <w:hideMark/>
          </w:tcPr>
          <w:p w14:paraId="3F69F176"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nil"/>
              <w:right w:val="single" w:sz="8" w:space="0" w:color="auto"/>
            </w:tcBorders>
            <w:vAlign w:val="center"/>
            <w:hideMark/>
          </w:tcPr>
          <w:p w14:paraId="5E611661" w14:textId="77777777" w:rsidR="002419C7" w:rsidRPr="002419C7" w:rsidRDefault="002419C7">
            <w:pPr>
              <w:spacing w:after="0"/>
              <w:rPr>
                <w:rFonts w:eastAsia="Microsoft YaHei UI"/>
                <w:color w:val="000000"/>
                <w:sz w:val="18"/>
                <w:szCs w:val="18"/>
                <w:lang w:eastAsia="en-US"/>
              </w:rPr>
            </w:pPr>
          </w:p>
        </w:tc>
      </w:tr>
      <w:tr w:rsidR="002419C7" w:rsidRPr="002419C7" w14:paraId="08A6FB91" w14:textId="77777777" w:rsidTr="002419C7">
        <w:trPr>
          <w:trHeight w:val="466"/>
          <w:jc w:val="center"/>
        </w:trPr>
        <w:tc>
          <w:tcPr>
            <w:tcW w:w="0" w:type="auto"/>
            <w:vMerge/>
            <w:tcBorders>
              <w:top w:val="nil"/>
              <w:left w:val="single" w:sz="8" w:space="0" w:color="auto"/>
              <w:bottom w:val="nil"/>
              <w:right w:val="single" w:sz="8" w:space="0" w:color="auto"/>
            </w:tcBorders>
            <w:vAlign w:val="center"/>
            <w:hideMark/>
          </w:tcPr>
          <w:p w14:paraId="3899F201" w14:textId="77777777" w:rsidR="002419C7" w:rsidRPr="002419C7" w:rsidRDefault="002419C7">
            <w:pPr>
              <w:spacing w:after="0"/>
              <w:rPr>
                <w:rFonts w:eastAsia="Microsoft YaHei UI"/>
                <w:color w:val="000000"/>
                <w:sz w:val="18"/>
                <w:szCs w:val="18"/>
                <w:lang w:eastAsia="en-US"/>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5E1F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HD-FDD Inter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A6CCB"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M1-2-17</w:t>
            </w:r>
          </w:p>
        </w:tc>
        <w:tc>
          <w:tcPr>
            <w:tcW w:w="0" w:type="auto"/>
            <w:vMerge/>
            <w:tcBorders>
              <w:top w:val="nil"/>
              <w:left w:val="nil"/>
              <w:bottom w:val="nil"/>
              <w:right w:val="single" w:sz="8" w:space="0" w:color="auto"/>
            </w:tcBorders>
            <w:vAlign w:val="center"/>
            <w:hideMark/>
          </w:tcPr>
          <w:p w14:paraId="4ACC53BB"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nil"/>
              <w:right w:val="single" w:sz="8" w:space="0" w:color="auto"/>
            </w:tcBorders>
            <w:vAlign w:val="center"/>
            <w:hideMark/>
          </w:tcPr>
          <w:p w14:paraId="1BB4F851" w14:textId="77777777" w:rsidR="002419C7" w:rsidRPr="002419C7" w:rsidRDefault="002419C7">
            <w:pPr>
              <w:spacing w:after="0"/>
              <w:rPr>
                <w:rFonts w:eastAsia="Microsoft YaHei UI"/>
                <w:color w:val="000000"/>
                <w:sz w:val="18"/>
                <w:szCs w:val="18"/>
                <w:lang w:eastAsia="en-US"/>
              </w:rPr>
            </w:pPr>
          </w:p>
        </w:tc>
      </w:tr>
      <w:tr w:rsidR="002419C7" w:rsidRPr="002419C7" w14:paraId="4ADFCFEB" w14:textId="77777777" w:rsidTr="002419C7">
        <w:trPr>
          <w:jc w:val="center"/>
        </w:trPr>
        <w:tc>
          <w:tcPr>
            <w:tcW w:w="1276" w:type="dxa"/>
            <w:tcBorders>
              <w:top w:val="nil"/>
              <w:left w:val="single" w:sz="8" w:space="0" w:color="auto"/>
              <w:bottom w:val="single" w:sz="8" w:space="0" w:color="auto"/>
              <w:right w:val="single" w:sz="8" w:space="0" w:color="auto"/>
            </w:tcBorders>
            <w:vAlign w:val="center"/>
            <w:hideMark/>
          </w:tcPr>
          <w:p w14:paraId="090DAFBD"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 </w:t>
            </w:r>
          </w:p>
        </w:tc>
        <w:tc>
          <w:tcPr>
            <w:tcW w:w="55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B92C4"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Note: for Time/location based conditional handover TCs, both time/location only-based conditional handover” tests and “time/location and RSRP based conditioned HO tests” are considered</w:t>
            </w:r>
          </w:p>
        </w:tc>
        <w:tc>
          <w:tcPr>
            <w:tcW w:w="1134" w:type="dxa"/>
            <w:tcBorders>
              <w:top w:val="nil"/>
              <w:left w:val="nil"/>
              <w:bottom w:val="single" w:sz="8" w:space="0" w:color="auto"/>
              <w:right w:val="single" w:sz="8" w:space="0" w:color="auto"/>
            </w:tcBorders>
            <w:vAlign w:val="center"/>
            <w:hideMark/>
          </w:tcPr>
          <w:p w14:paraId="55DA5061"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 </w:t>
            </w:r>
          </w:p>
        </w:tc>
        <w:tc>
          <w:tcPr>
            <w:tcW w:w="1134" w:type="dxa"/>
            <w:tcBorders>
              <w:top w:val="nil"/>
              <w:left w:val="nil"/>
              <w:bottom w:val="single" w:sz="8" w:space="0" w:color="auto"/>
              <w:right w:val="single" w:sz="8" w:space="0" w:color="auto"/>
            </w:tcBorders>
            <w:hideMark/>
          </w:tcPr>
          <w:p w14:paraId="334A77B9"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 </w:t>
            </w:r>
          </w:p>
        </w:tc>
      </w:tr>
    </w:tbl>
    <w:p w14:paraId="073850CD" w14:textId="77777777" w:rsidR="002419C7" w:rsidRPr="002419C7" w:rsidRDefault="002419C7" w:rsidP="002419C7">
      <w:pPr>
        <w:jc w:val="both"/>
        <w:rPr>
          <w:rFonts w:eastAsia="Microsoft YaHei UI"/>
          <w:color w:val="000000"/>
          <w:sz w:val="18"/>
          <w:szCs w:val="18"/>
          <w:lang w:eastAsia="en-US"/>
        </w:rPr>
      </w:pPr>
      <w:r w:rsidRPr="002419C7">
        <w:rPr>
          <w:rFonts w:eastAsia="Microsoft YaHei UI"/>
          <w:color w:val="000000"/>
          <w:sz w:val="18"/>
          <w:szCs w:val="18"/>
        </w:rPr>
        <w:t> </w:t>
      </w:r>
    </w:p>
    <w:tbl>
      <w:tblPr>
        <w:tblW w:w="0" w:type="auto"/>
        <w:jc w:val="center"/>
        <w:tblCellMar>
          <w:left w:w="0" w:type="dxa"/>
          <w:right w:w="0" w:type="dxa"/>
        </w:tblCellMar>
        <w:tblLook w:val="04A0" w:firstRow="1" w:lastRow="0" w:firstColumn="1" w:lastColumn="0" w:noHBand="0" w:noVBand="1"/>
      </w:tblPr>
      <w:tblGrid>
        <w:gridCol w:w="1306"/>
        <w:gridCol w:w="4688"/>
        <w:gridCol w:w="982"/>
        <w:gridCol w:w="986"/>
        <w:gridCol w:w="1134"/>
      </w:tblGrid>
      <w:tr w:rsidR="002419C7" w:rsidRPr="002419C7" w14:paraId="5569AB78" w14:textId="77777777" w:rsidTr="002419C7">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08791"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Category</w:t>
            </w:r>
          </w:p>
        </w:tc>
        <w:tc>
          <w:tcPr>
            <w:tcW w:w="4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D76E7"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762B8"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Tag</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30EC7"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Volunteer</w:t>
            </w:r>
          </w:p>
        </w:tc>
        <w:tc>
          <w:tcPr>
            <w:tcW w:w="1134" w:type="dxa"/>
            <w:tcBorders>
              <w:top w:val="single" w:sz="8" w:space="0" w:color="auto"/>
              <w:left w:val="nil"/>
              <w:bottom w:val="single" w:sz="8" w:space="0" w:color="auto"/>
              <w:right w:val="single" w:sz="8" w:space="0" w:color="auto"/>
            </w:tcBorders>
            <w:hideMark/>
          </w:tcPr>
          <w:p w14:paraId="745AAB47" w14:textId="77777777" w:rsidR="002419C7" w:rsidRPr="002419C7" w:rsidRDefault="002419C7">
            <w:pPr>
              <w:jc w:val="both"/>
              <w:rPr>
                <w:rFonts w:eastAsia="Microsoft YaHei UI"/>
                <w:color w:val="000000"/>
                <w:sz w:val="18"/>
                <w:szCs w:val="18"/>
              </w:rPr>
            </w:pPr>
            <w:bookmarkStart w:id="74" w:name="OLE_LINK98"/>
            <w:r w:rsidRPr="002419C7">
              <w:rPr>
                <w:rFonts w:eastAsia="Microsoft YaHei UI"/>
                <w:b/>
                <w:bCs/>
                <w:color w:val="000000"/>
                <w:sz w:val="18"/>
                <w:szCs w:val="18"/>
                <w:lang w:val="sv-SE"/>
              </w:rPr>
              <w:t>Draft target date</w:t>
            </w:r>
            <w:bookmarkEnd w:id="74"/>
          </w:p>
        </w:tc>
      </w:tr>
      <w:tr w:rsidR="002419C7" w:rsidRPr="002419C7" w14:paraId="76DA5F32" w14:textId="77777777" w:rsidTr="002419C7">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3EAFE"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UE measurement procedure in RRC-CONNECTED</w:t>
            </w:r>
          </w:p>
          <w:p w14:paraId="2FBAE84B"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(A.14.5.1)</w:t>
            </w: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306E4CCE"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E-UTRAN FDD-FDD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2854039"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M-5-1</w:t>
            </w:r>
          </w:p>
        </w:tc>
        <w:tc>
          <w:tcPr>
            <w:tcW w:w="9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FD85D4"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w:t>
            </w:r>
          </w:p>
        </w:tc>
        <w:tc>
          <w:tcPr>
            <w:tcW w:w="1134" w:type="dxa"/>
            <w:vMerge w:val="restart"/>
            <w:tcBorders>
              <w:top w:val="nil"/>
              <w:left w:val="nil"/>
              <w:bottom w:val="single" w:sz="8" w:space="0" w:color="auto"/>
              <w:right w:val="single" w:sz="8" w:space="0" w:color="auto"/>
            </w:tcBorders>
            <w:hideMark/>
          </w:tcPr>
          <w:p w14:paraId="4503D58E" w14:textId="77777777" w:rsidR="002419C7" w:rsidRPr="002419C7" w:rsidRDefault="002419C7">
            <w:pPr>
              <w:rPr>
                <w:rFonts w:eastAsia="Microsoft YaHei UI"/>
                <w:color w:val="000000"/>
                <w:sz w:val="18"/>
                <w:szCs w:val="18"/>
              </w:rPr>
            </w:pPr>
            <w:bookmarkStart w:id="75" w:name="OLE_LINK101"/>
            <w:r w:rsidRPr="002419C7">
              <w:rPr>
                <w:rFonts w:eastAsia="Microsoft YaHei UI"/>
                <w:color w:val="000000"/>
                <w:sz w:val="18"/>
                <w:szCs w:val="18"/>
                <w:lang w:val="sv-SE"/>
              </w:rPr>
              <w:t>Phase 1 (2024.04)</w:t>
            </w:r>
            <w:bookmarkEnd w:id="75"/>
          </w:p>
          <w:p w14:paraId="3F2483A0"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w:t>
            </w:r>
          </w:p>
        </w:tc>
      </w:tr>
      <w:tr w:rsidR="002419C7" w:rsidRPr="002419C7" w14:paraId="2F4A297D"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32830BB5" w14:textId="77777777" w:rsidR="002419C7" w:rsidRPr="002419C7" w:rsidRDefault="002419C7">
            <w:pPr>
              <w:spacing w:after="0"/>
              <w:rPr>
                <w:rFonts w:eastAsia="Microsoft YaHei UI"/>
                <w:color w:val="000000"/>
                <w:sz w:val="18"/>
                <w:szCs w:val="18"/>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6864F30C"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xml:space="preserve">E-UTRAN FDD-FDD Inter-frequency event triggered reporting under AWGN conditions in asynchronous cells for UE category M1 in CEModeA when </w:t>
            </w:r>
            <w:r w:rsidRPr="002419C7">
              <w:rPr>
                <w:rFonts w:eastAsia="Microsoft YaHei UI"/>
                <w:b/>
                <w:bCs/>
                <w:color w:val="000000"/>
                <w:sz w:val="18"/>
                <w:szCs w:val="18"/>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3CCFA7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M-5-2</w:t>
            </w:r>
          </w:p>
        </w:tc>
        <w:tc>
          <w:tcPr>
            <w:tcW w:w="0" w:type="auto"/>
            <w:vMerge/>
            <w:tcBorders>
              <w:top w:val="nil"/>
              <w:left w:val="nil"/>
              <w:bottom w:val="single" w:sz="8" w:space="0" w:color="auto"/>
              <w:right w:val="single" w:sz="8" w:space="0" w:color="auto"/>
            </w:tcBorders>
            <w:vAlign w:val="center"/>
            <w:hideMark/>
          </w:tcPr>
          <w:p w14:paraId="69B1584E"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395A790" w14:textId="77777777" w:rsidR="002419C7" w:rsidRPr="002419C7" w:rsidRDefault="002419C7">
            <w:pPr>
              <w:spacing w:after="0"/>
              <w:rPr>
                <w:rFonts w:eastAsia="Microsoft YaHei UI"/>
                <w:color w:val="000000"/>
                <w:sz w:val="18"/>
                <w:szCs w:val="18"/>
                <w:lang w:eastAsia="en-US"/>
              </w:rPr>
            </w:pPr>
          </w:p>
        </w:tc>
      </w:tr>
      <w:tr w:rsidR="002419C7" w:rsidRPr="002419C7" w14:paraId="736DCEB9"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4B2662A5" w14:textId="77777777" w:rsidR="002419C7" w:rsidRPr="002419C7" w:rsidRDefault="002419C7">
            <w:pPr>
              <w:spacing w:after="0"/>
              <w:rPr>
                <w:rFonts w:eastAsia="Microsoft YaHei UI"/>
                <w:color w:val="000000"/>
                <w:sz w:val="18"/>
                <w:szCs w:val="18"/>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1AA343A9"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xml:space="preserve">E-UTRAN </w:t>
            </w:r>
            <w:r w:rsidRPr="002419C7">
              <w:rPr>
                <w:rFonts w:eastAsia="Microsoft YaHei UI"/>
                <w:b/>
                <w:bCs/>
                <w:color w:val="000000"/>
                <w:sz w:val="18"/>
                <w:szCs w:val="18"/>
                <w:lang w:val="sv-SE"/>
              </w:rPr>
              <w:t>HD</w:t>
            </w:r>
            <w:r w:rsidRPr="002419C7">
              <w:rPr>
                <w:rFonts w:eastAsia="Microsoft YaHei UI"/>
                <w:color w:val="000000"/>
                <w:sz w:val="18"/>
                <w:szCs w:val="18"/>
                <w:lang w:val="sv-SE"/>
              </w:rPr>
              <w:t>-FDD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4677D92"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M-5-3</w:t>
            </w:r>
          </w:p>
        </w:tc>
        <w:tc>
          <w:tcPr>
            <w:tcW w:w="0" w:type="auto"/>
            <w:vMerge/>
            <w:tcBorders>
              <w:top w:val="nil"/>
              <w:left w:val="nil"/>
              <w:bottom w:val="single" w:sz="8" w:space="0" w:color="auto"/>
              <w:right w:val="single" w:sz="8" w:space="0" w:color="auto"/>
            </w:tcBorders>
            <w:vAlign w:val="center"/>
            <w:hideMark/>
          </w:tcPr>
          <w:p w14:paraId="1148EEFB"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3604DBB7" w14:textId="77777777" w:rsidR="002419C7" w:rsidRPr="002419C7" w:rsidRDefault="002419C7">
            <w:pPr>
              <w:spacing w:after="0"/>
              <w:rPr>
                <w:rFonts w:eastAsia="Microsoft YaHei UI"/>
                <w:color w:val="000000"/>
                <w:sz w:val="18"/>
                <w:szCs w:val="18"/>
                <w:lang w:eastAsia="en-US"/>
              </w:rPr>
            </w:pPr>
          </w:p>
        </w:tc>
      </w:tr>
      <w:tr w:rsidR="002419C7" w:rsidRPr="002419C7" w14:paraId="189BFE46"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56A087D7" w14:textId="77777777" w:rsidR="002419C7" w:rsidRPr="002419C7" w:rsidRDefault="002419C7">
            <w:pPr>
              <w:spacing w:after="0"/>
              <w:rPr>
                <w:rFonts w:eastAsia="Microsoft YaHei UI"/>
                <w:color w:val="000000"/>
                <w:sz w:val="18"/>
                <w:szCs w:val="18"/>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67882E0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xml:space="preserve">E-UTRAN </w:t>
            </w:r>
            <w:r w:rsidRPr="002419C7">
              <w:rPr>
                <w:rFonts w:eastAsia="Microsoft YaHei UI"/>
                <w:b/>
                <w:bCs/>
                <w:color w:val="000000"/>
                <w:sz w:val="18"/>
                <w:szCs w:val="18"/>
                <w:lang w:val="sv-SE"/>
              </w:rPr>
              <w:t>HD</w:t>
            </w:r>
            <w:r w:rsidRPr="002419C7">
              <w:rPr>
                <w:rFonts w:eastAsia="Microsoft YaHei UI"/>
                <w:color w:val="000000"/>
                <w:sz w:val="18"/>
                <w:szCs w:val="18"/>
                <w:lang w:val="sv-SE"/>
              </w:rPr>
              <w:t xml:space="preserve">-FDD Inter-frequency event triggered reporting under AWGN conditions in asynchronous cells for UE category M1 in CEModeA when </w:t>
            </w:r>
            <w:r w:rsidRPr="002419C7">
              <w:rPr>
                <w:rFonts w:eastAsia="Microsoft YaHei UI"/>
                <w:b/>
                <w:bCs/>
                <w:color w:val="000000"/>
                <w:sz w:val="18"/>
                <w:szCs w:val="18"/>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6E5AA419"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M-5-4</w:t>
            </w:r>
          </w:p>
        </w:tc>
        <w:tc>
          <w:tcPr>
            <w:tcW w:w="0" w:type="auto"/>
            <w:vMerge/>
            <w:tcBorders>
              <w:top w:val="nil"/>
              <w:left w:val="nil"/>
              <w:bottom w:val="single" w:sz="8" w:space="0" w:color="auto"/>
              <w:right w:val="single" w:sz="8" w:space="0" w:color="auto"/>
            </w:tcBorders>
            <w:vAlign w:val="center"/>
            <w:hideMark/>
          </w:tcPr>
          <w:p w14:paraId="26563FF4"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E04AA2" w14:textId="77777777" w:rsidR="002419C7" w:rsidRPr="002419C7" w:rsidRDefault="002419C7">
            <w:pPr>
              <w:spacing w:after="0"/>
              <w:rPr>
                <w:rFonts w:eastAsia="Microsoft YaHei UI"/>
                <w:color w:val="000000"/>
                <w:sz w:val="18"/>
                <w:szCs w:val="18"/>
                <w:lang w:eastAsia="en-US"/>
              </w:rPr>
            </w:pPr>
          </w:p>
        </w:tc>
      </w:tr>
      <w:tr w:rsidR="002419C7" w:rsidRPr="002419C7" w14:paraId="696BD26A"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3376799B" w14:textId="77777777" w:rsidR="002419C7" w:rsidRPr="002419C7" w:rsidRDefault="002419C7">
            <w:pPr>
              <w:spacing w:after="0"/>
              <w:rPr>
                <w:rFonts w:eastAsia="Microsoft YaHei UI"/>
                <w:color w:val="000000"/>
                <w:sz w:val="18"/>
                <w:szCs w:val="18"/>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6323EF4C"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eastAsia="sv-SE"/>
              </w:rPr>
              <w:t xml:space="preserve">E-UTRAN FDD-FDD inter-frequency event triggered reporting under </w:t>
            </w:r>
            <w:r w:rsidRPr="002419C7">
              <w:rPr>
                <w:rFonts w:eastAsia="Microsoft YaHei UI"/>
                <w:color w:val="000000"/>
                <w:sz w:val="18"/>
                <w:szCs w:val="18"/>
                <w:lang w:val="sv-SE"/>
              </w:rPr>
              <w:t>AWGN</w:t>
            </w:r>
            <w:r w:rsidRPr="002419C7">
              <w:rPr>
                <w:rFonts w:eastAsia="Microsoft YaHei UI"/>
                <w:color w:val="000000"/>
                <w:sz w:val="18"/>
                <w:szCs w:val="18"/>
                <w:lang w:val="sv-SE" w:eastAsia="sv-SE"/>
              </w:rPr>
              <w:t xml:space="preserve"> 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74A0151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M-5-5</w:t>
            </w:r>
          </w:p>
        </w:tc>
        <w:tc>
          <w:tcPr>
            <w:tcW w:w="0" w:type="auto"/>
            <w:vMerge/>
            <w:tcBorders>
              <w:top w:val="nil"/>
              <w:left w:val="nil"/>
              <w:bottom w:val="single" w:sz="8" w:space="0" w:color="auto"/>
              <w:right w:val="single" w:sz="8" w:space="0" w:color="auto"/>
            </w:tcBorders>
            <w:vAlign w:val="center"/>
            <w:hideMark/>
          </w:tcPr>
          <w:p w14:paraId="3C56156E"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4D810363" w14:textId="77777777" w:rsidR="002419C7" w:rsidRPr="002419C7" w:rsidRDefault="002419C7">
            <w:pPr>
              <w:spacing w:after="0"/>
              <w:rPr>
                <w:rFonts w:eastAsia="Microsoft YaHei UI"/>
                <w:color w:val="000000"/>
                <w:sz w:val="18"/>
                <w:szCs w:val="18"/>
                <w:lang w:eastAsia="en-US"/>
              </w:rPr>
            </w:pPr>
          </w:p>
        </w:tc>
      </w:tr>
      <w:tr w:rsidR="002419C7" w:rsidRPr="002419C7" w14:paraId="7F772A4D"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68742A76" w14:textId="77777777" w:rsidR="002419C7" w:rsidRPr="002419C7" w:rsidRDefault="002419C7">
            <w:pPr>
              <w:spacing w:after="0"/>
              <w:rPr>
                <w:rFonts w:eastAsia="Microsoft YaHei UI"/>
                <w:color w:val="000000"/>
                <w:sz w:val="18"/>
                <w:szCs w:val="18"/>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4B8DD7AB"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eastAsia="sv-SE"/>
              </w:rPr>
              <w:t xml:space="preserve">E-UTRAN HD-FDD inter-frequency event triggered reporting under </w:t>
            </w:r>
            <w:r w:rsidRPr="002419C7">
              <w:rPr>
                <w:rFonts w:eastAsia="Microsoft YaHei UI"/>
                <w:color w:val="000000"/>
                <w:sz w:val="18"/>
                <w:szCs w:val="18"/>
                <w:lang w:val="sv-SE"/>
              </w:rPr>
              <w:t xml:space="preserve">AWGN </w:t>
            </w:r>
            <w:r w:rsidRPr="002419C7">
              <w:rPr>
                <w:rFonts w:eastAsia="Microsoft YaHei UI"/>
                <w:color w:val="000000"/>
                <w:sz w:val="18"/>
                <w:szCs w:val="18"/>
                <w:lang w:val="sv-SE" w:eastAsia="sv-SE"/>
              </w:rPr>
              <w:t>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B979D0E"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M-5-6</w:t>
            </w:r>
          </w:p>
        </w:tc>
        <w:tc>
          <w:tcPr>
            <w:tcW w:w="0" w:type="auto"/>
            <w:vMerge/>
            <w:tcBorders>
              <w:top w:val="nil"/>
              <w:left w:val="nil"/>
              <w:bottom w:val="single" w:sz="8" w:space="0" w:color="auto"/>
              <w:right w:val="single" w:sz="8" w:space="0" w:color="auto"/>
            </w:tcBorders>
            <w:vAlign w:val="center"/>
            <w:hideMark/>
          </w:tcPr>
          <w:p w14:paraId="2270E513"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6010CC36" w14:textId="77777777" w:rsidR="002419C7" w:rsidRPr="002419C7" w:rsidRDefault="002419C7">
            <w:pPr>
              <w:spacing w:after="0"/>
              <w:rPr>
                <w:rFonts w:eastAsia="Microsoft YaHei UI"/>
                <w:color w:val="000000"/>
                <w:sz w:val="18"/>
                <w:szCs w:val="18"/>
                <w:lang w:eastAsia="en-US"/>
              </w:rPr>
            </w:pPr>
          </w:p>
        </w:tc>
      </w:tr>
      <w:tr w:rsidR="002419C7" w:rsidRPr="002419C7" w14:paraId="108E0F4A"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199EC163" w14:textId="77777777" w:rsidR="002419C7" w:rsidRPr="002419C7" w:rsidRDefault="002419C7">
            <w:pPr>
              <w:spacing w:after="0"/>
              <w:rPr>
                <w:rFonts w:eastAsia="Microsoft YaHei UI"/>
                <w:color w:val="000000"/>
                <w:sz w:val="18"/>
                <w:szCs w:val="18"/>
                <w:lang w:eastAsia="en-US"/>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7A6DBEB7"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xml:space="preserve">E-UTRAN FDD-FDD Inter-frequency event triggered reporting under AWGN conditions in asynchronous cells with </w:t>
            </w:r>
            <w:r w:rsidRPr="002419C7">
              <w:rPr>
                <w:rFonts w:eastAsia="Microsoft YaHei UI"/>
                <w:b/>
                <w:bCs/>
                <w:color w:val="000000"/>
                <w:sz w:val="18"/>
                <w:szCs w:val="18"/>
                <w:lang w:val="sv-SE"/>
              </w:rPr>
              <w:t>burst gap</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5F3A64D2"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M-5-7</w:t>
            </w:r>
          </w:p>
        </w:tc>
        <w:tc>
          <w:tcPr>
            <w:tcW w:w="0" w:type="auto"/>
            <w:vMerge/>
            <w:tcBorders>
              <w:top w:val="nil"/>
              <w:left w:val="nil"/>
              <w:bottom w:val="single" w:sz="8" w:space="0" w:color="auto"/>
              <w:right w:val="single" w:sz="8" w:space="0" w:color="auto"/>
            </w:tcBorders>
            <w:vAlign w:val="center"/>
            <w:hideMark/>
          </w:tcPr>
          <w:p w14:paraId="5E3AAD52"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0C180540" w14:textId="77777777" w:rsidR="002419C7" w:rsidRPr="002419C7" w:rsidRDefault="002419C7">
            <w:pPr>
              <w:spacing w:after="0"/>
              <w:rPr>
                <w:rFonts w:eastAsia="Microsoft YaHei UI"/>
                <w:color w:val="000000"/>
                <w:sz w:val="18"/>
                <w:szCs w:val="18"/>
                <w:lang w:eastAsia="en-US"/>
              </w:rPr>
            </w:pPr>
          </w:p>
        </w:tc>
      </w:tr>
    </w:tbl>
    <w:p w14:paraId="34ED55B6" w14:textId="77777777" w:rsidR="002419C7" w:rsidRPr="002419C7" w:rsidRDefault="002419C7" w:rsidP="002419C7">
      <w:pPr>
        <w:jc w:val="both"/>
        <w:rPr>
          <w:rFonts w:eastAsia="Microsoft YaHei UI"/>
          <w:color w:val="000000"/>
          <w:sz w:val="18"/>
          <w:szCs w:val="18"/>
          <w:lang w:eastAsia="en-US"/>
        </w:rPr>
      </w:pPr>
      <w:r w:rsidRPr="002419C7">
        <w:rPr>
          <w:rFonts w:eastAsia="Microsoft YaHei UI"/>
          <w:color w:val="000000"/>
          <w:sz w:val="18"/>
          <w:szCs w:val="18"/>
        </w:rPr>
        <w:t> </w:t>
      </w:r>
    </w:p>
    <w:tbl>
      <w:tblPr>
        <w:tblW w:w="90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06"/>
        <w:gridCol w:w="4458"/>
        <w:gridCol w:w="1107"/>
        <w:gridCol w:w="1126"/>
        <w:gridCol w:w="1067"/>
      </w:tblGrid>
      <w:tr w:rsidR="002419C7" w:rsidRPr="002419C7" w14:paraId="0AFCB86F" w14:textId="77777777" w:rsidTr="002419C7">
        <w:trPr>
          <w:jc w:val="center"/>
        </w:trPr>
        <w:tc>
          <w:tcPr>
            <w:tcW w:w="1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DFA11"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Category</w:t>
            </w: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6F1493"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5204C"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Tag</w:t>
            </w: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4D5BB"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t>Volunteer</w:t>
            </w:r>
          </w:p>
        </w:tc>
        <w:tc>
          <w:tcPr>
            <w:tcW w:w="1073" w:type="dxa"/>
            <w:tcBorders>
              <w:top w:val="single" w:sz="8" w:space="0" w:color="auto"/>
              <w:left w:val="single" w:sz="8" w:space="0" w:color="auto"/>
              <w:bottom w:val="single" w:sz="8" w:space="0" w:color="auto"/>
              <w:right w:val="single" w:sz="8" w:space="0" w:color="auto"/>
            </w:tcBorders>
            <w:hideMark/>
          </w:tcPr>
          <w:p w14:paraId="106843C6" w14:textId="77777777" w:rsidR="002419C7" w:rsidRPr="002419C7" w:rsidRDefault="002419C7">
            <w:pPr>
              <w:rPr>
                <w:rFonts w:eastAsia="Microsoft YaHei UI"/>
                <w:color w:val="000000"/>
                <w:sz w:val="18"/>
                <w:szCs w:val="18"/>
              </w:rPr>
            </w:pPr>
            <w:bookmarkStart w:id="76" w:name="OLE_LINK100"/>
            <w:r w:rsidRPr="002419C7">
              <w:rPr>
                <w:rFonts w:eastAsia="Microsoft YaHei UI"/>
                <w:b/>
                <w:bCs/>
                <w:color w:val="000000"/>
                <w:sz w:val="18"/>
                <w:szCs w:val="18"/>
                <w:lang w:val="sv-SE"/>
              </w:rPr>
              <w:t>Draft target date</w:t>
            </w:r>
            <w:bookmarkEnd w:id="76"/>
          </w:p>
        </w:tc>
      </w:tr>
      <w:tr w:rsidR="002419C7" w:rsidRPr="002419C7" w14:paraId="039C78DD" w14:textId="77777777" w:rsidTr="002419C7">
        <w:trPr>
          <w:trHeight w:val="413"/>
          <w:jc w:val="center"/>
        </w:trPr>
        <w:tc>
          <w:tcPr>
            <w:tcW w:w="12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C21F7"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UE measurement procedure in RRC-CONNECTED with time/location based triggering</w:t>
            </w:r>
          </w:p>
          <w:p w14:paraId="49EFB794"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(A.14.5.1)</w:t>
            </w: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2811C"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E-UTRAN FDD-FDD intra-frequency event triggered reporting under AWGN conditions in asynchronous cells for Cat-M1 UE in CEModeA, location-based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FC891"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M-CONN-1D</w:t>
            </w:r>
          </w:p>
        </w:tc>
        <w:tc>
          <w:tcPr>
            <w:tcW w:w="11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BE41C3"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Nokia</w:t>
            </w:r>
          </w:p>
        </w:tc>
        <w:tc>
          <w:tcPr>
            <w:tcW w:w="1073" w:type="dxa"/>
            <w:vMerge w:val="restart"/>
            <w:tcBorders>
              <w:top w:val="single" w:sz="8" w:space="0" w:color="auto"/>
              <w:left w:val="single" w:sz="8" w:space="0" w:color="auto"/>
              <w:bottom w:val="single" w:sz="8" w:space="0" w:color="auto"/>
              <w:right w:val="single" w:sz="8" w:space="0" w:color="auto"/>
            </w:tcBorders>
            <w:hideMark/>
          </w:tcPr>
          <w:p w14:paraId="31ED9C93"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Phase 2 (2024.05)</w:t>
            </w:r>
          </w:p>
        </w:tc>
      </w:tr>
      <w:tr w:rsidR="002419C7" w:rsidRPr="002419C7" w14:paraId="3C09094A" w14:textId="77777777" w:rsidTr="002419C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D57860" w14:textId="77777777" w:rsidR="002419C7" w:rsidRPr="002419C7" w:rsidRDefault="002419C7">
            <w:pPr>
              <w:spacing w:after="0"/>
              <w:rPr>
                <w:rFonts w:eastAsia="Microsoft YaHei UI"/>
                <w:color w:val="000000"/>
                <w:sz w:val="18"/>
                <w:szCs w:val="18"/>
                <w:lang w:eastAsia="en-US"/>
              </w:rPr>
            </w:pP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7B64B"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E-UTRAN HD-FDD intra-frequency event triggered reporting under AWGN conditions in asynchronous cells for Cat-M1 UE in CEModeA, location-based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9936AA" w14:textId="77777777" w:rsidR="002419C7" w:rsidRPr="002419C7" w:rsidRDefault="002419C7">
            <w:pPr>
              <w:rPr>
                <w:rFonts w:eastAsia="Microsoft YaHei UI"/>
                <w:color w:val="000000"/>
                <w:sz w:val="18"/>
                <w:szCs w:val="18"/>
                <w:lang w:val="sv-SE"/>
              </w:rPr>
            </w:pPr>
            <w:r w:rsidRPr="002419C7">
              <w:rPr>
                <w:rFonts w:eastAsia="Microsoft YaHei UI"/>
                <w:sz w:val="18"/>
                <w:szCs w:val="18"/>
                <w:lang w:val="sv-SE"/>
              </w:rPr>
              <w:t>M-CONN-2D</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BD2BBF3"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E8128D9" w14:textId="77777777" w:rsidR="002419C7" w:rsidRPr="002419C7" w:rsidRDefault="002419C7">
            <w:pPr>
              <w:spacing w:after="0"/>
              <w:rPr>
                <w:rFonts w:eastAsia="Microsoft YaHei UI"/>
                <w:color w:val="000000"/>
                <w:sz w:val="18"/>
                <w:szCs w:val="18"/>
                <w:lang w:eastAsia="en-US"/>
              </w:rPr>
            </w:pPr>
          </w:p>
        </w:tc>
      </w:tr>
      <w:tr w:rsidR="002419C7" w:rsidRPr="002419C7" w14:paraId="13525963" w14:textId="77777777" w:rsidTr="002419C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B62A7C" w14:textId="77777777" w:rsidR="002419C7" w:rsidRPr="002419C7" w:rsidRDefault="002419C7">
            <w:pPr>
              <w:spacing w:after="0"/>
              <w:rPr>
                <w:rFonts w:eastAsia="Microsoft YaHei UI"/>
                <w:color w:val="000000"/>
                <w:sz w:val="18"/>
                <w:szCs w:val="18"/>
                <w:lang w:eastAsia="en-US"/>
              </w:rPr>
            </w:pP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89F48"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E-UTRAN FDD-FDD Inter-frequency event triggered reporting under AWGN conditions in asynchronous cells for UE category M1 with discontinuous MPDCCH monitoring in CEModeA, time-based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534488"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M-CONN-3T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D78D1CC"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F156863" w14:textId="77777777" w:rsidR="002419C7" w:rsidRPr="002419C7" w:rsidRDefault="002419C7">
            <w:pPr>
              <w:spacing w:after="0"/>
              <w:rPr>
                <w:rFonts w:eastAsia="Microsoft YaHei UI"/>
                <w:color w:val="000000"/>
                <w:sz w:val="18"/>
                <w:szCs w:val="18"/>
                <w:lang w:eastAsia="en-US"/>
              </w:rPr>
            </w:pPr>
          </w:p>
        </w:tc>
      </w:tr>
      <w:tr w:rsidR="002419C7" w:rsidRPr="002419C7" w14:paraId="43555CA7" w14:textId="77777777" w:rsidTr="002419C7">
        <w:trPr>
          <w:trHeight w:val="9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3BE003" w14:textId="77777777" w:rsidR="002419C7" w:rsidRPr="002419C7" w:rsidRDefault="002419C7">
            <w:pPr>
              <w:spacing w:after="0"/>
              <w:rPr>
                <w:rFonts w:eastAsia="Microsoft YaHei UI"/>
                <w:color w:val="000000"/>
                <w:sz w:val="18"/>
                <w:szCs w:val="18"/>
                <w:lang w:eastAsia="en-US"/>
              </w:rPr>
            </w:pPr>
          </w:p>
        </w:tc>
        <w:tc>
          <w:tcPr>
            <w:tcW w:w="4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0DC401"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E-UTRAN HD-FDD Inter-frequency event triggered reporting under AWGN conditions in asynchronous cells for UE category M1 with discontinuous MPDCCH monitoring in CEModeA, time-based triggering</w:t>
            </w:r>
          </w:p>
        </w:tc>
        <w:tc>
          <w:tcPr>
            <w:tcW w:w="1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5504D" w14:textId="77777777" w:rsidR="002419C7" w:rsidRPr="002419C7" w:rsidRDefault="002419C7">
            <w:pPr>
              <w:rPr>
                <w:rFonts w:eastAsia="Microsoft YaHei UI"/>
                <w:color w:val="000000"/>
                <w:sz w:val="18"/>
                <w:szCs w:val="18"/>
                <w:lang w:val="sv-SE"/>
              </w:rPr>
            </w:pPr>
            <w:r w:rsidRPr="002419C7">
              <w:rPr>
                <w:rFonts w:eastAsia="Microsoft YaHei UI"/>
                <w:color w:val="000000"/>
                <w:sz w:val="18"/>
                <w:szCs w:val="18"/>
                <w:lang w:val="sv-SE"/>
              </w:rPr>
              <w:t>M-CONN-4T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2867011" w14:textId="77777777" w:rsidR="002419C7" w:rsidRPr="002419C7" w:rsidRDefault="002419C7">
            <w:pPr>
              <w:spacing w:after="0"/>
              <w:rPr>
                <w:rFonts w:eastAsia="Microsoft YaHei UI"/>
                <w:color w:val="000000"/>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A860AB4" w14:textId="77777777" w:rsidR="002419C7" w:rsidRPr="002419C7" w:rsidRDefault="002419C7">
            <w:pPr>
              <w:spacing w:after="0"/>
              <w:rPr>
                <w:rFonts w:eastAsia="Microsoft YaHei UI"/>
                <w:color w:val="000000"/>
                <w:sz w:val="18"/>
                <w:szCs w:val="18"/>
                <w:lang w:eastAsia="en-US"/>
              </w:rPr>
            </w:pPr>
          </w:p>
        </w:tc>
      </w:tr>
    </w:tbl>
    <w:p w14:paraId="3CD05486" w14:textId="77777777" w:rsidR="002419C7" w:rsidRPr="002419C7" w:rsidRDefault="002419C7" w:rsidP="002419C7">
      <w:pPr>
        <w:jc w:val="both"/>
        <w:rPr>
          <w:rFonts w:eastAsia="Microsoft YaHei UI"/>
          <w:color w:val="000000"/>
          <w:sz w:val="18"/>
          <w:szCs w:val="18"/>
          <w:lang w:eastAsia="en-US"/>
        </w:rPr>
      </w:pPr>
      <w:r w:rsidRPr="002419C7">
        <w:rPr>
          <w:rFonts w:eastAsia="Microsoft YaHei UI"/>
          <w:color w:val="000000"/>
          <w:sz w:val="18"/>
          <w:szCs w:val="18"/>
        </w:rPr>
        <w:t> </w:t>
      </w:r>
    </w:p>
    <w:tbl>
      <w:tblPr>
        <w:tblW w:w="0" w:type="auto"/>
        <w:jc w:val="center"/>
        <w:tblCellMar>
          <w:left w:w="0" w:type="dxa"/>
          <w:right w:w="0" w:type="dxa"/>
        </w:tblCellMar>
        <w:tblLook w:val="04A0" w:firstRow="1" w:lastRow="0" w:firstColumn="1" w:lastColumn="0" w:noHBand="0" w:noVBand="1"/>
      </w:tblPr>
      <w:tblGrid>
        <w:gridCol w:w="1276"/>
        <w:gridCol w:w="4361"/>
        <w:gridCol w:w="1064"/>
        <w:gridCol w:w="1225"/>
        <w:gridCol w:w="1153"/>
      </w:tblGrid>
      <w:tr w:rsidR="002419C7" w:rsidRPr="002419C7" w14:paraId="238A7178" w14:textId="77777777" w:rsidTr="002419C7">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77B10" w14:textId="77777777" w:rsidR="002419C7" w:rsidRPr="002419C7" w:rsidRDefault="002419C7">
            <w:pPr>
              <w:rPr>
                <w:rFonts w:eastAsia="Microsoft YaHei UI"/>
                <w:color w:val="000000"/>
                <w:sz w:val="18"/>
                <w:szCs w:val="18"/>
              </w:rPr>
            </w:pPr>
            <w:r w:rsidRPr="002419C7">
              <w:rPr>
                <w:rFonts w:eastAsia="Microsoft YaHei UI"/>
                <w:b/>
                <w:bCs/>
                <w:color w:val="000000"/>
                <w:sz w:val="18"/>
                <w:szCs w:val="18"/>
                <w:lang w:val="sv-SE"/>
              </w:rPr>
              <w:lastRenderedPageBreak/>
              <w:t>Category</w:t>
            </w:r>
          </w:p>
        </w:tc>
        <w:tc>
          <w:tcPr>
            <w:tcW w:w="4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8DB40"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 xml:space="preserve">Titlle </w:t>
            </w:r>
          </w:p>
        </w:tc>
        <w:tc>
          <w:tcPr>
            <w:tcW w:w="10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FCFD6"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Tag</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51750"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Volunteer</w:t>
            </w:r>
          </w:p>
        </w:tc>
        <w:tc>
          <w:tcPr>
            <w:tcW w:w="1153" w:type="dxa"/>
            <w:tcBorders>
              <w:top w:val="single" w:sz="8" w:space="0" w:color="auto"/>
              <w:left w:val="nil"/>
              <w:bottom w:val="single" w:sz="8" w:space="0" w:color="auto"/>
              <w:right w:val="single" w:sz="8" w:space="0" w:color="auto"/>
            </w:tcBorders>
            <w:hideMark/>
          </w:tcPr>
          <w:p w14:paraId="677C3858" w14:textId="77777777" w:rsidR="002419C7" w:rsidRPr="002419C7" w:rsidRDefault="002419C7">
            <w:pPr>
              <w:jc w:val="both"/>
              <w:rPr>
                <w:rFonts w:eastAsia="Microsoft YaHei UI"/>
                <w:color w:val="000000"/>
                <w:sz w:val="18"/>
                <w:szCs w:val="18"/>
              </w:rPr>
            </w:pPr>
            <w:r w:rsidRPr="002419C7">
              <w:rPr>
                <w:rFonts w:eastAsia="Microsoft YaHei UI"/>
                <w:b/>
                <w:bCs/>
                <w:color w:val="000000"/>
                <w:sz w:val="18"/>
                <w:szCs w:val="18"/>
                <w:lang w:val="sv-SE"/>
              </w:rPr>
              <w:t>Draft target date</w:t>
            </w:r>
          </w:p>
        </w:tc>
      </w:tr>
      <w:tr w:rsidR="002419C7" w:rsidRPr="002419C7" w14:paraId="070862BA" w14:textId="77777777" w:rsidTr="002419C7">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FD8D8"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Measurement Performance Requirements</w:t>
            </w:r>
          </w:p>
          <w:p w14:paraId="739E9E8C"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(A.14.6.1)</w:t>
            </w: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27355706"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FD-FDD RSRP Inter frequency case for Cat-M1 UE in CEModeA</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445845E4"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M-6-1</w:t>
            </w:r>
          </w:p>
        </w:tc>
        <w:tc>
          <w:tcPr>
            <w:tcW w:w="122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97E04F6"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MTK</w:t>
            </w:r>
          </w:p>
        </w:tc>
        <w:tc>
          <w:tcPr>
            <w:tcW w:w="1153" w:type="dxa"/>
            <w:vMerge w:val="restart"/>
            <w:tcBorders>
              <w:top w:val="nil"/>
              <w:left w:val="nil"/>
              <w:bottom w:val="single" w:sz="8" w:space="0" w:color="auto"/>
              <w:right w:val="single" w:sz="8" w:space="0" w:color="auto"/>
            </w:tcBorders>
            <w:hideMark/>
          </w:tcPr>
          <w:p w14:paraId="42910FA2" w14:textId="77777777" w:rsidR="002419C7" w:rsidRPr="002419C7" w:rsidRDefault="002419C7">
            <w:pPr>
              <w:rPr>
                <w:rFonts w:eastAsia="Microsoft YaHei UI"/>
                <w:color w:val="000000"/>
                <w:sz w:val="18"/>
                <w:szCs w:val="18"/>
              </w:rPr>
            </w:pPr>
            <w:r w:rsidRPr="002419C7">
              <w:rPr>
                <w:rFonts w:eastAsia="Microsoft YaHei UI"/>
                <w:color w:val="000000"/>
                <w:sz w:val="18"/>
                <w:szCs w:val="18"/>
                <w:lang w:val="sv-SE"/>
              </w:rPr>
              <w:t>Phase 1 (2024.04)</w:t>
            </w:r>
          </w:p>
          <w:p w14:paraId="52119184"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 </w:t>
            </w:r>
          </w:p>
        </w:tc>
      </w:tr>
      <w:tr w:rsidR="002419C7" w:rsidRPr="002419C7" w14:paraId="32AE5328"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67C03104" w14:textId="77777777" w:rsidR="002419C7" w:rsidRPr="002419C7" w:rsidRDefault="002419C7">
            <w:pPr>
              <w:spacing w:after="0"/>
              <w:rPr>
                <w:rFonts w:eastAsia="Microsoft YaHei UI"/>
                <w:color w:val="000000"/>
                <w:sz w:val="18"/>
                <w:szCs w:val="18"/>
                <w:lang w:eastAsia="en-US"/>
              </w:rPr>
            </w:pP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5325502D"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HD-FDD RSRP Inter frequency case for Cat-M1 UE in CEModeA</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5981B380"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M-6-2</w:t>
            </w:r>
          </w:p>
        </w:tc>
        <w:tc>
          <w:tcPr>
            <w:tcW w:w="0" w:type="auto"/>
            <w:vMerge/>
            <w:tcBorders>
              <w:top w:val="nil"/>
              <w:left w:val="nil"/>
              <w:bottom w:val="single" w:sz="8" w:space="0" w:color="auto"/>
              <w:right w:val="single" w:sz="8" w:space="0" w:color="auto"/>
            </w:tcBorders>
            <w:vAlign w:val="center"/>
            <w:hideMark/>
          </w:tcPr>
          <w:p w14:paraId="5FD01794"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4D25800D" w14:textId="77777777" w:rsidR="002419C7" w:rsidRPr="002419C7" w:rsidRDefault="002419C7">
            <w:pPr>
              <w:spacing w:after="0"/>
              <w:rPr>
                <w:rFonts w:eastAsia="Microsoft YaHei UI"/>
                <w:color w:val="000000"/>
                <w:sz w:val="18"/>
                <w:szCs w:val="18"/>
                <w:lang w:eastAsia="en-US"/>
              </w:rPr>
            </w:pPr>
          </w:p>
        </w:tc>
      </w:tr>
      <w:tr w:rsidR="002419C7" w:rsidRPr="002419C7" w14:paraId="13026FC6"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64B8F69A" w14:textId="77777777" w:rsidR="002419C7" w:rsidRPr="002419C7" w:rsidRDefault="002419C7">
            <w:pPr>
              <w:spacing w:after="0"/>
              <w:rPr>
                <w:rFonts w:eastAsia="Microsoft YaHei UI"/>
                <w:color w:val="000000"/>
                <w:sz w:val="18"/>
                <w:szCs w:val="18"/>
                <w:lang w:eastAsia="en-US"/>
              </w:rPr>
            </w:pP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26D96051"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FD-FDD RSRP Inter frequency case for Cat-M1 UE in CEModeB</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7C50CC41"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M-6-3</w:t>
            </w:r>
          </w:p>
        </w:tc>
        <w:tc>
          <w:tcPr>
            <w:tcW w:w="0" w:type="auto"/>
            <w:vMerge/>
            <w:tcBorders>
              <w:top w:val="nil"/>
              <w:left w:val="nil"/>
              <w:bottom w:val="single" w:sz="8" w:space="0" w:color="auto"/>
              <w:right w:val="single" w:sz="8" w:space="0" w:color="auto"/>
            </w:tcBorders>
            <w:vAlign w:val="center"/>
            <w:hideMark/>
          </w:tcPr>
          <w:p w14:paraId="42B8C8BB"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45F99629" w14:textId="77777777" w:rsidR="002419C7" w:rsidRPr="002419C7" w:rsidRDefault="002419C7">
            <w:pPr>
              <w:spacing w:after="0"/>
              <w:rPr>
                <w:rFonts w:eastAsia="Microsoft YaHei UI"/>
                <w:color w:val="000000"/>
                <w:sz w:val="18"/>
                <w:szCs w:val="18"/>
                <w:lang w:eastAsia="en-US"/>
              </w:rPr>
            </w:pPr>
          </w:p>
        </w:tc>
      </w:tr>
      <w:tr w:rsidR="002419C7" w:rsidRPr="002419C7" w14:paraId="7D101BE1" w14:textId="77777777" w:rsidTr="002419C7">
        <w:trPr>
          <w:jc w:val="center"/>
        </w:trPr>
        <w:tc>
          <w:tcPr>
            <w:tcW w:w="0" w:type="auto"/>
            <w:vMerge/>
            <w:tcBorders>
              <w:top w:val="nil"/>
              <w:left w:val="single" w:sz="8" w:space="0" w:color="auto"/>
              <w:bottom w:val="single" w:sz="8" w:space="0" w:color="auto"/>
              <w:right w:val="single" w:sz="8" w:space="0" w:color="auto"/>
            </w:tcBorders>
            <w:vAlign w:val="center"/>
            <w:hideMark/>
          </w:tcPr>
          <w:p w14:paraId="5F86C057" w14:textId="77777777" w:rsidR="002419C7" w:rsidRPr="002419C7" w:rsidRDefault="002419C7">
            <w:pPr>
              <w:spacing w:after="0"/>
              <w:rPr>
                <w:rFonts w:eastAsia="Microsoft YaHei UI"/>
                <w:color w:val="000000"/>
                <w:sz w:val="18"/>
                <w:szCs w:val="18"/>
                <w:lang w:eastAsia="en-US"/>
              </w:rPr>
            </w:pP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4F8DB966"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HD-FDD RSRP Inter frequency case for Cat-M1 UE in CEModeB</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0B0E5832" w14:textId="77777777" w:rsidR="002419C7" w:rsidRPr="002419C7" w:rsidRDefault="002419C7">
            <w:pPr>
              <w:jc w:val="both"/>
              <w:rPr>
                <w:rFonts w:eastAsia="Microsoft YaHei UI"/>
                <w:color w:val="000000"/>
                <w:sz w:val="18"/>
                <w:szCs w:val="18"/>
              </w:rPr>
            </w:pPr>
            <w:r w:rsidRPr="002419C7">
              <w:rPr>
                <w:rFonts w:eastAsia="Microsoft YaHei UI"/>
                <w:color w:val="000000"/>
                <w:sz w:val="18"/>
                <w:szCs w:val="18"/>
                <w:lang w:val="sv-SE"/>
              </w:rPr>
              <w:t>M-6-4</w:t>
            </w:r>
          </w:p>
        </w:tc>
        <w:tc>
          <w:tcPr>
            <w:tcW w:w="0" w:type="auto"/>
            <w:vMerge/>
            <w:tcBorders>
              <w:top w:val="nil"/>
              <w:left w:val="nil"/>
              <w:bottom w:val="single" w:sz="8" w:space="0" w:color="auto"/>
              <w:right w:val="single" w:sz="8" w:space="0" w:color="auto"/>
            </w:tcBorders>
            <w:vAlign w:val="center"/>
            <w:hideMark/>
          </w:tcPr>
          <w:p w14:paraId="405A3D59" w14:textId="77777777" w:rsidR="002419C7" w:rsidRPr="002419C7" w:rsidRDefault="002419C7">
            <w:pPr>
              <w:spacing w:after="0"/>
              <w:rPr>
                <w:rFonts w:eastAsia="Microsoft YaHei UI"/>
                <w:color w:val="000000"/>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60F0483C" w14:textId="77777777" w:rsidR="002419C7" w:rsidRPr="002419C7" w:rsidRDefault="002419C7">
            <w:pPr>
              <w:spacing w:after="0"/>
              <w:rPr>
                <w:rFonts w:eastAsia="Microsoft YaHei UI"/>
                <w:color w:val="000000"/>
                <w:sz w:val="18"/>
                <w:szCs w:val="18"/>
                <w:lang w:eastAsia="en-US"/>
              </w:rPr>
            </w:pPr>
          </w:p>
        </w:tc>
      </w:tr>
      <w:bookmarkEnd w:id="62"/>
    </w:tbl>
    <w:p w14:paraId="6E0A9121" w14:textId="77777777" w:rsidR="002419C7" w:rsidRPr="002419C7" w:rsidRDefault="002419C7" w:rsidP="002419C7">
      <w:pPr>
        <w:rPr>
          <w:rFonts w:eastAsia="SimSun"/>
          <w:sz w:val="18"/>
          <w:szCs w:val="18"/>
          <w:lang w:eastAsia="zh-CN"/>
        </w:rPr>
      </w:pPr>
    </w:p>
    <w:p w14:paraId="7FB7537F" w14:textId="441A8763" w:rsidR="002419C7" w:rsidRDefault="002419C7">
      <w:pPr>
        <w:overflowPunct/>
        <w:autoSpaceDE/>
        <w:autoSpaceDN/>
        <w:adjustRightInd/>
        <w:spacing w:after="0"/>
        <w:textAlignment w:val="auto"/>
        <w:rPr>
          <w:u w:val="single"/>
          <w:lang w:val="en-US" w:eastAsia="ja-JP"/>
        </w:rPr>
      </w:pPr>
    </w:p>
    <w:p w14:paraId="33CCEE72" w14:textId="2DDFD9E8" w:rsidR="00B50559" w:rsidRPr="0071179F" w:rsidRDefault="00B50559" w:rsidP="0071179F">
      <w:pPr>
        <w:pStyle w:val="Heading5"/>
        <w:rPr>
          <w:lang w:eastAsia="ja-JP"/>
        </w:rPr>
      </w:pPr>
      <w:bookmarkStart w:id="77" w:name="OLE_LINK107"/>
      <w:r w:rsidRPr="0071179F">
        <w:rPr>
          <w:lang w:eastAsia="ja-JP"/>
        </w:rPr>
        <w:t>UE demodulation performance part:</w:t>
      </w:r>
      <w:bookmarkEnd w:id="77"/>
    </w:p>
    <w:p w14:paraId="438F0175" w14:textId="165554C3" w:rsidR="002009B1" w:rsidRDefault="002009B1" w:rsidP="002009B1">
      <w:pPr>
        <w:rPr>
          <w:lang w:val="en-US" w:eastAsia="ja-JP"/>
        </w:rPr>
      </w:pPr>
      <w:r>
        <w:rPr>
          <w:noProof/>
          <w:lang w:eastAsia="ja-JP"/>
        </w:rPr>
        <mc:AlternateContent>
          <mc:Choice Requires="wps">
            <w:drawing>
              <wp:anchor distT="45720" distB="45720" distL="114300" distR="114300" simplePos="0" relativeHeight="251659264" behindDoc="0" locked="0" layoutInCell="1" allowOverlap="1" wp14:anchorId="368DFA07" wp14:editId="70550ADD">
                <wp:simplePos x="0" y="0"/>
                <wp:positionH relativeFrom="column">
                  <wp:posOffset>29210</wp:posOffset>
                </wp:positionH>
                <wp:positionV relativeFrom="paragraph">
                  <wp:posOffset>305679</wp:posOffset>
                </wp:positionV>
                <wp:extent cx="6604635" cy="1404620"/>
                <wp:effectExtent l="0" t="0" r="2476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635" cy="1404620"/>
                        </a:xfrm>
                        <a:prstGeom prst="rect">
                          <a:avLst/>
                        </a:prstGeom>
                        <a:solidFill>
                          <a:srgbClr val="FFFFFF"/>
                        </a:solidFill>
                        <a:ln w="9525">
                          <a:solidFill>
                            <a:srgbClr val="000000"/>
                          </a:solidFill>
                          <a:miter lim="800000"/>
                          <a:headEnd/>
                          <a:tailEnd/>
                        </a:ln>
                      </wps:spPr>
                      <wps:txbx>
                        <w:txbxContent>
                          <w:p w14:paraId="7CD68108" w14:textId="1B34DF8B" w:rsidR="00530373" w:rsidRPr="00530373" w:rsidRDefault="00530373" w:rsidP="00530373">
                            <w:pPr>
                              <w:rPr>
                                <w:b/>
                                <w:color w:val="000000" w:themeColor="text1"/>
                                <w:u w:val="single"/>
                                <w:lang w:eastAsia="ko-KR"/>
                              </w:rPr>
                            </w:pPr>
                            <w:bookmarkStart w:id="78" w:name="OLE_LINK89"/>
                            <w:r w:rsidRPr="00530373">
                              <w:rPr>
                                <w:rFonts w:eastAsia="新細明體"/>
                                <w:b/>
                                <w:u w:val="single"/>
                                <w:lang w:eastAsia="zh-TW"/>
                              </w:rPr>
                              <w:t xml:space="preserve">Whether to </w:t>
                            </w:r>
                            <w:bookmarkStart w:id="79" w:name="OLE_LINK20"/>
                            <w:r w:rsidRPr="00530373">
                              <w:rPr>
                                <w:rFonts w:eastAsia="新細明體"/>
                                <w:b/>
                                <w:u w:val="single"/>
                                <w:lang w:eastAsia="zh-TW"/>
                              </w:rPr>
                              <w:t xml:space="preserve">define </w:t>
                            </w:r>
                            <w:bookmarkStart w:id="80" w:name="OLE_LINK7"/>
                            <w:r w:rsidRPr="00530373">
                              <w:rPr>
                                <w:rFonts w:eastAsia="新細明體"/>
                                <w:b/>
                                <w:u w:val="single"/>
                                <w:lang w:eastAsia="zh-TW"/>
                              </w:rPr>
                              <w:t>PDSCH requirements for IoT-NTN with HARQ feedback disabled</w:t>
                            </w:r>
                            <w:bookmarkEnd w:id="79"/>
                            <w:bookmarkEnd w:id="80"/>
                            <w:r w:rsidRPr="00530373">
                              <w:rPr>
                                <w:rFonts w:eastAsia="新細明體"/>
                                <w:b/>
                                <w:u w:val="single"/>
                                <w:lang w:eastAsia="zh-TW"/>
                              </w:rPr>
                              <w:t>?</w:t>
                            </w:r>
                          </w:p>
                          <w:bookmarkEnd w:id="78"/>
                          <w:p w14:paraId="4C210385" w14:textId="77777777" w:rsidR="00530373" w:rsidRPr="00530373" w:rsidRDefault="00530373" w:rsidP="00530373">
                            <w:pPr>
                              <w:spacing w:afterLines="50" w:after="120"/>
                              <w:rPr>
                                <w:rFonts w:eastAsia="新細明體"/>
                                <w:b/>
                                <w:bCs/>
                                <w:color w:val="000000" w:themeColor="text1"/>
                                <w:lang w:eastAsia="zh-TW"/>
                              </w:rPr>
                            </w:pPr>
                            <w:r w:rsidRPr="00530373">
                              <w:rPr>
                                <w:rFonts w:eastAsia="新細明體"/>
                                <w:b/>
                                <w:bCs/>
                                <w:color w:val="000000" w:themeColor="text1"/>
                                <w:lang w:eastAsia="zh-TW"/>
                              </w:rPr>
                              <w:t>Agreement:</w:t>
                            </w:r>
                          </w:p>
                          <w:p w14:paraId="2990E9A6" w14:textId="77777777" w:rsidR="00530373" w:rsidRPr="00530373" w:rsidRDefault="00530373" w:rsidP="00530373">
                            <w:pPr>
                              <w:pStyle w:val="ListParagraph"/>
                              <w:widowControl/>
                              <w:numPr>
                                <w:ilvl w:val="0"/>
                                <w:numId w:val="19"/>
                              </w:numPr>
                              <w:spacing w:afterLines="50" w:after="120"/>
                              <w:ind w:leftChars="0"/>
                              <w:jc w:val="left"/>
                              <w:rPr>
                                <w:rFonts w:ascii="Times New Roman" w:eastAsia="SimSun" w:hAnsi="Times New Roman"/>
                                <w:color w:val="000000" w:themeColor="text1"/>
                                <w:sz w:val="20"/>
                                <w:szCs w:val="20"/>
                                <w:lang w:eastAsia="zh-CN"/>
                              </w:rPr>
                            </w:pPr>
                            <w:bookmarkStart w:id="81" w:name="OLE_LINK18"/>
                            <w:r w:rsidRPr="00530373">
                              <w:rPr>
                                <w:rFonts w:ascii="Times New Roman" w:eastAsia="新細明體" w:hAnsi="Times New Roman"/>
                                <w:color w:val="000000" w:themeColor="text1"/>
                                <w:sz w:val="20"/>
                                <w:szCs w:val="20"/>
                                <w:lang w:eastAsia="zh-TW"/>
                              </w:rPr>
                              <w:t xml:space="preserve">Not to </w:t>
                            </w:r>
                            <w:bookmarkStart w:id="82" w:name="OLE_LINK1"/>
                            <w:r w:rsidRPr="00530373">
                              <w:rPr>
                                <w:rFonts w:ascii="Times New Roman" w:eastAsia="新細明體" w:hAnsi="Times New Roman"/>
                                <w:color w:val="000000" w:themeColor="text1"/>
                                <w:sz w:val="20"/>
                                <w:szCs w:val="20"/>
                                <w:lang w:eastAsia="zh-TW"/>
                              </w:rPr>
                              <w:t>introduce PDSCH requirements with HARQ feedback disabled for Cat-M</w:t>
                            </w:r>
                            <w:bookmarkEnd w:id="82"/>
                            <w:r w:rsidRPr="00530373">
                              <w:rPr>
                                <w:rFonts w:ascii="Times New Roman" w:eastAsia="新細明體" w:hAnsi="Times New Roman"/>
                                <w:color w:val="000000" w:themeColor="text1"/>
                                <w:sz w:val="20"/>
                                <w:szCs w:val="20"/>
                                <w:lang w:eastAsia="zh-TW"/>
                              </w:rPr>
                              <w:t>.</w:t>
                            </w:r>
                          </w:p>
                          <w:bookmarkEnd w:id="81"/>
                          <w:p w14:paraId="43872482" w14:textId="32ED1032" w:rsidR="00530373" w:rsidRPr="00530373" w:rsidRDefault="00530373" w:rsidP="00530373">
                            <w:pPr>
                              <w:pStyle w:val="ListParagraph"/>
                              <w:widowControl/>
                              <w:numPr>
                                <w:ilvl w:val="0"/>
                                <w:numId w:val="19"/>
                              </w:numPr>
                              <w:spacing w:afterLines="50" w:after="120"/>
                              <w:ind w:leftChars="0"/>
                              <w:jc w:val="left"/>
                              <w:rPr>
                                <w:rFonts w:ascii="Times New Roman" w:hAnsi="Times New Roman"/>
                                <w:color w:val="000000" w:themeColor="text1"/>
                                <w:sz w:val="20"/>
                                <w:szCs w:val="20"/>
                                <w:lang w:eastAsia="zh-CN"/>
                              </w:rPr>
                            </w:pPr>
                            <w:r w:rsidRPr="00530373">
                              <w:rPr>
                                <w:rFonts w:ascii="Times New Roman" w:eastAsia="新細明體" w:hAnsi="Times New Roman"/>
                                <w:color w:val="000000" w:themeColor="text1"/>
                                <w:sz w:val="20"/>
                                <w:szCs w:val="20"/>
                                <w:lang w:eastAsia="zh-TW"/>
                              </w:rPr>
                              <w:t>FFS whether to define NPDSCH requirements with HARQ feedback disabled for NB-IoT. If it cannot be agreed in RAN4 April meeting (RAN4#110bis), RAN4 will not introduce NPDSCH requirements with HARQ feedback disabled for NB-IoT.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8DFA07" id="_x0000_t202" coordsize="21600,21600" o:spt="202" path="m,l,21600r21600,l21600,xe">
                <v:stroke joinstyle="miter"/>
                <v:path gradientshapeok="t" o:connecttype="rect"/>
              </v:shapetype>
              <v:shape id="Text Box 2" o:spid="_x0000_s1026" type="#_x0000_t202" style="position:absolute;margin-left:2.3pt;margin-top:24.05pt;width:520.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">
                <v:textbox style="mso-fit-shape-to-text:t">
                  <w:txbxContent>
                    <w:p w14:paraId="7CD68108" w14:textId="1B34DF8B" w:rsidR="00530373" w:rsidRPr="00530373" w:rsidRDefault="00530373" w:rsidP="00530373">
                      <w:pPr>
                        <w:rPr>
                          <w:b/>
                          <w:color w:val="000000" w:themeColor="text1"/>
                          <w:u w:val="single"/>
                          <w:lang w:eastAsia="ko-KR"/>
                        </w:rPr>
                      </w:pPr>
                      <w:bookmarkStart w:id="82" w:name="OLE_LINK89"/>
                      <w:r w:rsidRPr="00530373">
                        <w:rPr>
                          <w:rFonts w:eastAsia="新細明體"/>
                          <w:b/>
                          <w:u w:val="single"/>
                          <w:lang w:eastAsia="zh-TW"/>
                        </w:rPr>
                        <w:t xml:space="preserve">Whether to </w:t>
                      </w:r>
                      <w:bookmarkStart w:id="83" w:name="OLE_LINK20"/>
                      <w:r w:rsidRPr="00530373">
                        <w:rPr>
                          <w:rFonts w:eastAsia="新細明體"/>
                          <w:b/>
                          <w:u w:val="single"/>
                          <w:lang w:eastAsia="zh-TW"/>
                        </w:rPr>
                        <w:t xml:space="preserve">define </w:t>
                      </w:r>
                      <w:bookmarkStart w:id="84" w:name="OLE_LINK7"/>
                      <w:r w:rsidRPr="00530373">
                        <w:rPr>
                          <w:rFonts w:eastAsia="新細明體"/>
                          <w:b/>
                          <w:u w:val="single"/>
                          <w:lang w:eastAsia="zh-TW"/>
                        </w:rPr>
                        <w:t>PDSCH requirements for IoT-NTN with HARQ feedback disabled</w:t>
                      </w:r>
                      <w:bookmarkEnd w:id="83"/>
                      <w:bookmarkEnd w:id="84"/>
                      <w:r w:rsidRPr="00530373">
                        <w:rPr>
                          <w:rFonts w:eastAsia="新細明體"/>
                          <w:b/>
                          <w:u w:val="single"/>
                          <w:lang w:eastAsia="zh-TW"/>
                        </w:rPr>
                        <w:t>?</w:t>
                      </w:r>
                    </w:p>
                    <w:bookmarkEnd w:id="82"/>
                    <w:p w14:paraId="4C210385" w14:textId="77777777" w:rsidR="00530373" w:rsidRPr="00530373" w:rsidRDefault="00530373" w:rsidP="00530373">
                      <w:pPr>
                        <w:spacing w:afterLines="50" w:after="120"/>
                        <w:rPr>
                          <w:rFonts w:eastAsia="新細明體"/>
                          <w:b/>
                          <w:bCs/>
                          <w:color w:val="000000" w:themeColor="text1"/>
                          <w:lang w:eastAsia="zh-TW"/>
                        </w:rPr>
                      </w:pPr>
                      <w:r w:rsidRPr="00530373">
                        <w:rPr>
                          <w:rFonts w:eastAsia="新細明體"/>
                          <w:b/>
                          <w:bCs/>
                          <w:color w:val="000000" w:themeColor="text1"/>
                          <w:lang w:eastAsia="zh-TW"/>
                        </w:rPr>
                        <w:t>Agreement:</w:t>
                      </w:r>
                    </w:p>
                    <w:p w14:paraId="2990E9A6" w14:textId="77777777" w:rsidR="00530373" w:rsidRPr="00530373" w:rsidRDefault="00530373" w:rsidP="00530373">
                      <w:pPr>
                        <w:pStyle w:val="ListParagraph"/>
                        <w:widowControl/>
                        <w:numPr>
                          <w:ilvl w:val="0"/>
                          <w:numId w:val="19"/>
                        </w:numPr>
                        <w:spacing w:afterLines="50" w:after="120"/>
                        <w:ind w:leftChars="0"/>
                        <w:jc w:val="left"/>
                        <w:rPr>
                          <w:rFonts w:ascii="Times New Roman" w:eastAsia="SimSun" w:hAnsi="Times New Roman"/>
                          <w:color w:val="000000" w:themeColor="text1"/>
                          <w:sz w:val="20"/>
                          <w:szCs w:val="20"/>
                          <w:lang w:eastAsia="zh-CN"/>
                        </w:rPr>
                      </w:pPr>
                      <w:bookmarkStart w:id="85" w:name="OLE_LINK18"/>
                      <w:r w:rsidRPr="00530373">
                        <w:rPr>
                          <w:rFonts w:ascii="Times New Roman" w:eastAsia="新細明體" w:hAnsi="Times New Roman"/>
                          <w:color w:val="000000" w:themeColor="text1"/>
                          <w:sz w:val="20"/>
                          <w:szCs w:val="20"/>
                          <w:lang w:eastAsia="zh-TW"/>
                        </w:rPr>
                        <w:t xml:space="preserve">Not to </w:t>
                      </w:r>
                      <w:bookmarkStart w:id="86" w:name="OLE_LINK1"/>
                      <w:r w:rsidRPr="00530373">
                        <w:rPr>
                          <w:rFonts w:ascii="Times New Roman" w:eastAsia="新細明體" w:hAnsi="Times New Roman"/>
                          <w:color w:val="000000" w:themeColor="text1"/>
                          <w:sz w:val="20"/>
                          <w:szCs w:val="20"/>
                          <w:lang w:eastAsia="zh-TW"/>
                        </w:rPr>
                        <w:t>introduce PDSCH requirements with HARQ feedback disabled for Cat-M</w:t>
                      </w:r>
                      <w:bookmarkEnd w:id="86"/>
                      <w:r w:rsidRPr="00530373">
                        <w:rPr>
                          <w:rFonts w:ascii="Times New Roman" w:eastAsia="新細明體" w:hAnsi="Times New Roman"/>
                          <w:color w:val="000000" w:themeColor="text1"/>
                          <w:sz w:val="20"/>
                          <w:szCs w:val="20"/>
                          <w:lang w:eastAsia="zh-TW"/>
                        </w:rPr>
                        <w:t>.</w:t>
                      </w:r>
                    </w:p>
                    <w:bookmarkEnd w:id="85"/>
                    <w:p w14:paraId="43872482" w14:textId="32ED1032" w:rsidR="00530373" w:rsidRPr="00530373" w:rsidRDefault="00530373" w:rsidP="00530373">
                      <w:pPr>
                        <w:pStyle w:val="ListParagraph"/>
                        <w:widowControl/>
                        <w:numPr>
                          <w:ilvl w:val="0"/>
                          <w:numId w:val="19"/>
                        </w:numPr>
                        <w:spacing w:afterLines="50" w:after="120"/>
                        <w:ind w:leftChars="0"/>
                        <w:jc w:val="left"/>
                        <w:rPr>
                          <w:rFonts w:ascii="Times New Roman" w:hAnsi="Times New Roman"/>
                          <w:color w:val="000000" w:themeColor="text1"/>
                          <w:sz w:val="20"/>
                          <w:szCs w:val="20"/>
                          <w:lang w:eastAsia="zh-CN"/>
                        </w:rPr>
                      </w:pPr>
                      <w:r w:rsidRPr="00530373">
                        <w:rPr>
                          <w:rFonts w:ascii="Times New Roman" w:eastAsia="新細明體" w:hAnsi="Times New Roman"/>
                          <w:color w:val="000000" w:themeColor="text1"/>
                          <w:sz w:val="20"/>
                          <w:szCs w:val="20"/>
                          <w:lang w:eastAsia="zh-TW"/>
                        </w:rPr>
                        <w:t>FFS whether to define NPDSCH requirements with HARQ feedback disabled for NB-IoT. If it cannot be agreed in RAN4 April meeting (RAN4#110bis), RAN4 will not introduce NPDSCH requirements with HARQ feedback disabled for NB-IoT.</w:t>
                      </w:r>
                    </w:p>
                  </w:txbxContent>
                </v:textbox>
                <w10:wrap type="square"/>
              </v:shape>
            </w:pict>
          </mc:Fallback>
        </mc:AlternateContent>
      </w:r>
      <w:r>
        <w:rPr>
          <w:lang w:val="en-US" w:eastAsia="ja-JP"/>
        </w:rPr>
        <w:t>RAN4 made the following agreements for UE demodulation performance. [</w:t>
      </w:r>
      <w:r w:rsidRPr="002009B1">
        <w:rPr>
          <w:lang w:val="en-US" w:eastAsia="ja-JP"/>
        </w:rPr>
        <w:t>R4-2402874</w:t>
      </w:r>
      <w:r>
        <w:rPr>
          <w:rFonts w:asciiTheme="minorEastAsia" w:eastAsiaTheme="minorEastAsia" w:hAnsiTheme="minorEastAsia" w:hint="eastAsia"/>
          <w:lang w:val="en-US" w:eastAsia="zh-TW"/>
        </w:rPr>
        <w:t>]</w:t>
      </w:r>
    </w:p>
    <w:p w14:paraId="1012C1CF" w14:textId="3E982FD6" w:rsidR="00B50559" w:rsidRPr="002009B1" w:rsidRDefault="00B50559" w:rsidP="00B50559">
      <w:pPr>
        <w:rPr>
          <w:lang w:val="en-US" w:eastAsia="ja-JP"/>
        </w:rPr>
      </w:pPr>
    </w:p>
    <w:p w14:paraId="37D259DA" w14:textId="401BB18F" w:rsidR="00701410" w:rsidRDefault="00701410" w:rsidP="00701410">
      <w:pPr>
        <w:pStyle w:val="Heading4"/>
        <w:rPr>
          <w:lang w:eastAsia="ja-JP"/>
        </w:rPr>
      </w:pPr>
      <w:r>
        <w:rPr>
          <w:lang w:eastAsia="ja-JP"/>
        </w:rPr>
        <w:t>2.4.2</w:t>
      </w:r>
      <w:r>
        <w:rPr>
          <w:lang w:eastAsia="ja-JP"/>
        </w:rPr>
        <w:tab/>
        <w:t>Remaining Open issues</w:t>
      </w:r>
    </w:p>
    <w:p w14:paraId="67DA092C" w14:textId="77777777" w:rsidR="00D2066D" w:rsidRDefault="00D2066D" w:rsidP="00D2066D">
      <w:pPr>
        <w:rPr>
          <w:lang w:val="en-US" w:eastAsia="ja-JP"/>
        </w:rPr>
      </w:pPr>
      <w:r>
        <w:rPr>
          <w:lang w:val="en-US" w:eastAsia="ja-JP"/>
        </w:rPr>
        <w:t>RRM performance part:</w:t>
      </w:r>
    </w:p>
    <w:p w14:paraId="2817D797" w14:textId="1E39841F" w:rsidR="007332CB" w:rsidRPr="007332CB" w:rsidRDefault="007332CB" w:rsidP="007332CB">
      <w:pPr>
        <w:pStyle w:val="ListParagraph"/>
        <w:numPr>
          <w:ilvl w:val="0"/>
          <w:numId w:val="27"/>
        </w:numPr>
        <w:ind w:leftChars="0"/>
        <w:rPr>
          <w:rFonts w:ascii="Times New Roman" w:hAnsi="Times New Roman"/>
          <w:sz w:val="20"/>
          <w:szCs w:val="20"/>
        </w:rPr>
      </w:pPr>
      <w:r w:rsidRPr="007332CB">
        <w:rPr>
          <w:rFonts w:ascii="Times New Roman" w:hAnsi="Times New Roman"/>
          <w:sz w:val="20"/>
          <w:szCs w:val="20"/>
        </w:rPr>
        <w:t xml:space="preserve">Test </w:t>
      </w:r>
      <w:r>
        <w:rPr>
          <w:rFonts w:ascii="Times New Roman" w:hAnsi="Times New Roman"/>
          <w:sz w:val="20"/>
          <w:szCs w:val="20"/>
        </w:rPr>
        <w:t>configuration</w:t>
      </w:r>
      <w:r w:rsidRPr="007332CB">
        <w:rPr>
          <w:rFonts w:ascii="Times New Roman" w:hAnsi="Times New Roman"/>
          <w:sz w:val="20"/>
          <w:szCs w:val="20"/>
        </w:rPr>
        <w:t xml:space="preserve"> on </w:t>
      </w:r>
      <w:r>
        <w:rPr>
          <w:rFonts w:ascii="Times New Roman" w:hAnsi="Times New Roman"/>
          <w:sz w:val="20"/>
          <w:szCs w:val="20"/>
        </w:rPr>
        <w:t>c</w:t>
      </w:r>
      <w:r w:rsidRPr="007332CB">
        <w:rPr>
          <w:rFonts w:ascii="Times New Roman" w:hAnsi="Times New Roman"/>
          <w:sz w:val="20"/>
          <w:szCs w:val="20"/>
        </w:rPr>
        <w:t>ell setting</w:t>
      </w:r>
    </w:p>
    <w:p w14:paraId="329ED64B" w14:textId="17E20DB0" w:rsidR="00D2066D" w:rsidRPr="007332CB" w:rsidRDefault="007332CB" w:rsidP="007332CB">
      <w:pPr>
        <w:pStyle w:val="ListParagraph"/>
        <w:numPr>
          <w:ilvl w:val="0"/>
          <w:numId w:val="27"/>
        </w:numPr>
        <w:ind w:leftChars="0"/>
        <w:rPr>
          <w:rFonts w:ascii="Times New Roman" w:hAnsi="Times New Roman"/>
          <w:sz w:val="20"/>
          <w:szCs w:val="20"/>
        </w:rPr>
      </w:pPr>
      <w:bookmarkStart w:id="83" w:name="OLE_LINK106"/>
      <w:r w:rsidRPr="007332CB">
        <w:rPr>
          <w:rFonts w:ascii="Times New Roman" w:hAnsi="Times New Roman"/>
          <w:sz w:val="20"/>
          <w:szCs w:val="20"/>
        </w:rPr>
        <w:t>Decide whether to define</w:t>
      </w:r>
      <w:r>
        <w:rPr>
          <w:rFonts w:ascii="Times New Roman" w:hAnsi="Times New Roman"/>
          <w:sz w:val="20"/>
          <w:szCs w:val="20"/>
        </w:rPr>
        <w:t xml:space="preserve"> test cases upon </w:t>
      </w:r>
      <w:r w:rsidRPr="007332CB">
        <w:rPr>
          <w:rFonts w:ascii="Times New Roman" w:hAnsi="Times New Roman"/>
          <w:i/>
          <w:iCs/>
          <w:sz w:val="20"/>
          <w:szCs w:val="20"/>
        </w:rPr>
        <w:t>t-</w:t>
      </w:r>
      <w:proofErr w:type="spellStart"/>
      <w:r w:rsidRPr="007332CB">
        <w:rPr>
          <w:rFonts w:ascii="Times New Roman" w:hAnsi="Times New Roman"/>
          <w:i/>
          <w:iCs/>
          <w:sz w:val="20"/>
          <w:szCs w:val="20"/>
        </w:rPr>
        <w:t>ServiceStart</w:t>
      </w:r>
      <w:bookmarkEnd w:id="83"/>
      <w:proofErr w:type="spellEnd"/>
    </w:p>
    <w:p w14:paraId="5633E06B" w14:textId="4B022F82" w:rsidR="007332CB" w:rsidRDefault="007332CB" w:rsidP="007332CB">
      <w:pPr>
        <w:pStyle w:val="ListParagraph"/>
        <w:numPr>
          <w:ilvl w:val="0"/>
          <w:numId w:val="27"/>
        </w:numPr>
        <w:ind w:leftChars="0"/>
        <w:rPr>
          <w:rFonts w:ascii="Times New Roman" w:hAnsi="Times New Roman"/>
          <w:sz w:val="20"/>
          <w:szCs w:val="20"/>
        </w:rPr>
      </w:pPr>
      <w:r>
        <w:rPr>
          <w:rFonts w:ascii="Times New Roman" w:hAnsi="Times New Roman"/>
          <w:sz w:val="20"/>
          <w:szCs w:val="20"/>
        </w:rPr>
        <w:t xml:space="preserve">For </w:t>
      </w:r>
      <w:proofErr w:type="spellStart"/>
      <w:r>
        <w:rPr>
          <w:rFonts w:ascii="Times New Roman" w:hAnsi="Times New Roman"/>
          <w:sz w:val="20"/>
          <w:szCs w:val="20"/>
        </w:rPr>
        <w:t>eMTC</w:t>
      </w:r>
      <w:proofErr w:type="spellEnd"/>
      <w:r>
        <w:rPr>
          <w:rFonts w:ascii="Times New Roman" w:hAnsi="Times New Roman"/>
          <w:sz w:val="20"/>
          <w:szCs w:val="20"/>
        </w:rPr>
        <w:t>, d</w:t>
      </w:r>
      <w:r w:rsidRPr="007332CB">
        <w:rPr>
          <w:rFonts w:ascii="Times New Roman" w:hAnsi="Times New Roman"/>
          <w:sz w:val="20"/>
          <w:szCs w:val="20"/>
        </w:rPr>
        <w:t xml:space="preserve">ecide whether to define test cases </w:t>
      </w:r>
      <w:r>
        <w:rPr>
          <w:rFonts w:ascii="Times New Roman" w:hAnsi="Times New Roman"/>
          <w:sz w:val="20"/>
          <w:szCs w:val="20"/>
        </w:rPr>
        <w:t>with GNSS gap</w:t>
      </w:r>
    </w:p>
    <w:p w14:paraId="07F07918" w14:textId="2DE57B40" w:rsidR="007332CB" w:rsidRDefault="007332CB" w:rsidP="007332CB">
      <w:pPr>
        <w:pStyle w:val="ListParagraph"/>
        <w:numPr>
          <w:ilvl w:val="0"/>
          <w:numId w:val="27"/>
        </w:numPr>
        <w:ind w:leftChars="0"/>
        <w:rPr>
          <w:rFonts w:ascii="Times New Roman" w:hAnsi="Times New Roman"/>
          <w:sz w:val="20"/>
          <w:szCs w:val="20"/>
        </w:rPr>
      </w:pPr>
      <w:r>
        <w:rPr>
          <w:rFonts w:ascii="Times New Roman" w:hAnsi="Times New Roman"/>
          <w:sz w:val="20"/>
          <w:szCs w:val="20"/>
        </w:rPr>
        <w:t>CRs for RRM test cases</w:t>
      </w:r>
    </w:p>
    <w:p w14:paraId="128FD803" w14:textId="77777777" w:rsidR="00D2066D" w:rsidRDefault="00D2066D" w:rsidP="00D2066D">
      <w:pPr>
        <w:rPr>
          <w:lang w:val="en-US" w:eastAsia="ja-JP"/>
        </w:rPr>
      </w:pPr>
      <w:r>
        <w:rPr>
          <w:lang w:val="en-US" w:eastAsia="ja-JP"/>
        </w:rPr>
        <w:br/>
        <w:t>Demodulation performance part:</w:t>
      </w:r>
    </w:p>
    <w:p w14:paraId="0177A414" w14:textId="2B761B75" w:rsidR="00D2066D" w:rsidRPr="00D2066D" w:rsidRDefault="00D2066D" w:rsidP="00D2066D">
      <w:pPr>
        <w:pStyle w:val="ListParagraph"/>
        <w:numPr>
          <w:ilvl w:val="0"/>
          <w:numId w:val="27"/>
        </w:numPr>
        <w:ind w:leftChars="0"/>
      </w:pPr>
      <w:bookmarkStart w:id="84" w:name="OLE_LINK103"/>
      <w:r>
        <w:rPr>
          <w:rFonts w:ascii="Times New Roman" w:hAnsi="Times New Roman"/>
          <w:sz w:val="20"/>
          <w:szCs w:val="20"/>
        </w:rPr>
        <w:t>Decide w</w:t>
      </w:r>
      <w:r w:rsidRPr="00D2066D">
        <w:rPr>
          <w:rFonts w:ascii="Times New Roman" w:hAnsi="Times New Roman"/>
          <w:sz w:val="20"/>
          <w:szCs w:val="20"/>
        </w:rPr>
        <w:t xml:space="preserve">hether to define </w:t>
      </w:r>
      <w:bookmarkEnd w:id="84"/>
      <w:r w:rsidRPr="00D2066D">
        <w:rPr>
          <w:rFonts w:ascii="Times New Roman" w:hAnsi="Times New Roman"/>
          <w:sz w:val="20"/>
          <w:szCs w:val="20"/>
        </w:rPr>
        <w:t>PDSCH requirements for IoT-NTN with HARQ feedback disabled</w:t>
      </w:r>
    </w:p>
    <w:p w14:paraId="1A63E32D" w14:textId="77777777" w:rsidR="00D2066D" w:rsidRPr="00D2066D" w:rsidRDefault="00D2066D" w:rsidP="00D2066D">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5EA026DD" w:rsidR="003E3A1A" w:rsidRDefault="003E3A1A" w:rsidP="003E3A1A">
      <w:pPr>
        <w:overflowPunct/>
        <w:autoSpaceDE/>
        <w:autoSpaceDN/>
        <w:snapToGrid w:val="0"/>
        <w:spacing w:after="0"/>
        <w:textAlignment w:val="auto"/>
        <w:rPr>
          <w:rFonts w:ascii="Arial" w:hAnsi="Arial" w:cs="Arial"/>
          <w:b/>
          <w:bCs/>
          <w:lang w:eastAsia="ja-JP"/>
        </w:rPr>
      </w:pPr>
    </w:p>
    <w:p w14:paraId="405397E2" w14:textId="77777777" w:rsidR="00530373" w:rsidRPr="0071179F" w:rsidRDefault="00530373" w:rsidP="0071179F">
      <w:pPr>
        <w:pStyle w:val="Heading4"/>
        <w:rPr>
          <w:lang w:eastAsia="ja-JP"/>
        </w:rPr>
      </w:pPr>
      <w:bookmarkStart w:id="85" w:name="OLE_LINK70"/>
      <w:r w:rsidRPr="0071179F">
        <w:rPr>
          <w:lang w:eastAsia="ja-JP"/>
        </w:rPr>
        <w:t>RAN4#110</w:t>
      </w:r>
    </w:p>
    <w:bookmarkEnd w:id="85"/>
    <w:p w14:paraId="128BB7DF" w14:textId="76F9B6CA" w:rsidR="0071179F" w:rsidRPr="0071179F" w:rsidRDefault="0071179F" w:rsidP="0071179F">
      <w:pPr>
        <w:pStyle w:val="Heading5"/>
        <w:rPr>
          <w:u w:val="single"/>
          <w:lang w:eastAsia="ja-JP"/>
        </w:rPr>
      </w:pPr>
      <w:r w:rsidRPr="0071179F">
        <w:rPr>
          <w:u w:val="single"/>
          <w:lang w:eastAsia="ja-JP"/>
        </w:rPr>
        <w:t>RRM performance part</w:t>
      </w:r>
    </w:p>
    <w:p w14:paraId="2AEF4A44" w14:textId="77777777" w:rsidR="0071179F" w:rsidRDefault="0071179F" w:rsidP="0071179F">
      <w:pPr>
        <w:rPr>
          <w:lang w:eastAsia="ja-JP"/>
        </w:rPr>
      </w:pPr>
      <w:r>
        <w:rPr>
          <w:lang w:eastAsia="ja-JP"/>
        </w:rPr>
        <w:t>R4-2400769</w:t>
      </w:r>
      <w:r>
        <w:rPr>
          <w:lang w:eastAsia="ja-JP"/>
        </w:rPr>
        <w:tab/>
        <w:t xml:space="preserve">Topic summary for [110][233] </w:t>
      </w:r>
      <w:proofErr w:type="spellStart"/>
      <w:r>
        <w:rPr>
          <w:lang w:eastAsia="ja-JP"/>
        </w:rPr>
        <w:t>IoT_NTN_enh</w:t>
      </w:r>
      <w:proofErr w:type="spellEnd"/>
      <w:r>
        <w:rPr>
          <w:lang w:eastAsia="ja-JP"/>
        </w:rPr>
        <w:tab/>
        <w:t>Moderator (MediaTek)</w:t>
      </w:r>
    </w:p>
    <w:p w14:paraId="1A01BE0B" w14:textId="48D9B04F" w:rsidR="0071179F" w:rsidRPr="0071179F" w:rsidRDefault="0071179F" w:rsidP="0071179F">
      <w:pPr>
        <w:rPr>
          <w:lang w:eastAsia="ja-JP"/>
        </w:rPr>
      </w:pPr>
      <w:r>
        <w:rPr>
          <w:lang w:eastAsia="ja-JP"/>
        </w:rPr>
        <w:t>R4-2403296</w:t>
      </w:r>
      <w:r>
        <w:rPr>
          <w:lang w:eastAsia="ja-JP"/>
        </w:rPr>
        <w:tab/>
        <w:t>WF on R18 IoT NTN RRM requirements</w:t>
      </w:r>
      <w:r>
        <w:rPr>
          <w:lang w:eastAsia="ja-JP"/>
        </w:rPr>
        <w:tab/>
        <w:t>MediaTek</w:t>
      </w:r>
    </w:p>
    <w:p w14:paraId="4218602E" w14:textId="3B251E21" w:rsidR="0071179F" w:rsidRPr="0071179F" w:rsidRDefault="0071179F" w:rsidP="0071179F">
      <w:pPr>
        <w:rPr>
          <w:lang w:val="en-US"/>
        </w:rPr>
      </w:pPr>
      <w:r w:rsidRPr="0071179F">
        <w:rPr>
          <w:lang w:val="en-US"/>
        </w:rPr>
        <w:t>R4-2400850</w:t>
      </w:r>
      <w:r w:rsidRPr="0071179F">
        <w:rPr>
          <w:lang w:val="en-US"/>
        </w:rPr>
        <w:tab/>
        <w:t>(</w:t>
      </w:r>
      <w:proofErr w:type="spellStart"/>
      <w:r w:rsidRPr="0071179F">
        <w:rPr>
          <w:lang w:val="en-US"/>
        </w:rPr>
        <w:t>IoT_NTN_enh</w:t>
      </w:r>
      <w:proofErr w:type="spellEnd"/>
      <w:r w:rsidRPr="0071179F">
        <w:rPr>
          <w:lang w:val="en-US"/>
        </w:rPr>
        <w:t>-Perf) Discussion on RRM test cases for IOT NTN enhancement</w:t>
      </w:r>
      <w:r w:rsidRPr="0071179F">
        <w:rPr>
          <w:lang w:val="en-US"/>
        </w:rPr>
        <w:tab/>
        <w:t>CMCC</w:t>
      </w:r>
    </w:p>
    <w:p w14:paraId="3C2EA4B2" w14:textId="77777777" w:rsidR="0071179F" w:rsidRPr="0071179F" w:rsidRDefault="0071179F" w:rsidP="0071179F">
      <w:pPr>
        <w:rPr>
          <w:lang w:val="en-US"/>
        </w:rPr>
      </w:pPr>
      <w:r w:rsidRPr="0071179F">
        <w:rPr>
          <w:lang w:val="en-US"/>
        </w:rPr>
        <w:t>R4-2401015</w:t>
      </w:r>
      <w:r w:rsidRPr="0071179F">
        <w:rPr>
          <w:lang w:val="en-US"/>
        </w:rPr>
        <w:tab/>
        <w:t>Discussion on RRM performance requirements for IoT NTN enhancement</w:t>
      </w:r>
      <w:r w:rsidRPr="0071179F">
        <w:rPr>
          <w:lang w:val="en-US"/>
        </w:rPr>
        <w:tab/>
        <w:t>MediaTek inc.</w:t>
      </w:r>
    </w:p>
    <w:p w14:paraId="64710E4A" w14:textId="77777777" w:rsidR="0071179F" w:rsidRPr="0071179F" w:rsidRDefault="0071179F" w:rsidP="0071179F">
      <w:pPr>
        <w:rPr>
          <w:lang w:val="en-US"/>
        </w:rPr>
      </w:pPr>
      <w:r w:rsidRPr="0071179F">
        <w:rPr>
          <w:lang w:val="en-US"/>
        </w:rPr>
        <w:t>R4-2401317</w:t>
      </w:r>
      <w:r w:rsidRPr="0071179F">
        <w:rPr>
          <w:lang w:val="en-US"/>
        </w:rPr>
        <w:tab/>
        <w:t>Discussion on performance requirements for IoT NTN enhancement</w:t>
      </w:r>
      <w:r w:rsidRPr="0071179F">
        <w:rPr>
          <w:lang w:val="en-US"/>
        </w:rPr>
        <w:tab/>
        <w:t xml:space="preserve">Huawei, </w:t>
      </w:r>
      <w:proofErr w:type="spellStart"/>
      <w:r w:rsidRPr="0071179F">
        <w:rPr>
          <w:lang w:val="en-US"/>
        </w:rPr>
        <w:t>HiSilicon</w:t>
      </w:r>
      <w:proofErr w:type="spellEnd"/>
    </w:p>
    <w:p w14:paraId="603E0D9D" w14:textId="77777777" w:rsidR="0071179F" w:rsidRPr="0071179F" w:rsidRDefault="0071179F" w:rsidP="0071179F">
      <w:pPr>
        <w:rPr>
          <w:lang w:val="en-US"/>
        </w:rPr>
      </w:pPr>
      <w:r w:rsidRPr="0071179F">
        <w:rPr>
          <w:lang w:val="en-US"/>
        </w:rPr>
        <w:t>R4-2401957</w:t>
      </w:r>
      <w:r w:rsidRPr="0071179F">
        <w:rPr>
          <w:lang w:val="en-US"/>
        </w:rPr>
        <w:tab/>
        <w:t>Discussions on RRM performance requirements for IoT NTN enhancements</w:t>
      </w:r>
      <w:r w:rsidRPr="0071179F">
        <w:rPr>
          <w:lang w:val="en-US"/>
        </w:rPr>
        <w:tab/>
        <w:t>Ericsson</w:t>
      </w:r>
    </w:p>
    <w:p w14:paraId="61F68959" w14:textId="479D2CFB" w:rsidR="00530373" w:rsidRDefault="0071179F" w:rsidP="0071179F">
      <w:pPr>
        <w:rPr>
          <w:lang w:val="en-US"/>
        </w:rPr>
      </w:pPr>
      <w:r w:rsidRPr="0071179F">
        <w:rPr>
          <w:lang w:val="en-US"/>
        </w:rPr>
        <w:t>R4-2402701</w:t>
      </w:r>
      <w:r w:rsidRPr="0071179F">
        <w:rPr>
          <w:lang w:val="en-US"/>
        </w:rPr>
        <w:tab/>
        <w:t>Performance Considerations for IoT NTN enhancements</w:t>
      </w:r>
      <w:r w:rsidRPr="0071179F">
        <w:rPr>
          <w:lang w:val="en-US"/>
        </w:rPr>
        <w:tab/>
        <w:t>Nokia, Nokia Shanghai Bell</w:t>
      </w:r>
    </w:p>
    <w:p w14:paraId="40FFD3E9" w14:textId="77777777" w:rsidR="00530373" w:rsidRPr="00530373" w:rsidRDefault="00530373" w:rsidP="003E3A1A">
      <w:pPr>
        <w:overflowPunct/>
        <w:autoSpaceDE/>
        <w:autoSpaceDN/>
        <w:snapToGrid w:val="0"/>
        <w:spacing w:after="0"/>
        <w:textAlignment w:val="auto"/>
        <w:rPr>
          <w:rFonts w:ascii="Arial" w:hAnsi="Arial" w:cs="Arial"/>
          <w:b/>
          <w:bCs/>
          <w:lang w:val="en-US" w:eastAsia="ja-JP"/>
        </w:rPr>
      </w:pPr>
    </w:p>
    <w:p w14:paraId="315AD1E7" w14:textId="453B656A" w:rsidR="00701410" w:rsidRDefault="00701410" w:rsidP="003E3A1A">
      <w:pPr>
        <w:overflowPunct/>
        <w:autoSpaceDE/>
        <w:autoSpaceDN/>
        <w:snapToGrid w:val="0"/>
        <w:spacing w:after="0"/>
        <w:textAlignment w:val="auto"/>
        <w:rPr>
          <w:rFonts w:ascii="Arial" w:hAnsi="Arial" w:cs="Arial"/>
          <w:lang w:eastAsia="ja-JP"/>
        </w:rPr>
      </w:pPr>
    </w:p>
    <w:p w14:paraId="12AE72AB" w14:textId="1259D3E3" w:rsidR="0071179F" w:rsidRDefault="0071179F" w:rsidP="0071179F">
      <w:pPr>
        <w:pStyle w:val="Heading5"/>
        <w:rPr>
          <w:u w:val="single"/>
          <w:lang w:eastAsia="ja-JP"/>
        </w:rPr>
      </w:pPr>
      <w:r w:rsidRPr="0071179F">
        <w:rPr>
          <w:u w:val="single"/>
          <w:lang w:eastAsia="ja-JP"/>
        </w:rPr>
        <w:lastRenderedPageBreak/>
        <w:t>UE demodulation performance part</w:t>
      </w:r>
    </w:p>
    <w:p w14:paraId="595DAF7F" w14:textId="77777777" w:rsidR="0071179F" w:rsidRDefault="0071179F" w:rsidP="0071179F">
      <w:pPr>
        <w:rPr>
          <w:lang w:eastAsia="ja-JP"/>
        </w:rPr>
      </w:pPr>
      <w:r>
        <w:rPr>
          <w:lang w:eastAsia="ja-JP"/>
        </w:rPr>
        <w:t>R4-2402669</w:t>
      </w:r>
      <w:r>
        <w:rPr>
          <w:lang w:eastAsia="ja-JP"/>
        </w:rPr>
        <w:tab/>
        <w:t xml:space="preserve">Topic summary for [110][329] </w:t>
      </w:r>
      <w:proofErr w:type="spellStart"/>
      <w:r>
        <w:rPr>
          <w:lang w:eastAsia="ja-JP"/>
        </w:rPr>
        <w:t>IoT_NTN_Demod</w:t>
      </w:r>
      <w:proofErr w:type="spellEnd"/>
      <w:r>
        <w:rPr>
          <w:lang w:eastAsia="ja-JP"/>
        </w:rPr>
        <w:tab/>
        <w:t>Moderator (MediaTek)</w:t>
      </w:r>
    </w:p>
    <w:p w14:paraId="43061C12" w14:textId="624CBC88" w:rsidR="0071179F" w:rsidRDefault="0071179F" w:rsidP="0071179F">
      <w:pPr>
        <w:rPr>
          <w:lang w:eastAsia="ja-JP"/>
        </w:rPr>
      </w:pPr>
      <w:r>
        <w:rPr>
          <w:lang w:eastAsia="ja-JP"/>
        </w:rPr>
        <w:t>R4-2402874</w:t>
      </w:r>
      <w:r>
        <w:rPr>
          <w:lang w:eastAsia="ja-JP"/>
        </w:rPr>
        <w:tab/>
        <w:t xml:space="preserve">Way forward on [110][329] </w:t>
      </w:r>
      <w:proofErr w:type="spellStart"/>
      <w:r>
        <w:rPr>
          <w:lang w:eastAsia="ja-JP"/>
        </w:rPr>
        <w:t>IoT_NTN_Demod</w:t>
      </w:r>
      <w:proofErr w:type="spellEnd"/>
      <w:r>
        <w:rPr>
          <w:lang w:eastAsia="ja-JP"/>
        </w:rPr>
        <w:tab/>
        <w:t>MediaTek</w:t>
      </w:r>
    </w:p>
    <w:p w14:paraId="12BA26DF" w14:textId="1D899AD8" w:rsidR="0071179F" w:rsidRDefault="0071179F" w:rsidP="0071179F">
      <w:pPr>
        <w:rPr>
          <w:lang w:eastAsia="ja-JP"/>
        </w:rPr>
      </w:pPr>
      <w:r>
        <w:rPr>
          <w:lang w:eastAsia="ja-JP"/>
        </w:rPr>
        <w:t>R4-2400255</w:t>
      </w:r>
      <w:r>
        <w:rPr>
          <w:lang w:eastAsia="ja-JP"/>
        </w:rPr>
        <w:tab/>
        <w:t>Discussion on IoT NTN</w:t>
      </w:r>
      <w:r>
        <w:rPr>
          <w:lang w:eastAsia="ja-JP"/>
        </w:rPr>
        <w:tab/>
        <w:t>Nokia, Nokia Shanghai Bell</w:t>
      </w:r>
    </w:p>
    <w:p w14:paraId="0A71F8C7" w14:textId="77777777" w:rsidR="0071179F" w:rsidRDefault="0071179F" w:rsidP="0071179F">
      <w:pPr>
        <w:rPr>
          <w:lang w:eastAsia="ja-JP"/>
        </w:rPr>
      </w:pPr>
      <w:r>
        <w:rPr>
          <w:lang w:eastAsia="ja-JP"/>
        </w:rPr>
        <w:t>R4-2400533</w:t>
      </w:r>
      <w:r>
        <w:rPr>
          <w:lang w:eastAsia="ja-JP"/>
        </w:rPr>
        <w:tab/>
        <w:t>Discussion on UE requirements for IoT-NTN enhancement</w:t>
      </w:r>
      <w:r>
        <w:rPr>
          <w:lang w:eastAsia="ja-JP"/>
        </w:rPr>
        <w:tab/>
        <w:t>MediaTek inc.</w:t>
      </w:r>
    </w:p>
    <w:p w14:paraId="5161B3DF" w14:textId="77777777" w:rsidR="0071179F" w:rsidRDefault="0071179F" w:rsidP="0071179F">
      <w:pPr>
        <w:rPr>
          <w:lang w:eastAsia="ja-JP"/>
        </w:rPr>
      </w:pPr>
      <w:r>
        <w:rPr>
          <w:lang w:eastAsia="ja-JP"/>
        </w:rPr>
        <w:t>R4-2400732</w:t>
      </w:r>
      <w:r>
        <w:rPr>
          <w:lang w:eastAsia="ja-JP"/>
        </w:rPr>
        <w:tab/>
        <w:t>[</w:t>
      </w:r>
      <w:proofErr w:type="spellStart"/>
      <w:r>
        <w:rPr>
          <w:lang w:eastAsia="ja-JP"/>
        </w:rPr>
        <w:t>IoT_NTN_enh</w:t>
      </w:r>
      <w:proofErr w:type="spellEnd"/>
      <w:r>
        <w:rPr>
          <w:lang w:eastAsia="ja-JP"/>
        </w:rPr>
        <w:t>-Perf]Discussion on the performance requirements for IoT NTN enhancements</w:t>
      </w:r>
      <w:r>
        <w:rPr>
          <w:lang w:eastAsia="ja-JP"/>
        </w:rPr>
        <w:tab/>
        <w:t>Qualcomm India Pvt Ltd</w:t>
      </w:r>
    </w:p>
    <w:p w14:paraId="2C3E5A17" w14:textId="77777777" w:rsidR="0071179F" w:rsidRDefault="0071179F" w:rsidP="0071179F">
      <w:pPr>
        <w:rPr>
          <w:lang w:eastAsia="ja-JP"/>
        </w:rPr>
      </w:pPr>
      <w:r>
        <w:rPr>
          <w:lang w:eastAsia="ja-JP"/>
        </w:rPr>
        <w:t>R4-2400733</w:t>
      </w:r>
      <w:r>
        <w:rPr>
          <w:lang w:eastAsia="ja-JP"/>
        </w:rPr>
        <w:tab/>
        <w:t>[</w:t>
      </w:r>
      <w:proofErr w:type="spellStart"/>
      <w:r>
        <w:rPr>
          <w:lang w:eastAsia="ja-JP"/>
        </w:rPr>
        <w:t>IoT_NTN_enh</w:t>
      </w:r>
      <w:proofErr w:type="spellEnd"/>
      <w:r>
        <w:rPr>
          <w:lang w:eastAsia="ja-JP"/>
        </w:rPr>
        <w:t>-Perf]Simulation results for IoT NTN enhancements</w:t>
      </w:r>
      <w:r>
        <w:rPr>
          <w:lang w:eastAsia="ja-JP"/>
        </w:rPr>
        <w:tab/>
        <w:t>Qualcomm India Pvt Ltd</w:t>
      </w:r>
    </w:p>
    <w:p w14:paraId="6F12E34B" w14:textId="77777777" w:rsidR="0071179F" w:rsidRDefault="0071179F" w:rsidP="0071179F">
      <w:pPr>
        <w:rPr>
          <w:lang w:eastAsia="ja-JP"/>
        </w:rPr>
      </w:pPr>
      <w:r>
        <w:rPr>
          <w:lang w:eastAsia="ja-JP"/>
        </w:rPr>
        <w:t>R4-2401703</w:t>
      </w:r>
      <w:r>
        <w:rPr>
          <w:lang w:eastAsia="ja-JP"/>
        </w:rPr>
        <w:tab/>
        <w:t>Discussion on demodulation performance requirements for IoT NTN enhancement</w:t>
      </w:r>
      <w:r>
        <w:rPr>
          <w:lang w:eastAsia="ja-JP"/>
        </w:rPr>
        <w:tab/>
      </w:r>
      <w:proofErr w:type="spellStart"/>
      <w:r>
        <w:rPr>
          <w:lang w:eastAsia="ja-JP"/>
        </w:rPr>
        <w:t>Huawei,HiSilicon</w:t>
      </w:r>
      <w:proofErr w:type="spellEnd"/>
    </w:p>
    <w:p w14:paraId="1B226AC8" w14:textId="0DF88D76" w:rsidR="0071179F" w:rsidRDefault="0071179F" w:rsidP="0071179F">
      <w:pPr>
        <w:rPr>
          <w:lang w:eastAsia="ja-JP"/>
        </w:rPr>
      </w:pPr>
      <w:r>
        <w:rPr>
          <w:lang w:eastAsia="ja-JP"/>
        </w:rPr>
        <w:t>R4-2401748</w:t>
      </w:r>
      <w:r>
        <w:rPr>
          <w:lang w:eastAsia="ja-JP"/>
        </w:rPr>
        <w:tab/>
        <w:t>UE demodulation requirements for IoT-NTN enhancements</w:t>
      </w:r>
      <w:r>
        <w:rPr>
          <w:lang w:eastAsia="ja-JP"/>
        </w:rPr>
        <w:tab/>
        <w:t>Ericsson</w:t>
      </w:r>
    </w:p>
    <w:p w14:paraId="1E2D5FD3" w14:textId="34E9A5AB" w:rsidR="0071179F" w:rsidRDefault="0071179F" w:rsidP="0071179F">
      <w:pPr>
        <w:rPr>
          <w:lang w:eastAsia="ja-JP"/>
        </w:rPr>
      </w:pPr>
    </w:p>
    <w:p w14:paraId="0285590E" w14:textId="77777777" w:rsidR="0071179F" w:rsidRPr="0071179F" w:rsidRDefault="0071179F" w:rsidP="0071179F">
      <w:pPr>
        <w:rPr>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8DA5" w14:textId="77777777" w:rsidR="00942A3F" w:rsidRDefault="00942A3F">
      <w:r>
        <w:separator/>
      </w:r>
    </w:p>
  </w:endnote>
  <w:endnote w:type="continuationSeparator" w:id="0">
    <w:p w14:paraId="10A2B04E" w14:textId="77777777" w:rsidR="00942A3F" w:rsidRDefault="0094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10CA" w14:textId="77777777" w:rsidR="00942A3F" w:rsidRDefault="00942A3F">
      <w:r>
        <w:separator/>
      </w:r>
    </w:p>
  </w:footnote>
  <w:footnote w:type="continuationSeparator" w:id="0">
    <w:p w14:paraId="0AFE8B85" w14:textId="77777777" w:rsidR="00942A3F" w:rsidRDefault="00942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F17810"/>
    <w:multiLevelType w:val="hybridMultilevel"/>
    <w:tmpl w:val="83805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6635AD"/>
    <w:multiLevelType w:val="hybridMultilevel"/>
    <w:tmpl w:val="EEBA0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C70D63"/>
    <w:multiLevelType w:val="hybridMultilevel"/>
    <w:tmpl w:val="20826CA0"/>
    <w:lvl w:ilvl="0" w:tplc="B0A0984E">
      <w:start w:val="2"/>
      <w:numFmt w:val="bullet"/>
      <w:lvlText w:val=""/>
      <w:lvlJc w:val="left"/>
      <w:pPr>
        <w:ind w:left="900" w:hanging="480"/>
      </w:pPr>
      <w:rPr>
        <w:rFonts w:ascii="Symbol" w:eastAsiaTheme="minorEastAsia" w:hAnsi="Symbol" w:cstheme="minorBidi"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A1559A"/>
    <w:multiLevelType w:val="hybridMultilevel"/>
    <w:tmpl w:val="89782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1"/>
  </w:num>
  <w:num w:numId="3" w16cid:durableId="23946690">
    <w:abstractNumId w:val="22"/>
  </w:num>
  <w:num w:numId="4" w16cid:durableId="1656913690">
    <w:abstractNumId w:val="20"/>
  </w:num>
  <w:num w:numId="5" w16cid:durableId="2001150915">
    <w:abstractNumId w:val="9"/>
  </w:num>
  <w:num w:numId="6" w16cid:durableId="1197737513">
    <w:abstractNumId w:val="23"/>
  </w:num>
  <w:num w:numId="7" w16cid:durableId="1890265285">
    <w:abstractNumId w:val="2"/>
  </w:num>
  <w:num w:numId="8" w16cid:durableId="2057729482">
    <w:abstractNumId w:val="8"/>
  </w:num>
  <w:num w:numId="9" w16cid:durableId="382338813">
    <w:abstractNumId w:val="17"/>
  </w:num>
  <w:num w:numId="10" w16cid:durableId="690104006">
    <w:abstractNumId w:val="24"/>
  </w:num>
  <w:num w:numId="11" w16cid:durableId="2028945436">
    <w:abstractNumId w:val="18"/>
  </w:num>
  <w:num w:numId="12" w16cid:durableId="1055741490">
    <w:abstractNumId w:val="16"/>
  </w:num>
  <w:num w:numId="13" w16cid:durableId="1484546794">
    <w:abstractNumId w:val="21"/>
  </w:num>
  <w:num w:numId="14" w16cid:durableId="732309806">
    <w:abstractNumId w:val="6"/>
  </w:num>
  <w:num w:numId="15" w16cid:durableId="1892882811">
    <w:abstractNumId w:val="14"/>
  </w:num>
  <w:num w:numId="16" w16cid:durableId="2106415181">
    <w:abstractNumId w:val="5"/>
  </w:num>
  <w:num w:numId="17" w16cid:durableId="1282305551">
    <w:abstractNumId w:val="12"/>
  </w:num>
  <w:num w:numId="18" w16cid:durableId="1211961585">
    <w:abstractNumId w:val="7"/>
  </w:num>
  <w:num w:numId="19" w16cid:durableId="1316445963">
    <w:abstractNumId w:val="15"/>
  </w:num>
  <w:num w:numId="20" w16cid:durableId="1025448406">
    <w:abstractNumId w:val="0"/>
  </w:num>
  <w:num w:numId="21" w16cid:durableId="963314959">
    <w:abstractNumId w:val="0"/>
  </w:num>
  <w:num w:numId="22" w16cid:durableId="1813406984">
    <w:abstractNumId w:val="11"/>
  </w:num>
  <w:num w:numId="23" w16cid:durableId="1169365496">
    <w:abstractNumId w:val="3"/>
  </w:num>
  <w:num w:numId="24" w16cid:durableId="1464538237">
    <w:abstractNumId w:val="13"/>
  </w:num>
  <w:num w:numId="25" w16cid:durableId="460224195">
    <w:abstractNumId w:val="4"/>
  </w:num>
  <w:num w:numId="26" w16cid:durableId="1903516566">
    <w:abstractNumId w:val="11"/>
  </w:num>
  <w:num w:numId="27" w16cid:durableId="1967414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09B1"/>
    <w:rsid w:val="00207DC4"/>
    <w:rsid w:val="0022485E"/>
    <w:rsid w:val="002419C7"/>
    <w:rsid w:val="00243A99"/>
    <w:rsid w:val="0025272F"/>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6636"/>
    <w:rsid w:val="003D764D"/>
    <w:rsid w:val="003D7DED"/>
    <w:rsid w:val="003E3A1A"/>
    <w:rsid w:val="003F1B9F"/>
    <w:rsid w:val="0040091C"/>
    <w:rsid w:val="00406D7A"/>
    <w:rsid w:val="00410FBD"/>
    <w:rsid w:val="004121B8"/>
    <w:rsid w:val="004258BA"/>
    <w:rsid w:val="004341E2"/>
    <w:rsid w:val="004531C9"/>
    <w:rsid w:val="00457D91"/>
    <w:rsid w:val="00460C31"/>
    <w:rsid w:val="00464E5B"/>
    <w:rsid w:val="0047055A"/>
    <w:rsid w:val="00474450"/>
    <w:rsid w:val="004873E6"/>
    <w:rsid w:val="004B15B8"/>
    <w:rsid w:val="004B566C"/>
    <w:rsid w:val="004B7B48"/>
    <w:rsid w:val="004D4AB1"/>
    <w:rsid w:val="004E0462"/>
    <w:rsid w:val="004F218A"/>
    <w:rsid w:val="0050334E"/>
    <w:rsid w:val="00505387"/>
    <w:rsid w:val="00512DF7"/>
    <w:rsid w:val="005141E7"/>
    <w:rsid w:val="00517E63"/>
    <w:rsid w:val="00526B0D"/>
    <w:rsid w:val="00530373"/>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179F"/>
    <w:rsid w:val="00714D27"/>
    <w:rsid w:val="00721CF6"/>
    <w:rsid w:val="00723E46"/>
    <w:rsid w:val="007332CB"/>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42A3F"/>
    <w:rsid w:val="0095025E"/>
    <w:rsid w:val="00955C4C"/>
    <w:rsid w:val="009741DB"/>
    <w:rsid w:val="00995338"/>
    <w:rsid w:val="00996777"/>
    <w:rsid w:val="009C0BC7"/>
    <w:rsid w:val="009C6592"/>
    <w:rsid w:val="009E209B"/>
    <w:rsid w:val="009F0747"/>
    <w:rsid w:val="009F2F0E"/>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0559"/>
    <w:rsid w:val="00B551A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066D"/>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097"/>
    <w:rsid w:val="00E87CFA"/>
    <w:rsid w:val="00E93D77"/>
    <w:rsid w:val="00E95264"/>
    <w:rsid w:val="00EA2172"/>
    <w:rsid w:val="00EA2DC1"/>
    <w:rsid w:val="00EB1CC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05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locked/>
    <w:rsid w:val="002419C7"/>
    <w:rPr>
      <w:rFonts w:ascii="Arial" w:hAnsi="Arial" w:cs="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864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666930">
      <w:bodyDiv w:val="1"/>
      <w:marLeft w:val="0"/>
      <w:marRight w:val="0"/>
      <w:marTop w:val="0"/>
      <w:marBottom w:val="0"/>
      <w:divBdr>
        <w:top w:val="none" w:sz="0" w:space="0" w:color="auto"/>
        <w:left w:val="none" w:sz="0" w:space="0" w:color="auto"/>
        <w:bottom w:val="none" w:sz="0" w:space="0" w:color="auto"/>
        <w:right w:val="none" w:sz="0" w:space="0" w:color="auto"/>
      </w:divBdr>
    </w:div>
    <w:div w:id="382943587">
      <w:bodyDiv w:val="1"/>
      <w:marLeft w:val="0"/>
      <w:marRight w:val="0"/>
      <w:marTop w:val="0"/>
      <w:marBottom w:val="0"/>
      <w:divBdr>
        <w:top w:val="none" w:sz="0" w:space="0" w:color="auto"/>
        <w:left w:val="none" w:sz="0" w:space="0" w:color="auto"/>
        <w:bottom w:val="none" w:sz="0" w:space="0" w:color="auto"/>
        <w:right w:val="none" w:sz="0" w:space="0" w:color="auto"/>
      </w:divBdr>
    </w:div>
    <w:div w:id="422457719">
      <w:bodyDiv w:val="1"/>
      <w:marLeft w:val="0"/>
      <w:marRight w:val="0"/>
      <w:marTop w:val="0"/>
      <w:marBottom w:val="0"/>
      <w:divBdr>
        <w:top w:val="none" w:sz="0" w:space="0" w:color="auto"/>
        <w:left w:val="none" w:sz="0" w:space="0" w:color="auto"/>
        <w:bottom w:val="none" w:sz="0" w:space="0" w:color="auto"/>
        <w:right w:val="none" w:sz="0" w:space="0" w:color="auto"/>
      </w:divBdr>
    </w:div>
    <w:div w:id="745953173">
      <w:bodyDiv w:val="1"/>
      <w:marLeft w:val="0"/>
      <w:marRight w:val="0"/>
      <w:marTop w:val="0"/>
      <w:marBottom w:val="0"/>
      <w:divBdr>
        <w:top w:val="none" w:sz="0" w:space="0" w:color="auto"/>
        <w:left w:val="none" w:sz="0" w:space="0" w:color="auto"/>
        <w:bottom w:val="none" w:sz="0" w:space="0" w:color="auto"/>
        <w:right w:val="none" w:sz="0" w:space="0" w:color="auto"/>
      </w:divBdr>
    </w:div>
    <w:div w:id="8228153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9016726">
      <w:bodyDiv w:val="1"/>
      <w:marLeft w:val="0"/>
      <w:marRight w:val="0"/>
      <w:marTop w:val="0"/>
      <w:marBottom w:val="0"/>
      <w:divBdr>
        <w:top w:val="none" w:sz="0" w:space="0" w:color="auto"/>
        <w:left w:val="none" w:sz="0" w:space="0" w:color="auto"/>
        <w:bottom w:val="none" w:sz="0" w:space="0" w:color="auto"/>
        <w:right w:val="none" w:sz="0" w:space="0" w:color="auto"/>
      </w:divBdr>
    </w:div>
    <w:div w:id="1083987435">
      <w:bodyDiv w:val="1"/>
      <w:marLeft w:val="0"/>
      <w:marRight w:val="0"/>
      <w:marTop w:val="0"/>
      <w:marBottom w:val="0"/>
      <w:divBdr>
        <w:top w:val="none" w:sz="0" w:space="0" w:color="auto"/>
        <w:left w:val="none" w:sz="0" w:space="0" w:color="auto"/>
        <w:bottom w:val="none" w:sz="0" w:space="0" w:color="auto"/>
        <w:right w:val="none" w:sz="0" w:space="0" w:color="auto"/>
      </w:divBdr>
    </w:div>
    <w:div w:id="11136672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105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2705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1072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516390">
      <w:bodyDiv w:val="1"/>
      <w:marLeft w:val="0"/>
      <w:marRight w:val="0"/>
      <w:marTop w:val="0"/>
      <w:marBottom w:val="0"/>
      <w:divBdr>
        <w:top w:val="none" w:sz="0" w:space="0" w:color="auto"/>
        <w:left w:val="none" w:sz="0" w:space="0" w:color="auto"/>
        <w:bottom w:val="none" w:sz="0" w:space="0" w:color="auto"/>
        <w:right w:val="none" w:sz="0" w:space="0" w:color="auto"/>
      </w:divBdr>
    </w:div>
    <w:div w:id="16814713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959570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287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2330\Desktop\2402%20R4_110_Local\%5b203%5d%5b202%5d%5b224%5d%5b233%5d%5bNTN%20evo%5d\%5bM233%5d%20R18%20IoT%20NTN%20enh%20-%20Disc1ok\TDoc%20-%20Perf%20Disc\R4-2402701%20Performance%20considerations%20%20for%20NTN%20enhancements.docx"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abhishek.roy@mediatek.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FB6908-979F-4B25-9981-801FA9268450}"/>
</file>

<file path=customXml/itemProps2.xml><?xml version="1.0" encoding="utf-8"?>
<ds:datastoreItem xmlns:ds="http://schemas.openxmlformats.org/officeDocument/2006/customXml" ds:itemID="{9B97B622-E9CC-4BB7-BE0B-80FEF08F140E}"/>
</file>

<file path=customXml/itemProps3.xml><?xml version="1.0" encoding="utf-8"?>
<ds:datastoreItem xmlns:ds="http://schemas.openxmlformats.org/officeDocument/2006/customXml" ds:itemID="{95D4ADB0-2FCB-4317-A583-10ED1A04D4E4}"/>
</file>

<file path=docProps/app.xml><?xml version="1.0" encoding="utf-8"?>
<Properties xmlns="http://schemas.openxmlformats.org/officeDocument/2006/extended-properties" xmlns:vt="http://schemas.openxmlformats.org/officeDocument/2006/docPropsVTypes">
  <Template>3gpp_70</Template>
  <TotalTime>5</TotalTime>
  <Pages>1</Pages>
  <Words>3884</Words>
  <Characters>22145</Characters>
  <Application>Microsoft Office Word</Application>
  <DocSecurity>0</DocSecurity>
  <Lines>184</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25978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Hsuanli Lin (林烜立)</cp:lastModifiedBy>
  <cp:revision>5</cp:revision>
  <dcterms:created xsi:type="dcterms:W3CDTF">2024-03-06T15:40:00Z</dcterms:created>
  <dcterms:modified xsi:type="dcterms:W3CDTF">2024-03-09T02:19:00Z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2024-03-06T15:02:24Z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136badf7-6fef-460d-9e78-c59caf070378</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