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4C6D0E87" wp14:editId="0ED33D78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DA70C7" w:rsidRPr="00982084" w:rsidRDefault="00FC2DD5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FC2DD5">
              <w:rPr>
                <w:rFonts w:ascii="Verdana" w:hAnsi="Verdana"/>
                <w:sz w:val="20"/>
              </w:rPr>
              <w:t>Document 5D/TEMP/894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:rsidR="000069D4" w:rsidRPr="00DA70C7" w:rsidRDefault="00FC2DD5" w:rsidP="00F81C80">
            <w:pPr>
              <w:pStyle w:val="DocData"/>
              <w:framePr w:hSpace="0" w:wrap="auto" w:hAnchor="text" w:yAlign="inline"/>
            </w:pPr>
            <w:r>
              <w:t xml:space="preserve">Document </w:t>
            </w:r>
            <w:r w:rsidRPr="00FC2DD5">
              <w:t>IMT-ADV/33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A70C7" w:rsidRDefault="00BA54E7" w:rsidP="00F81C80">
            <w:pPr>
              <w:pStyle w:val="DocData"/>
              <w:framePr w:hSpace="0" w:wrap="auto" w:hAnchor="text" w:yAlign="inline"/>
            </w:pPr>
            <w:r>
              <w:t>4 July</w:t>
            </w:r>
            <w:r w:rsidR="00A76E58" w:rsidRPr="00BA54E7">
              <w:t xml:space="preserve"> 2023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A5173C">
            <w:pPr>
              <w:pStyle w:val="Title1"/>
              <w:rPr>
                <w:lang w:eastAsia="zh-CN"/>
              </w:rPr>
            </w:pPr>
            <w:bookmarkStart w:id="6" w:name="_Hlk137816924"/>
            <w:bookmarkStart w:id="7" w:name="drec" w:colFirst="0" w:colLast="0"/>
            <w:bookmarkEnd w:id="5"/>
            <w:r w:rsidRPr="00817B02">
              <w:t xml:space="preserve">Schedule for Revision </w:t>
            </w:r>
            <w:r>
              <w:t>7</w:t>
            </w:r>
            <w:r w:rsidRPr="00817B02">
              <w:t xml:space="preserve"> of</w:t>
            </w:r>
            <w:r w:rsidRPr="00817B02">
              <w:rPr>
                <w:lang w:eastAsia="ja-JP"/>
              </w:rPr>
              <w:t xml:space="preserve"> </w:t>
            </w:r>
            <w:r w:rsidRPr="00817B02">
              <w:t>Recommendation ITU-R M.</w:t>
            </w:r>
            <w:r w:rsidRPr="00817B02">
              <w:rPr>
                <w:lang w:eastAsia="ja-JP"/>
              </w:rPr>
              <w:t>2012</w:t>
            </w:r>
            <w:bookmarkEnd w:id="6"/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1A09D6">
            <w:pPr>
              <w:pStyle w:val="Title4"/>
              <w:rPr>
                <w:lang w:eastAsia="zh-CN"/>
              </w:rPr>
            </w:pPr>
            <w:bookmarkStart w:id="8" w:name="_Hlk137816931"/>
            <w:bookmarkStart w:id="9" w:name="dtitle1" w:colFirst="0" w:colLast="0"/>
            <w:bookmarkEnd w:id="7"/>
            <w:r w:rsidRPr="00817B02">
              <w:rPr>
                <w:bCs/>
              </w:rPr>
              <w:t xml:space="preserve">Schedule for Revision </w:t>
            </w:r>
            <w:r>
              <w:rPr>
                <w:bCs/>
              </w:rPr>
              <w:t>7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>2012 (</w:t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Advanced”</w:t>
            </w:r>
            <w:r w:rsidRPr="00817B02">
              <w:rPr>
                <w:lang w:eastAsia="ja-JP"/>
              </w:rPr>
              <w:t>)</w:t>
            </w:r>
            <w:bookmarkEnd w:id="8"/>
          </w:p>
        </w:tc>
      </w:tr>
    </w:tbl>
    <w:bookmarkEnd w:id="9"/>
    <w:p w:rsidR="00D41FAE" w:rsidRPr="00817B02" w:rsidRDefault="00D41FAE" w:rsidP="00817B02">
      <w:pPr>
        <w:pStyle w:val="EditorsNote"/>
      </w:pPr>
      <w:r w:rsidRPr="00817B02">
        <w:rPr>
          <w:highlight w:val="cyan"/>
          <w:lang w:eastAsia="zh-CN"/>
        </w:rPr>
        <w:t>[</w:t>
      </w:r>
      <w:r w:rsidR="005B5C6D" w:rsidRPr="00817B02">
        <w:rPr>
          <w:highlight w:val="cyan"/>
          <w:lang w:eastAsia="zh-CN"/>
        </w:rPr>
        <w:t>Editor’s note</w:t>
      </w:r>
      <w:r w:rsidRPr="00817B02">
        <w:rPr>
          <w:highlight w:val="cyan"/>
          <w:lang w:eastAsia="zh-CN"/>
        </w:rPr>
        <w:t xml:space="preserve">: Administratively, certain WP 5D meeting dates in this document </w:t>
      </w:r>
      <w:r>
        <w:rPr>
          <w:highlight w:val="cyan"/>
          <w:lang w:eastAsia="zh-CN"/>
        </w:rPr>
        <w:t xml:space="preserve">will be </w:t>
      </w:r>
      <w:r w:rsidRPr="00817B02">
        <w:rPr>
          <w:highlight w:val="cyan"/>
          <w:lang w:eastAsia="zh-CN"/>
        </w:rPr>
        <w:t>revised to align with new planned WP 5D future meeting schedule</w:t>
      </w:r>
      <w:r>
        <w:rPr>
          <w:highlight w:val="cyan"/>
          <w:lang w:eastAsia="zh-CN"/>
        </w:rPr>
        <w:t xml:space="preserve"> if necessary</w:t>
      </w:r>
      <w:r w:rsidRPr="00817B02">
        <w:rPr>
          <w:highlight w:val="cyan"/>
          <w:lang w:eastAsia="zh-CN"/>
        </w:rPr>
        <w:t>. These changes ar</w:t>
      </w:r>
      <w:r>
        <w:rPr>
          <w:highlight w:val="cyan"/>
          <w:lang w:eastAsia="zh-CN"/>
        </w:rPr>
        <w:t xml:space="preserve">e to be </w:t>
      </w:r>
      <w:r w:rsidRPr="00817B02">
        <w:rPr>
          <w:highlight w:val="cyan"/>
          <w:lang w:eastAsia="zh-CN"/>
        </w:rPr>
        <w:t xml:space="preserve"> highlighted for editorial convenience in this colour.]</w:t>
      </w:r>
    </w:p>
    <w:p w:rsidR="00D41FAE" w:rsidRPr="00817B02" w:rsidRDefault="00D41FAE" w:rsidP="00817B02">
      <w:pPr>
        <w:pStyle w:val="Headingb"/>
      </w:pPr>
      <w:r w:rsidRPr="00817B02">
        <w:t>Scope</w:t>
      </w:r>
    </w:p>
    <w:p w:rsidR="00D41FAE" w:rsidRPr="00A23A23" w:rsidRDefault="00D41FAE" w:rsidP="00A23A23">
      <w:r w:rsidRPr="00A23A23">
        <w:rPr>
          <w:bCs/>
        </w:rPr>
        <w:t>This document provides information on the detailed schedule and associated dates for the Revision </w:t>
      </w:r>
      <w:r>
        <w:rPr>
          <w:bCs/>
        </w:rPr>
        <w:t>7</w:t>
      </w:r>
      <w:r w:rsidRPr="00A23A23">
        <w:rPr>
          <w:bCs/>
        </w:rPr>
        <w:t xml:space="preserve"> of </w:t>
      </w:r>
      <w:r w:rsidRPr="00A23A23">
        <w:t xml:space="preserve">Recommendation ITU-R M.2012 </w:t>
      </w:r>
      <w:r w:rsidRPr="00A23A23">
        <w:rPr>
          <w:bCs/>
        </w:rPr>
        <w:t>“</w:t>
      </w:r>
      <w:r w:rsidRPr="00A23A23">
        <w:t>Detailed specifications of the terrestrial radio interfaces of International Mobile Telecommunications-Advanced (IMT</w:t>
      </w:r>
      <w:r w:rsidRPr="00A23A23">
        <w:noBreakHyphen/>
        <w:t xml:space="preserve">Advanced)”. </w:t>
      </w:r>
    </w:p>
    <w:p w:rsidR="00D41FAE" w:rsidRPr="00817B02" w:rsidRDefault="00D41FAE" w:rsidP="00817B02">
      <w:pPr>
        <w:pStyle w:val="Headingb"/>
      </w:pPr>
      <w:r w:rsidRPr="00817B02">
        <w:t>References</w:t>
      </w:r>
    </w:p>
    <w:p w:rsidR="00D41FAE" w:rsidRPr="00817B02" w:rsidRDefault="00D41FAE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8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9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0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817B02">
        <w:t>.2012”.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:rsidR="00D41FAE" w:rsidRPr="00817B02" w:rsidRDefault="00D41FAE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2" w:history="1">
        <w:r w:rsidRPr="00817B02">
          <w:rPr>
            <w:bCs/>
            <w:color w:val="0000FF"/>
            <w:u w:val="single"/>
          </w:rPr>
          <w:t>Circular Letter 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:rsidR="00D41FAE" w:rsidRPr="00A23A23" w:rsidRDefault="00D41FAE" w:rsidP="00361A7A">
      <w:pPr>
        <w:pStyle w:val="Heading1"/>
      </w:pPr>
      <w:r w:rsidRPr="00A23A23">
        <w:t>I)</w:t>
      </w:r>
      <w:r w:rsidRPr="00A23A23">
        <w:tab/>
        <w:t>Procedure to be utilized in the development of the Revision</w:t>
      </w:r>
    </w:p>
    <w:p w:rsidR="00D41FAE" w:rsidRDefault="00D41FAE" w:rsidP="00A23A23">
      <w:pPr>
        <w:rPr>
          <w:i/>
          <w:color w:val="000000"/>
          <w:szCs w:val="24"/>
        </w:rPr>
      </w:pPr>
      <w:r w:rsidRPr="00A23A23">
        <w:t xml:space="preserve">The procedure outlined in Document </w:t>
      </w:r>
      <w:hyperlink r:id="rId13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 xml:space="preserve">Procedure for the development of draft </w:t>
      </w:r>
      <w:r w:rsidR="00BA54E7" w:rsidRPr="00A23A23">
        <w:rPr>
          <w:i/>
          <w:szCs w:val="24"/>
        </w:rPr>
        <w:t>revisions</w:t>
      </w:r>
      <w:r w:rsidR="00BA54E7"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>
        <w:t>7</w:t>
      </w:r>
      <w:r w:rsidRPr="00A23A23">
        <w:t>.</w:t>
      </w:r>
    </w:p>
    <w:p w:rsidR="00D41FAE" w:rsidRPr="00A23A23" w:rsidRDefault="00D41FAE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 xml:space="preserve">, which is accomplished by this </w:t>
      </w:r>
      <w:r w:rsidRPr="00FC2DD5">
        <w:t>Document</w:t>
      </w:r>
      <w:r w:rsidRPr="00FC2DD5">
        <w:rPr>
          <w:lang w:eastAsia="ja-JP"/>
        </w:rPr>
        <w:t xml:space="preserve"> IMT-</w:t>
      </w:r>
      <w:r w:rsidRPr="00FC2DD5">
        <w:t>ADV/</w:t>
      </w:r>
      <w:r w:rsidRPr="00FC2DD5">
        <w:rPr>
          <w:lang w:eastAsia="ja-JP"/>
        </w:rPr>
        <w:t>33</w:t>
      </w:r>
      <w:r w:rsidRPr="00FC2DD5">
        <w:t>.</w:t>
      </w:r>
      <w:r w:rsidRPr="00A23A23">
        <w:t xml:space="preserve"> </w:t>
      </w:r>
    </w:p>
    <w:p w:rsidR="00D41FAE" w:rsidRPr="00A23A23" w:rsidRDefault="00D41FAE" w:rsidP="00361A7A">
      <w:pPr>
        <w:pStyle w:val="Heading1"/>
      </w:pPr>
      <w:r w:rsidRPr="00A23A23">
        <w:t>II)</w:t>
      </w:r>
      <w:r w:rsidRPr="00A23A23">
        <w:tab/>
        <w:t xml:space="preserve">Baseline document to be used for the Revision </w:t>
      </w:r>
      <w:r>
        <w:t>7</w:t>
      </w:r>
    </w:p>
    <w:p w:rsidR="00D41FAE" w:rsidRPr="00A23A23" w:rsidRDefault="00D41FAE" w:rsidP="00A23A23">
      <w:r w:rsidRPr="00A23A23">
        <w:t xml:space="preserve">The baseline document to be used for the Revision </w:t>
      </w:r>
      <w:r>
        <w:t>7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>
        <w:rPr>
          <w:lang w:eastAsia="ja-JP"/>
        </w:rPr>
        <w:t>6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:rsidR="00D41FAE" w:rsidRPr="00A23A23" w:rsidRDefault="00D41FAE" w:rsidP="00361A7A">
      <w:pPr>
        <w:pStyle w:val="Heading1"/>
        <w:rPr>
          <w:lang w:eastAsia="ja-JP"/>
        </w:rPr>
      </w:pPr>
      <w:r w:rsidRPr="00A23A23">
        <w:t>III)</w:t>
      </w:r>
      <w:r w:rsidRPr="00A23A23">
        <w:tab/>
        <w:t xml:space="preserve">General schedule aspects for the Revision </w:t>
      </w:r>
      <w:r>
        <w:t>7</w:t>
      </w:r>
      <w:r w:rsidRPr="00A23A23">
        <w:t xml:space="preserve"> of Recommendation ITU-R M.2012</w:t>
      </w:r>
    </w:p>
    <w:p w:rsidR="00D41FAE" w:rsidRPr="00A23A23" w:rsidRDefault="00D41FAE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>
        <w:t>7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50</w:t>
      </w:r>
      <w:r w:rsidRPr="00A23A23">
        <w:rPr>
          <w:color w:val="000000"/>
          <w:szCs w:val="24"/>
        </w:rPr>
        <w:t xml:space="preserve">, currently planned for </w:t>
      </w:r>
      <w:r>
        <w:rPr>
          <w:color w:val="000000"/>
          <w:szCs w:val="24"/>
        </w:rPr>
        <w:t xml:space="preserve">October </w:t>
      </w:r>
      <w:r w:rsidRPr="00A23A23">
        <w:rPr>
          <w:bCs/>
          <w:color w:val="000000"/>
        </w:rPr>
        <w:t>202</w:t>
      </w:r>
      <w:r>
        <w:rPr>
          <w:bCs/>
          <w:color w:val="000000"/>
          <w:lang w:eastAsia="ja-JP"/>
        </w:rPr>
        <w:t>5</w:t>
      </w:r>
      <w:r w:rsidRPr="00A23A23">
        <w:rPr>
          <w:bCs/>
          <w:color w:val="000000"/>
        </w:rPr>
        <w:t xml:space="preserve">, has been chosen. </w:t>
      </w:r>
    </w:p>
    <w:p w:rsidR="00D41FAE" w:rsidRPr="00A23A23" w:rsidRDefault="00D41FAE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>
        <w:rPr>
          <w:lang w:eastAsia="zh-CN"/>
        </w:rPr>
        <w:t>7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>
        <w:rPr>
          <w:lang w:eastAsia="zh-CN"/>
        </w:rPr>
        <w:t>12</w:t>
      </w:r>
      <w:r w:rsidRPr="00A23A23">
        <w:rPr>
          <w:lang w:eastAsia="ja-JP"/>
        </w:rPr>
        <w:t>-</w:t>
      </w:r>
      <w:r>
        <w:rPr>
          <w:lang w:eastAsia="ja-JP"/>
        </w:rPr>
        <w:t>22</w:t>
      </w:r>
      <w:r w:rsidRPr="00A23A23">
        <w:rPr>
          <w:lang w:eastAsia="ja-JP"/>
        </w:rPr>
        <w:t xml:space="preserve"> June 202</w:t>
      </w:r>
      <w:r>
        <w:rPr>
          <w:lang w:eastAsia="ja-JP"/>
        </w:rPr>
        <w:t>3</w:t>
      </w:r>
      <w:r w:rsidRPr="00A23A23">
        <w:rPr>
          <w:lang w:eastAsia="zh-CN"/>
        </w:rPr>
        <w:t xml:space="preserve"> meeting #</w:t>
      </w:r>
      <w:r>
        <w:rPr>
          <w:lang w:eastAsia="zh-CN"/>
        </w:rPr>
        <w:t>44</w:t>
      </w:r>
      <w:r w:rsidRPr="00A23A23">
        <w:rPr>
          <w:lang w:eastAsia="zh-CN"/>
        </w:rPr>
        <w:t xml:space="preserve"> of WP 5D.</w:t>
      </w:r>
    </w:p>
    <w:p w:rsidR="00D41FAE" w:rsidRPr="00A23A23" w:rsidRDefault="00D41FAE" w:rsidP="00A23A23">
      <w:pPr>
        <w:rPr>
          <w:lang w:eastAsia="zh-CN"/>
        </w:rPr>
      </w:pPr>
      <w:r w:rsidRPr="00A23A23">
        <w:t xml:space="preserve">The detailed timeline for the Revision </w:t>
      </w:r>
      <w:r>
        <w:t>7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202</w:t>
      </w:r>
      <w:r>
        <w:t xml:space="preserve">5 </w:t>
      </w:r>
      <w:r w:rsidRPr="00A23A23">
        <w:t>time frame. Confirmed meeting dates of WP 5D through 202</w:t>
      </w:r>
      <w:r>
        <w:t>5</w:t>
      </w:r>
      <w:r w:rsidRPr="00A23A23">
        <w:t xml:space="preserve"> will be published on the ITU website (</w:t>
      </w:r>
      <w:hyperlink r:id="rId14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:rsidR="00D41FAE" w:rsidRPr="00A23A23" w:rsidRDefault="00D41FAE" w:rsidP="00A23A23">
      <w:pPr>
        <w:rPr>
          <w:lang w:eastAsia="ja-JP"/>
        </w:rPr>
      </w:pPr>
      <w:r w:rsidRPr="00241E55">
        <w:rPr>
          <w:u w:val="single"/>
        </w:rPr>
        <w:t>W</w:t>
      </w:r>
      <w:r w:rsidR="0068070A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68070A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7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#46</w:t>
      </w:r>
      <w:r w:rsidRPr="00241E55">
        <w:rPr>
          <w:u w:val="single"/>
        </w:rPr>
        <w:t xml:space="preserve">, which is scheduled for 26 June </w:t>
      </w:r>
      <w:r w:rsidRPr="00241E55">
        <w:rPr>
          <w:u w:val="single"/>
          <w:lang w:eastAsia="ja-JP"/>
        </w:rPr>
        <w:t>- 3 July 2024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>This establishes the first action point for the relevant External Organizations to interface with WP 5D on the Revision 6.</w:t>
      </w:r>
    </w:p>
    <w:p w:rsidR="00D41FAE" w:rsidRPr="00956A33" w:rsidRDefault="00D41FAE" w:rsidP="00361A7A">
      <w:pPr>
        <w:pStyle w:val="Heading1"/>
        <w:rPr>
          <w:color w:val="000000"/>
          <w:szCs w:val="24"/>
        </w:rPr>
      </w:pPr>
      <w:r w:rsidRPr="00A23A23">
        <w:t>IV)</w:t>
      </w:r>
      <w:r w:rsidRPr="00A23A23">
        <w:tab/>
      </w:r>
      <w:r w:rsidRPr="00956A33">
        <w:t xml:space="preserve">From Revision 6 onwards </w:t>
      </w:r>
      <w:r w:rsidRPr="00956A33">
        <w:rPr>
          <w:u w:val="single"/>
        </w:rPr>
        <w:t>New Technology Proposals</w:t>
      </w:r>
      <w:r w:rsidRPr="00956A33">
        <w:t xml:space="preserve"> for Recommendation </w:t>
      </w:r>
      <w:r w:rsidRPr="00956A33">
        <w:rPr>
          <w:color w:val="000000"/>
          <w:szCs w:val="24"/>
        </w:rPr>
        <w:t>ITU-R M.2012 will not be considered</w:t>
      </w:r>
    </w:p>
    <w:p w:rsidR="00D41FAE" w:rsidRPr="00A23A23" w:rsidRDefault="00D41FAE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10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</w:t>
      </w:r>
      <w:r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Rec. ITU-R M.2012, applicable on a going forward basis beginning with this revision 6.</w:t>
      </w:r>
      <w:r w:rsidRPr="00A23A23">
        <w:rPr>
          <w:rFonts w:eastAsia="Malgun Gothic"/>
          <w:bCs/>
        </w:rPr>
        <w:t xml:space="preserve"> </w:t>
      </w:r>
    </w:p>
    <w:bookmarkEnd w:id="10"/>
    <w:p w:rsidR="00D41FAE" w:rsidRPr="00A23A23" w:rsidRDefault="00D41FAE" w:rsidP="00361A7A">
      <w:pPr>
        <w:pStyle w:val="Heading1"/>
      </w:pPr>
      <w:r w:rsidRPr="00A23A23">
        <w:t>V)</w:t>
      </w:r>
      <w:r w:rsidRPr="00A23A23">
        <w:tab/>
        <w:t xml:space="preserve">Detailed schedule for the Revision </w:t>
      </w:r>
      <w:r>
        <w:t>7</w:t>
      </w:r>
      <w:r w:rsidRPr="00A23A23">
        <w:t xml:space="preserve"> update for </w:t>
      </w:r>
      <w:r w:rsidRPr="00A23A23">
        <w:rPr>
          <w:u w:val="single"/>
        </w:rPr>
        <w:t>Existing Technologies</w:t>
      </w:r>
      <w:r w:rsidRPr="00A23A23">
        <w:t xml:space="preserve"> in Recommendation </w:t>
      </w:r>
      <w:r w:rsidRPr="00A23A23">
        <w:rPr>
          <w:color w:val="000000"/>
          <w:szCs w:val="24"/>
        </w:rPr>
        <w:t>ITU-R M.2012</w:t>
      </w:r>
    </w:p>
    <w:p w:rsidR="00D41FAE" w:rsidRPr="00A23A23" w:rsidRDefault="00D41FAE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>
        <w:rPr>
          <w:color w:val="000000"/>
          <w:lang w:eastAsia="ja-JP"/>
        </w:rPr>
        <w:t>6</w:t>
      </w:r>
      <w:r w:rsidRPr="00A23A23">
        <w:rPr>
          <w:color w:val="000000"/>
        </w:rPr>
        <w:t xml:space="preserve"> </w:t>
      </w:r>
      <w:r w:rsidRPr="00A23A23">
        <w:t xml:space="preserve">as indicated in 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:rsidR="00D41FAE" w:rsidRPr="00A23A23" w:rsidRDefault="00D41FAE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>
        <w:t>7</w:t>
      </w:r>
      <w:r w:rsidRPr="00A23A23">
        <w:t xml:space="preserve"> in a calendar view.</w:t>
      </w:r>
    </w:p>
    <w:p w:rsidR="00D41FAE" w:rsidRPr="00A23A23" w:rsidRDefault="00D41FAE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>
        <w:rPr>
          <w:color w:val="000000"/>
          <w:szCs w:val="24"/>
          <w:lang w:eastAsia="ja-JP"/>
        </w:rPr>
        <w:t>6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to the case where a GCS is not utilized) does not apply for the Revision </w:t>
      </w:r>
      <w:r>
        <w:rPr>
          <w:szCs w:val="24"/>
        </w:rPr>
        <w:t>7</w:t>
      </w:r>
      <w:r w:rsidRPr="00A23A23">
        <w:rPr>
          <w:szCs w:val="24"/>
        </w:rPr>
        <w:t xml:space="preserve"> therefore no detailed timeline information is provided for Table 2.</w:t>
      </w:r>
    </w:p>
    <w:p w:rsidR="00D41FAE" w:rsidRPr="00A23A23" w:rsidRDefault="00D41FAE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IMT-ADV/25</w:t>
      </w:r>
      <w:r w:rsidRPr="00A23A23">
        <w:rPr>
          <w:rFonts w:ascii="Times New Roman Bold" w:hAnsi="Times New Roman Bold"/>
          <w:b/>
          <w:sz w:val="20"/>
          <w:lang w:eastAsia="ja-JP"/>
        </w:rPr>
        <w:t xml:space="preserve"> 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utilized.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D41FAE" w:rsidRPr="00A23A23" w:rsidTr="00477B84">
        <w:trPr>
          <w:cantSplit/>
          <w:tblHeader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Communiqué to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 xml:space="preserve">,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Organizations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>, and relevant E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</w:rPr>
              <w:t xml:space="preserve">xternal Organizations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announcing the next revision 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</w:t>
            </w:r>
            <w:r>
              <w:rPr>
                <w:bCs/>
                <w:color w:val="FF0000"/>
                <w:sz w:val="20"/>
              </w:rPr>
              <w:t>44</w:t>
            </w:r>
          </w:p>
          <w:p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>
              <w:rPr>
                <w:bCs/>
                <w:color w:val="FF0000"/>
                <w:sz w:val="20"/>
                <w:lang w:eastAsia="ja-JP"/>
              </w:rPr>
              <w:t>12</w:t>
            </w:r>
            <w:r w:rsidRPr="00A23A23">
              <w:rPr>
                <w:bCs/>
                <w:color w:val="FF0000"/>
                <w:sz w:val="20"/>
              </w:rPr>
              <w:t>-</w:t>
            </w:r>
            <w:r>
              <w:rPr>
                <w:bCs/>
                <w:color w:val="FF0000"/>
                <w:sz w:val="20"/>
              </w:rPr>
              <w:t>22</w:t>
            </w:r>
            <w:r w:rsidRPr="00A23A23">
              <w:rPr>
                <w:bCs/>
                <w:color w:val="FF0000"/>
                <w:sz w:val="20"/>
              </w:rPr>
              <w:t xml:space="preserve"> June 202</w:t>
            </w:r>
            <w:r>
              <w:rPr>
                <w:bCs/>
                <w:color w:val="FF0000"/>
                <w:sz w:val="20"/>
                <w:lang w:eastAsia="ja-JP"/>
              </w:rPr>
              <w:t>3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ja-JP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the initial announcement that a revision to a particular RIT or SRIT will be proposed.</w:t>
            </w:r>
            <w:r w:rsidRPr="00A23A23">
              <w:rPr>
                <w:sz w:val="20"/>
              </w:rPr>
              <w:footnoteReference w:customMarkFollows="1" w:id="3"/>
              <w:t>*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an updated Form A in the case of an addition or removal of a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entity.</w:t>
            </w:r>
          </w:p>
        </w:tc>
        <w:tc>
          <w:tcPr>
            <w:tcW w:w="1845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A23A23">
              <w:rPr>
                <w:b/>
                <w:color w:val="FF0000"/>
                <w:sz w:val="20"/>
              </w:rPr>
              <w:t>Contribution Deadline 1</w:t>
            </w:r>
            <w:r>
              <w:rPr>
                <w:b/>
                <w:color w:val="FF0000"/>
                <w:sz w:val="20"/>
              </w:rPr>
              <w:t>9</w:t>
            </w:r>
            <w:r w:rsidRPr="00A23A23">
              <w:rPr>
                <w:b/>
                <w:color w:val="FF0000"/>
                <w:sz w:val="20"/>
              </w:rPr>
              <w:t xml:space="preserve"> J</w:t>
            </w:r>
            <w:r>
              <w:rPr>
                <w:b/>
                <w:color w:val="FF0000"/>
                <w:sz w:val="20"/>
              </w:rPr>
              <w:t>une</w:t>
            </w:r>
            <w:r w:rsidRPr="00A23A23">
              <w:rPr>
                <w:b/>
                <w:color w:val="FF0000"/>
                <w:sz w:val="20"/>
              </w:rPr>
              <w:t xml:space="preserve"> 202</w:t>
            </w:r>
            <w:r>
              <w:rPr>
                <w:b/>
                <w:color w:val="FF0000"/>
                <w:sz w:val="20"/>
              </w:rPr>
              <w:t>4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6</w:t>
            </w:r>
          </w:p>
          <w:p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06674A">
              <w:rPr>
                <w:bCs/>
                <w:color w:val="FF0000"/>
                <w:sz w:val="20"/>
              </w:rPr>
              <w:t>26 June - 3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3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6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C65671">
              <w:rPr>
                <w:bCs/>
                <w:color w:val="FF0000"/>
                <w:sz w:val="20"/>
              </w:rPr>
              <w:t>26 June - 3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</w:tcPr>
          <w:p w:rsidR="00D41FAE" w:rsidRPr="00E86791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E86791">
              <w:rPr>
                <w:b/>
                <w:color w:val="FF0000"/>
                <w:sz w:val="20"/>
              </w:rPr>
              <w:t>Contribution Deadline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E86791">
              <w:rPr>
                <w:b/>
                <w:color w:val="FF0000"/>
                <w:sz w:val="20"/>
              </w:rPr>
              <w:t>25 September 2024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7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2-9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5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7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2-9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</w:t>
            </w:r>
          </w:p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equiring a modification of the GCS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-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ap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Delivery to ITU-R of Certification B, section 2, and/or section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13722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13722D">
              <w:rPr>
                <w:b/>
                <w:color w:val="FF0000"/>
                <w:sz w:val="20"/>
              </w:rPr>
              <w:t>Contribution Deadline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13722D">
              <w:rPr>
                <w:b/>
                <w:color w:val="FF0000"/>
                <w:sz w:val="20"/>
              </w:rPr>
              <w:t>29 January 2025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8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>
              <w:rPr>
                <w:bCs/>
                <w:color w:val="FF0000"/>
                <w:sz w:val="20"/>
              </w:rPr>
              <w:t>5-12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February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Meeting “Y+2B” </w:t>
            </w: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jc w:val="center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 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B, section 2, and/or section 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  <w:highlight w:val="yellow"/>
              </w:rPr>
            </w:pPr>
          </w:p>
          <w:p w:rsidR="00D41FAE" w:rsidRPr="00095097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095097">
              <w:rPr>
                <w:b/>
                <w:color w:val="FF0000"/>
                <w:sz w:val="20"/>
              </w:rPr>
              <w:t>Contribution Deadline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095097">
              <w:rPr>
                <w:b/>
                <w:color w:val="FF0000"/>
                <w:sz w:val="20"/>
              </w:rPr>
              <w:t>18 June 2025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2"/>
                <w:szCs w:val="22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9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25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June</w:t>
            </w:r>
            <w:r w:rsidRPr="00A23A23">
              <w:rPr>
                <w:bCs/>
                <w:color w:val="FF0000"/>
                <w:sz w:val="20"/>
              </w:rPr>
              <w:t xml:space="preserve"> –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July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performs a review of the submitted material and reaches its conclusion on the acceptability of the proposed update for inclusion in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</w:t>
            </w:r>
            <w:r w:rsidRPr="00A23A23" w:rsidDel="00CD014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</w:rPr>
              <w:t>finalizes and agrees the specific technology update in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of Rec. ITU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liaison of the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Rec. ITU-R M.2012 to the relevant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and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  <w:r w:rsidRPr="00A23A23">
              <w:rPr>
                <w:rFonts w:asciiTheme="majorBidi" w:hAnsiTheme="majorBidi" w:cstheme="majorBidi"/>
                <w:b/>
                <w:color w:val="000000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A23A23">
              <w:rPr>
                <w:rFonts w:asciiTheme="majorBidi" w:hAnsiTheme="majorBidi" w:cstheme="majorBidi"/>
                <w:sz w:val="20"/>
              </w:rPr>
              <w:t>preliminary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6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Rec. ITU-R M.2012 for all updated technologies (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>not necessarily including the detailed transposition references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 xml:space="preserve"> Y+2A</w:t>
            </w:r>
            <w:r w:rsidRPr="00A23A23">
              <w:rPr>
                <w:rFonts w:asciiTheme="majorBidi" w:hAnsiTheme="majorBidi" w:cstheme="majorBidi"/>
                <w:b/>
                <w:sz w:val="20"/>
                <w:lang w:eastAsia="ja-JP"/>
              </w:rPr>
              <w:t>: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 xml:space="preserve">WP 5D Meeting # </w:t>
            </w:r>
            <w:r>
              <w:rPr>
                <w:bCs/>
                <w:color w:val="FF0000"/>
                <w:sz w:val="20"/>
              </w:rPr>
              <w:t>48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-</w:t>
            </w:r>
            <w:r>
              <w:rPr>
                <w:bCs/>
                <w:color w:val="FF0000"/>
                <w:sz w:val="20"/>
              </w:rPr>
              <w:t>12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February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 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or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000000" w:themeColor="text1"/>
                <w:sz w:val="20"/>
              </w:rPr>
            </w:pPr>
            <w:r w:rsidRPr="00A23A23">
              <w:rPr>
                <w:b/>
                <w:color w:val="000000" w:themeColor="text1"/>
                <w:sz w:val="20"/>
              </w:rPr>
              <w:t>Y+2B: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9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25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June</w:t>
            </w:r>
            <w:r w:rsidRPr="00A23A23">
              <w:rPr>
                <w:bCs/>
                <w:color w:val="FF0000"/>
                <w:sz w:val="20"/>
              </w:rPr>
              <w:t xml:space="preserve"> –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July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Due to ITU-R approximately one month prior to the subsequent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Delivery to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ITU-R of transposition references by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u w:val="single"/>
              </w:rPr>
              <w:t xml:space="preserve">each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for incorporation into the WP 5D preliminary agreed draft Revision </w:t>
            </w:r>
            <w:r>
              <w:rPr>
                <w:rFonts w:asciiTheme="majorBidi" w:hAnsiTheme="majorBidi" w:cstheme="majorBidi"/>
                <w:bCs/>
                <w:color w:val="000000"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of Rec. ITU-R M.2012.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of Certification C by </w:t>
            </w:r>
            <w:r w:rsidRPr="00A23A23">
              <w:rPr>
                <w:rFonts w:asciiTheme="majorBidi" w:hAnsiTheme="majorBidi" w:cstheme="majorBidi"/>
                <w:sz w:val="20"/>
                <w:u w:val="single"/>
              </w:rPr>
              <w:t>each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.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sz w:val="20"/>
              </w:rPr>
              <w:t>Completion of relevant business matters and indication of compliance with ITU policy on IPR, as appropriate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This Item 9 does not apply to case of a Scenario 1 update. 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  <w:t xml:space="preserve">In case of Scenario 3, Item 9 does not apply because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D41FAE" w:rsidRPr="000544BE" w:rsidRDefault="00D41FAE" w:rsidP="000544BE">
            <w:pPr>
              <w:pStyle w:val="Tabletext"/>
              <w:jc w:val="center"/>
              <w:rPr>
                <w:b/>
                <w:color w:val="FF0000"/>
              </w:rPr>
            </w:pPr>
            <w:r w:rsidRPr="000544BE">
              <w:rPr>
                <w:b/>
                <w:color w:val="FF0000"/>
              </w:rPr>
              <w:t>Deadline for Submission</w:t>
            </w:r>
          </w:p>
          <w:p w:rsidR="00D41FAE" w:rsidRPr="000544BE" w:rsidRDefault="00D41FAE" w:rsidP="000544BE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0544BE">
              <w:rPr>
                <w:b/>
                <w:color w:val="FF0000"/>
              </w:rPr>
              <w:t>to ITU-R Secretariat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color w:val="FF0000"/>
                <w:sz w:val="20"/>
                <w:u w:val="single"/>
              </w:rPr>
            </w:pPr>
            <w:r w:rsidRPr="000544BE">
              <w:rPr>
                <w:b/>
                <w:bCs/>
                <w:color w:val="FF0000"/>
                <w:sz w:val="20"/>
                <w:u w:val="single"/>
              </w:rPr>
              <w:t>September 3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Arial Unicode MS"/>
                <w:b/>
                <w:bCs/>
                <w:sz w:val="20"/>
              </w:rPr>
            </w:pPr>
            <w:r w:rsidRPr="00A23A23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rFonts w:asciiTheme="majorBidi" w:eastAsia="MS Mincho" w:hAnsiTheme="majorBidi" w:cstheme="majorBidi"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sz w:val="20"/>
              </w:rPr>
              <w:t>Prior to the subsequent meeting</w:t>
            </w:r>
          </w:p>
        </w:tc>
        <w:tc>
          <w:tcPr>
            <w:tcW w:w="3208" w:type="dxa"/>
            <w:vAlign w:val="center"/>
          </w:tcPr>
          <w:p w:rsidR="00D41FAE" w:rsidRPr="00A23A23" w:rsidDel="00796EDA" w:rsidRDefault="00D41FAE" w:rsidP="00A23A23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Anticipated to be before</w:t>
            </w:r>
            <w:r w:rsidRPr="00A23A23">
              <w:rPr>
                <w:bCs/>
                <w:color w:val="FF0000"/>
                <w:sz w:val="20"/>
              </w:rPr>
              <w:br/>
            </w:r>
            <w:r>
              <w:rPr>
                <w:bCs/>
                <w:color w:val="FF0000"/>
                <w:sz w:val="20"/>
              </w:rPr>
              <w:t xml:space="preserve">1 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:rsidR="00D41FAE" w:rsidRPr="00ED41E4" w:rsidRDefault="00D41FAE" w:rsidP="00516195">
            <w:pPr>
              <w:pStyle w:val="Tabletext"/>
              <w:jc w:val="center"/>
              <w:rPr>
                <w:color w:val="FF0000"/>
              </w:rPr>
            </w:pPr>
            <w:r w:rsidRPr="00ED41E4">
              <w:rPr>
                <w:bCs/>
                <w:color w:val="FF0000"/>
              </w:rPr>
              <w:t>for consideration at</w:t>
            </w:r>
            <w:r>
              <w:rPr>
                <w:bCs/>
                <w:color w:val="FF0000"/>
              </w:rPr>
              <w:t xml:space="preserve"> </w:t>
            </w:r>
            <w:r w:rsidRPr="00ED41E4">
              <w:rPr>
                <w:color w:val="FF0000"/>
              </w:rPr>
              <w:t>WP 5D Meeting #50</w:t>
            </w:r>
          </w:p>
          <w:p w:rsidR="00D41FAE" w:rsidRPr="00A23A23" w:rsidRDefault="00D41FAE" w:rsidP="0051619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ED41E4">
              <w:rPr>
                <w:color w:val="FF0000"/>
                <w:sz w:val="20"/>
              </w:rPr>
              <w:t>October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>WP 5D performs a final quality and completeness check of the draft Revision 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forwards to Study Group 5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516195">
            <w:pPr>
              <w:spacing w:before="0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WP 5D M</w:t>
            </w:r>
            <w:r>
              <w:rPr>
                <w:color w:val="FF0000"/>
                <w:sz w:val="20"/>
              </w:rPr>
              <w:t>eting</w:t>
            </w:r>
            <w:r w:rsidRPr="00A23A23">
              <w:rPr>
                <w:color w:val="FF0000"/>
                <w:sz w:val="20"/>
              </w:rPr>
              <w:t xml:space="preserve"> #</w:t>
            </w:r>
            <w:r>
              <w:rPr>
                <w:color w:val="FF0000"/>
                <w:sz w:val="20"/>
              </w:rPr>
              <w:t>50</w:t>
            </w:r>
            <w:r w:rsidRPr="00A23A23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8</w:t>
            </w:r>
            <w:r w:rsidRPr="00A23A23">
              <w:rPr>
                <w:color w:val="FF0000"/>
                <w:sz w:val="20"/>
              </w:rPr>
              <w:t>-</w:t>
            </w:r>
            <w:r>
              <w:rPr>
                <w:color w:val="FF0000"/>
                <w:sz w:val="20"/>
              </w:rPr>
              <w:t>15</w:t>
            </w:r>
            <w:r w:rsidRPr="00A23A23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 xml:space="preserve">October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(Approximately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</w:rPr>
              <w:t>November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202</w:t>
            </w:r>
            <w:r>
              <w:rPr>
                <w:rFonts w:asciiTheme="majorBidi" w:hAnsiTheme="majorBidi" w:cstheme="majorBidi"/>
                <w:bCs/>
                <w:sz w:val="20"/>
              </w:rPr>
              <w:t>5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)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Submission by Counsellor for SG 5 of completed draft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[</w:t>
            </w:r>
            <w:r>
              <w:rPr>
                <w:color w:val="FF0000"/>
                <w:sz w:val="20"/>
              </w:rPr>
              <w:t xml:space="preserve">November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  <w:r w:rsidRPr="00A23A23">
              <w:rPr>
                <w:color w:val="FF0000"/>
                <w:sz w:val="20"/>
              </w:rPr>
              <w:t>]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Study Group 5 considers adoption of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[</w:t>
            </w:r>
            <w:r>
              <w:rPr>
                <w:bCs/>
                <w:color w:val="FF0000"/>
                <w:sz w:val="20"/>
              </w:rPr>
              <w:t xml:space="preserve">December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]</w:t>
            </w:r>
          </w:p>
        </w:tc>
      </w:tr>
    </w:tbl>
    <w:p w:rsidR="00D41FAE" w:rsidRPr="00A23A23" w:rsidRDefault="00D41FAE" w:rsidP="00A23A23">
      <w:pPr>
        <w:spacing w:after="120"/>
        <w:jc w:val="center"/>
        <w:rPr>
          <w:b/>
        </w:rPr>
        <w:sectPr w:rsidR="00D41FAE" w:rsidRPr="00A23A23" w:rsidSect="00F906BD">
          <w:headerReference w:type="default" r:id="rId15"/>
          <w:footerReference w:type="default" r:id="rId16"/>
          <w:footerReference w:type="first" r:id="rId17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D41FAE" w:rsidRPr="00A23A23" w:rsidRDefault="00D41FAE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t>CALENDAR 1</w:t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Summary of Actions for Revision 6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1: Milestone Summary for </w:t>
            </w:r>
            <w:r w:rsidRPr="00A23A23">
              <w:rPr>
                <w:rFonts w:ascii="Times New Roman Bold" w:hAnsi="Times New Roman Bold" w:cs="Times New Roman Bold"/>
                <w:b/>
                <w:i/>
                <w:sz w:val="18"/>
                <w:szCs w:val="18"/>
              </w:rPr>
              <w:t>ITU-R WP 5D and Radiocommunication Bureau (BR)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22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26 June -3 July 2024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9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5-12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February 20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25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–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July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Before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October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8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15</w:t>
            </w:r>
          </w:p>
          <w:p w:rsidR="00D41FAE" w:rsidRPr="00A23A23" w:rsidRDefault="00D41FAE" w:rsidP="009664C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Table 1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11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</w:tr>
      <w:tr w:rsidR="00D41FAE" w:rsidRPr="00A23A23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2: Milestone Summary </w:t>
            </w:r>
            <w:r w:rsidRPr="006E10AA">
              <w:rPr>
                <w:rFonts w:ascii="Times New Roman Bold" w:hAnsi="Times New Roman Bold" w:cs="Times New Roman Bold"/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3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6E10AA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19 June</w:t>
            </w:r>
            <w:r w:rsidRPr="006E10AA">
              <w:rPr>
                <w:bCs/>
                <w:sz w:val="18"/>
                <w:szCs w:val="18"/>
              </w:rPr>
              <w:t xml:space="preserve"> 2024</w:t>
            </w:r>
          </w:p>
        </w:tc>
        <w:tc>
          <w:tcPr>
            <w:tcW w:w="86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 xml:space="preserve">25 September </w:t>
            </w:r>
            <w:r w:rsidRPr="006E10AA">
              <w:rPr>
                <w:bCs/>
                <w:sz w:val="18"/>
                <w:szCs w:val="18"/>
              </w:rPr>
              <w:t>2024</w:t>
            </w:r>
          </w:p>
        </w:tc>
        <w:tc>
          <w:tcPr>
            <w:tcW w:w="929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29 January 2025</w:t>
            </w:r>
          </w:p>
        </w:tc>
        <w:tc>
          <w:tcPr>
            <w:tcW w:w="862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18 June 2025</w:t>
            </w:r>
          </w:p>
        </w:tc>
        <w:tc>
          <w:tcPr>
            <w:tcW w:w="938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6E10AA" w:rsidRDefault="00D41FAE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3 September 2025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‘Y+1’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Y+2A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Y+2B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Table 1</w:t>
            </w:r>
            <w:r w:rsidRPr="00A23A23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</w:t>
            </w:r>
            <w:r w:rsidRPr="00A23A23">
              <w:rPr>
                <w:bCs/>
                <w:sz w:val="18"/>
                <w:szCs w:val="18"/>
              </w:rPr>
              <w:br/>
              <w:t xml:space="preserve">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Transposing Organization</w:t>
            </w:r>
            <w:r w:rsidRPr="00A23A23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F81C80" w:rsidRDefault="00F81C80" w:rsidP="0032202E">
      <w:pPr>
        <w:pStyle w:val="Reasons"/>
      </w:pPr>
    </w:p>
    <w:p w:rsidR="00F81C80" w:rsidRDefault="00F81C80">
      <w:pPr>
        <w:jc w:val="center"/>
      </w:pPr>
      <w:r>
        <w:t>______________</w:t>
      </w:r>
    </w:p>
    <w:sectPr w:rsidR="00F81C80" w:rsidSect="00D41FAE">
      <w:headerReference w:type="default" r:id="rId18"/>
      <w:footerReference w:type="default" r:id="rId19"/>
      <w:footerReference w:type="first" r:id="rId20"/>
      <w:pgSz w:w="16834" w:h="11907" w:orient="landscape"/>
      <w:pgMar w:top="1134" w:right="1418" w:bottom="1134" w:left="1418" w:header="567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12BA8" w:rsidRDefault="00812BA8">
      <w:r>
        <w:separator/>
      </w:r>
    </w:p>
  </w:endnote>
  <w:endnote w:type="continuationSeparator" w:id="0">
    <w:p w:rsidR="00812BA8" w:rsidRDefault="0081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Pr="00511122" w:rsidRDefault="00F065BF" w:rsidP="00511122">
    <w:pPr>
      <w:pStyle w:val="Footer"/>
    </w:pPr>
    <w:fldSimple w:instr=" FILENAME \p \* MERGEFORMAT ">
      <w:r w:rsidR="00361A7A">
        <w:t>M:\BRSGD\TEXT2019\SG05\WP5A\IMT-ADV\000\033e.docx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Pr="00D41FAE" w:rsidRDefault="00000000" w:rsidP="00D41FAE">
    <w:pPr>
      <w:pStyle w:val="Footer"/>
      <w:rPr>
        <w:lang w:val="en-US"/>
      </w:rPr>
    </w:pPr>
    <w:fldSimple w:instr=" FILENAME \p \* MERGEFORMAT ">
      <w:r w:rsidR="00361A7A" w:rsidRPr="00361A7A">
        <w:rPr>
          <w:lang w:val="en-US"/>
        </w:rPr>
        <w:t>M</w:t>
      </w:r>
      <w:r w:rsidR="00361A7A">
        <w:t>:\BRSGD\TEXT2019\SG05\WP5A\IMT-ADV\000\033e.docx</w:t>
      </w:r>
    </w:fldSimple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savedate \@ dd.MM.yy </w:instrText>
    </w:r>
    <w:r w:rsidR="00D41FAE">
      <w:fldChar w:fldCharType="separate"/>
    </w:r>
    <w:r w:rsidR="00647372">
      <w:t>13.07.23</w:t>
    </w:r>
    <w:r w:rsidR="00D41FAE">
      <w:fldChar w:fldCharType="end"/>
    </w:r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printdate \@ dd.MM.yy </w:instrText>
    </w:r>
    <w:r w:rsidR="00D41FAE">
      <w:fldChar w:fldCharType="separate"/>
    </w:r>
    <w:r w:rsidR="00361A7A">
      <w:t>21.02.08</w:t>
    </w:r>
    <w:r w:rsidR="00D41FA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A7A" w:rsidRPr="00511122" w:rsidRDefault="00F065BF" w:rsidP="00511122">
    <w:pPr>
      <w:pStyle w:val="Footer"/>
    </w:pPr>
    <w:fldSimple w:instr=" FILENAME \p \* MERGEFORMAT ">
      <w:r w:rsidR="00361A7A">
        <w:t>M:\BRSGD\TEXT2019\SG05\WP5A\IMT-ADV\000\033e.docx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24A" w:rsidRPr="00D41FAE" w:rsidRDefault="00FA124A" w:rsidP="00D41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12BA8" w:rsidRDefault="00812BA8">
      <w:r>
        <w:t>____________________</w:t>
      </w:r>
    </w:p>
  </w:footnote>
  <w:footnote w:type="continuationSeparator" w:id="0">
    <w:p w:rsidR="00812BA8" w:rsidRDefault="00812BA8">
      <w:r>
        <w:continuationSeparator/>
      </w:r>
    </w:p>
  </w:footnote>
  <w:footnote w:id="1">
    <w:p w:rsidR="00D41FAE" w:rsidRPr="00B83ABB" w:rsidRDefault="00D41FAE" w:rsidP="00A23A23">
      <w:pPr>
        <w:pStyle w:val="FootnoteText"/>
        <w:rPr>
          <w:lang w:val="en-US"/>
        </w:rPr>
      </w:pPr>
      <w:r w:rsidRPr="00FC2DD5">
        <w:rPr>
          <w:rStyle w:val="FootnoteReference"/>
        </w:rPr>
        <w:footnoteRef/>
      </w:r>
      <w:r w:rsidRPr="00FC2DD5">
        <w:tab/>
      </w:r>
      <w:r w:rsidRPr="00FC2DD5">
        <w:rPr>
          <w:lang w:val="en-US"/>
        </w:rPr>
        <w:t>Anticipated after approval under Resolution ITU-R 1-8 to be published in late January 2024.</w:t>
      </w:r>
      <w:r>
        <w:rPr>
          <w:lang w:val="en-US"/>
        </w:rPr>
        <w:t xml:space="preserve"> </w:t>
      </w:r>
    </w:p>
  </w:footnote>
  <w:footnote w:id="2">
    <w:p w:rsidR="00D41FAE" w:rsidRDefault="00D41FAE" w:rsidP="00A23A23">
      <w:pPr>
        <w:tabs>
          <w:tab w:val="clear" w:pos="1134"/>
          <w:tab w:val="left" w:pos="284"/>
        </w:tabs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2023 will be published on the ITU website (</w:t>
      </w:r>
      <w:hyperlink r:id="rId1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:rsidR="00D41FAE" w:rsidRDefault="00D41FAE" w:rsidP="00A23A23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Default="00D41FAE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D41FAE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</w:t>
    </w:r>
    <w:r w:rsidR="00D41FAE"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A7A" w:rsidRDefault="00361A7A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361A7A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1364162">
    <w:abstractNumId w:val="9"/>
  </w:num>
  <w:num w:numId="2" w16cid:durableId="738791425">
    <w:abstractNumId w:val="7"/>
  </w:num>
  <w:num w:numId="3" w16cid:durableId="1821577076">
    <w:abstractNumId w:val="6"/>
  </w:num>
  <w:num w:numId="4" w16cid:durableId="581063592">
    <w:abstractNumId w:val="5"/>
  </w:num>
  <w:num w:numId="5" w16cid:durableId="843862421">
    <w:abstractNumId w:val="4"/>
  </w:num>
  <w:num w:numId="6" w16cid:durableId="1607929101">
    <w:abstractNumId w:val="8"/>
  </w:num>
  <w:num w:numId="7" w16cid:durableId="1503929424">
    <w:abstractNumId w:val="3"/>
  </w:num>
  <w:num w:numId="8" w16cid:durableId="2060278124">
    <w:abstractNumId w:val="2"/>
  </w:num>
  <w:num w:numId="9" w16cid:durableId="924417678">
    <w:abstractNumId w:val="1"/>
  </w:num>
  <w:num w:numId="10" w16cid:durableId="43544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7B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61A7A"/>
    <w:rsid w:val="00386A9D"/>
    <w:rsid w:val="00391081"/>
    <w:rsid w:val="003B2789"/>
    <w:rsid w:val="003C13CE"/>
    <w:rsid w:val="003C697E"/>
    <w:rsid w:val="003E2518"/>
    <w:rsid w:val="003E7CEF"/>
    <w:rsid w:val="004151EF"/>
    <w:rsid w:val="00492A3B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B5C6D"/>
    <w:rsid w:val="005E5C10"/>
    <w:rsid w:val="005F2C78"/>
    <w:rsid w:val="005F487B"/>
    <w:rsid w:val="006144E4"/>
    <w:rsid w:val="00647372"/>
    <w:rsid w:val="00650299"/>
    <w:rsid w:val="006513F9"/>
    <w:rsid w:val="00655FC5"/>
    <w:rsid w:val="0068070A"/>
    <w:rsid w:val="006E67F8"/>
    <w:rsid w:val="0080538C"/>
    <w:rsid w:val="00812BA8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C3844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76E58"/>
    <w:rsid w:val="00AD2345"/>
    <w:rsid w:val="00AF173A"/>
    <w:rsid w:val="00B066A4"/>
    <w:rsid w:val="00B07A13"/>
    <w:rsid w:val="00B4279B"/>
    <w:rsid w:val="00B45FC9"/>
    <w:rsid w:val="00B76F35"/>
    <w:rsid w:val="00B81138"/>
    <w:rsid w:val="00BA54E7"/>
    <w:rsid w:val="00BC7CCF"/>
    <w:rsid w:val="00BE470B"/>
    <w:rsid w:val="00C57A91"/>
    <w:rsid w:val="00CC01C2"/>
    <w:rsid w:val="00CF21F2"/>
    <w:rsid w:val="00D02712"/>
    <w:rsid w:val="00D046A7"/>
    <w:rsid w:val="00D214D0"/>
    <w:rsid w:val="00D41FAE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065BF"/>
    <w:rsid w:val="00F25662"/>
    <w:rsid w:val="00F81C80"/>
    <w:rsid w:val="00FA124A"/>
    <w:rsid w:val="00FC08DD"/>
    <w:rsid w:val="00FC2316"/>
    <w:rsid w:val="00FC2CFD"/>
    <w:rsid w:val="00FC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31EDEA"/>
  <w15:docId w15:val="{75419A25-656C-4A84-9F44-23EDD78F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iPriority w:val="99"/>
    <w:rsid w:val="00D41FA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2012/en" TargetMode="Externa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R00-SG05-CIR-0093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5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md/R07-IMT.ADV-C-0024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02/en" TargetMode="External"/><Relationship Id="rId14" Type="http://schemas.openxmlformats.org/officeDocument/2006/relationships/hyperlink" Target="http://www.itu.int/events/upcomingevents.asp?sector=ITU-R&amp;lang=en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0</TotalTime>
  <Pages>1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ITU--R</dc:creator>
  <cp:lastModifiedBy>R5-233555</cp:lastModifiedBy>
  <cp:revision>1</cp:revision>
  <cp:lastPrinted>2008-02-21T14:04:00Z</cp:lastPrinted>
  <dcterms:created xsi:type="dcterms:W3CDTF">2023-07-14T07:14:00Z</dcterms:created>
  <dcterms:modified xsi:type="dcterms:W3CDTF">2023-07-14T07:14:00Z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