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17DBE" w14:textId="7FC38124" w:rsidR="002E5A53" w:rsidRPr="00CC1A70" w:rsidRDefault="002E5A53" w:rsidP="002E5A53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FB6D0B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RP-23252</w:t>
      </w:r>
      <w:r w:rsidR="009721A0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0</w:t>
      </w:r>
    </w:p>
    <w:p w14:paraId="6501C8AC" w14:textId="77777777" w:rsidR="002E5A53" w:rsidRPr="00CC1A70" w:rsidRDefault="002E5A53" w:rsidP="002E5A53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107C68D8" w14:textId="77777777" w:rsidR="002E5A53" w:rsidRPr="00CC1A70" w:rsidRDefault="002E5A53" w:rsidP="002E5A53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0FCEF1B3" w14:textId="77777777" w:rsidR="002E5A53" w:rsidRPr="00CC1A70" w:rsidRDefault="002E5A53" w:rsidP="002E5A5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111B2198" w14:textId="4BDB4A9B" w:rsidR="002E5A53" w:rsidRPr="00CC1A70" w:rsidRDefault="002E5A53" w:rsidP="002E5A5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="009721A0" w:rsidRPr="009721A0">
        <w:rPr>
          <w:rFonts w:ascii="Arial" w:eastAsia="Calibri" w:hAnsi="Arial" w:cs="Arial"/>
          <w:b/>
          <w:bCs/>
          <w:kern w:val="0"/>
          <w14:ligatures w14:val="none"/>
        </w:rPr>
        <w:t>RAN4 CRs to Open REL-18 NR or NR+LTE WIs – Batch 6</w:t>
      </w:r>
    </w:p>
    <w:p w14:paraId="58E47538" w14:textId="7D107EAF" w:rsidR="002E5A53" w:rsidRPr="00CC1A70" w:rsidRDefault="002E5A53" w:rsidP="002E5A5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9.</w:t>
      </w:r>
      <w:r w:rsidR="009721A0">
        <w:rPr>
          <w:rFonts w:ascii="Arial" w:eastAsia="Calibri" w:hAnsi="Arial" w:cs="Arial"/>
          <w:b/>
          <w:bCs/>
          <w:kern w:val="0"/>
          <w14:ligatures w14:val="none"/>
        </w:rPr>
        <w:t>4.3</w:t>
      </w:r>
    </w:p>
    <w:p w14:paraId="4F71DD9A" w14:textId="77777777" w:rsidR="002E5A53" w:rsidRPr="00CC1A70" w:rsidRDefault="002E5A53" w:rsidP="002E5A5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5E4F4B3D" w14:textId="77777777" w:rsidR="002E5A53" w:rsidRPr="00CC1A70" w:rsidRDefault="002E5A53" w:rsidP="002E5A53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61DD221" w14:textId="23064B63" w:rsidR="00D62F0A" w:rsidRDefault="002E5A53" w:rsidP="002E5A53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31131694" w14:textId="77777777" w:rsidR="002E5A53" w:rsidRDefault="002E5A53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2E5A53" w:rsidRPr="002E5A53" w14:paraId="3F0DB399" w14:textId="77777777" w:rsidTr="002E5A5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4455F665" w14:textId="77777777" w:rsidR="002E5A53" w:rsidRPr="002E5A53" w:rsidRDefault="002E5A53" w:rsidP="002E5A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30DA573C" w14:textId="77777777" w:rsidR="002E5A53" w:rsidRPr="002E5A53" w:rsidRDefault="002E5A53" w:rsidP="002E5A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43516AC5" w14:textId="77777777" w:rsidR="002E5A53" w:rsidRPr="002E5A53" w:rsidRDefault="002E5A53" w:rsidP="002E5A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2579D678" w14:textId="77777777" w:rsidR="002E5A53" w:rsidRPr="002E5A53" w:rsidRDefault="002E5A53" w:rsidP="002E5A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E257756" w14:textId="77777777" w:rsidR="002E5A53" w:rsidRPr="002E5A53" w:rsidRDefault="002E5A53" w:rsidP="002E5A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E5FEB7F" w14:textId="77777777" w:rsidR="002E5A53" w:rsidRPr="002E5A53" w:rsidRDefault="002E5A53" w:rsidP="002E5A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10DA2508" w14:textId="77777777" w:rsidR="002E5A53" w:rsidRPr="002E5A53" w:rsidRDefault="002E5A53" w:rsidP="002E5A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1BCB58BC" w14:textId="77777777" w:rsidR="002E5A53" w:rsidRPr="002E5A53" w:rsidRDefault="002E5A53" w:rsidP="002E5A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6317D9F2" w14:textId="77777777" w:rsidR="002E5A53" w:rsidRPr="002E5A53" w:rsidRDefault="002E5A53" w:rsidP="002E5A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2510F4DA" w14:textId="77777777" w:rsidR="002E5A53" w:rsidRPr="002E5A53" w:rsidRDefault="002E5A53" w:rsidP="002E5A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68E242B" w14:textId="77777777" w:rsidR="002E5A53" w:rsidRPr="002E5A53" w:rsidRDefault="002E5A53" w:rsidP="002E5A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60E3858" w14:textId="77777777" w:rsidR="002E5A53" w:rsidRPr="002E5A53" w:rsidRDefault="002E5A53" w:rsidP="002E5A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4A94870C" w14:textId="77777777" w:rsidR="002E5A53" w:rsidRPr="002E5A53" w:rsidRDefault="002E5A53" w:rsidP="002E5A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2E5A53" w:rsidRPr="002E5A53" w14:paraId="2DD010BF" w14:textId="77777777" w:rsidTr="002E5A5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BAFBF10" w14:textId="77777777" w:rsidR="002E5A53" w:rsidRP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7041916A" w14:textId="77777777" w:rsidR="002E5A53" w:rsidRP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5987</w:t>
            </w:r>
          </w:p>
        </w:tc>
        <w:tc>
          <w:tcPr>
            <w:tcW w:w="567" w:type="dxa"/>
          </w:tcPr>
          <w:p w14:paraId="1E749016" w14:textId="77777777" w:rsidR="002E5A53" w:rsidRP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8C86A24" w14:textId="77777777" w:rsidR="002E5A53" w:rsidRP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B9CD23A" w14:textId="77777777" w:rsidR="002E5A53" w:rsidRP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36.101 18.2.0 Bug fixes for CA tables</w:t>
            </w:r>
          </w:p>
        </w:tc>
        <w:tc>
          <w:tcPr>
            <w:tcW w:w="567" w:type="dxa"/>
          </w:tcPr>
          <w:p w14:paraId="0A39CB52" w14:textId="77777777" w:rsidR="002E5A53" w:rsidRP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639D0DE" w14:textId="77777777" w:rsidR="002E5A53" w:rsidRP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30ECACF" w14:textId="77777777" w:rsidR="002E5A53" w:rsidRP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9875232" w14:textId="77777777" w:rsidR="002E5A53" w:rsidRP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R4-2314852</w:t>
            </w:r>
          </w:p>
        </w:tc>
        <w:tc>
          <w:tcPr>
            <w:tcW w:w="1984" w:type="dxa"/>
          </w:tcPr>
          <w:p w14:paraId="576930B0" w14:textId="77777777" w:rsidR="002E5A53" w:rsidRP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797DB8C2" w14:textId="77777777" w:rsidR="002E5A53" w:rsidRP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NR_CADC_R18_yBDL_xBUL-Core</w:t>
            </w:r>
          </w:p>
        </w:tc>
        <w:tc>
          <w:tcPr>
            <w:tcW w:w="2693" w:type="dxa"/>
          </w:tcPr>
          <w:p w14:paraId="6725EF19" w14:textId="77777777" w:rsidR="002E5A53" w:rsidRP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5.6A.1</w:t>
            </w:r>
          </w:p>
        </w:tc>
        <w:tc>
          <w:tcPr>
            <w:tcW w:w="1133" w:type="dxa"/>
          </w:tcPr>
          <w:p w14:paraId="35527F67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36.521-1</w:t>
            </w:r>
          </w:p>
          <w:p w14:paraId="38EE6CC8" w14:textId="77777777" w:rsidR="002E5A53" w:rsidRPr="002E5A53" w:rsidRDefault="002E5A53" w:rsidP="002E5A53">
            <w:pPr>
              <w:rPr>
                <w:rFonts w:ascii="Arial" w:hAnsi="Arial" w:cs="Arial"/>
                <w:sz w:val="16"/>
              </w:rPr>
            </w:pPr>
          </w:p>
        </w:tc>
      </w:tr>
      <w:tr w:rsidR="002E5A53" w:rsidRPr="002E5A53" w14:paraId="135298B6" w14:textId="77777777" w:rsidTr="002E5A5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21F2BEE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0E51A50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1643</w:t>
            </w:r>
          </w:p>
        </w:tc>
        <w:tc>
          <w:tcPr>
            <w:tcW w:w="567" w:type="dxa"/>
          </w:tcPr>
          <w:p w14:paraId="102F222B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B3E7A73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6EC7BC6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for adding approved NR Intra-band FR1 configurations</w:t>
            </w:r>
          </w:p>
        </w:tc>
        <w:tc>
          <w:tcPr>
            <w:tcW w:w="567" w:type="dxa"/>
          </w:tcPr>
          <w:p w14:paraId="59552748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2D0D285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028F83C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EC7C6F4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R4-2311102</w:t>
            </w:r>
          </w:p>
        </w:tc>
        <w:tc>
          <w:tcPr>
            <w:tcW w:w="1984" w:type="dxa"/>
          </w:tcPr>
          <w:p w14:paraId="2128381D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EFD703A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NR_CA_R18_Intra</w:t>
            </w:r>
          </w:p>
        </w:tc>
        <w:tc>
          <w:tcPr>
            <w:tcW w:w="2693" w:type="dxa"/>
          </w:tcPr>
          <w:p w14:paraId="7BC723AE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5.2, 5.5</w:t>
            </w:r>
          </w:p>
        </w:tc>
        <w:tc>
          <w:tcPr>
            <w:tcW w:w="1133" w:type="dxa"/>
          </w:tcPr>
          <w:p w14:paraId="21B0B669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</w:p>
        </w:tc>
      </w:tr>
      <w:tr w:rsidR="002E5A53" w:rsidRPr="002E5A53" w14:paraId="03FE57E5" w14:textId="77777777" w:rsidTr="002E5A5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2B94B4B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98A5987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1655</w:t>
            </w:r>
          </w:p>
        </w:tc>
        <w:tc>
          <w:tcPr>
            <w:tcW w:w="567" w:type="dxa"/>
          </w:tcPr>
          <w:p w14:paraId="4B9995B7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E11691E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CFA835B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38.101-1 18.2.0 Bug fixes for CA/DC tables</w:t>
            </w:r>
          </w:p>
        </w:tc>
        <w:tc>
          <w:tcPr>
            <w:tcW w:w="567" w:type="dxa"/>
          </w:tcPr>
          <w:p w14:paraId="118E23A3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4F9D512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F6FD780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0AB19AD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R4-2314853</w:t>
            </w:r>
          </w:p>
        </w:tc>
        <w:tc>
          <w:tcPr>
            <w:tcW w:w="1984" w:type="dxa"/>
          </w:tcPr>
          <w:p w14:paraId="0F04C2F7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44B82B49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NR_CADC_R18_3BDL_xBUL-Core</w:t>
            </w:r>
          </w:p>
        </w:tc>
        <w:tc>
          <w:tcPr>
            <w:tcW w:w="2693" w:type="dxa"/>
          </w:tcPr>
          <w:p w14:paraId="68617A24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5.3.5, 5.5A.3, 5.5B</w:t>
            </w:r>
          </w:p>
        </w:tc>
        <w:tc>
          <w:tcPr>
            <w:tcW w:w="1133" w:type="dxa"/>
          </w:tcPr>
          <w:p w14:paraId="7E97A31F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1A59D99F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</w:p>
        </w:tc>
      </w:tr>
      <w:tr w:rsidR="002E5A53" w:rsidRPr="002E5A53" w14:paraId="0E540A26" w14:textId="77777777" w:rsidTr="002E5A5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F7EA955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933041C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1685</w:t>
            </w:r>
          </w:p>
        </w:tc>
        <w:tc>
          <w:tcPr>
            <w:tcW w:w="567" w:type="dxa"/>
          </w:tcPr>
          <w:p w14:paraId="45318508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7C95C1A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2DEFCE8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 (Rel-18): Correction of band n77 channel bandwidth in configuration 2DL/2UL inter-band harmonic mixing testing for PC3</w:t>
            </w:r>
          </w:p>
        </w:tc>
        <w:tc>
          <w:tcPr>
            <w:tcW w:w="567" w:type="dxa"/>
          </w:tcPr>
          <w:p w14:paraId="5F99113E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E3763E0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DFF2E83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1A842E3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R4-2311692</w:t>
            </w:r>
          </w:p>
        </w:tc>
        <w:tc>
          <w:tcPr>
            <w:tcW w:w="1984" w:type="dxa"/>
          </w:tcPr>
          <w:p w14:paraId="6F1ADC7F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Verizon, Ericsson, Samsung</w:t>
            </w:r>
          </w:p>
        </w:tc>
        <w:tc>
          <w:tcPr>
            <w:tcW w:w="1133" w:type="dxa"/>
          </w:tcPr>
          <w:p w14:paraId="7489F2C3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NR_CADC_R18_2BDL_xBUL</w:t>
            </w:r>
          </w:p>
        </w:tc>
        <w:tc>
          <w:tcPr>
            <w:tcW w:w="2693" w:type="dxa"/>
          </w:tcPr>
          <w:p w14:paraId="6B332224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7.3A.4-4</w:t>
            </w:r>
          </w:p>
        </w:tc>
        <w:tc>
          <w:tcPr>
            <w:tcW w:w="1133" w:type="dxa"/>
          </w:tcPr>
          <w:p w14:paraId="23B1B04C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 CR ...</w:t>
            </w:r>
          </w:p>
          <w:p w14:paraId="72C518C4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</w:p>
        </w:tc>
      </w:tr>
      <w:tr w:rsidR="002E5A53" w:rsidRPr="002E5A53" w14:paraId="6BC9C8AD" w14:textId="77777777" w:rsidTr="002E5A5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915F97E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6B113E9F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1687</w:t>
            </w:r>
          </w:p>
        </w:tc>
        <w:tc>
          <w:tcPr>
            <w:tcW w:w="567" w:type="dxa"/>
          </w:tcPr>
          <w:p w14:paraId="0F9C5087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AC9FAC5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1A64C75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 (Rel-18): Correction of n48 channel bandwidth in configuration for PC3</w:t>
            </w:r>
          </w:p>
        </w:tc>
        <w:tc>
          <w:tcPr>
            <w:tcW w:w="567" w:type="dxa"/>
          </w:tcPr>
          <w:p w14:paraId="53CFE5C4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9AE720F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45A8BD4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0B330D1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R4-2311696</w:t>
            </w:r>
          </w:p>
        </w:tc>
        <w:tc>
          <w:tcPr>
            <w:tcW w:w="1984" w:type="dxa"/>
          </w:tcPr>
          <w:p w14:paraId="75646B82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Verizon, Ericsson, Samsung</w:t>
            </w:r>
          </w:p>
        </w:tc>
        <w:tc>
          <w:tcPr>
            <w:tcW w:w="1133" w:type="dxa"/>
          </w:tcPr>
          <w:p w14:paraId="287D532A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NR_CADC_R18_3BDL_xBUL</w:t>
            </w:r>
          </w:p>
        </w:tc>
        <w:tc>
          <w:tcPr>
            <w:tcW w:w="2693" w:type="dxa"/>
          </w:tcPr>
          <w:p w14:paraId="6AEC37B7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Table 7.3A.5-2</w:t>
            </w:r>
          </w:p>
        </w:tc>
        <w:tc>
          <w:tcPr>
            <w:tcW w:w="1133" w:type="dxa"/>
          </w:tcPr>
          <w:p w14:paraId="03224FEF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 CR ...</w:t>
            </w:r>
          </w:p>
          <w:p w14:paraId="56613F64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</w:p>
        </w:tc>
      </w:tr>
      <w:tr w:rsidR="002E5A53" w:rsidRPr="002E5A53" w14:paraId="5EB60D39" w14:textId="77777777" w:rsidTr="002E5A5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7249487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162C64E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1696</w:t>
            </w:r>
          </w:p>
        </w:tc>
        <w:tc>
          <w:tcPr>
            <w:tcW w:w="567" w:type="dxa"/>
          </w:tcPr>
          <w:p w14:paraId="155E47D9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CF71B6F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EE455BB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for NR CA band combinations with two SUL cells in Rel-18</w:t>
            </w:r>
          </w:p>
        </w:tc>
        <w:tc>
          <w:tcPr>
            <w:tcW w:w="567" w:type="dxa"/>
          </w:tcPr>
          <w:p w14:paraId="68B9A9B1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5AFE56F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801B003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3CA3104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R4-2311829</w:t>
            </w:r>
          </w:p>
        </w:tc>
        <w:tc>
          <w:tcPr>
            <w:tcW w:w="1984" w:type="dxa"/>
          </w:tcPr>
          <w:p w14:paraId="6EC73CB1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CMCC</w:t>
            </w:r>
          </w:p>
        </w:tc>
        <w:tc>
          <w:tcPr>
            <w:tcW w:w="1133" w:type="dxa"/>
          </w:tcPr>
          <w:p w14:paraId="6C705520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NR_2SUL_cell_combos_R18</w:t>
            </w:r>
          </w:p>
        </w:tc>
        <w:tc>
          <w:tcPr>
            <w:tcW w:w="2693" w:type="dxa"/>
          </w:tcPr>
          <w:p w14:paraId="2C7E8C29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5.2C, 5.5C, 6.2C</w:t>
            </w:r>
          </w:p>
        </w:tc>
        <w:tc>
          <w:tcPr>
            <w:tcW w:w="1133" w:type="dxa"/>
          </w:tcPr>
          <w:p w14:paraId="0DD3CB27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11254ADF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</w:p>
        </w:tc>
      </w:tr>
      <w:tr w:rsidR="002E5A53" w:rsidRPr="002E5A53" w14:paraId="31DB8EB1" w14:textId="77777777" w:rsidTr="002E5A5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926371A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A1C896F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1721</w:t>
            </w:r>
          </w:p>
        </w:tc>
        <w:tc>
          <w:tcPr>
            <w:tcW w:w="567" w:type="dxa"/>
          </w:tcPr>
          <w:p w14:paraId="53D12883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A0C047B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A14A2D2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reflect the completed NR inter band CA DC combinations for 2 bands DL with up to 2 bands UL into TS 38.101-1</w:t>
            </w:r>
          </w:p>
        </w:tc>
        <w:tc>
          <w:tcPr>
            <w:tcW w:w="567" w:type="dxa"/>
          </w:tcPr>
          <w:p w14:paraId="64B73EB5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4ED9F96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B1024AC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55B9289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R4-2312480</w:t>
            </w:r>
          </w:p>
        </w:tc>
        <w:tc>
          <w:tcPr>
            <w:tcW w:w="1984" w:type="dxa"/>
          </w:tcPr>
          <w:p w14:paraId="25114027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21D6DC5B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NR_CADC_R18_2BDL_xBUL-Core</w:t>
            </w:r>
          </w:p>
        </w:tc>
        <w:tc>
          <w:tcPr>
            <w:tcW w:w="2693" w:type="dxa"/>
          </w:tcPr>
          <w:p w14:paraId="4AD04DC6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5.2A.2, 5.5A.3, 5.5B, 6.2A.1, 6.2A.4.2.3, 6.2B, 6.5A.3.2.3, 7.3A.2.4, 7.3A.3.2.1, 7.3A.4, 7.3A.5, 7.3A.6</w:t>
            </w:r>
          </w:p>
        </w:tc>
        <w:tc>
          <w:tcPr>
            <w:tcW w:w="1133" w:type="dxa"/>
          </w:tcPr>
          <w:p w14:paraId="3444800B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38.521-1</w:t>
            </w:r>
          </w:p>
          <w:p w14:paraId="42F0FB0A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</w:p>
        </w:tc>
      </w:tr>
      <w:tr w:rsidR="002E5A53" w:rsidRPr="002E5A53" w14:paraId="24E47D18" w14:textId="77777777" w:rsidTr="002E5A5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EFDF0E5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F0F5DCD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1723</w:t>
            </w:r>
          </w:p>
        </w:tc>
        <w:tc>
          <w:tcPr>
            <w:tcW w:w="567" w:type="dxa"/>
          </w:tcPr>
          <w:p w14:paraId="0B8E6ECC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23D3C2F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23ABA21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reflect the completed NR inter-band CA DC combinations for 3 bands DL with up to 2 bands UL into TS 38.101-1</w:t>
            </w:r>
          </w:p>
        </w:tc>
        <w:tc>
          <w:tcPr>
            <w:tcW w:w="567" w:type="dxa"/>
          </w:tcPr>
          <w:p w14:paraId="120362ED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6F6D6E5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69EDCE4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78CFE87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R4-2312592</w:t>
            </w:r>
          </w:p>
        </w:tc>
        <w:tc>
          <w:tcPr>
            <w:tcW w:w="1984" w:type="dxa"/>
          </w:tcPr>
          <w:p w14:paraId="770D69DD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58A347FB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NR_CADC_R18_3BDL_xBUL-Core</w:t>
            </w:r>
          </w:p>
        </w:tc>
        <w:tc>
          <w:tcPr>
            <w:tcW w:w="2693" w:type="dxa"/>
          </w:tcPr>
          <w:p w14:paraId="0B0D5C67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5.2A.2.2, 5.5A.3.2, 5.5B, 6.2A.4.2.4, 7.3A.3.2.3, 7.3A.5</w:t>
            </w:r>
          </w:p>
        </w:tc>
        <w:tc>
          <w:tcPr>
            <w:tcW w:w="1133" w:type="dxa"/>
          </w:tcPr>
          <w:p w14:paraId="1A9E8455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38.521-1</w:t>
            </w:r>
          </w:p>
          <w:p w14:paraId="4E476B19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</w:p>
        </w:tc>
      </w:tr>
      <w:tr w:rsidR="002E5A53" w:rsidRPr="002E5A53" w14:paraId="24532A58" w14:textId="77777777" w:rsidTr="002E5A5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C9FC17B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7CE7BA0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1773</w:t>
            </w:r>
          </w:p>
        </w:tc>
        <w:tc>
          <w:tcPr>
            <w:tcW w:w="567" w:type="dxa"/>
          </w:tcPr>
          <w:p w14:paraId="57699159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7F9F693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B7526D1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38.101-1 new combinations Rel-18 NR Inter-band CA/DC for y bands DL with x bands UL (y=4,5,6, x=1,2)</w:t>
            </w:r>
          </w:p>
        </w:tc>
        <w:tc>
          <w:tcPr>
            <w:tcW w:w="567" w:type="dxa"/>
          </w:tcPr>
          <w:p w14:paraId="785EE95A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C2B2232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DCBC5C9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D6F7FF8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R4-2313130</w:t>
            </w:r>
          </w:p>
        </w:tc>
        <w:tc>
          <w:tcPr>
            <w:tcW w:w="1984" w:type="dxa"/>
          </w:tcPr>
          <w:p w14:paraId="598D1FAA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6049D0B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NR_CADC_R18_yBDL_xBUL</w:t>
            </w:r>
          </w:p>
        </w:tc>
        <w:tc>
          <w:tcPr>
            <w:tcW w:w="2693" w:type="dxa"/>
          </w:tcPr>
          <w:p w14:paraId="4A097222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5.5A.3.3, 5.5A.3.4</w:t>
            </w:r>
          </w:p>
        </w:tc>
        <w:tc>
          <w:tcPr>
            <w:tcW w:w="1133" w:type="dxa"/>
          </w:tcPr>
          <w:p w14:paraId="676C5299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41A9A607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</w:p>
        </w:tc>
      </w:tr>
      <w:tr w:rsidR="002E5A53" w:rsidRPr="002E5A53" w14:paraId="41E3D47B" w14:textId="77777777" w:rsidTr="002E5A5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58C369B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0F179A79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0621</w:t>
            </w:r>
          </w:p>
        </w:tc>
        <w:tc>
          <w:tcPr>
            <w:tcW w:w="567" w:type="dxa"/>
          </w:tcPr>
          <w:p w14:paraId="178DD659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764C543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FF06645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38.101-2 new combinations Rel-18 NR Intra-band</w:t>
            </w:r>
          </w:p>
        </w:tc>
        <w:tc>
          <w:tcPr>
            <w:tcW w:w="567" w:type="dxa"/>
          </w:tcPr>
          <w:p w14:paraId="3490311F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AB933C0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E031D26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88210D2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R4-2311103</w:t>
            </w:r>
          </w:p>
        </w:tc>
        <w:tc>
          <w:tcPr>
            <w:tcW w:w="1984" w:type="dxa"/>
          </w:tcPr>
          <w:p w14:paraId="60CC3635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5487B01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NR_CA_R18_intra-Core</w:t>
            </w:r>
          </w:p>
        </w:tc>
        <w:tc>
          <w:tcPr>
            <w:tcW w:w="2693" w:type="dxa"/>
          </w:tcPr>
          <w:p w14:paraId="18A3907C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5.5A.1, 5.5A.2</w:t>
            </w:r>
          </w:p>
        </w:tc>
        <w:tc>
          <w:tcPr>
            <w:tcW w:w="1133" w:type="dxa"/>
          </w:tcPr>
          <w:p w14:paraId="55EAA496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38.521-2</w:t>
            </w:r>
          </w:p>
          <w:p w14:paraId="25B8E988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</w:p>
        </w:tc>
      </w:tr>
      <w:tr w:rsidR="002E5A53" w:rsidRPr="002E5A53" w14:paraId="33CEF074" w14:textId="77777777" w:rsidTr="002E5A5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C5B56DC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37203081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0985</w:t>
            </w:r>
          </w:p>
        </w:tc>
        <w:tc>
          <w:tcPr>
            <w:tcW w:w="567" w:type="dxa"/>
          </w:tcPr>
          <w:p w14:paraId="68F1A4FE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953A634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91BCB05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38.101-3 18.2.0 Bug fixes for CA/DC tables</w:t>
            </w:r>
          </w:p>
        </w:tc>
        <w:tc>
          <w:tcPr>
            <w:tcW w:w="567" w:type="dxa"/>
          </w:tcPr>
          <w:p w14:paraId="7A484625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1B7F6A6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97E05DC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2B3B4AC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R4-2314854</w:t>
            </w:r>
          </w:p>
        </w:tc>
        <w:tc>
          <w:tcPr>
            <w:tcW w:w="1984" w:type="dxa"/>
          </w:tcPr>
          <w:p w14:paraId="4326E59A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46432ADA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NR_CADC_R18_yBDL_xBUL-Core</w:t>
            </w:r>
          </w:p>
        </w:tc>
        <w:tc>
          <w:tcPr>
            <w:tcW w:w="2693" w:type="dxa"/>
          </w:tcPr>
          <w:p w14:paraId="19CFB8E0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5.5A.1, 5.5B.4, 5.5B.5, 5.5B.6, 5.5B.7</w:t>
            </w:r>
          </w:p>
        </w:tc>
        <w:tc>
          <w:tcPr>
            <w:tcW w:w="1133" w:type="dxa"/>
          </w:tcPr>
          <w:p w14:paraId="50F42E62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42A44A9B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</w:p>
        </w:tc>
      </w:tr>
      <w:tr w:rsidR="002E5A53" w:rsidRPr="002E5A53" w14:paraId="25BAADE3" w14:textId="77777777" w:rsidTr="002E5A5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4EB6B4F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76806F04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1010</w:t>
            </w:r>
          </w:p>
        </w:tc>
        <w:tc>
          <w:tcPr>
            <w:tcW w:w="567" w:type="dxa"/>
          </w:tcPr>
          <w:p w14:paraId="382FEAEF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1549DAE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631E14B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reflect the completed NR inter band CA DC combinations for 2 bands DL with up to 2 bands UL into TS 38.101-3</w:t>
            </w:r>
          </w:p>
        </w:tc>
        <w:tc>
          <w:tcPr>
            <w:tcW w:w="567" w:type="dxa"/>
          </w:tcPr>
          <w:p w14:paraId="029CE639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838C25E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48569B1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D34781A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R4-2312482</w:t>
            </w:r>
          </w:p>
        </w:tc>
        <w:tc>
          <w:tcPr>
            <w:tcW w:w="1984" w:type="dxa"/>
          </w:tcPr>
          <w:p w14:paraId="40F05E41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605CB12A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NR_CADC_R18_2BDL_xBUL-Core</w:t>
            </w:r>
          </w:p>
        </w:tc>
        <w:tc>
          <w:tcPr>
            <w:tcW w:w="2693" w:type="dxa"/>
          </w:tcPr>
          <w:p w14:paraId="5F057205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5.2A.1, 5.5A.1, 5.5B.7.1</w:t>
            </w:r>
          </w:p>
        </w:tc>
        <w:tc>
          <w:tcPr>
            <w:tcW w:w="1133" w:type="dxa"/>
          </w:tcPr>
          <w:p w14:paraId="6EF41AE1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25B82D9D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</w:p>
        </w:tc>
      </w:tr>
      <w:tr w:rsidR="002E5A53" w:rsidRPr="002E5A53" w14:paraId="651FF4A4" w14:textId="77777777" w:rsidTr="002E5A5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5ADACBE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72C8AF3D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1012</w:t>
            </w:r>
          </w:p>
        </w:tc>
        <w:tc>
          <w:tcPr>
            <w:tcW w:w="567" w:type="dxa"/>
          </w:tcPr>
          <w:p w14:paraId="17F7BC89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6089389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210B859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reflect the completed NR inter-band CA DC combinations for 3 bands DL with up to 2 bands UL into TS 38.101-3</w:t>
            </w:r>
          </w:p>
        </w:tc>
        <w:tc>
          <w:tcPr>
            <w:tcW w:w="567" w:type="dxa"/>
          </w:tcPr>
          <w:p w14:paraId="367D1669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7D17915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A1F0AA6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3E84B0F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R4-2312593</w:t>
            </w:r>
          </w:p>
        </w:tc>
        <w:tc>
          <w:tcPr>
            <w:tcW w:w="1984" w:type="dxa"/>
          </w:tcPr>
          <w:p w14:paraId="1194669A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0530E7DB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NR_CADC_R18_3BDL_xBUL-Core</w:t>
            </w:r>
          </w:p>
        </w:tc>
        <w:tc>
          <w:tcPr>
            <w:tcW w:w="2693" w:type="dxa"/>
          </w:tcPr>
          <w:p w14:paraId="403B8218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5.2A.1, 5.5A.1, 5.5B.7.2</w:t>
            </w:r>
          </w:p>
        </w:tc>
        <w:tc>
          <w:tcPr>
            <w:tcW w:w="1133" w:type="dxa"/>
          </w:tcPr>
          <w:p w14:paraId="45FA9BC6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38.521-3</w:t>
            </w:r>
          </w:p>
          <w:p w14:paraId="3A36D897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</w:p>
        </w:tc>
      </w:tr>
      <w:tr w:rsidR="002E5A53" w:rsidRPr="002E5A53" w14:paraId="48EB279E" w14:textId="77777777" w:rsidTr="002E5A5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5F924FA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38.101-3</w:t>
            </w:r>
          </w:p>
        </w:tc>
        <w:tc>
          <w:tcPr>
            <w:tcW w:w="708" w:type="dxa"/>
          </w:tcPr>
          <w:p w14:paraId="120C45CB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1020</w:t>
            </w:r>
          </w:p>
        </w:tc>
        <w:tc>
          <w:tcPr>
            <w:tcW w:w="567" w:type="dxa"/>
          </w:tcPr>
          <w:p w14:paraId="7BDE2E58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5A4EF9D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389276F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Rel17 Cat F CR for 38.101-3 Correct the UL configuration for some concerned FR1+FR2 combo</w:t>
            </w:r>
          </w:p>
        </w:tc>
        <w:tc>
          <w:tcPr>
            <w:tcW w:w="567" w:type="dxa"/>
          </w:tcPr>
          <w:p w14:paraId="6FBABF83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A51FDE6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6863D64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6EE0131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R4-2312983</w:t>
            </w:r>
          </w:p>
        </w:tc>
        <w:tc>
          <w:tcPr>
            <w:tcW w:w="1984" w:type="dxa"/>
          </w:tcPr>
          <w:p w14:paraId="33B082CD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1596CFB0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NR_CADC_R18_3BDL_xBUL-Core</w:t>
            </w:r>
          </w:p>
        </w:tc>
        <w:tc>
          <w:tcPr>
            <w:tcW w:w="2693" w:type="dxa"/>
          </w:tcPr>
          <w:p w14:paraId="55AA44EA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Clause 5.5A.1</w:t>
            </w:r>
          </w:p>
        </w:tc>
        <w:tc>
          <w:tcPr>
            <w:tcW w:w="1133" w:type="dxa"/>
          </w:tcPr>
          <w:p w14:paraId="0022A4C5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4C17D249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</w:p>
        </w:tc>
      </w:tr>
      <w:tr w:rsidR="002E5A53" w:rsidRPr="002E5A53" w14:paraId="48709B1D" w14:textId="77777777" w:rsidTr="002E5A5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05BAC3F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57EBAA2D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1021</w:t>
            </w:r>
          </w:p>
        </w:tc>
        <w:tc>
          <w:tcPr>
            <w:tcW w:w="567" w:type="dxa"/>
          </w:tcPr>
          <w:p w14:paraId="06EC7085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7A55CF5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DEBF726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Rel18 Cat A CR for 38.101-3 Correct the UL configuration for some concerned FR1+FR2 combo</w:t>
            </w:r>
          </w:p>
        </w:tc>
        <w:tc>
          <w:tcPr>
            <w:tcW w:w="567" w:type="dxa"/>
          </w:tcPr>
          <w:p w14:paraId="407545F8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E0A1AC6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4B21C69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FF8B300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R4-2312984</w:t>
            </w:r>
          </w:p>
        </w:tc>
        <w:tc>
          <w:tcPr>
            <w:tcW w:w="1984" w:type="dxa"/>
          </w:tcPr>
          <w:p w14:paraId="52F7CC15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075D2D9B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NR_CADC_R18_3BDL_xBUL-Core</w:t>
            </w:r>
          </w:p>
        </w:tc>
        <w:tc>
          <w:tcPr>
            <w:tcW w:w="2693" w:type="dxa"/>
          </w:tcPr>
          <w:p w14:paraId="1CAB3CF9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Clause 5.5A.1</w:t>
            </w:r>
          </w:p>
        </w:tc>
        <w:tc>
          <w:tcPr>
            <w:tcW w:w="1133" w:type="dxa"/>
          </w:tcPr>
          <w:p w14:paraId="704ECFA1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1A805604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</w:p>
        </w:tc>
      </w:tr>
      <w:tr w:rsidR="002E5A53" w:rsidRPr="002E5A53" w14:paraId="27F8F0AF" w14:textId="77777777" w:rsidTr="002E5A5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2FB8233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25BEB020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1025</w:t>
            </w:r>
          </w:p>
        </w:tc>
        <w:tc>
          <w:tcPr>
            <w:tcW w:w="567" w:type="dxa"/>
          </w:tcPr>
          <w:p w14:paraId="1F778E0C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89134B5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59FCF23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38.101-3 new combinations Rel-18 NR Inter-band CA/DC for y bands DL with x bands UL (y=4,5,6, x=1,2)</w:t>
            </w:r>
          </w:p>
        </w:tc>
        <w:tc>
          <w:tcPr>
            <w:tcW w:w="567" w:type="dxa"/>
          </w:tcPr>
          <w:p w14:paraId="5EDA1AD9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044EC51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F2AD870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9BE01A6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R4-2313131</w:t>
            </w:r>
          </w:p>
        </w:tc>
        <w:tc>
          <w:tcPr>
            <w:tcW w:w="1984" w:type="dxa"/>
          </w:tcPr>
          <w:p w14:paraId="195229A7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</w:t>
            </w:r>
          </w:p>
        </w:tc>
        <w:tc>
          <w:tcPr>
            <w:tcW w:w="1133" w:type="dxa"/>
          </w:tcPr>
          <w:p w14:paraId="0014B82D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NR_CADC_R18_yBDL_xBUL</w:t>
            </w:r>
          </w:p>
        </w:tc>
        <w:tc>
          <w:tcPr>
            <w:tcW w:w="2693" w:type="dxa"/>
          </w:tcPr>
          <w:p w14:paraId="35EA34EB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5.5A.1</w:t>
            </w:r>
          </w:p>
        </w:tc>
        <w:tc>
          <w:tcPr>
            <w:tcW w:w="1133" w:type="dxa"/>
          </w:tcPr>
          <w:p w14:paraId="74FCF968" w14:textId="77777777" w:rsidR="002E5A53" w:rsidRDefault="002E5A53" w:rsidP="002E5A53">
            <w:pPr>
              <w:rPr>
                <w:rFonts w:ascii="Arial" w:hAnsi="Arial" w:cs="Arial"/>
                <w:sz w:val="16"/>
              </w:rPr>
            </w:pPr>
          </w:p>
        </w:tc>
      </w:tr>
    </w:tbl>
    <w:p w14:paraId="1436449D" w14:textId="77777777" w:rsidR="002E5A53" w:rsidRDefault="002E5A53"/>
    <w:p w14:paraId="00F3091D" w14:textId="77777777" w:rsidR="002E5A53" w:rsidRDefault="002E5A53"/>
    <w:sectPr w:rsidR="002E5A53" w:rsidSect="002E5A53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A53"/>
    <w:rsid w:val="002E5A53"/>
    <w:rsid w:val="009721A0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5E0DE"/>
  <w15:chartTrackingRefBased/>
  <w15:docId w15:val="{27FF666F-9217-4557-9118-581351CC7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2023-09-05T07:33:00Z</dcterms:created>
  <dcterms:modified xsi:type="dcterms:W3CDTF">2023-09-05T07:46:00Z</dcterms:modified>
</cp:coreProperties>
</file>