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8CE8" w14:textId="1F738CC4" w:rsidR="001E2B02" w:rsidRDefault="001E2B02" w:rsidP="001E2B0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60473">
        <w:fldChar w:fldCharType="begin"/>
      </w:r>
      <w:r w:rsidR="00C60473">
        <w:instrText xml:space="preserve"> DOCPROPERTY  TSG/WGRef  \* MERGEFORMAT </w:instrText>
      </w:r>
      <w:r w:rsidR="00C60473">
        <w:fldChar w:fldCharType="separate"/>
      </w:r>
      <w:r>
        <w:rPr>
          <w:b/>
          <w:noProof/>
          <w:sz w:val="24"/>
        </w:rPr>
        <w:t>CT3</w:t>
      </w:r>
      <w:r w:rsidR="00C6047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60473">
        <w:fldChar w:fldCharType="begin"/>
      </w:r>
      <w:r w:rsidR="00C60473">
        <w:instrText xml:space="preserve"> DOCPROPERTY  MtgSeq  \* MERGEFORMAT </w:instrText>
      </w:r>
      <w:r w:rsidR="00C60473">
        <w:fldChar w:fldCharType="separate"/>
      </w:r>
      <w:r w:rsidRPr="00EB09B7">
        <w:rPr>
          <w:b/>
          <w:noProof/>
          <w:sz w:val="24"/>
        </w:rPr>
        <w:t>1</w:t>
      </w:r>
      <w:r>
        <w:rPr>
          <w:b/>
          <w:noProof/>
          <w:sz w:val="24"/>
        </w:rPr>
        <w:t>3</w:t>
      </w:r>
      <w:r w:rsidR="00C6047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C60473">
        <w:fldChar w:fldCharType="begin"/>
      </w:r>
      <w:r w:rsidR="00C60473">
        <w:instrText xml:space="preserve"> DOCPROPERTY  Tdoc#  \* MERGEFORMAT </w:instrText>
      </w:r>
      <w:r w:rsidR="00C60473">
        <w:fldChar w:fldCharType="separate"/>
      </w:r>
      <w:r w:rsidRPr="00E13F3D">
        <w:rPr>
          <w:b/>
          <w:i/>
          <w:noProof/>
          <w:sz w:val="28"/>
        </w:rPr>
        <w:t>C3-2</w:t>
      </w:r>
      <w:r>
        <w:rPr>
          <w:b/>
          <w:i/>
          <w:noProof/>
          <w:sz w:val="28"/>
        </w:rPr>
        <w:t>4</w:t>
      </w:r>
      <w:r w:rsidR="00C60473"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2</w:t>
      </w:r>
      <w:r w:rsidR="005C4A9C">
        <w:rPr>
          <w:b/>
          <w:i/>
          <w:noProof/>
          <w:sz w:val="28"/>
        </w:rPr>
        <w:t>084</w:t>
      </w:r>
    </w:p>
    <w:p w14:paraId="70396609" w14:textId="77777777" w:rsidR="001E2B02" w:rsidRDefault="005C4A9C" w:rsidP="001E2B02">
      <w:pPr>
        <w:pStyle w:val="CRCoverPage"/>
        <w:outlineLvl w:val="0"/>
        <w:rPr>
          <w:b/>
          <w:noProof/>
          <w:sz w:val="24"/>
        </w:rPr>
      </w:pPr>
      <w:hyperlink r:id="rId13" w:tgtFrame="_blank" w:history="1">
        <w:r w:rsidR="001E2B02">
          <w:rPr>
            <w:b/>
            <w:noProof/>
            <w:sz w:val="24"/>
          </w:rPr>
          <w:t>Changsha</w:t>
        </w:r>
      </w:hyperlink>
      <w:r w:rsidR="001E2B02" w:rsidRPr="00B62B81">
        <w:rPr>
          <w:b/>
          <w:noProof/>
          <w:sz w:val="24"/>
        </w:rPr>
        <w:t xml:space="preserve">, </w:t>
      </w:r>
      <w:r w:rsidR="001E2B02">
        <w:rPr>
          <w:b/>
          <w:noProof/>
          <w:sz w:val="24"/>
        </w:rPr>
        <w:t>China</w:t>
      </w:r>
      <w:r w:rsidR="001E2B02" w:rsidRPr="00B62B81">
        <w:rPr>
          <w:b/>
          <w:noProof/>
          <w:sz w:val="24"/>
        </w:rPr>
        <w:fldChar w:fldCharType="begin"/>
      </w:r>
      <w:r w:rsidR="001E2B02" w:rsidRPr="00B62B81">
        <w:rPr>
          <w:b/>
          <w:noProof/>
          <w:sz w:val="24"/>
        </w:rPr>
        <w:instrText xml:space="preserve"> DOCPROPERTY  Country  \* MERGEFORMAT </w:instrText>
      </w:r>
      <w:r w:rsidR="00C60473">
        <w:rPr>
          <w:b/>
          <w:noProof/>
          <w:sz w:val="24"/>
        </w:rPr>
        <w:fldChar w:fldCharType="separate"/>
      </w:r>
      <w:r w:rsidR="001E2B02" w:rsidRPr="00B62B81">
        <w:rPr>
          <w:b/>
          <w:noProof/>
          <w:sz w:val="24"/>
        </w:rPr>
        <w:fldChar w:fldCharType="end"/>
      </w:r>
      <w:r w:rsidR="001E2B02">
        <w:rPr>
          <w:b/>
          <w:noProof/>
          <w:sz w:val="24"/>
        </w:rPr>
        <w:t>, 15</w:t>
      </w:r>
      <w:r w:rsidR="001E2B02" w:rsidRPr="00DD4C29">
        <w:rPr>
          <w:b/>
          <w:noProof/>
          <w:sz w:val="24"/>
          <w:vertAlign w:val="superscript"/>
        </w:rPr>
        <w:t>th</w:t>
      </w:r>
      <w:r w:rsidR="001E2B02">
        <w:rPr>
          <w:b/>
          <w:noProof/>
          <w:sz w:val="24"/>
        </w:rPr>
        <w:t xml:space="preserve"> April – </w:t>
      </w:r>
      <w:r w:rsidR="00C60473">
        <w:fldChar w:fldCharType="begin"/>
      </w:r>
      <w:r w:rsidR="00C60473">
        <w:instrText xml:space="preserve"> DOCPROPERTY  EndDate  \* MERGEFORMAT </w:instrText>
      </w:r>
      <w:r w:rsidR="00C60473">
        <w:fldChar w:fldCharType="separate"/>
      </w:r>
      <w:r w:rsidR="001E2B02">
        <w:rPr>
          <w:b/>
          <w:noProof/>
          <w:sz w:val="24"/>
        </w:rPr>
        <w:t>19</w:t>
      </w:r>
      <w:r w:rsidR="001E2B02" w:rsidRPr="00DD4C29">
        <w:rPr>
          <w:b/>
          <w:noProof/>
          <w:sz w:val="24"/>
          <w:vertAlign w:val="superscript"/>
        </w:rPr>
        <w:t>th</w:t>
      </w:r>
      <w:r w:rsidR="001E2B02">
        <w:rPr>
          <w:b/>
          <w:noProof/>
          <w:sz w:val="24"/>
        </w:rPr>
        <w:t xml:space="preserve"> April</w:t>
      </w:r>
      <w:r w:rsidR="001E2B02" w:rsidRPr="00BA51D9">
        <w:rPr>
          <w:b/>
          <w:noProof/>
          <w:sz w:val="24"/>
        </w:rPr>
        <w:t xml:space="preserve"> 202</w:t>
      </w:r>
      <w:r w:rsidR="00C60473">
        <w:rPr>
          <w:b/>
          <w:noProof/>
          <w:sz w:val="24"/>
        </w:rPr>
        <w:fldChar w:fldCharType="end"/>
      </w:r>
      <w:r w:rsidR="001E2B02">
        <w:rPr>
          <w:b/>
          <w:noProof/>
          <w:sz w:val="24"/>
        </w:rPr>
        <w:t>4</w:t>
      </w:r>
    </w:p>
    <w:p w14:paraId="5813D9EA" w14:textId="77777777" w:rsidR="00FA4D57" w:rsidRPr="000F4E43" w:rsidRDefault="00FA4D57" w:rsidP="004538A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 w:val="0"/>
          <w:sz w:val="24"/>
          <w:szCs w:val="24"/>
        </w:rPr>
      </w:pPr>
    </w:p>
    <w:p w14:paraId="7B4BB913" w14:textId="77777777" w:rsidR="004538A9" w:rsidRPr="004538A9" w:rsidRDefault="004538A9" w:rsidP="004538A9">
      <w:pPr>
        <w:pStyle w:val="CRCoverPage"/>
        <w:outlineLvl w:val="0"/>
        <w:rPr>
          <w:b/>
          <w:noProof/>
          <w:sz w:val="24"/>
        </w:rPr>
      </w:pPr>
    </w:p>
    <w:p w14:paraId="57DB605A" w14:textId="718D43C5" w:rsid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C66D31">
        <w:rPr>
          <w:rFonts w:ascii="Arial" w:hAnsi="Arial" w:cs="Arial"/>
          <w:b/>
          <w:sz w:val="22"/>
          <w:szCs w:val="22"/>
        </w:rPr>
        <w:t>C</w:t>
      </w:r>
      <w:r w:rsidR="00C66D31" w:rsidRPr="00C66D31">
        <w:rPr>
          <w:rFonts w:ascii="Arial" w:hAnsi="Arial" w:cs="Arial"/>
          <w:b/>
          <w:sz w:val="22"/>
          <w:szCs w:val="22"/>
        </w:rPr>
        <w:t xml:space="preserve">larification related to </w:t>
      </w:r>
      <w:r w:rsidR="001E2B02">
        <w:rPr>
          <w:rFonts w:ascii="Arial" w:hAnsi="Arial" w:cs="Arial"/>
          <w:b/>
          <w:sz w:val="22"/>
          <w:szCs w:val="22"/>
        </w:rPr>
        <w:t>NSI.</w:t>
      </w:r>
    </w:p>
    <w:p w14:paraId="619BE8C2" w14:textId="77777777" w:rsidR="004538A9" w:rsidRPr="004E3939" w:rsidRDefault="004538A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</w:p>
    <w:p w14:paraId="160C3D22" w14:textId="6BFDA4F5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66D31">
        <w:rPr>
          <w:rFonts w:ascii="Arial" w:hAnsi="Arial" w:cs="Arial"/>
          <w:b/>
          <w:bCs/>
          <w:sz w:val="22"/>
          <w:szCs w:val="22"/>
        </w:rPr>
        <w:t>NA</w:t>
      </w:r>
    </w:p>
    <w:p w14:paraId="0B03B6F6" w14:textId="77777777" w:rsidR="004538A9" w:rsidRPr="00B97703" w:rsidRDefault="004538A9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</w:p>
    <w:p w14:paraId="6E91EC0F" w14:textId="68093CB3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D0F39">
        <w:rPr>
          <w:rFonts w:ascii="Arial" w:hAnsi="Arial" w:cs="Arial"/>
          <w:b/>
          <w:bCs/>
          <w:sz w:val="22"/>
          <w:szCs w:val="22"/>
        </w:rPr>
        <w:t>Rel-18</w:t>
      </w:r>
    </w:p>
    <w:p w14:paraId="62F3DF4B" w14:textId="77777777" w:rsidR="004538A9" w:rsidRPr="004E3939" w:rsidRDefault="004538A9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</w:p>
    <w:bookmarkEnd w:id="2"/>
    <w:bookmarkEnd w:id="3"/>
    <w:bookmarkEnd w:id="4"/>
    <w:p w14:paraId="6F19E9D1" w14:textId="5B0EF4C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76851">
        <w:rPr>
          <w:rFonts w:ascii="Arial" w:hAnsi="Arial" w:cs="Arial"/>
          <w:b/>
          <w:bCs/>
          <w:sz w:val="22"/>
          <w:szCs w:val="22"/>
        </w:rPr>
        <w:t>NSCALE</w:t>
      </w:r>
    </w:p>
    <w:p w14:paraId="502BE632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F2ADBF7" w14:textId="0A1BA238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 xml:space="preserve">P </w:t>
      </w:r>
      <w:r w:rsidR="004B25E5">
        <w:rPr>
          <w:rFonts w:ascii="Arial" w:hAnsi="Arial" w:cs="Arial"/>
          <w:b/>
          <w:sz w:val="22"/>
          <w:szCs w:val="22"/>
        </w:rPr>
        <w:t>CT</w:t>
      </w:r>
      <w:bookmarkEnd w:id="5"/>
      <w:bookmarkEnd w:id="6"/>
      <w:bookmarkEnd w:id="7"/>
      <w:r w:rsidR="00667EE7">
        <w:rPr>
          <w:rFonts w:ascii="Arial" w:hAnsi="Arial" w:cs="Arial"/>
          <w:b/>
          <w:sz w:val="22"/>
          <w:szCs w:val="22"/>
        </w:rPr>
        <w:t>3</w:t>
      </w:r>
    </w:p>
    <w:p w14:paraId="6A45575D" w14:textId="5BA9B196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4B25E5">
        <w:rPr>
          <w:rFonts w:ascii="Arial" w:hAnsi="Arial" w:cs="Arial"/>
          <w:b/>
          <w:bCs/>
          <w:sz w:val="22"/>
          <w:szCs w:val="22"/>
        </w:rPr>
        <w:t>SA</w:t>
      </w:r>
      <w:r w:rsidR="00FA4D57">
        <w:rPr>
          <w:rFonts w:ascii="Arial" w:hAnsi="Arial" w:cs="Arial"/>
          <w:b/>
          <w:bCs/>
          <w:sz w:val="22"/>
          <w:szCs w:val="22"/>
        </w:rPr>
        <w:t>6</w:t>
      </w:r>
    </w:p>
    <w:p w14:paraId="01357350" w14:textId="27EBBE62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8"/>
      <w:bookmarkEnd w:id="9"/>
      <w:bookmarkEnd w:id="10"/>
      <w:r w:rsidR="00E34EDA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DB2C0E">
        <w:rPr>
          <w:rFonts w:ascii="Arial" w:hAnsi="Arial" w:cs="Arial"/>
          <w:b/>
          <w:bCs/>
          <w:sz w:val="22"/>
          <w:szCs w:val="22"/>
        </w:rPr>
        <w:t>SA</w:t>
      </w:r>
      <w:r w:rsidR="00FA4D57">
        <w:rPr>
          <w:rFonts w:ascii="Arial" w:hAnsi="Arial" w:cs="Arial"/>
          <w:b/>
          <w:bCs/>
          <w:sz w:val="22"/>
          <w:szCs w:val="22"/>
        </w:rPr>
        <w:t>2</w:t>
      </w:r>
      <w:r w:rsidR="006A3D77">
        <w:rPr>
          <w:rFonts w:ascii="Arial" w:hAnsi="Arial" w:cs="Arial"/>
          <w:b/>
          <w:bCs/>
          <w:sz w:val="22"/>
          <w:szCs w:val="22"/>
        </w:rPr>
        <w:t>, 3GPP SA5</w:t>
      </w:r>
    </w:p>
    <w:p w14:paraId="7A958672" w14:textId="77777777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</w:p>
    <w:p w14:paraId="5553C112" w14:textId="11CA6721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3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66D31">
        <w:rPr>
          <w:rFonts w:ascii="Arial" w:hAnsi="Arial" w:cs="Arial"/>
          <w:b/>
          <w:bCs/>
          <w:sz w:val="22"/>
          <w:szCs w:val="22"/>
        </w:rPr>
        <w:t>Rajesh Babu Natarajan</w:t>
      </w:r>
    </w:p>
    <w:p w14:paraId="0922A616" w14:textId="390D5F8B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C66D31">
        <w:rPr>
          <w:rFonts w:ascii="Arial" w:hAnsi="Arial" w:cs="Arial"/>
          <w:b/>
          <w:bCs/>
          <w:sz w:val="22"/>
          <w:szCs w:val="22"/>
        </w:rPr>
        <w:t>rajesh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</w:t>
      </w:r>
      <w:r w:rsidR="00C66D31">
        <w:rPr>
          <w:rFonts w:ascii="Arial" w:hAnsi="Arial" w:cs="Arial"/>
          <w:b/>
          <w:bCs/>
          <w:sz w:val="22"/>
          <w:szCs w:val="22"/>
        </w:rPr>
        <w:t>underscore</w:t>
      </w:r>
      <w:r w:rsidR="008114D7">
        <w:rPr>
          <w:rFonts w:ascii="Arial" w:hAnsi="Arial" w:cs="Arial"/>
          <w:b/>
          <w:bCs/>
          <w:sz w:val="22"/>
          <w:szCs w:val="22"/>
        </w:rPr>
        <w:t xml:space="preserve"> </w:t>
      </w:r>
      <w:r w:rsidR="00C66D31">
        <w:rPr>
          <w:rFonts w:ascii="Arial" w:hAnsi="Arial" w:cs="Arial"/>
          <w:b/>
          <w:bCs/>
          <w:sz w:val="22"/>
          <w:szCs w:val="22"/>
        </w:rPr>
        <w:t>babu</w:t>
      </w:r>
      <w:r w:rsidR="008B0AAC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C66D31">
        <w:rPr>
          <w:rFonts w:ascii="Arial" w:hAnsi="Arial" w:cs="Arial"/>
          <w:b/>
          <w:bCs/>
          <w:sz w:val="22"/>
          <w:szCs w:val="22"/>
        </w:rPr>
        <w:t>natarajan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at </w:t>
      </w:r>
      <w:r w:rsidR="00C66D31">
        <w:rPr>
          <w:rFonts w:ascii="Arial" w:hAnsi="Arial" w:cs="Arial"/>
          <w:b/>
          <w:bCs/>
          <w:sz w:val="22"/>
          <w:szCs w:val="22"/>
        </w:rPr>
        <w:t>nokia</w:t>
      </w:r>
      <w:r w:rsidR="008114D7">
        <w:rPr>
          <w:rFonts w:ascii="Arial" w:hAnsi="Arial" w:cs="Arial"/>
          <w:b/>
          <w:bCs/>
          <w:sz w:val="22"/>
          <w:szCs w:val="22"/>
        </w:rPr>
        <w:t xml:space="preserve"> dot co</w:t>
      </w:r>
      <w:r w:rsidR="00E30142">
        <w:rPr>
          <w:rFonts w:ascii="Arial" w:hAnsi="Arial" w:cs="Arial"/>
          <w:b/>
          <w:bCs/>
          <w:sz w:val="22"/>
          <w:szCs w:val="22"/>
        </w:rPr>
        <w:t>m</w:t>
      </w:r>
    </w:p>
    <w:bookmarkEnd w:id="13"/>
    <w:p w14:paraId="114A459B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695CF3D8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4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E038993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58C199A7" w14:textId="77777777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0E51">
        <w:rPr>
          <w:rFonts w:ascii="Arial" w:hAnsi="Arial" w:cs="Arial"/>
          <w:bCs/>
        </w:rPr>
        <w:t>None</w:t>
      </w:r>
    </w:p>
    <w:p w14:paraId="16307FED" w14:textId="77777777" w:rsidR="00B97703" w:rsidRDefault="000F6242" w:rsidP="00B97703">
      <w:pPr>
        <w:pStyle w:val="Heading1"/>
      </w:pPr>
      <w:bookmarkStart w:id="14" w:name="_Hlk109550030"/>
      <w:r>
        <w:t>1</w:t>
      </w:r>
      <w:r w:rsidR="002F1940">
        <w:tab/>
      </w:r>
      <w:r>
        <w:t>Overall description</w:t>
      </w:r>
    </w:p>
    <w:p w14:paraId="489CE600" w14:textId="5BA200A8" w:rsidR="00FA4D57" w:rsidRDefault="001E2B02" w:rsidP="00FA4D57">
      <w:pPr>
        <w:pStyle w:val="pf0"/>
        <w:rPr>
          <w:rFonts w:eastAsiaTheme="minorEastAsia" w:cs="Shonar Bangla"/>
          <w:sz w:val="20"/>
          <w:szCs w:val="20"/>
          <w:lang w:val="en-GB" w:eastAsia="en-GB" w:bidi="bn-IN"/>
        </w:rPr>
      </w:pPr>
      <w:bookmarkStart w:id="15" w:name="_Hlk109550148"/>
      <w:bookmarkEnd w:id="14"/>
      <w:r>
        <w:rPr>
          <w:rFonts w:eastAsiaTheme="minorEastAsia" w:cs="Shonar Bangla"/>
          <w:sz w:val="20"/>
          <w:szCs w:val="20"/>
          <w:lang w:val="en-GB" w:eastAsia="en-GB" w:bidi="bn-IN"/>
        </w:rPr>
        <w:t xml:space="preserve">As per </w:t>
      </w:r>
      <w:r w:rsidRPr="001E2B02">
        <w:rPr>
          <w:rFonts w:eastAsiaTheme="minorEastAsia" w:cs="Shonar Bangla"/>
          <w:sz w:val="20"/>
          <w:szCs w:val="20"/>
          <w:lang w:val="en-GB" w:eastAsia="en-GB" w:bidi="bn-IN"/>
        </w:rPr>
        <w:t>S2-2403703</w:t>
      </w:r>
      <w:r>
        <w:rPr>
          <w:rFonts w:eastAsiaTheme="minorEastAsia" w:cs="Shonar Bangla"/>
          <w:sz w:val="20"/>
          <w:szCs w:val="20"/>
          <w:lang w:val="en-GB" w:eastAsia="en-GB" w:bidi="bn-IN"/>
        </w:rPr>
        <w:t xml:space="preserve">, SA2 LS reply to </w:t>
      </w:r>
      <w:r w:rsidRPr="001E2B02">
        <w:rPr>
          <w:rFonts w:eastAsiaTheme="minorEastAsia" w:cs="Shonar Bangla"/>
          <w:sz w:val="20"/>
          <w:szCs w:val="20"/>
          <w:lang w:val="en-GB" w:eastAsia="en-GB" w:bidi="bn-IN"/>
        </w:rPr>
        <w:t>LS on Clarification related to the information exposed by the 5GC to NSCE server</w:t>
      </w:r>
      <w:r>
        <w:rPr>
          <w:rFonts w:eastAsiaTheme="minorEastAsia" w:cs="Shonar Bangla"/>
          <w:sz w:val="20"/>
          <w:szCs w:val="20"/>
          <w:lang w:val="en-GB" w:eastAsia="en-GB" w:bidi="bn-IN"/>
        </w:rPr>
        <w:t xml:space="preserve"> provided below clarification: </w:t>
      </w:r>
    </w:p>
    <w:p w14:paraId="764BD3A0" w14:textId="77777777" w:rsidR="006A3D77" w:rsidRPr="006A3D77" w:rsidRDefault="006A3D77" w:rsidP="006A3D77">
      <w:pPr>
        <w:pStyle w:val="B1"/>
        <w:ind w:left="0" w:firstLine="0"/>
        <w:rPr>
          <w:i/>
          <w:iCs/>
        </w:rPr>
      </w:pPr>
      <w:r w:rsidRPr="006A3D77">
        <w:rPr>
          <w:rFonts w:cs="Arial"/>
          <w:i/>
          <w:iCs/>
          <w:lang w:eastAsia="zh-CN"/>
        </w:rPr>
        <w:t xml:space="preserve">The output of Network Slice load statistics/prediction as described in Table 6.3.3A-2 and Table 6.3.3A-4 of TS 23.288 can be exposed, although it was not exposed to the AF, and the attached CR (TS 23.288 CR#1061) fixed it. </w:t>
      </w:r>
      <w:r w:rsidRPr="006A3D77">
        <w:rPr>
          <w:rFonts w:cs="Arial"/>
          <w:i/>
          <w:iCs/>
          <w:highlight w:val="yellow"/>
          <w:lang w:eastAsia="zh-CN"/>
        </w:rPr>
        <w:t xml:space="preserve">Note that Network Slice Instance load statistics/prediction as described in Table 6.3.3A-1 and Table 6.3.3A-3 of TS 23.288 should not be exposed as Network Slice instance is within 5GC and its assumed </w:t>
      </w:r>
      <w:r w:rsidRPr="00BB0B55">
        <w:rPr>
          <w:rFonts w:cs="Arial"/>
          <w:i/>
          <w:iCs/>
          <w:highlight w:val="yellow"/>
          <w:u w:val="single"/>
          <w:lang w:eastAsia="zh-CN"/>
        </w:rPr>
        <w:t>external AF or NEF is not aware of Network Slice Instance.</w:t>
      </w:r>
      <w:r w:rsidRPr="006A3D77">
        <w:rPr>
          <w:rFonts w:cs="Arial"/>
          <w:i/>
          <w:iCs/>
          <w:highlight w:val="yellow"/>
          <w:lang w:eastAsia="zh-CN"/>
        </w:rPr>
        <w:t xml:space="preserve"> Besides, as described in TS 33.501 clause 5.9.2.3, NEF and the AF shall fulfil the security requirements that include that “</w:t>
      </w:r>
      <w:r w:rsidRPr="006A3D77">
        <w:rPr>
          <w:i/>
          <w:iCs/>
          <w:highlight w:val="yellow"/>
        </w:rPr>
        <w:t>Internal 5G Core information such as DNN, S-NSSAI etc., shall not be sent outside the 3GPP operator domain.”</w:t>
      </w:r>
      <w:r w:rsidRPr="006A3D77">
        <w:rPr>
          <w:rFonts w:cs="Arial"/>
          <w:i/>
          <w:iCs/>
          <w:lang w:eastAsia="zh-CN"/>
        </w:rPr>
        <w:t xml:space="preserve"> But there is no agreement in SA2 whether a possible </w:t>
      </w:r>
      <w:r w:rsidRPr="006A3D77">
        <w:rPr>
          <w:i/>
          <w:iCs/>
        </w:rPr>
        <w:t>associated NSI ID in Load Level Analytics/predictions can be exposed or not to a trusted AF or an NEF.</w:t>
      </w:r>
    </w:p>
    <w:p w14:paraId="2C0868AC" w14:textId="63B8B27B" w:rsidR="001E2B02" w:rsidRPr="00F92032" w:rsidRDefault="006A3D77" w:rsidP="00FA4D57">
      <w:pPr>
        <w:pStyle w:val="pf0"/>
        <w:rPr>
          <w:rFonts w:eastAsiaTheme="minorEastAsia" w:cs="Shonar Bangla"/>
          <w:lang w:val="en-GB" w:eastAsia="en-GB" w:bidi="bn-IN"/>
        </w:rPr>
      </w:pPr>
      <w:r w:rsidRPr="00F92032">
        <w:rPr>
          <w:rFonts w:eastAsiaTheme="minorEastAsia" w:cs="Shonar Bangla"/>
          <w:lang w:val="en-GB" w:eastAsia="en-GB" w:bidi="bn-IN"/>
        </w:rPr>
        <w:t>As per TS 23.435:</w:t>
      </w:r>
    </w:p>
    <w:p w14:paraId="3AC82F0D" w14:textId="77777777" w:rsidR="0080017D" w:rsidRPr="00975BFD" w:rsidRDefault="0080017D" w:rsidP="0080017D">
      <w:pPr>
        <w:pStyle w:val="Heading3"/>
      </w:pPr>
      <w:bookmarkStart w:id="16" w:name="_Toc134011732"/>
      <w:bookmarkStart w:id="17" w:name="_Toc155365250"/>
      <w:r w:rsidRPr="00975BFD">
        <w:t>9.</w:t>
      </w:r>
      <w:r w:rsidRPr="00975BFD">
        <w:rPr>
          <w:lang w:eastAsia="zh-CN"/>
        </w:rPr>
        <w:t>3</w:t>
      </w:r>
      <w:r w:rsidRPr="00975BFD">
        <w:t>.1</w:t>
      </w:r>
      <w:r w:rsidRPr="00975BFD">
        <w:tab/>
        <w:t>General</w:t>
      </w:r>
      <w:bookmarkEnd w:id="16"/>
      <w:bookmarkEnd w:id="17"/>
    </w:p>
    <w:p w14:paraId="2CC1CA22" w14:textId="77777777" w:rsidR="0080017D" w:rsidRDefault="0080017D" w:rsidP="0080017D">
      <w:pPr>
        <w:rPr>
          <w:bCs/>
        </w:rPr>
      </w:pPr>
      <w:r w:rsidRPr="00975BFD">
        <w:t xml:space="preserve">This functionality is a service related to the translation of the service API as invoked by the end applications to slice APIs based on the API configuration and application to slice mapping. </w:t>
      </w:r>
      <w:r w:rsidRPr="0080017D">
        <w:rPr>
          <w:bCs/>
          <w:highlight w:val="yellow"/>
        </w:rPr>
        <w:t>Slice APIs can be defined as customized/tailored sets of service APIs (which can be either NEF northbound APIs or OAM provided APIs or enabler layer/SEAL provided APIs) and can be mapped to particular slice instances.</w:t>
      </w:r>
      <w:r w:rsidRPr="00975BFD">
        <w:rPr>
          <w:bCs/>
        </w:rPr>
        <w:t xml:space="preserve"> The slice APIs can be a bundled or combined API comprising of different types of APIs, which will be used to expose the telco (5GS/SEAL)-provided services as needed by the applications of the slice customer. </w:t>
      </w:r>
      <w:r w:rsidRPr="0080017D">
        <w:rPr>
          <w:bCs/>
          <w:highlight w:val="yellow"/>
        </w:rPr>
        <w:t>Each slice API may be configured per network slice instance.</w:t>
      </w:r>
      <w:r w:rsidRPr="00975BFD">
        <w:rPr>
          <w:bCs/>
        </w:rPr>
        <w:t xml:space="preserve"> </w:t>
      </w:r>
    </w:p>
    <w:p w14:paraId="786477AA" w14:textId="77777777" w:rsidR="0080017D" w:rsidRPr="00975BFD" w:rsidRDefault="0080017D" w:rsidP="0080017D">
      <w:pPr>
        <w:pStyle w:val="Heading4"/>
        <w:rPr>
          <w:bCs/>
        </w:rPr>
      </w:pPr>
      <w:bookmarkStart w:id="18" w:name="_Toc134011837"/>
      <w:bookmarkStart w:id="19" w:name="_Toc155365355"/>
      <w:r w:rsidRPr="00975BFD">
        <w:rPr>
          <w:bCs/>
        </w:rPr>
        <w:t>9.</w:t>
      </w:r>
      <w:r w:rsidRPr="00975BFD">
        <w:rPr>
          <w:bCs/>
          <w:lang w:eastAsia="zh-CN"/>
        </w:rPr>
        <w:t>7</w:t>
      </w:r>
      <w:r w:rsidRPr="00975BFD">
        <w:rPr>
          <w:bCs/>
        </w:rPr>
        <w:t>.2.2</w:t>
      </w:r>
      <w:r w:rsidRPr="00975BFD">
        <w:rPr>
          <w:bCs/>
        </w:rPr>
        <w:tab/>
        <w:t>Network slice related performance and analytics report subscription and report</w:t>
      </w:r>
      <w:bookmarkEnd w:id="18"/>
      <w:bookmarkEnd w:id="19"/>
    </w:p>
    <w:p w14:paraId="7113C54F" w14:textId="17E23AB5" w:rsidR="0080017D" w:rsidRDefault="0080017D" w:rsidP="0080017D">
      <w:pPr>
        <w:pStyle w:val="B1"/>
      </w:pPr>
      <w:r w:rsidRPr="00975BFD">
        <w:t>3.</w:t>
      </w:r>
      <w:r w:rsidRPr="00975BFD">
        <w:tab/>
      </w:r>
      <w:r w:rsidRPr="0080017D">
        <w:rPr>
          <w:highlight w:val="yellow"/>
        </w:rPr>
        <w:t>NSCE server correlates the performance data of network slice instance</w:t>
      </w:r>
      <w:r w:rsidRPr="00975BFD">
        <w:t>, the analytics data of group of UEs and the KQI/</w:t>
      </w:r>
      <w:proofErr w:type="spellStart"/>
      <w:r w:rsidRPr="00975BFD">
        <w:t>QoE</w:t>
      </w:r>
      <w:proofErr w:type="spellEnd"/>
      <w:r w:rsidRPr="00975BFD">
        <w:t xml:space="preserve"> data to generate the performance data and analytics data report as required by VAL server.</w:t>
      </w:r>
    </w:p>
    <w:p w14:paraId="209F121A" w14:textId="77777777" w:rsidR="000C7E45" w:rsidRPr="00975BFD" w:rsidRDefault="000C7E45" w:rsidP="000C7E45">
      <w:pPr>
        <w:pStyle w:val="Heading4"/>
        <w:rPr>
          <w:bCs/>
          <w:lang w:eastAsia="zh-CN"/>
        </w:rPr>
      </w:pPr>
      <w:bookmarkStart w:id="20" w:name="_Toc134011838"/>
      <w:bookmarkStart w:id="21" w:name="_Toc155365356"/>
      <w:r w:rsidRPr="00975BFD">
        <w:rPr>
          <w:bCs/>
        </w:rPr>
        <w:lastRenderedPageBreak/>
        <w:t>9.</w:t>
      </w:r>
      <w:r w:rsidRPr="00975BFD">
        <w:rPr>
          <w:bCs/>
          <w:lang w:eastAsia="zh-CN"/>
        </w:rPr>
        <w:t>7</w:t>
      </w:r>
      <w:r w:rsidRPr="00975BFD">
        <w:rPr>
          <w:bCs/>
        </w:rPr>
        <w:t>.2.</w:t>
      </w:r>
      <w:r w:rsidRPr="00975BFD">
        <w:rPr>
          <w:bCs/>
          <w:lang w:eastAsia="zh-CN"/>
        </w:rPr>
        <w:t>3</w:t>
      </w:r>
      <w:r w:rsidRPr="00975BFD">
        <w:rPr>
          <w:bCs/>
        </w:rPr>
        <w:tab/>
        <w:t xml:space="preserve">Multiple slices related performance and analytics </w:t>
      </w:r>
      <w:r w:rsidRPr="00975BFD">
        <w:t xml:space="preserve">consolidated </w:t>
      </w:r>
      <w:r w:rsidRPr="00975BFD">
        <w:rPr>
          <w:bCs/>
        </w:rPr>
        <w:t xml:space="preserve">report </w:t>
      </w:r>
      <w:proofErr w:type="gramStart"/>
      <w:r w:rsidRPr="00975BFD">
        <w:rPr>
          <w:bCs/>
        </w:rPr>
        <w:t>request</w:t>
      </w:r>
      <w:bookmarkEnd w:id="20"/>
      <w:bookmarkEnd w:id="21"/>
      <w:proofErr w:type="gramEnd"/>
    </w:p>
    <w:p w14:paraId="6173555F" w14:textId="77FF2B8E" w:rsidR="000C7E45" w:rsidRPr="000C7E45" w:rsidRDefault="000C7E45" w:rsidP="000C7E45">
      <w:pPr>
        <w:pStyle w:val="B1"/>
        <w:rPr>
          <w:rFonts w:eastAsia="SimSun"/>
          <w:lang w:eastAsia="zh-CN"/>
        </w:rPr>
      </w:pPr>
      <w:r w:rsidRPr="00975BFD">
        <w:t>5.</w:t>
      </w:r>
      <w:r w:rsidRPr="00975BFD">
        <w:tab/>
      </w:r>
      <w:r w:rsidRPr="000C7E45">
        <w:rPr>
          <w:highlight w:val="yellow"/>
        </w:rPr>
        <w:t>The NSCE server verifies and analyses analytics data of network slice instances that is received from MDE/NWDAF</w:t>
      </w:r>
      <w:r w:rsidRPr="00975BFD">
        <w:t xml:space="preserve"> about both PNI-NPN and PLMN slices, then NSCE server makes consolidated performance report among different kinds of network slices in specific period of time/location zone.</w:t>
      </w:r>
    </w:p>
    <w:p w14:paraId="539081E2" w14:textId="77777777" w:rsidR="0080017D" w:rsidRPr="00975BFD" w:rsidRDefault="0080017D" w:rsidP="0080017D">
      <w:pPr>
        <w:pStyle w:val="Heading4"/>
      </w:pPr>
      <w:bookmarkStart w:id="22" w:name="_Toc134011868"/>
      <w:bookmarkStart w:id="23" w:name="_Toc155365386"/>
      <w:r w:rsidRPr="00975BFD">
        <w:t>9.9.2.1</w:t>
      </w:r>
      <w:r w:rsidRPr="00975BFD">
        <w:tab/>
        <w:t>Procedures on slice API configuration</w:t>
      </w:r>
      <w:bookmarkEnd w:id="22"/>
      <w:bookmarkEnd w:id="23"/>
    </w:p>
    <w:p w14:paraId="408FB052" w14:textId="02A2A976" w:rsidR="00C60473" w:rsidRDefault="0080017D" w:rsidP="00C60473">
      <w:pPr>
        <w:pStyle w:val="B2"/>
      </w:pPr>
      <w:r w:rsidRPr="00975BFD">
        <w:t>b.</w:t>
      </w:r>
      <w:r w:rsidRPr="00975BFD">
        <w:tab/>
        <w:t xml:space="preserve">S-NSCE server may also interact with OAM to query on the target slice availability and the up-to-date configured slice parameters e.g. slice RRM policies, </w:t>
      </w:r>
      <w:r w:rsidRPr="0080017D">
        <w:rPr>
          <w:highlight w:val="yellow"/>
        </w:rPr>
        <w:t>modification of the NSI/NSSI resources</w:t>
      </w:r>
      <w:r w:rsidRPr="00975BFD">
        <w:t xml:space="preserve"> (see TS 28.531 [8], 5.1.12) at the target service area and measurements for the slice at the target area.</w:t>
      </w:r>
    </w:p>
    <w:p w14:paraId="36E64FBF" w14:textId="77777777" w:rsidR="00C60473" w:rsidRDefault="00C60473" w:rsidP="00C60473">
      <w:pPr>
        <w:pStyle w:val="B2"/>
      </w:pPr>
    </w:p>
    <w:p w14:paraId="1FA211DA" w14:textId="77777777" w:rsidR="006A3D77" w:rsidRPr="00975BFD" w:rsidRDefault="006A3D77" w:rsidP="006A3D77">
      <w:pPr>
        <w:pStyle w:val="TH"/>
      </w:pPr>
      <w:r w:rsidRPr="00975BFD">
        <w:t>Table 9.9.3.2-1: Application service continuity requirement request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6A3D77" w:rsidRPr="00975BFD" w14:paraId="07C1D46A" w14:textId="77777777" w:rsidTr="00CB3ADB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3A2C0" w14:textId="77777777" w:rsidR="006A3D77" w:rsidRPr="00975BFD" w:rsidRDefault="006A3D77" w:rsidP="00CB3ADB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76F52" w14:textId="77777777" w:rsidR="006A3D77" w:rsidRPr="00975BFD" w:rsidRDefault="006A3D77" w:rsidP="00CB3ADB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993F" w14:textId="77777777" w:rsidR="006A3D77" w:rsidRPr="00975BFD" w:rsidRDefault="006A3D77" w:rsidP="00CB3ADB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Description</w:t>
            </w:r>
          </w:p>
        </w:tc>
      </w:tr>
      <w:tr w:rsidR="006A3D77" w:rsidRPr="00975BFD" w14:paraId="48A3F990" w14:textId="77777777" w:rsidTr="00CB3ADB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CA87F" w14:textId="77777777" w:rsidR="006A3D77" w:rsidRPr="00975BFD" w:rsidRDefault="006A3D77" w:rsidP="00CB3ADB">
            <w:pPr>
              <w:pStyle w:val="TAL"/>
              <w:rPr>
                <w:kern w:val="2"/>
              </w:rPr>
            </w:pPr>
            <w:r w:rsidRPr="00975BFD">
              <w:rPr>
                <w:kern w:val="2"/>
              </w:rPr>
              <w:t>Slice identifier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8E660" w14:textId="77777777" w:rsidR="006A3D77" w:rsidRPr="00975BFD" w:rsidRDefault="006A3D77" w:rsidP="00CB3ADB">
            <w:pPr>
              <w:pStyle w:val="TAC"/>
              <w:rPr>
                <w:kern w:val="2"/>
              </w:rPr>
            </w:pPr>
            <w:r w:rsidRPr="00975BFD">
              <w:rPr>
                <w:kern w:val="2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F3B3" w14:textId="77777777" w:rsidR="006A3D77" w:rsidRPr="00975BFD" w:rsidRDefault="006A3D77" w:rsidP="00CB3ADB">
            <w:pPr>
              <w:pStyle w:val="TAL"/>
              <w:rPr>
                <w:kern w:val="2"/>
              </w:rPr>
            </w:pPr>
            <w:r w:rsidRPr="00975BFD">
              <w:rPr>
                <w:kern w:val="2"/>
              </w:rPr>
              <w:t xml:space="preserve">The slice identifier (S-NSSAI, </w:t>
            </w:r>
            <w:r w:rsidRPr="006A3D77">
              <w:rPr>
                <w:kern w:val="2"/>
                <w:highlight w:val="yellow"/>
              </w:rPr>
              <w:t>NSI ID</w:t>
            </w:r>
            <w:r w:rsidRPr="00975BFD">
              <w:rPr>
                <w:kern w:val="2"/>
              </w:rPr>
              <w:t xml:space="preserve"> or ENSI) which is mapped to the VAL application, if known by the VAL server</w:t>
            </w:r>
          </w:p>
        </w:tc>
      </w:tr>
    </w:tbl>
    <w:p w14:paraId="4DF68319" w14:textId="77777777" w:rsidR="006A3D77" w:rsidRDefault="006A3D77" w:rsidP="00FA4D57">
      <w:pPr>
        <w:pStyle w:val="pf0"/>
        <w:rPr>
          <w:rFonts w:eastAsiaTheme="minorEastAsia" w:cs="Shonar Bangla"/>
          <w:sz w:val="20"/>
          <w:szCs w:val="20"/>
          <w:lang w:val="en-GB" w:eastAsia="en-GB" w:bidi="bn-IN"/>
        </w:rPr>
      </w:pPr>
    </w:p>
    <w:p w14:paraId="1F7D68AA" w14:textId="77777777" w:rsidR="000B145E" w:rsidRPr="00975BFD" w:rsidRDefault="000B145E" w:rsidP="000B145E">
      <w:pPr>
        <w:pStyle w:val="TH"/>
      </w:pPr>
      <w:r w:rsidRPr="00975BFD">
        <w:t>Table 9.</w:t>
      </w:r>
      <w:r w:rsidRPr="00975BFD">
        <w:rPr>
          <w:rFonts w:eastAsia="DengXian"/>
          <w:lang w:eastAsia="zh-CN"/>
        </w:rPr>
        <w:t>13</w:t>
      </w:r>
      <w:r w:rsidRPr="00975BFD">
        <w:t>.3.2-1: Inter-PLMN application service continuity requirement request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0B145E" w:rsidRPr="00975BFD" w14:paraId="4D4721D4" w14:textId="77777777" w:rsidTr="00CB3ADB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51741" w14:textId="77777777" w:rsidR="000B145E" w:rsidRPr="00975BFD" w:rsidRDefault="000B145E" w:rsidP="00CB3ADB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9D5C2" w14:textId="77777777" w:rsidR="000B145E" w:rsidRPr="00975BFD" w:rsidRDefault="000B145E" w:rsidP="00CB3ADB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2F59" w14:textId="77777777" w:rsidR="000B145E" w:rsidRPr="00975BFD" w:rsidRDefault="000B145E" w:rsidP="00CB3ADB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Description</w:t>
            </w:r>
          </w:p>
        </w:tc>
      </w:tr>
      <w:tr w:rsidR="000B145E" w:rsidRPr="00975BFD" w14:paraId="79727A6A" w14:textId="77777777" w:rsidTr="00CB3ADB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99A35" w14:textId="77777777" w:rsidR="000B145E" w:rsidRPr="00975BFD" w:rsidRDefault="000B145E" w:rsidP="00CB3ADB">
            <w:pPr>
              <w:pStyle w:val="TAL"/>
              <w:rPr>
                <w:kern w:val="2"/>
              </w:rPr>
            </w:pPr>
            <w:r w:rsidRPr="00975BFD">
              <w:rPr>
                <w:kern w:val="2"/>
              </w:rPr>
              <w:t>Slice identifier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DB513" w14:textId="77777777" w:rsidR="000B145E" w:rsidRPr="00975BFD" w:rsidRDefault="000B145E" w:rsidP="00CB3ADB">
            <w:pPr>
              <w:pStyle w:val="TAC"/>
              <w:rPr>
                <w:kern w:val="2"/>
              </w:rPr>
            </w:pPr>
            <w:r w:rsidRPr="00975BFD">
              <w:rPr>
                <w:kern w:val="2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813B" w14:textId="77777777" w:rsidR="000B145E" w:rsidRPr="00975BFD" w:rsidRDefault="000B145E" w:rsidP="00CB3ADB">
            <w:pPr>
              <w:pStyle w:val="TAL"/>
              <w:rPr>
                <w:kern w:val="2"/>
              </w:rPr>
            </w:pPr>
            <w:r w:rsidRPr="00975BFD">
              <w:rPr>
                <w:kern w:val="2"/>
              </w:rPr>
              <w:t xml:space="preserve">The slice identifier (S-NSSAI, </w:t>
            </w:r>
            <w:r w:rsidRPr="000B145E">
              <w:rPr>
                <w:kern w:val="2"/>
                <w:highlight w:val="yellow"/>
              </w:rPr>
              <w:t>NSI ID</w:t>
            </w:r>
            <w:r w:rsidRPr="00975BFD">
              <w:rPr>
                <w:kern w:val="2"/>
              </w:rPr>
              <w:t xml:space="preserve"> or ENSI) which is mapped to the VAL application, if known by the VAL server</w:t>
            </w:r>
          </w:p>
        </w:tc>
      </w:tr>
    </w:tbl>
    <w:p w14:paraId="35839FD3" w14:textId="77777777" w:rsidR="006A3D77" w:rsidRDefault="006A3D77" w:rsidP="006A3D77"/>
    <w:p w14:paraId="1CA6AED1" w14:textId="77777777" w:rsidR="006A3D77" w:rsidRPr="00975BFD" w:rsidRDefault="006A3D77" w:rsidP="006A3D77">
      <w:pPr>
        <w:pStyle w:val="TH"/>
      </w:pPr>
      <w:r w:rsidRPr="00975BFD">
        <w:t xml:space="preserve">Table 9.9.4.6-1: slice modification </w:t>
      </w:r>
      <w:proofErr w:type="gramStart"/>
      <w:r w:rsidRPr="00975BFD">
        <w:t>notify</w:t>
      </w:r>
      <w:proofErr w:type="gramEnd"/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6A3D77" w:rsidRPr="00975BFD" w14:paraId="7C1B5FE4" w14:textId="77777777" w:rsidTr="00CB3ADB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D4870" w14:textId="77777777" w:rsidR="006A3D77" w:rsidRPr="00975BFD" w:rsidRDefault="006A3D77" w:rsidP="00CB3ADB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0D996" w14:textId="77777777" w:rsidR="006A3D77" w:rsidRPr="00975BFD" w:rsidRDefault="006A3D77" w:rsidP="00CB3ADB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34B8" w14:textId="77777777" w:rsidR="006A3D77" w:rsidRPr="00975BFD" w:rsidRDefault="006A3D77" w:rsidP="00CB3ADB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Description</w:t>
            </w:r>
          </w:p>
        </w:tc>
      </w:tr>
      <w:tr w:rsidR="006A3D77" w:rsidRPr="00975BFD" w14:paraId="2149ED54" w14:textId="77777777" w:rsidTr="00CB3ADB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B29F4" w14:textId="77777777" w:rsidR="006A3D77" w:rsidRPr="00975BFD" w:rsidRDefault="006A3D77" w:rsidP="00CB3ADB">
            <w:pPr>
              <w:pStyle w:val="TAL"/>
              <w:rPr>
                <w:kern w:val="2"/>
              </w:rPr>
            </w:pPr>
            <w:r w:rsidRPr="00975BFD">
              <w:rPr>
                <w:kern w:val="2"/>
              </w:rPr>
              <w:t>Slice identifier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553AD" w14:textId="77777777" w:rsidR="006A3D77" w:rsidRPr="00975BFD" w:rsidRDefault="006A3D77" w:rsidP="00CB3ADB">
            <w:pPr>
              <w:pStyle w:val="TAC"/>
              <w:rPr>
                <w:kern w:val="2"/>
              </w:rPr>
            </w:pPr>
            <w:r w:rsidRPr="00975BFD">
              <w:rPr>
                <w:kern w:val="2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EC1D" w14:textId="77777777" w:rsidR="006A3D77" w:rsidRPr="00975BFD" w:rsidRDefault="006A3D77" w:rsidP="00CB3ADB">
            <w:pPr>
              <w:pStyle w:val="TAL"/>
              <w:rPr>
                <w:kern w:val="2"/>
              </w:rPr>
            </w:pPr>
            <w:r w:rsidRPr="00975BFD">
              <w:rPr>
                <w:kern w:val="2"/>
              </w:rPr>
              <w:t xml:space="preserve">The slice identifier (S-NSSAI, </w:t>
            </w:r>
            <w:r w:rsidRPr="000B145E">
              <w:rPr>
                <w:kern w:val="2"/>
                <w:highlight w:val="yellow"/>
              </w:rPr>
              <w:t>NSI ID</w:t>
            </w:r>
            <w:r w:rsidRPr="00975BFD">
              <w:rPr>
                <w:kern w:val="2"/>
              </w:rPr>
              <w:t xml:space="preserve"> or ENSI) which is expected or predicted to modify</w:t>
            </w:r>
            <w:r w:rsidRPr="00975BFD">
              <w:t xml:space="preserve"> to extend slice availability to the target service area</w:t>
            </w:r>
          </w:p>
        </w:tc>
      </w:tr>
    </w:tbl>
    <w:p w14:paraId="3D4F34D3" w14:textId="77777777" w:rsidR="006A3D77" w:rsidRDefault="006A3D77" w:rsidP="006A3D77"/>
    <w:p w14:paraId="62668DED" w14:textId="77777777" w:rsidR="006A3D77" w:rsidRPr="00975BFD" w:rsidRDefault="006A3D77" w:rsidP="006A3D77">
      <w:pPr>
        <w:pStyle w:val="TH"/>
      </w:pPr>
      <w:r w:rsidRPr="00975BFD">
        <w:t xml:space="preserve">Table 9.13.3.3-1: Inter-PLMN slice modification </w:t>
      </w:r>
      <w:proofErr w:type="gramStart"/>
      <w:r w:rsidRPr="00975BFD">
        <w:t>notify</w:t>
      </w:r>
      <w:proofErr w:type="gramEnd"/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6A3D77" w:rsidRPr="00975BFD" w14:paraId="32C38F94" w14:textId="77777777" w:rsidTr="00CB3ADB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FAF11" w14:textId="77777777" w:rsidR="006A3D77" w:rsidRPr="00975BFD" w:rsidRDefault="006A3D77" w:rsidP="00CB3ADB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BDD37" w14:textId="77777777" w:rsidR="006A3D77" w:rsidRPr="00975BFD" w:rsidRDefault="006A3D77" w:rsidP="00CB3ADB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701B" w14:textId="77777777" w:rsidR="006A3D77" w:rsidRPr="00975BFD" w:rsidRDefault="006A3D77" w:rsidP="00CB3ADB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Description</w:t>
            </w:r>
          </w:p>
        </w:tc>
      </w:tr>
      <w:tr w:rsidR="006A3D77" w:rsidRPr="00975BFD" w14:paraId="501B6EE2" w14:textId="77777777" w:rsidTr="00CB3ADB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F4438" w14:textId="77777777" w:rsidR="006A3D77" w:rsidRPr="00975BFD" w:rsidRDefault="006A3D77" w:rsidP="00CB3ADB">
            <w:pPr>
              <w:pStyle w:val="TAL"/>
              <w:rPr>
                <w:kern w:val="2"/>
              </w:rPr>
            </w:pPr>
            <w:r w:rsidRPr="00975BFD">
              <w:rPr>
                <w:kern w:val="2"/>
              </w:rPr>
              <w:t>Slice identifier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9146C" w14:textId="77777777" w:rsidR="006A3D77" w:rsidRPr="00975BFD" w:rsidRDefault="006A3D77" w:rsidP="00CB3ADB">
            <w:pPr>
              <w:pStyle w:val="TAC"/>
              <w:rPr>
                <w:kern w:val="2"/>
              </w:rPr>
            </w:pPr>
            <w:r w:rsidRPr="00975BFD">
              <w:rPr>
                <w:kern w:val="2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6BA4" w14:textId="77777777" w:rsidR="006A3D77" w:rsidRPr="00975BFD" w:rsidRDefault="006A3D77" w:rsidP="00CB3ADB">
            <w:pPr>
              <w:pStyle w:val="TAL"/>
              <w:rPr>
                <w:kern w:val="2"/>
              </w:rPr>
            </w:pPr>
            <w:r w:rsidRPr="00975BFD">
              <w:rPr>
                <w:kern w:val="2"/>
              </w:rPr>
              <w:t xml:space="preserve">The slice identifier (S-NSSAI, </w:t>
            </w:r>
            <w:r w:rsidRPr="000B145E">
              <w:rPr>
                <w:kern w:val="2"/>
                <w:highlight w:val="yellow"/>
              </w:rPr>
              <w:t>NSI ID</w:t>
            </w:r>
            <w:r w:rsidRPr="00975BFD">
              <w:rPr>
                <w:kern w:val="2"/>
              </w:rPr>
              <w:t xml:space="preserve"> or ENSI) which is used and/or modified</w:t>
            </w:r>
            <w:r w:rsidRPr="00975BFD">
              <w:t xml:space="preserve"> to extend slice availability to the target service area</w:t>
            </w:r>
          </w:p>
        </w:tc>
      </w:tr>
    </w:tbl>
    <w:p w14:paraId="4781F02E" w14:textId="77777777" w:rsidR="006A3D77" w:rsidRDefault="006A3D77" w:rsidP="00FA4D57">
      <w:pPr>
        <w:pStyle w:val="pf0"/>
        <w:rPr>
          <w:rFonts w:eastAsiaTheme="minorEastAsia" w:cs="Shonar Bangla"/>
          <w:sz w:val="20"/>
          <w:szCs w:val="20"/>
          <w:lang w:val="en-GB" w:eastAsia="en-GB" w:bidi="bn-IN"/>
        </w:rPr>
      </w:pPr>
    </w:p>
    <w:p w14:paraId="42984709" w14:textId="3FE1F93A" w:rsidR="007430B1" w:rsidRDefault="007430B1" w:rsidP="007430B1">
      <w:pPr>
        <w:pBdr>
          <w:bottom w:val="single" w:sz="6" w:space="1" w:color="auto"/>
        </w:pBdr>
        <w:rPr>
          <w:rStyle w:val="ui-provider"/>
        </w:rPr>
      </w:pPr>
      <w:r w:rsidRPr="004069EC">
        <w:rPr>
          <w:b/>
        </w:rPr>
        <w:t xml:space="preserve">Question </w:t>
      </w:r>
      <w:r w:rsidR="00BB0B55">
        <w:rPr>
          <w:b/>
        </w:rPr>
        <w:t>1</w:t>
      </w:r>
      <w:r>
        <w:rPr>
          <w:bCs/>
        </w:rPr>
        <w:t xml:space="preserve">: </w:t>
      </w:r>
      <w:r w:rsidR="00C91B1D">
        <w:rPr>
          <w:bCs/>
        </w:rPr>
        <w:t xml:space="preserve">Based on SA2 LS reply </w:t>
      </w:r>
      <w:r w:rsidR="00C91B1D">
        <w:t>(</w:t>
      </w:r>
      <w:r w:rsidR="00C91B1D" w:rsidRPr="001E2B02">
        <w:t>S2-2403703</w:t>
      </w:r>
      <w:r w:rsidR="00C91B1D">
        <w:rPr>
          <w:rStyle w:val="ui-provider"/>
        </w:rPr>
        <w:t>)</w:t>
      </w:r>
      <w:r w:rsidR="00C91B1D">
        <w:rPr>
          <w:rStyle w:val="ui-provider"/>
        </w:rPr>
        <w:t xml:space="preserve">, </w:t>
      </w:r>
      <w:r>
        <w:rPr>
          <w:bCs/>
        </w:rPr>
        <w:t xml:space="preserve">the </w:t>
      </w:r>
      <w:r w:rsidR="00243656">
        <w:rPr>
          <w:bCs/>
        </w:rPr>
        <w:t>external applications is not aware of the NSI value</w:t>
      </w:r>
      <w:r w:rsidR="00C91B1D">
        <w:rPr>
          <w:bCs/>
        </w:rPr>
        <w:t>. H</w:t>
      </w:r>
      <w:r>
        <w:rPr>
          <w:bCs/>
        </w:rPr>
        <w:t xml:space="preserve">ow </w:t>
      </w:r>
      <w:r>
        <w:rPr>
          <w:rStyle w:val="ui-provider"/>
        </w:rPr>
        <w:t>the clauses highlighted above will be handled</w:t>
      </w:r>
      <w:r w:rsidR="007C2417">
        <w:rPr>
          <w:rStyle w:val="ui-provider"/>
        </w:rPr>
        <w:t xml:space="preserve">? </w:t>
      </w:r>
      <w:r>
        <w:rPr>
          <w:rStyle w:val="ui-provider"/>
        </w:rPr>
        <w:t>(e.g. VAL server sending/receiving NSI ID</w:t>
      </w:r>
      <w:r w:rsidR="007C2417">
        <w:rPr>
          <w:rStyle w:val="ui-provider"/>
        </w:rPr>
        <w:t xml:space="preserve"> or NSCE server </w:t>
      </w:r>
      <w:r w:rsidR="00E16D83">
        <w:rPr>
          <w:rStyle w:val="ui-provider"/>
        </w:rPr>
        <w:t>correlating performance data based on NSI</w:t>
      </w:r>
      <w:r>
        <w:rPr>
          <w:rStyle w:val="ui-provider"/>
        </w:rPr>
        <w:t>)</w:t>
      </w:r>
    </w:p>
    <w:p w14:paraId="12C7404F" w14:textId="77777777" w:rsidR="00243656" w:rsidRDefault="00243656" w:rsidP="007430B1">
      <w:pPr>
        <w:pBdr>
          <w:bottom w:val="single" w:sz="6" w:space="1" w:color="auto"/>
        </w:pBdr>
        <w:rPr>
          <w:rStyle w:val="ui-provider"/>
        </w:rPr>
      </w:pPr>
    </w:p>
    <w:p w14:paraId="0BCA9A2B" w14:textId="6DB663A5" w:rsidR="00243656" w:rsidRPr="00243656" w:rsidRDefault="00243656" w:rsidP="007430B1">
      <w:pPr>
        <w:rPr>
          <w:rStyle w:val="ui-provider"/>
          <w:sz w:val="24"/>
          <w:szCs w:val="24"/>
        </w:rPr>
      </w:pPr>
      <w:r w:rsidRPr="00243656">
        <w:rPr>
          <w:rStyle w:val="ui-provider"/>
          <w:sz w:val="24"/>
          <w:szCs w:val="24"/>
        </w:rPr>
        <w:t>As per 23.435, clause 9.9:</w:t>
      </w:r>
    </w:p>
    <w:p w14:paraId="7C6C494F" w14:textId="77777777" w:rsidR="00243656" w:rsidRPr="00975BFD" w:rsidRDefault="00243656" w:rsidP="00243656">
      <w:pPr>
        <w:pStyle w:val="TH"/>
      </w:pPr>
      <w:r w:rsidRPr="00975BFD">
        <w:t>Table 9.9.3.2-1: Application service continuity requirement request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243656" w:rsidRPr="00975BFD" w14:paraId="64B6C594" w14:textId="77777777" w:rsidTr="00B63301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55861" w14:textId="77777777" w:rsidR="00243656" w:rsidRPr="00975BFD" w:rsidRDefault="00243656" w:rsidP="00B63301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C64AB" w14:textId="77777777" w:rsidR="00243656" w:rsidRPr="00975BFD" w:rsidRDefault="00243656" w:rsidP="00B63301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CF62" w14:textId="77777777" w:rsidR="00243656" w:rsidRPr="00975BFD" w:rsidRDefault="00243656" w:rsidP="00B63301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Description</w:t>
            </w:r>
          </w:p>
        </w:tc>
      </w:tr>
      <w:tr w:rsidR="00243656" w:rsidRPr="00975BFD" w14:paraId="190ED578" w14:textId="77777777" w:rsidTr="00B63301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125CA" w14:textId="77777777" w:rsidR="00243656" w:rsidRPr="00975BFD" w:rsidRDefault="00243656" w:rsidP="00B63301">
            <w:pPr>
              <w:pStyle w:val="TAL"/>
              <w:rPr>
                <w:kern w:val="2"/>
              </w:rPr>
            </w:pPr>
            <w:r w:rsidRPr="00975BFD">
              <w:rPr>
                <w:kern w:val="2"/>
              </w:rPr>
              <w:t>Target Service Area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3911E" w14:textId="77777777" w:rsidR="00243656" w:rsidRPr="00975BFD" w:rsidRDefault="00243656" w:rsidP="00B63301">
            <w:pPr>
              <w:pStyle w:val="TAC"/>
              <w:rPr>
                <w:kern w:val="2"/>
              </w:rPr>
            </w:pPr>
            <w:r w:rsidRPr="00975BFD">
              <w:rPr>
                <w:kern w:val="2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2AD4" w14:textId="77777777" w:rsidR="00243656" w:rsidRPr="00975BFD" w:rsidRDefault="00243656" w:rsidP="00B63301">
            <w:pPr>
              <w:pStyle w:val="TAL"/>
              <w:rPr>
                <w:kern w:val="2"/>
              </w:rPr>
            </w:pPr>
            <w:r w:rsidRPr="00243656">
              <w:rPr>
                <w:kern w:val="2"/>
                <w:highlight w:val="yellow"/>
              </w:rPr>
              <w:t>The target area can be represented as the geographical coordinates / set of waypoints outside the original service area</w:t>
            </w:r>
            <w:r w:rsidRPr="00975BFD">
              <w:rPr>
                <w:kern w:val="2"/>
              </w:rPr>
              <w:t>, where the VAL application/ UE(s) is expected or predicted to move.</w:t>
            </w:r>
          </w:p>
        </w:tc>
      </w:tr>
    </w:tbl>
    <w:p w14:paraId="73C5D00B" w14:textId="77777777" w:rsidR="00243656" w:rsidRDefault="00243656" w:rsidP="007430B1">
      <w:pPr>
        <w:rPr>
          <w:rStyle w:val="ui-provider"/>
        </w:rPr>
      </w:pPr>
    </w:p>
    <w:p w14:paraId="24705164" w14:textId="77777777" w:rsidR="00243656" w:rsidRPr="00975BFD" w:rsidRDefault="00243656" w:rsidP="00243656">
      <w:pPr>
        <w:pStyle w:val="TH"/>
      </w:pPr>
      <w:r w:rsidRPr="00975BFD">
        <w:lastRenderedPageBreak/>
        <w:t xml:space="preserve">Table 9.9.4.6-1: slice modification </w:t>
      </w:r>
      <w:proofErr w:type="gramStart"/>
      <w:r w:rsidRPr="00975BFD">
        <w:t>notify</w:t>
      </w:r>
      <w:proofErr w:type="gramEnd"/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243656" w:rsidRPr="00975BFD" w14:paraId="39703BBC" w14:textId="77777777" w:rsidTr="00B63301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F4053" w14:textId="77777777" w:rsidR="00243656" w:rsidRPr="00975BFD" w:rsidRDefault="00243656" w:rsidP="00B63301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35F36" w14:textId="77777777" w:rsidR="00243656" w:rsidRPr="00975BFD" w:rsidRDefault="00243656" w:rsidP="00B63301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CB" w14:textId="77777777" w:rsidR="00243656" w:rsidRPr="00975BFD" w:rsidRDefault="00243656" w:rsidP="00B63301">
            <w:pPr>
              <w:pStyle w:val="TAH"/>
              <w:rPr>
                <w:kern w:val="2"/>
              </w:rPr>
            </w:pPr>
            <w:r w:rsidRPr="00975BFD">
              <w:rPr>
                <w:kern w:val="2"/>
              </w:rPr>
              <w:t>Description</w:t>
            </w:r>
          </w:p>
        </w:tc>
      </w:tr>
      <w:tr w:rsidR="00243656" w:rsidRPr="00975BFD" w14:paraId="7DB796A1" w14:textId="77777777" w:rsidTr="00B63301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A2002" w14:textId="77777777" w:rsidR="00243656" w:rsidRPr="00975BFD" w:rsidRDefault="00243656" w:rsidP="00B63301">
            <w:pPr>
              <w:pStyle w:val="TAL"/>
              <w:rPr>
                <w:kern w:val="2"/>
              </w:rPr>
            </w:pPr>
            <w:r w:rsidRPr="00975BFD">
              <w:rPr>
                <w:kern w:val="2"/>
              </w:rPr>
              <w:t>Target Service Area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AD0E7" w14:textId="77777777" w:rsidR="00243656" w:rsidRPr="00975BFD" w:rsidRDefault="00243656" w:rsidP="00B63301">
            <w:pPr>
              <w:pStyle w:val="TAC"/>
              <w:rPr>
                <w:kern w:val="2"/>
              </w:rPr>
            </w:pPr>
            <w:r w:rsidRPr="00975BFD">
              <w:rPr>
                <w:kern w:val="2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2880" w14:textId="77777777" w:rsidR="00243656" w:rsidRPr="00975BFD" w:rsidRDefault="00243656" w:rsidP="00B63301">
            <w:pPr>
              <w:pStyle w:val="TAL"/>
              <w:rPr>
                <w:kern w:val="2"/>
              </w:rPr>
            </w:pPr>
            <w:r w:rsidRPr="00243656">
              <w:rPr>
                <w:kern w:val="2"/>
                <w:highlight w:val="yellow"/>
              </w:rPr>
              <w:t>The target area can be represented as the edge service area (including the target DNN/DNAI) or the topological area (e.g. list of cells/TAs)</w:t>
            </w:r>
            <w:r w:rsidRPr="00975BFD">
              <w:rPr>
                <w:kern w:val="2"/>
              </w:rPr>
              <w:t xml:space="preserve"> for which the slice modification applies. </w:t>
            </w:r>
          </w:p>
        </w:tc>
      </w:tr>
    </w:tbl>
    <w:p w14:paraId="7B3F67ED" w14:textId="77777777" w:rsidR="00243656" w:rsidRDefault="00243656" w:rsidP="007430B1">
      <w:pPr>
        <w:rPr>
          <w:rStyle w:val="ui-provider"/>
        </w:rPr>
      </w:pPr>
    </w:p>
    <w:p w14:paraId="65790514" w14:textId="5DD0D670" w:rsidR="00243656" w:rsidRPr="00C60473" w:rsidRDefault="00243656" w:rsidP="007430B1">
      <w:r w:rsidRPr="00C60473">
        <w:rPr>
          <w:rStyle w:val="ui-provider"/>
          <w:b/>
          <w:bCs/>
        </w:rPr>
        <w:t>Question 2</w:t>
      </w:r>
      <w:r>
        <w:rPr>
          <w:rStyle w:val="ui-provider"/>
        </w:rPr>
        <w:t>: What is the expected "Target Service Area"</w:t>
      </w:r>
      <w:r w:rsidR="00C60473">
        <w:rPr>
          <w:rStyle w:val="ui-provider"/>
        </w:rPr>
        <w:t xml:space="preserve"> information</w:t>
      </w:r>
      <w:r>
        <w:rPr>
          <w:rStyle w:val="ui-provider"/>
        </w:rPr>
        <w:t>? Is it geographical co-ordinates and/or Topological area (e.g. List of cells/Tas)</w:t>
      </w:r>
      <w:r w:rsidR="00C60473">
        <w:rPr>
          <w:rStyle w:val="ui-provider"/>
        </w:rPr>
        <w:t xml:space="preserve"> only</w:t>
      </w:r>
      <w:r>
        <w:rPr>
          <w:rStyle w:val="ui-provider"/>
        </w:rPr>
        <w:t xml:space="preserve">? </w:t>
      </w:r>
      <w:r w:rsidR="00C60473">
        <w:rPr>
          <w:rStyle w:val="ui-provider"/>
        </w:rPr>
        <w:t xml:space="preserve">Or does it also include target DNN/DNAI information as well? </w:t>
      </w:r>
    </w:p>
    <w:p w14:paraId="419FF21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3017E6BA" w14:textId="64678E5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E485F">
        <w:rPr>
          <w:rFonts w:ascii="Arial" w:hAnsi="Arial" w:cs="Arial"/>
          <w:b/>
        </w:rPr>
        <w:t>SA</w:t>
      </w:r>
      <w:r w:rsidR="009B2A44">
        <w:rPr>
          <w:rFonts w:ascii="Arial" w:hAnsi="Arial" w:cs="Arial"/>
          <w:b/>
        </w:rPr>
        <w:t>6</w:t>
      </w:r>
    </w:p>
    <w:p w14:paraId="1FFB3D25" w14:textId="1302E8F4" w:rsidR="00AC0D9E" w:rsidRDefault="00B97703" w:rsidP="003E3DBE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D672CF">
        <w:rPr>
          <w:rFonts w:cs="Times New Roman"/>
        </w:rPr>
        <w:t>CT</w:t>
      </w:r>
      <w:r w:rsidR="00E87154">
        <w:rPr>
          <w:rFonts w:cs="Times New Roman"/>
        </w:rPr>
        <w:t>3</w:t>
      </w:r>
      <w:r w:rsidR="009D2F59" w:rsidRPr="009D2F59">
        <w:rPr>
          <w:rFonts w:cs="Times New Roman"/>
        </w:rPr>
        <w:t xml:space="preserve"> </w:t>
      </w:r>
      <w:r w:rsidR="001F7C3A">
        <w:rPr>
          <w:rFonts w:cs="Times New Roman"/>
        </w:rPr>
        <w:t xml:space="preserve">kindly </w:t>
      </w:r>
      <w:r w:rsidR="00F16CBC">
        <w:rPr>
          <w:rFonts w:cs="Times New Roman"/>
        </w:rPr>
        <w:t xml:space="preserve">asks </w:t>
      </w:r>
      <w:r w:rsidR="00D672CF">
        <w:rPr>
          <w:rFonts w:cs="Times New Roman"/>
        </w:rPr>
        <w:t>SA</w:t>
      </w:r>
      <w:r w:rsidR="002D7D4A">
        <w:rPr>
          <w:rFonts w:cs="Times New Roman"/>
        </w:rPr>
        <w:t>6</w:t>
      </w:r>
      <w:r w:rsidR="00F16CBC">
        <w:rPr>
          <w:rFonts w:cs="Times New Roman"/>
        </w:rPr>
        <w:t xml:space="preserve"> to </w:t>
      </w:r>
      <w:r w:rsidR="00B8758B">
        <w:rPr>
          <w:rFonts w:cs="Times New Roman"/>
        </w:rPr>
        <w:t xml:space="preserve">answer </w:t>
      </w:r>
      <w:r w:rsidR="00F16CBC">
        <w:rPr>
          <w:rFonts w:cs="Times New Roman"/>
        </w:rPr>
        <w:t xml:space="preserve">the above </w:t>
      </w:r>
      <w:r w:rsidR="00B8758B">
        <w:rPr>
          <w:rFonts w:cs="Times New Roman"/>
        </w:rPr>
        <w:t xml:space="preserve">questions and update the </w:t>
      </w:r>
      <w:r w:rsidR="00BE485F">
        <w:rPr>
          <w:rFonts w:cs="Times New Roman"/>
        </w:rPr>
        <w:t>SA6</w:t>
      </w:r>
      <w:r w:rsidR="00B8758B">
        <w:rPr>
          <w:rFonts w:cs="Times New Roman"/>
        </w:rPr>
        <w:t xml:space="preserve"> </w:t>
      </w:r>
      <w:r w:rsidR="00FA108C">
        <w:rPr>
          <w:rFonts w:cs="Times New Roman"/>
        </w:rPr>
        <w:t>specifications</w:t>
      </w:r>
      <w:r w:rsidR="00BE485F">
        <w:rPr>
          <w:rFonts w:cs="Times New Roman"/>
        </w:rPr>
        <w:t>,</w:t>
      </w:r>
      <w:r w:rsidR="00FA108C">
        <w:rPr>
          <w:rFonts w:cs="Times New Roman"/>
        </w:rPr>
        <w:t xml:space="preserve"> if ne</w:t>
      </w:r>
      <w:r w:rsidR="003E3DBE">
        <w:rPr>
          <w:rFonts w:cs="Times New Roman"/>
        </w:rPr>
        <w:t>cessary</w:t>
      </w:r>
      <w:r w:rsidR="001F7C3A">
        <w:rPr>
          <w:rFonts w:cs="Times New Roman"/>
        </w:rPr>
        <w:t>.</w:t>
      </w:r>
    </w:p>
    <w:p w14:paraId="04658A8A" w14:textId="0D0B8E0C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9F7271">
        <w:rPr>
          <w:rFonts w:cs="Arial"/>
        </w:rPr>
        <w:t>CT</w:t>
      </w:r>
      <w:r w:rsidR="000F6242" w:rsidRPr="000F6242">
        <w:rPr>
          <w:rFonts w:cs="Arial"/>
          <w:bCs/>
        </w:rPr>
        <w:t xml:space="preserve"> WG </w:t>
      </w:r>
      <w:r w:rsidR="00E87154">
        <w:rPr>
          <w:rFonts w:cs="Arial"/>
          <w:bCs/>
        </w:rPr>
        <w:t>3</w:t>
      </w:r>
      <w:r w:rsidR="000F6242">
        <w:t xml:space="preserve"> m</w:t>
      </w:r>
      <w:r w:rsidR="000F6242" w:rsidRPr="000F6242">
        <w:t>eetings</w:t>
      </w:r>
    </w:p>
    <w:bookmarkEnd w:id="15"/>
    <w:p w14:paraId="2D3743A7" w14:textId="4F083AD8" w:rsidR="003E6DBB" w:rsidRDefault="003E6DBB" w:rsidP="003E6DB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</w:t>
      </w:r>
      <w:r w:rsidR="00E8715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calendar can be found at:</w:t>
      </w:r>
    </w:p>
    <w:p w14:paraId="3C2B2C1E" w14:textId="0E7029CB" w:rsidR="003E6DBB" w:rsidRDefault="00C60473" w:rsidP="003E6DB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hyperlink r:id="rId15" w:history="1">
        <w:r w:rsidR="00E87154" w:rsidRPr="00AB413D">
          <w:rPr>
            <w:rStyle w:val="Hyperlink"/>
            <w:rFonts w:cs="Arial"/>
          </w:rPr>
          <w:t>https://www.3gpp.org/dynareport?code=Meetings-C3.htm</w:t>
        </w:r>
      </w:hyperlink>
    </w:p>
    <w:p w14:paraId="43C198DE" w14:textId="77777777" w:rsidR="00DA625C" w:rsidRPr="009B3428" w:rsidRDefault="00DA625C" w:rsidP="00AD1F68"/>
    <w:sectPr w:rsidR="00DA625C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9C0F" w14:textId="77777777" w:rsidR="0047241F" w:rsidRDefault="0047241F">
      <w:pPr>
        <w:spacing w:after="0"/>
      </w:pPr>
      <w:r>
        <w:separator/>
      </w:r>
    </w:p>
  </w:endnote>
  <w:endnote w:type="continuationSeparator" w:id="0">
    <w:p w14:paraId="1562D5DD" w14:textId="77777777" w:rsidR="0047241F" w:rsidRDefault="0047241F">
      <w:pPr>
        <w:spacing w:after="0"/>
      </w:pPr>
      <w:r>
        <w:continuationSeparator/>
      </w:r>
    </w:p>
  </w:endnote>
  <w:endnote w:type="continuationNotice" w:id="1">
    <w:p w14:paraId="76A35E02" w14:textId="77777777" w:rsidR="0047241F" w:rsidRDefault="004724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5F07" w14:textId="77777777" w:rsidR="0047241F" w:rsidRDefault="0047241F">
      <w:pPr>
        <w:spacing w:after="0"/>
      </w:pPr>
      <w:r>
        <w:separator/>
      </w:r>
    </w:p>
  </w:footnote>
  <w:footnote w:type="continuationSeparator" w:id="0">
    <w:p w14:paraId="5EB2E58D" w14:textId="77777777" w:rsidR="0047241F" w:rsidRDefault="0047241F">
      <w:pPr>
        <w:spacing w:after="0"/>
      </w:pPr>
      <w:r>
        <w:continuationSeparator/>
      </w:r>
    </w:p>
  </w:footnote>
  <w:footnote w:type="continuationNotice" w:id="1">
    <w:p w14:paraId="4ED91DD0" w14:textId="77777777" w:rsidR="0047241F" w:rsidRDefault="0047241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F744F28"/>
    <w:multiLevelType w:val="hybridMultilevel"/>
    <w:tmpl w:val="42B231B0"/>
    <w:lvl w:ilvl="0" w:tplc="8900698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09633">
    <w:abstractNumId w:val="6"/>
  </w:num>
  <w:num w:numId="2" w16cid:durableId="1288195584">
    <w:abstractNumId w:val="5"/>
  </w:num>
  <w:num w:numId="3" w16cid:durableId="2097050251">
    <w:abstractNumId w:val="3"/>
  </w:num>
  <w:num w:numId="4" w16cid:durableId="1817448068">
    <w:abstractNumId w:val="0"/>
  </w:num>
  <w:num w:numId="5" w16cid:durableId="2140563401">
    <w:abstractNumId w:val="1"/>
  </w:num>
  <w:num w:numId="6" w16cid:durableId="1775246967">
    <w:abstractNumId w:val="2"/>
  </w:num>
  <w:num w:numId="7" w16cid:durableId="1981224910">
    <w:abstractNumId w:val="7"/>
  </w:num>
  <w:num w:numId="8" w16cid:durableId="144422528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F57"/>
    <w:rsid w:val="0000198E"/>
    <w:rsid w:val="00003008"/>
    <w:rsid w:val="0000458F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25113"/>
    <w:rsid w:val="00030404"/>
    <w:rsid w:val="00033E06"/>
    <w:rsid w:val="00033E32"/>
    <w:rsid w:val="00036886"/>
    <w:rsid w:val="00036CD4"/>
    <w:rsid w:val="00037088"/>
    <w:rsid w:val="00037F2C"/>
    <w:rsid w:val="0004043A"/>
    <w:rsid w:val="000408B7"/>
    <w:rsid w:val="000415B9"/>
    <w:rsid w:val="0004208C"/>
    <w:rsid w:val="00042259"/>
    <w:rsid w:val="000427F8"/>
    <w:rsid w:val="0004299C"/>
    <w:rsid w:val="0004368A"/>
    <w:rsid w:val="0004388A"/>
    <w:rsid w:val="0004410E"/>
    <w:rsid w:val="0004421F"/>
    <w:rsid w:val="0004468F"/>
    <w:rsid w:val="000471B0"/>
    <w:rsid w:val="00047B72"/>
    <w:rsid w:val="0005151D"/>
    <w:rsid w:val="00052BEE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74ACD"/>
    <w:rsid w:val="000802B1"/>
    <w:rsid w:val="00083B1F"/>
    <w:rsid w:val="00084D74"/>
    <w:rsid w:val="00084E3B"/>
    <w:rsid w:val="00086624"/>
    <w:rsid w:val="00090BE1"/>
    <w:rsid w:val="000937C4"/>
    <w:rsid w:val="00096113"/>
    <w:rsid w:val="00096F69"/>
    <w:rsid w:val="000973BA"/>
    <w:rsid w:val="000979CE"/>
    <w:rsid w:val="000A18C0"/>
    <w:rsid w:val="000A310A"/>
    <w:rsid w:val="000A43D8"/>
    <w:rsid w:val="000A5256"/>
    <w:rsid w:val="000A69ED"/>
    <w:rsid w:val="000A7989"/>
    <w:rsid w:val="000B0F96"/>
    <w:rsid w:val="000B145E"/>
    <w:rsid w:val="000B1A2E"/>
    <w:rsid w:val="000B61C3"/>
    <w:rsid w:val="000B7459"/>
    <w:rsid w:val="000C0008"/>
    <w:rsid w:val="000C067E"/>
    <w:rsid w:val="000C15EC"/>
    <w:rsid w:val="000C42D9"/>
    <w:rsid w:val="000C5398"/>
    <w:rsid w:val="000C54F4"/>
    <w:rsid w:val="000C69E3"/>
    <w:rsid w:val="000C718E"/>
    <w:rsid w:val="000C759E"/>
    <w:rsid w:val="000C7C97"/>
    <w:rsid w:val="000C7E45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1C83"/>
    <w:rsid w:val="000F23EF"/>
    <w:rsid w:val="000F3AAA"/>
    <w:rsid w:val="000F45AA"/>
    <w:rsid w:val="000F5BF9"/>
    <w:rsid w:val="000F6242"/>
    <w:rsid w:val="000F7ED5"/>
    <w:rsid w:val="00100D1B"/>
    <w:rsid w:val="0010322F"/>
    <w:rsid w:val="00103547"/>
    <w:rsid w:val="00103FA9"/>
    <w:rsid w:val="001063F0"/>
    <w:rsid w:val="001065E6"/>
    <w:rsid w:val="001079A3"/>
    <w:rsid w:val="001124D7"/>
    <w:rsid w:val="00112E02"/>
    <w:rsid w:val="0011305E"/>
    <w:rsid w:val="00114038"/>
    <w:rsid w:val="00114491"/>
    <w:rsid w:val="00116B61"/>
    <w:rsid w:val="00117F06"/>
    <w:rsid w:val="00123814"/>
    <w:rsid w:val="00124A51"/>
    <w:rsid w:val="00127CB0"/>
    <w:rsid w:val="00131A87"/>
    <w:rsid w:val="00132E85"/>
    <w:rsid w:val="00133087"/>
    <w:rsid w:val="0013311A"/>
    <w:rsid w:val="001345F8"/>
    <w:rsid w:val="0013465E"/>
    <w:rsid w:val="00135DC9"/>
    <w:rsid w:val="00135E8B"/>
    <w:rsid w:val="001374B2"/>
    <w:rsid w:val="00137C37"/>
    <w:rsid w:val="00137F94"/>
    <w:rsid w:val="001403A4"/>
    <w:rsid w:val="00141028"/>
    <w:rsid w:val="00144853"/>
    <w:rsid w:val="00145C24"/>
    <w:rsid w:val="001471D4"/>
    <w:rsid w:val="0014770E"/>
    <w:rsid w:val="00151B27"/>
    <w:rsid w:val="001577A3"/>
    <w:rsid w:val="00160F42"/>
    <w:rsid w:val="00160FFF"/>
    <w:rsid w:val="001625AC"/>
    <w:rsid w:val="00165A4F"/>
    <w:rsid w:val="00165ED7"/>
    <w:rsid w:val="001661CD"/>
    <w:rsid w:val="00171918"/>
    <w:rsid w:val="0017213C"/>
    <w:rsid w:val="00172D7A"/>
    <w:rsid w:val="00172DDB"/>
    <w:rsid w:val="001738D7"/>
    <w:rsid w:val="0017670A"/>
    <w:rsid w:val="001769AB"/>
    <w:rsid w:val="0018311B"/>
    <w:rsid w:val="001837C3"/>
    <w:rsid w:val="00185BAE"/>
    <w:rsid w:val="00187A87"/>
    <w:rsid w:val="00191C23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458"/>
    <w:rsid w:val="001A6BF4"/>
    <w:rsid w:val="001A6D2D"/>
    <w:rsid w:val="001A6D70"/>
    <w:rsid w:val="001A7926"/>
    <w:rsid w:val="001B1BCD"/>
    <w:rsid w:val="001B3C91"/>
    <w:rsid w:val="001B4564"/>
    <w:rsid w:val="001B6F5C"/>
    <w:rsid w:val="001B7D42"/>
    <w:rsid w:val="001B7FBC"/>
    <w:rsid w:val="001C2B15"/>
    <w:rsid w:val="001C4104"/>
    <w:rsid w:val="001C4BC1"/>
    <w:rsid w:val="001C5B76"/>
    <w:rsid w:val="001C631D"/>
    <w:rsid w:val="001C7F09"/>
    <w:rsid w:val="001D0E79"/>
    <w:rsid w:val="001D16BD"/>
    <w:rsid w:val="001D487A"/>
    <w:rsid w:val="001D4A8C"/>
    <w:rsid w:val="001D55DA"/>
    <w:rsid w:val="001E0669"/>
    <w:rsid w:val="001E2506"/>
    <w:rsid w:val="001E2B02"/>
    <w:rsid w:val="001E3DC6"/>
    <w:rsid w:val="001E3F8E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59AF"/>
    <w:rsid w:val="001F79F9"/>
    <w:rsid w:val="001F7C3A"/>
    <w:rsid w:val="00202376"/>
    <w:rsid w:val="00203270"/>
    <w:rsid w:val="00204116"/>
    <w:rsid w:val="002047B8"/>
    <w:rsid w:val="00205F93"/>
    <w:rsid w:val="002065B2"/>
    <w:rsid w:val="002075B6"/>
    <w:rsid w:val="00211FD3"/>
    <w:rsid w:val="00212BB0"/>
    <w:rsid w:val="00215DF7"/>
    <w:rsid w:val="0022043D"/>
    <w:rsid w:val="0022129D"/>
    <w:rsid w:val="00221702"/>
    <w:rsid w:val="00221DB9"/>
    <w:rsid w:val="002238C2"/>
    <w:rsid w:val="00224C23"/>
    <w:rsid w:val="00230D71"/>
    <w:rsid w:val="00231E11"/>
    <w:rsid w:val="00232611"/>
    <w:rsid w:val="00232F04"/>
    <w:rsid w:val="002334AF"/>
    <w:rsid w:val="00235296"/>
    <w:rsid w:val="00237F6F"/>
    <w:rsid w:val="002402EA"/>
    <w:rsid w:val="00241DC4"/>
    <w:rsid w:val="002427DC"/>
    <w:rsid w:val="00242F93"/>
    <w:rsid w:val="002435FA"/>
    <w:rsid w:val="00243656"/>
    <w:rsid w:val="00246A7A"/>
    <w:rsid w:val="00247F1E"/>
    <w:rsid w:val="002504BB"/>
    <w:rsid w:val="00250555"/>
    <w:rsid w:val="002509EB"/>
    <w:rsid w:val="00250FD1"/>
    <w:rsid w:val="002548A2"/>
    <w:rsid w:val="00255909"/>
    <w:rsid w:val="0025593D"/>
    <w:rsid w:val="002569BD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69AF"/>
    <w:rsid w:val="0028727A"/>
    <w:rsid w:val="00292C89"/>
    <w:rsid w:val="00296463"/>
    <w:rsid w:val="002A0A03"/>
    <w:rsid w:val="002A3D99"/>
    <w:rsid w:val="002A42CC"/>
    <w:rsid w:val="002A53B1"/>
    <w:rsid w:val="002A5561"/>
    <w:rsid w:val="002A6E7B"/>
    <w:rsid w:val="002B1FE0"/>
    <w:rsid w:val="002B35DA"/>
    <w:rsid w:val="002B4A70"/>
    <w:rsid w:val="002B76E4"/>
    <w:rsid w:val="002C01F2"/>
    <w:rsid w:val="002C18DD"/>
    <w:rsid w:val="002C1A4B"/>
    <w:rsid w:val="002C4541"/>
    <w:rsid w:val="002C6C35"/>
    <w:rsid w:val="002D0BF3"/>
    <w:rsid w:val="002D387F"/>
    <w:rsid w:val="002D45EA"/>
    <w:rsid w:val="002D58E4"/>
    <w:rsid w:val="002D70A0"/>
    <w:rsid w:val="002D7D4A"/>
    <w:rsid w:val="002E0242"/>
    <w:rsid w:val="002E1A4E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26BBF"/>
    <w:rsid w:val="00330C29"/>
    <w:rsid w:val="00331424"/>
    <w:rsid w:val="00335B07"/>
    <w:rsid w:val="00336BAA"/>
    <w:rsid w:val="00340FDA"/>
    <w:rsid w:val="00341268"/>
    <w:rsid w:val="003432B2"/>
    <w:rsid w:val="00350F1C"/>
    <w:rsid w:val="00354602"/>
    <w:rsid w:val="00361287"/>
    <w:rsid w:val="00364F96"/>
    <w:rsid w:val="003716B6"/>
    <w:rsid w:val="0037336F"/>
    <w:rsid w:val="00373D8C"/>
    <w:rsid w:val="00376456"/>
    <w:rsid w:val="0038085B"/>
    <w:rsid w:val="00380C81"/>
    <w:rsid w:val="00381645"/>
    <w:rsid w:val="00383545"/>
    <w:rsid w:val="00383E91"/>
    <w:rsid w:val="003852EC"/>
    <w:rsid w:val="0038614C"/>
    <w:rsid w:val="00386697"/>
    <w:rsid w:val="00390DEB"/>
    <w:rsid w:val="00390EA7"/>
    <w:rsid w:val="003919E3"/>
    <w:rsid w:val="00392A20"/>
    <w:rsid w:val="0039441A"/>
    <w:rsid w:val="00395B60"/>
    <w:rsid w:val="00396E04"/>
    <w:rsid w:val="00397752"/>
    <w:rsid w:val="003A0DAA"/>
    <w:rsid w:val="003A3AAE"/>
    <w:rsid w:val="003A3D3D"/>
    <w:rsid w:val="003A440F"/>
    <w:rsid w:val="003A5C2E"/>
    <w:rsid w:val="003A6941"/>
    <w:rsid w:val="003B03BF"/>
    <w:rsid w:val="003B0929"/>
    <w:rsid w:val="003B1026"/>
    <w:rsid w:val="003B13A2"/>
    <w:rsid w:val="003B18B0"/>
    <w:rsid w:val="003B2041"/>
    <w:rsid w:val="003B2EF1"/>
    <w:rsid w:val="003B333B"/>
    <w:rsid w:val="003B409F"/>
    <w:rsid w:val="003B4908"/>
    <w:rsid w:val="003B6CEF"/>
    <w:rsid w:val="003C61AC"/>
    <w:rsid w:val="003D0E4A"/>
    <w:rsid w:val="003D4CDD"/>
    <w:rsid w:val="003D544E"/>
    <w:rsid w:val="003D74D6"/>
    <w:rsid w:val="003E037F"/>
    <w:rsid w:val="003E07E9"/>
    <w:rsid w:val="003E0AD7"/>
    <w:rsid w:val="003E0E40"/>
    <w:rsid w:val="003E24E7"/>
    <w:rsid w:val="003E3DBE"/>
    <w:rsid w:val="003E4610"/>
    <w:rsid w:val="003E6DBB"/>
    <w:rsid w:val="003F0052"/>
    <w:rsid w:val="003F0153"/>
    <w:rsid w:val="003F1084"/>
    <w:rsid w:val="003F2119"/>
    <w:rsid w:val="003F25B2"/>
    <w:rsid w:val="003F3883"/>
    <w:rsid w:val="003F586C"/>
    <w:rsid w:val="003F6833"/>
    <w:rsid w:val="00403366"/>
    <w:rsid w:val="00403D92"/>
    <w:rsid w:val="004069EC"/>
    <w:rsid w:val="00407A57"/>
    <w:rsid w:val="0041158C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1DEF"/>
    <w:rsid w:val="004324B7"/>
    <w:rsid w:val="00433500"/>
    <w:rsid w:val="00433F71"/>
    <w:rsid w:val="004353AE"/>
    <w:rsid w:val="00436DA9"/>
    <w:rsid w:val="00436F24"/>
    <w:rsid w:val="004377A2"/>
    <w:rsid w:val="004404CC"/>
    <w:rsid w:val="00440A61"/>
    <w:rsid w:val="00440D43"/>
    <w:rsid w:val="004439B5"/>
    <w:rsid w:val="00444C25"/>
    <w:rsid w:val="0044510B"/>
    <w:rsid w:val="00445EC9"/>
    <w:rsid w:val="004464E2"/>
    <w:rsid w:val="0045004E"/>
    <w:rsid w:val="004538A9"/>
    <w:rsid w:val="00456235"/>
    <w:rsid w:val="00463F90"/>
    <w:rsid w:val="00467698"/>
    <w:rsid w:val="00467C4B"/>
    <w:rsid w:val="00470E92"/>
    <w:rsid w:val="00471DC8"/>
    <w:rsid w:val="00471E39"/>
    <w:rsid w:val="0047241F"/>
    <w:rsid w:val="004754BB"/>
    <w:rsid w:val="00477E92"/>
    <w:rsid w:val="00480E4D"/>
    <w:rsid w:val="00482234"/>
    <w:rsid w:val="004874B6"/>
    <w:rsid w:val="0049145B"/>
    <w:rsid w:val="0049181D"/>
    <w:rsid w:val="004939E6"/>
    <w:rsid w:val="00494508"/>
    <w:rsid w:val="00497CE7"/>
    <w:rsid w:val="004A17A4"/>
    <w:rsid w:val="004A2B32"/>
    <w:rsid w:val="004A541E"/>
    <w:rsid w:val="004A670D"/>
    <w:rsid w:val="004A68F5"/>
    <w:rsid w:val="004B25E5"/>
    <w:rsid w:val="004B46B8"/>
    <w:rsid w:val="004B5689"/>
    <w:rsid w:val="004B6C50"/>
    <w:rsid w:val="004B6F99"/>
    <w:rsid w:val="004B72BA"/>
    <w:rsid w:val="004B77E8"/>
    <w:rsid w:val="004C1766"/>
    <w:rsid w:val="004C2255"/>
    <w:rsid w:val="004C2FA6"/>
    <w:rsid w:val="004C435C"/>
    <w:rsid w:val="004C48D7"/>
    <w:rsid w:val="004C5307"/>
    <w:rsid w:val="004C5D6F"/>
    <w:rsid w:val="004C71E5"/>
    <w:rsid w:val="004C7A6A"/>
    <w:rsid w:val="004D0998"/>
    <w:rsid w:val="004D0A63"/>
    <w:rsid w:val="004D2BF2"/>
    <w:rsid w:val="004D6D66"/>
    <w:rsid w:val="004D6E0C"/>
    <w:rsid w:val="004E15C8"/>
    <w:rsid w:val="004E2BFA"/>
    <w:rsid w:val="004E3218"/>
    <w:rsid w:val="004E3939"/>
    <w:rsid w:val="004E4CCF"/>
    <w:rsid w:val="004E6AC4"/>
    <w:rsid w:val="004E776F"/>
    <w:rsid w:val="004F45A0"/>
    <w:rsid w:val="004F494A"/>
    <w:rsid w:val="004F5BD0"/>
    <w:rsid w:val="00500543"/>
    <w:rsid w:val="00501D0B"/>
    <w:rsid w:val="005035FC"/>
    <w:rsid w:val="00503A07"/>
    <w:rsid w:val="0051038B"/>
    <w:rsid w:val="005160F0"/>
    <w:rsid w:val="005232A4"/>
    <w:rsid w:val="00523671"/>
    <w:rsid w:val="005239E5"/>
    <w:rsid w:val="0052707F"/>
    <w:rsid w:val="00527287"/>
    <w:rsid w:val="00532544"/>
    <w:rsid w:val="00535230"/>
    <w:rsid w:val="00535ABE"/>
    <w:rsid w:val="00540137"/>
    <w:rsid w:val="00541BD9"/>
    <w:rsid w:val="005428DE"/>
    <w:rsid w:val="00543542"/>
    <w:rsid w:val="0054612E"/>
    <w:rsid w:val="005474F4"/>
    <w:rsid w:val="00552D6C"/>
    <w:rsid w:val="0055451B"/>
    <w:rsid w:val="00554AF5"/>
    <w:rsid w:val="00562D73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86BC7"/>
    <w:rsid w:val="00590287"/>
    <w:rsid w:val="00590BF1"/>
    <w:rsid w:val="005931FF"/>
    <w:rsid w:val="005943C8"/>
    <w:rsid w:val="00594F83"/>
    <w:rsid w:val="00595F72"/>
    <w:rsid w:val="005970A0"/>
    <w:rsid w:val="005A0165"/>
    <w:rsid w:val="005A0186"/>
    <w:rsid w:val="005A1478"/>
    <w:rsid w:val="005A224E"/>
    <w:rsid w:val="005A2B6E"/>
    <w:rsid w:val="005A544D"/>
    <w:rsid w:val="005A570E"/>
    <w:rsid w:val="005B05BE"/>
    <w:rsid w:val="005B07D7"/>
    <w:rsid w:val="005B0E51"/>
    <w:rsid w:val="005B44B9"/>
    <w:rsid w:val="005B5025"/>
    <w:rsid w:val="005B7CBE"/>
    <w:rsid w:val="005C1DDF"/>
    <w:rsid w:val="005C4508"/>
    <w:rsid w:val="005C4A9C"/>
    <w:rsid w:val="005C4D00"/>
    <w:rsid w:val="005C533D"/>
    <w:rsid w:val="005C5CB8"/>
    <w:rsid w:val="005C6478"/>
    <w:rsid w:val="005C68AA"/>
    <w:rsid w:val="005D004A"/>
    <w:rsid w:val="005D6783"/>
    <w:rsid w:val="005E27C3"/>
    <w:rsid w:val="005E4374"/>
    <w:rsid w:val="005E6C69"/>
    <w:rsid w:val="005E6F0F"/>
    <w:rsid w:val="005F1860"/>
    <w:rsid w:val="005F1BC6"/>
    <w:rsid w:val="005F1C64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3274"/>
    <w:rsid w:val="0061529A"/>
    <w:rsid w:val="00616354"/>
    <w:rsid w:val="0062368D"/>
    <w:rsid w:val="006306B8"/>
    <w:rsid w:val="00630C6F"/>
    <w:rsid w:val="00632633"/>
    <w:rsid w:val="006337B8"/>
    <w:rsid w:val="00633B5D"/>
    <w:rsid w:val="006341A7"/>
    <w:rsid w:val="0063519E"/>
    <w:rsid w:val="00636797"/>
    <w:rsid w:val="00637784"/>
    <w:rsid w:val="00637935"/>
    <w:rsid w:val="0064174D"/>
    <w:rsid w:val="00642CDF"/>
    <w:rsid w:val="006430C2"/>
    <w:rsid w:val="00646B0B"/>
    <w:rsid w:val="00646CFD"/>
    <w:rsid w:val="0065186E"/>
    <w:rsid w:val="00651C3C"/>
    <w:rsid w:val="00653F5B"/>
    <w:rsid w:val="00656039"/>
    <w:rsid w:val="00665FFE"/>
    <w:rsid w:val="0066676E"/>
    <w:rsid w:val="00666EA5"/>
    <w:rsid w:val="00667EE7"/>
    <w:rsid w:val="006711BB"/>
    <w:rsid w:val="006736D6"/>
    <w:rsid w:val="006745A0"/>
    <w:rsid w:val="0067725A"/>
    <w:rsid w:val="006772AA"/>
    <w:rsid w:val="006822B1"/>
    <w:rsid w:val="00683AAD"/>
    <w:rsid w:val="00685E95"/>
    <w:rsid w:val="006913C3"/>
    <w:rsid w:val="006928B3"/>
    <w:rsid w:val="0069485A"/>
    <w:rsid w:val="006950ED"/>
    <w:rsid w:val="00695294"/>
    <w:rsid w:val="006A1004"/>
    <w:rsid w:val="006A277C"/>
    <w:rsid w:val="006A3D77"/>
    <w:rsid w:val="006A401D"/>
    <w:rsid w:val="006A46F3"/>
    <w:rsid w:val="006A4DF9"/>
    <w:rsid w:val="006B0050"/>
    <w:rsid w:val="006B2C10"/>
    <w:rsid w:val="006B4475"/>
    <w:rsid w:val="006B6D33"/>
    <w:rsid w:val="006B7AB5"/>
    <w:rsid w:val="006B7C63"/>
    <w:rsid w:val="006C2F08"/>
    <w:rsid w:val="006C76D3"/>
    <w:rsid w:val="006D629B"/>
    <w:rsid w:val="006D6314"/>
    <w:rsid w:val="006E14FE"/>
    <w:rsid w:val="006E43F2"/>
    <w:rsid w:val="006E6813"/>
    <w:rsid w:val="006F089C"/>
    <w:rsid w:val="006F0CC0"/>
    <w:rsid w:val="006F1A4C"/>
    <w:rsid w:val="006F5D0F"/>
    <w:rsid w:val="006F606A"/>
    <w:rsid w:val="00700100"/>
    <w:rsid w:val="00700C17"/>
    <w:rsid w:val="00700D4E"/>
    <w:rsid w:val="00705758"/>
    <w:rsid w:val="00705F7D"/>
    <w:rsid w:val="00706C67"/>
    <w:rsid w:val="00710754"/>
    <w:rsid w:val="0071105E"/>
    <w:rsid w:val="00713245"/>
    <w:rsid w:val="00714C73"/>
    <w:rsid w:val="007200E7"/>
    <w:rsid w:val="00720C07"/>
    <w:rsid w:val="00720FAE"/>
    <w:rsid w:val="007219B7"/>
    <w:rsid w:val="007224FC"/>
    <w:rsid w:val="0072396D"/>
    <w:rsid w:val="0072442F"/>
    <w:rsid w:val="00730FF0"/>
    <w:rsid w:val="00731377"/>
    <w:rsid w:val="00731DED"/>
    <w:rsid w:val="007325CE"/>
    <w:rsid w:val="00733CE4"/>
    <w:rsid w:val="007342C9"/>
    <w:rsid w:val="00735AEC"/>
    <w:rsid w:val="00735B41"/>
    <w:rsid w:val="007408C5"/>
    <w:rsid w:val="00741965"/>
    <w:rsid w:val="00742225"/>
    <w:rsid w:val="007430B1"/>
    <w:rsid w:val="0074615C"/>
    <w:rsid w:val="007463F7"/>
    <w:rsid w:val="007475DD"/>
    <w:rsid w:val="00752C74"/>
    <w:rsid w:val="00752F3C"/>
    <w:rsid w:val="00757E6D"/>
    <w:rsid w:val="007609A9"/>
    <w:rsid w:val="00763354"/>
    <w:rsid w:val="0076355D"/>
    <w:rsid w:val="00763F5C"/>
    <w:rsid w:val="007659B7"/>
    <w:rsid w:val="00770289"/>
    <w:rsid w:val="00770A9E"/>
    <w:rsid w:val="00771251"/>
    <w:rsid w:val="00771417"/>
    <w:rsid w:val="00771A23"/>
    <w:rsid w:val="00771F2D"/>
    <w:rsid w:val="00773DDE"/>
    <w:rsid w:val="007740E2"/>
    <w:rsid w:val="00774666"/>
    <w:rsid w:val="007763D8"/>
    <w:rsid w:val="00776A9B"/>
    <w:rsid w:val="00776B55"/>
    <w:rsid w:val="0077723E"/>
    <w:rsid w:val="007828B6"/>
    <w:rsid w:val="00782EAD"/>
    <w:rsid w:val="007856E5"/>
    <w:rsid w:val="0078645C"/>
    <w:rsid w:val="00792FDA"/>
    <w:rsid w:val="007941FA"/>
    <w:rsid w:val="00794BAC"/>
    <w:rsid w:val="00796FB0"/>
    <w:rsid w:val="007A08A9"/>
    <w:rsid w:val="007A1107"/>
    <w:rsid w:val="007A2E79"/>
    <w:rsid w:val="007A5C12"/>
    <w:rsid w:val="007A5DE5"/>
    <w:rsid w:val="007A6FBD"/>
    <w:rsid w:val="007B04AA"/>
    <w:rsid w:val="007B0C06"/>
    <w:rsid w:val="007B0C12"/>
    <w:rsid w:val="007B39B9"/>
    <w:rsid w:val="007B3B38"/>
    <w:rsid w:val="007B4586"/>
    <w:rsid w:val="007C1F4D"/>
    <w:rsid w:val="007C2417"/>
    <w:rsid w:val="007C2B8B"/>
    <w:rsid w:val="007C67DD"/>
    <w:rsid w:val="007C6D5F"/>
    <w:rsid w:val="007D2037"/>
    <w:rsid w:val="007D543A"/>
    <w:rsid w:val="007D709C"/>
    <w:rsid w:val="007D75C7"/>
    <w:rsid w:val="007D7883"/>
    <w:rsid w:val="007E3CAE"/>
    <w:rsid w:val="007E7EFC"/>
    <w:rsid w:val="007F4BA0"/>
    <w:rsid w:val="007F4F92"/>
    <w:rsid w:val="007F5DBA"/>
    <w:rsid w:val="0080017D"/>
    <w:rsid w:val="00801954"/>
    <w:rsid w:val="008033CC"/>
    <w:rsid w:val="008052A2"/>
    <w:rsid w:val="008056E8"/>
    <w:rsid w:val="008114D7"/>
    <w:rsid w:val="00811551"/>
    <w:rsid w:val="008134CD"/>
    <w:rsid w:val="008142BC"/>
    <w:rsid w:val="00814DBF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541"/>
    <w:rsid w:val="00835AFC"/>
    <w:rsid w:val="0083724A"/>
    <w:rsid w:val="0084072B"/>
    <w:rsid w:val="00840C50"/>
    <w:rsid w:val="008439B1"/>
    <w:rsid w:val="00844177"/>
    <w:rsid w:val="00844B0D"/>
    <w:rsid w:val="00845536"/>
    <w:rsid w:val="0084570D"/>
    <w:rsid w:val="008461D4"/>
    <w:rsid w:val="0084761E"/>
    <w:rsid w:val="008479D0"/>
    <w:rsid w:val="00847ED2"/>
    <w:rsid w:val="00854462"/>
    <w:rsid w:val="0085466B"/>
    <w:rsid w:val="0086119E"/>
    <w:rsid w:val="00861DB8"/>
    <w:rsid w:val="00863126"/>
    <w:rsid w:val="00863181"/>
    <w:rsid w:val="00863C4C"/>
    <w:rsid w:val="0086407D"/>
    <w:rsid w:val="0086553C"/>
    <w:rsid w:val="00865541"/>
    <w:rsid w:val="00873613"/>
    <w:rsid w:val="00873CFF"/>
    <w:rsid w:val="00875021"/>
    <w:rsid w:val="008757FD"/>
    <w:rsid w:val="00875839"/>
    <w:rsid w:val="008778AC"/>
    <w:rsid w:val="008807CE"/>
    <w:rsid w:val="008808EC"/>
    <w:rsid w:val="00881208"/>
    <w:rsid w:val="00882270"/>
    <w:rsid w:val="00884049"/>
    <w:rsid w:val="0088467A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0AAC"/>
    <w:rsid w:val="008B1437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0B0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12BB"/>
    <w:rsid w:val="00931E7D"/>
    <w:rsid w:val="0093403D"/>
    <w:rsid w:val="00934578"/>
    <w:rsid w:val="00936E19"/>
    <w:rsid w:val="00937B14"/>
    <w:rsid w:val="00944522"/>
    <w:rsid w:val="00947D75"/>
    <w:rsid w:val="00951625"/>
    <w:rsid w:val="0095213B"/>
    <w:rsid w:val="009558BD"/>
    <w:rsid w:val="00956156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2B2D"/>
    <w:rsid w:val="00972E03"/>
    <w:rsid w:val="0097388E"/>
    <w:rsid w:val="00975E29"/>
    <w:rsid w:val="00976851"/>
    <w:rsid w:val="00982F95"/>
    <w:rsid w:val="00983A76"/>
    <w:rsid w:val="0098724D"/>
    <w:rsid w:val="009925EB"/>
    <w:rsid w:val="009954CA"/>
    <w:rsid w:val="00997228"/>
    <w:rsid w:val="0099764C"/>
    <w:rsid w:val="009A1B6E"/>
    <w:rsid w:val="009B01C7"/>
    <w:rsid w:val="009B0EA3"/>
    <w:rsid w:val="009B278A"/>
    <w:rsid w:val="009B2A44"/>
    <w:rsid w:val="009B3428"/>
    <w:rsid w:val="009B3508"/>
    <w:rsid w:val="009C2207"/>
    <w:rsid w:val="009C2DB5"/>
    <w:rsid w:val="009C37B8"/>
    <w:rsid w:val="009C3F37"/>
    <w:rsid w:val="009C724A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124F"/>
    <w:rsid w:val="009E42C1"/>
    <w:rsid w:val="009E69BE"/>
    <w:rsid w:val="009E7E97"/>
    <w:rsid w:val="009F7271"/>
    <w:rsid w:val="00A01F7F"/>
    <w:rsid w:val="00A03571"/>
    <w:rsid w:val="00A052E5"/>
    <w:rsid w:val="00A07AD7"/>
    <w:rsid w:val="00A10B06"/>
    <w:rsid w:val="00A115A1"/>
    <w:rsid w:val="00A12291"/>
    <w:rsid w:val="00A12A19"/>
    <w:rsid w:val="00A12B42"/>
    <w:rsid w:val="00A1310B"/>
    <w:rsid w:val="00A131E0"/>
    <w:rsid w:val="00A13FCA"/>
    <w:rsid w:val="00A14D20"/>
    <w:rsid w:val="00A1601E"/>
    <w:rsid w:val="00A17836"/>
    <w:rsid w:val="00A21F65"/>
    <w:rsid w:val="00A2401B"/>
    <w:rsid w:val="00A260B3"/>
    <w:rsid w:val="00A3078F"/>
    <w:rsid w:val="00A35601"/>
    <w:rsid w:val="00A377EF"/>
    <w:rsid w:val="00A40250"/>
    <w:rsid w:val="00A4073C"/>
    <w:rsid w:val="00A409CC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56539"/>
    <w:rsid w:val="00A6111E"/>
    <w:rsid w:val="00A61BE7"/>
    <w:rsid w:val="00A62080"/>
    <w:rsid w:val="00A70533"/>
    <w:rsid w:val="00A739CD"/>
    <w:rsid w:val="00A73A63"/>
    <w:rsid w:val="00A80AC6"/>
    <w:rsid w:val="00A837DE"/>
    <w:rsid w:val="00A84446"/>
    <w:rsid w:val="00A84788"/>
    <w:rsid w:val="00A84A6B"/>
    <w:rsid w:val="00A855D8"/>
    <w:rsid w:val="00A85605"/>
    <w:rsid w:val="00A91217"/>
    <w:rsid w:val="00A94157"/>
    <w:rsid w:val="00A9436D"/>
    <w:rsid w:val="00A95623"/>
    <w:rsid w:val="00A96AB5"/>
    <w:rsid w:val="00AA0FF6"/>
    <w:rsid w:val="00AA1259"/>
    <w:rsid w:val="00AA1EB4"/>
    <w:rsid w:val="00AA3F94"/>
    <w:rsid w:val="00AA48CF"/>
    <w:rsid w:val="00AA4983"/>
    <w:rsid w:val="00AA54CB"/>
    <w:rsid w:val="00AA685C"/>
    <w:rsid w:val="00AB041B"/>
    <w:rsid w:val="00AB119A"/>
    <w:rsid w:val="00AB244D"/>
    <w:rsid w:val="00AB56C9"/>
    <w:rsid w:val="00AC0D9E"/>
    <w:rsid w:val="00AC186F"/>
    <w:rsid w:val="00AC25E2"/>
    <w:rsid w:val="00AC2CAB"/>
    <w:rsid w:val="00AC7275"/>
    <w:rsid w:val="00AC7760"/>
    <w:rsid w:val="00AD1F68"/>
    <w:rsid w:val="00AD54E0"/>
    <w:rsid w:val="00AE15E0"/>
    <w:rsid w:val="00AE2259"/>
    <w:rsid w:val="00AE40FB"/>
    <w:rsid w:val="00AE4455"/>
    <w:rsid w:val="00AE599E"/>
    <w:rsid w:val="00AE6913"/>
    <w:rsid w:val="00AE6A88"/>
    <w:rsid w:val="00AE7605"/>
    <w:rsid w:val="00AF02A7"/>
    <w:rsid w:val="00AF1E7C"/>
    <w:rsid w:val="00AF45E5"/>
    <w:rsid w:val="00AF501D"/>
    <w:rsid w:val="00AF6F9B"/>
    <w:rsid w:val="00AF7DC8"/>
    <w:rsid w:val="00B00543"/>
    <w:rsid w:val="00B00C0C"/>
    <w:rsid w:val="00B01AEF"/>
    <w:rsid w:val="00B01D2A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1195"/>
    <w:rsid w:val="00B31A79"/>
    <w:rsid w:val="00B32A2F"/>
    <w:rsid w:val="00B33B8B"/>
    <w:rsid w:val="00B343C6"/>
    <w:rsid w:val="00B35E7C"/>
    <w:rsid w:val="00B37305"/>
    <w:rsid w:val="00B37DE4"/>
    <w:rsid w:val="00B4012A"/>
    <w:rsid w:val="00B406D5"/>
    <w:rsid w:val="00B46584"/>
    <w:rsid w:val="00B4701B"/>
    <w:rsid w:val="00B47899"/>
    <w:rsid w:val="00B47E21"/>
    <w:rsid w:val="00B517E2"/>
    <w:rsid w:val="00B523CE"/>
    <w:rsid w:val="00B53AAB"/>
    <w:rsid w:val="00B542FE"/>
    <w:rsid w:val="00B56848"/>
    <w:rsid w:val="00B60F29"/>
    <w:rsid w:val="00B62476"/>
    <w:rsid w:val="00B64A00"/>
    <w:rsid w:val="00B65295"/>
    <w:rsid w:val="00B665C1"/>
    <w:rsid w:val="00B6793A"/>
    <w:rsid w:val="00B70A69"/>
    <w:rsid w:val="00B7176F"/>
    <w:rsid w:val="00B71C5D"/>
    <w:rsid w:val="00B7770A"/>
    <w:rsid w:val="00B82379"/>
    <w:rsid w:val="00B829D8"/>
    <w:rsid w:val="00B86C9A"/>
    <w:rsid w:val="00B8758B"/>
    <w:rsid w:val="00B87839"/>
    <w:rsid w:val="00B95286"/>
    <w:rsid w:val="00B960EB"/>
    <w:rsid w:val="00B96F54"/>
    <w:rsid w:val="00B97379"/>
    <w:rsid w:val="00B97703"/>
    <w:rsid w:val="00BA190A"/>
    <w:rsid w:val="00BA232B"/>
    <w:rsid w:val="00BA362A"/>
    <w:rsid w:val="00BA3D2F"/>
    <w:rsid w:val="00BA625E"/>
    <w:rsid w:val="00BB0B23"/>
    <w:rsid w:val="00BB0B55"/>
    <w:rsid w:val="00BB117D"/>
    <w:rsid w:val="00BB5B3E"/>
    <w:rsid w:val="00BB6CFD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1FD9"/>
    <w:rsid w:val="00BE24F0"/>
    <w:rsid w:val="00BE26B2"/>
    <w:rsid w:val="00BE26FD"/>
    <w:rsid w:val="00BE485F"/>
    <w:rsid w:val="00BE66DA"/>
    <w:rsid w:val="00BE729B"/>
    <w:rsid w:val="00BF0527"/>
    <w:rsid w:val="00BF0F5C"/>
    <w:rsid w:val="00BF75AB"/>
    <w:rsid w:val="00C0013C"/>
    <w:rsid w:val="00C002BA"/>
    <w:rsid w:val="00C010B8"/>
    <w:rsid w:val="00C029AC"/>
    <w:rsid w:val="00C02FC6"/>
    <w:rsid w:val="00C031D0"/>
    <w:rsid w:val="00C05E1C"/>
    <w:rsid w:val="00C065E8"/>
    <w:rsid w:val="00C06DAF"/>
    <w:rsid w:val="00C0781B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1CD3"/>
    <w:rsid w:val="00C43B46"/>
    <w:rsid w:val="00C44B7B"/>
    <w:rsid w:val="00C45A68"/>
    <w:rsid w:val="00C46770"/>
    <w:rsid w:val="00C46DF4"/>
    <w:rsid w:val="00C47B0B"/>
    <w:rsid w:val="00C51E67"/>
    <w:rsid w:val="00C54285"/>
    <w:rsid w:val="00C57048"/>
    <w:rsid w:val="00C57137"/>
    <w:rsid w:val="00C60473"/>
    <w:rsid w:val="00C6104E"/>
    <w:rsid w:val="00C65313"/>
    <w:rsid w:val="00C65A7A"/>
    <w:rsid w:val="00C66D31"/>
    <w:rsid w:val="00C7155C"/>
    <w:rsid w:val="00C747ED"/>
    <w:rsid w:val="00C805CA"/>
    <w:rsid w:val="00C80F50"/>
    <w:rsid w:val="00C81E1D"/>
    <w:rsid w:val="00C82C64"/>
    <w:rsid w:val="00C85371"/>
    <w:rsid w:val="00C85ACB"/>
    <w:rsid w:val="00C85C47"/>
    <w:rsid w:val="00C861E1"/>
    <w:rsid w:val="00C864AD"/>
    <w:rsid w:val="00C87CE8"/>
    <w:rsid w:val="00C91072"/>
    <w:rsid w:val="00C91B1D"/>
    <w:rsid w:val="00C936D6"/>
    <w:rsid w:val="00C93FD5"/>
    <w:rsid w:val="00C94984"/>
    <w:rsid w:val="00C958D8"/>
    <w:rsid w:val="00C971A9"/>
    <w:rsid w:val="00C97927"/>
    <w:rsid w:val="00CA1BF9"/>
    <w:rsid w:val="00CA3D1A"/>
    <w:rsid w:val="00CA48E2"/>
    <w:rsid w:val="00CA5911"/>
    <w:rsid w:val="00CA5BB0"/>
    <w:rsid w:val="00CA71D5"/>
    <w:rsid w:val="00CA71DA"/>
    <w:rsid w:val="00CA767E"/>
    <w:rsid w:val="00CC10C0"/>
    <w:rsid w:val="00CC1209"/>
    <w:rsid w:val="00CC1D03"/>
    <w:rsid w:val="00CC5063"/>
    <w:rsid w:val="00CC6577"/>
    <w:rsid w:val="00CD0F39"/>
    <w:rsid w:val="00CD131F"/>
    <w:rsid w:val="00CD34A0"/>
    <w:rsid w:val="00CD7636"/>
    <w:rsid w:val="00CE1E18"/>
    <w:rsid w:val="00CE20AE"/>
    <w:rsid w:val="00CE30A3"/>
    <w:rsid w:val="00CE3648"/>
    <w:rsid w:val="00CE521F"/>
    <w:rsid w:val="00CE6C35"/>
    <w:rsid w:val="00CE7306"/>
    <w:rsid w:val="00CE7564"/>
    <w:rsid w:val="00CF0065"/>
    <w:rsid w:val="00CF2CF4"/>
    <w:rsid w:val="00CF2F63"/>
    <w:rsid w:val="00CF50A8"/>
    <w:rsid w:val="00CF6087"/>
    <w:rsid w:val="00D02424"/>
    <w:rsid w:val="00D02E69"/>
    <w:rsid w:val="00D032C8"/>
    <w:rsid w:val="00D05F98"/>
    <w:rsid w:val="00D141EE"/>
    <w:rsid w:val="00D1745F"/>
    <w:rsid w:val="00D17CAD"/>
    <w:rsid w:val="00D2153E"/>
    <w:rsid w:val="00D2167D"/>
    <w:rsid w:val="00D2297A"/>
    <w:rsid w:val="00D24B1C"/>
    <w:rsid w:val="00D253F6"/>
    <w:rsid w:val="00D26474"/>
    <w:rsid w:val="00D2660F"/>
    <w:rsid w:val="00D2736A"/>
    <w:rsid w:val="00D30420"/>
    <w:rsid w:val="00D30848"/>
    <w:rsid w:val="00D30ADF"/>
    <w:rsid w:val="00D32171"/>
    <w:rsid w:val="00D36F3A"/>
    <w:rsid w:val="00D40730"/>
    <w:rsid w:val="00D42D7B"/>
    <w:rsid w:val="00D42F56"/>
    <w:rsid w:val="00D43390"/>
    <w:rsid w:val="00D43D8C"/>
    <w:rsid w:val="00D45767"/>
    <w:rsid w:val="00D46905"/>
    <w:rsid w:val="00D47CAB"/>
    <w:rsid w:val="00D50B95"/>
    <w:rsid w:val="00D52979"/>
    <w:rsid w:val="00D540F9"/>
    <w:rsid w:val="00D55CB3"/>
    <w:rsid w:val="00D57B81"/>
    <w:rsid w:val="00D61051"/>
    <w:rsid w:val="00D617DB"/>
    <w:rsid w:val="00D625FE"/>
    <w:rsid w:val="00D63B49"/>
    <w:rsid w:val="00D66D08"/>
    <w:rsid w:val="00D66FBC"/>
    <w:rsid w:val="00D672CF"/>
    <w:rsid w:val="00D67709"/>
    <w:rsid w:val="00D67E63"/>
    <w:rsid w:val="00D67FC1"/>
    <w:rsid w:val="00D747EA"/>
    <w:rsid w:val="00D75142"/>
    <w:rsid w:val="00D75C09"/>
    <w:rsid w:val="00D761FC"/>
    <w:rsid w:val="00D76F49"/>
    <w:rsid w:val="00D77DE0"/>
    <w:rsid w:val="00D815FC"/>
    <w:rsid w:val="00D841B0"/>
    <w:rsid w:val="00D84721"/>
    <w:rsid w:val="00D85C51"/>
    <w:rsid w:val="00D91880"/>
    <w:rsid w:val="00D935B5"/>
    <w:rsid w:val="00D94159"/>
    <w:rsid w:val="00D95E8A"/>
    <w:rsid w:val="00D97441"/>
    <w:rsid w:val="00DA07A5"/>
    <w:rsid w:val="00DA1C3E"/>
    <w:rsid w:val="00DA2E18"/>
    <w:rsid w:val="00DA3ADC"/>
    <w:rsid w:val="00DA5CC6"/>
    <w:rsid w:val="00DA625C"/>
    <w:rsid w:val="00DA6731"/>
    <w:rsid w:val="00DA729A"/>
    <w:rsid w:val="00DB08A7"/>
    <w:rsid w:val="00DB0977"/>
    <w:rsid w:val="00DB2451"/>
    <w:rsid w:val="00DB2C0E"/>
    <w:rsid w:val="00DB354F"/>
    <w:rsid w:val="00DB3B12"/>
    <w:rsid w:val="00DB5530"/>
    <w:rsid w:val="00DB6576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ABF"/>
    <w:rsid w:val="00DC5C9B"/>
    <w:rsid w:val="00DC764F"/>
    <w:rsid w:val="00DD29C6"/>
    <w:rsid w:val="00DD4589"/>
    <w:rsid w:val="00DD45C1"/>
    <w:rsid w:val="00DD5BA8"/>
    <w:rsid w:val="00DD5EFA"/>
    <w:rsid w:val="00DE141E"/>
    <w:rsid w:val="00DE5D3C"/>
    <w:rsid w:val="00DE69FE"/>
    <w:rsid w:val="00DE6A43"/>
    <w:rsid w:val="00DE781E"/>
    <w:rsid w:val="00DE78E9"/>
    <w:rsid w:val="00DF0909"/>
    <w:rsid w:val="00DF25A2"/>
    <w:rsid w:val="00DF27D7"/>
    <w:rsid w:val="00DF3032"/>
    <w:rsid w:val="00DF4B47"/>
    <w:rsid w:val="00DF58DB"/>
    <w:rsid w:val="00DF74DE"/>
    <w:rsid w:val="00DF7B88"/>
    <w:rsid w:val="00E02ADD"/>
    <w:rsid w:val="00E05477"/>
    <w:rsid w:val="00E06767"/>
    <w:rsid w:val="00E07351"/>
    <w:rsid w:val="00E125FE"/>
    <w:rsid w:val="00E15131"/>
    <w:rsid w:val="00E16D83"/>
    <w:rsid w:val="00E1705E"/>
    <w:rsid w:val="00E24532"/>
    <w:rsid w:val="00E25A14"/>
    <w:rsid w:val="00E2718D"/>
    <w:rsid w:val="00E30135"/>
    <w:rsid w:val="00E30142"/>
    <w:rsid w:val="00E314BA"/>
    <w:rsid w:val="00E34EDA"/>
    <w:rsid w:val="00E36157"/>
    <w:rsid w:val="00E427EF"/>
    <w:rsid w:val="00E4299A"/>
    <w:rsid w:val="00E45187"/>
    <w:rsid w:val="00E45593"/>
    <w:rsid w:val="00E45E6D"/>
    <w:rsid w:val="00E469E6"/>
    <w:rsid w:val="00E47162"/>
    <w:rsid w:val="00E47261"/>
    <w:rsid w:val="00E50ED2"/>
    <w:rsid w:val="00E53011"/>
    <w:rsid w:val="00E537DD"/>
    <w:rsid w:val="00E5603E"/>
    <w:rsid w:val="00E6591A"/>
    <w:rsid w:val="00E70212"/>
    <w:rsid w:val="00E71298"/>
    <w:rsid w:val="00E7311F"/>
    <w:rsid w:val="00E741B6"/>
    <w:rsid w:val="00E75F33"/>
    <w:rsid w:val="00E81A48"/>
    <w:rsid w:val="00E82036"/>
    <w:rsid w:val="00E870A1"/>
    <w:rsid w:val="00E87154"/>
    <w:rsid w:val="00E875E2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641"/>
    <w:rsid w:val="00EB5DAF"/>
    <w:rsid w:val="00EC1471"/>
    <w:rsid w:val="00EC2782"/>
    <w:rsid w:val="00EC2DEA"/>
    <w:rsid w:val="00EC52BB"/>
    <w:rsid w:val="00EC57E7"/>
    <w:rsid w:val="00EC5F04"/>
    <w:rsid w:val="00EC6D69"/>
    <w:rsid w:val="00EC743B"/>
    <w:rsid w:val="00EC777B"/>
    <w:rsid w:val="00ED05A4"/>
    <w:rsid w:val="00ED1A1D"/>
    <w:rsid w:val="00ED1E61"/>
    <w:rsid w:val="00ED2792"/>
    <w:rsid w:val="00ED2C0C"/>
    <w:rsid w:val="00ED3DD0"/>
    <w:rsid w:val="00EE12FD"/>
    <w:rsid w:val="00EE13E1"/>
    <w:rsid w:val="00EE1A8F"/>
    <w:rsid w:val="00EE2752"/>
    <w:rsid w:val="00EE2B26"/>
    <w:rsid w:val="00EE6542"/>
    <w:rsid w:val="00EE73C0"/>
    <w:rsid w:val="00EE77BD"/>
    <w:rsid w:val="00EF1059"/>
    <w:rsid w:val="00EF1967"/>
    <w:rsid w:val="00EF3ED1"/>
    <w:rsid w:val="00EF4719"/>
    <w:rsid w:val="00EF4853"/>
    <w:rsid w:val="00EF5344"/>
    <w:rsid w:val="00EF535B"/>
    <w:rsid w:val="00EF5F42"/>
    <w:rsid w:val="00EF7689"/>
    <w:rsid w:val="00EF799F"/>
    <w:rsid w:val="00F00364"/>
    <w:rsid w:val="00F011F9"/>
    <w:rsid w:val="00F04A46"/>
    <w:rsid w:val="00F050EF"/>
    <w:rsid w:val="00F07EE3"/>
    <w:rsid w:val="00F11EEC"/>
    <w:rsid w:val="00F131B7"/>
    <w:rsid w:val="00F159A6"/>
    <w:rsid w:val="00F15DCC"/>
    <w:rsid w:val="00F15E77"/>
    <w:rsid w:val="00F16CBC"/>
    <w:rsid w:val="00F2000D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7595D"/>
    <w:rsid w:val="00F77F7A"/>
    <w:rsid w:val="00F80536"/>
    <w:rsid w:val="00F82A7D"/>
    <w:rsid w:val="00F836BD"/>
    <w:rsid w:val="00F841A0"/>
    <w:rsid w:val="00F85534"/>
    <w:rsid w:val="00F8674A"/>
    <w:rsid w:val="00F87906"/>
    <w:rsid w:val="00F8791D"/>
    <w:rsid w:val="00F92032"/>
    <w:rsid w:val="00F921A0"/>
    <w:rsid w:val="00F929D2"/>
    <w:rsid w:val="00F93A58"/>
    <w:rsid w:val="00F940B8"/>
    <w:rsid w:val="00F95E93"/>
    <w:rsid w:val="00F96511"/>
    <w:rsid w:val="00F96F7F"/>
    <w:rsid w:val="00FA108C"/>
    <w:rsid w:val="00FA15F0"/>
    <w:rsid w:val="00FA1CE7"/>
    <w:rsid w:val="00FA2CB9"/>
    <w:rsid w:val="00FA4D57"/>
    <w:rsid w:val="00FB1F10"/>
    <w:rsid w:val="00FB3B82"/>
    <w:rsid w:val="00FB3B9F"/>
    <w:rsid w:val="00FB43D3"/>
    <w:rsid w:val="00FB7CF4"/>
    <w:rsid w:val="00FC1F79"/>
    <w:rsid w:val="00FC2E95"/>
    <w:rsid w:val="00FC5474"/>
    <w:rsid w:val="00FC6A1C"/>
    <w:rsid w:val="00FD0185"/>
    <w:rsid w:val="00FD020A"/>
    <w:rsid w:val="00FD04AD"/>
    <w:rsid w:val="00FD1482"/>
    <w:rsid w:val="00FD3E6F"/>
    <w:rsid w:val="00FD4FF7"/>
    <w:rsid w:val="00FD5E17"/>
    <w:rsid w:val="00FE08CA"/>
    <w:rsid w:val="00FE123C"/>
    <w:rsid w:val="00FE1706"/>
    <w:rsid w:val="00FE74A9"/>
    <w:rsid w:val="00FF00FA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DEB03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AF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link w:val="TAHCar"/>
    <w:qFormat/>
    <w:rsid w:val="00350F1C"/>
    <w:rPr>
      <w:b/>
      <w:bCs/>
    </w:rPr>
  </w:style>
  <w:style w:type="paragraph" w:customStyle="1" w:styleId="TAC">
    <w:name w:val="TAC"/>
    <w:basedOn w:val="TAL"/>
    <w:link w:val="TACChar"/>
    <w:qFormat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link w:val="TALChar"/>
    <w:qFormat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qFormat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qFormat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table" w:styleId="TableGrid">
    <w:name w:val="Table Grid"/>
    <w:basedOn w:val="TableNormal"/>
    <w:rsid w:val="00CC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echar">
    <w:name w:val="Code (char)"/>
    <w:basedOn w:val="DefaultParagraphFont"/>
    <w:uiPriority w:val="1"/>
    <w:qFormat/>
    <w:rsid w:val="003B409F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link w:val="TALcontinuationChar"/>
    <w:qFormat/>
    <w:rsid w:val="00C864AD"/>
    <w:pPr>
      <w:spacing w:before="60"/>
    </w:pPr>
    <w:rPr>
      <w:rFonts w:eastAsia="SimSun"/>
    </w:rPr>
  </w:style>
  <w:style w:type="character" w:customStyle="1" w:styleId="TALChar">
    <w:name w:val="TAL Char"/>
    <w:link w:val="TAL"/>
    <w:qFormat/>
    <w:rsid w:val="00C864AD"/>
    <w:rPr>
      <w:rFonts w:ascii="Arial" w:hAnsi="Arial" w:cs="Shonar Bangla"/>
      <w:sz w:val="18"/>
      <w:szCs w:val="18"/>
      <w:lang w:val="en-GB" w:eastAsia="en-GB" w:bidi="bn-IN"/>
    </w:rPr>
  </w:style>
  <w:style w:type="character" w:customStyle="1" w:styleId="TACChar">
    <w:name w:val="TAC Char"/>
    <w:link w:val="TAC"/>
    <w:qFormat/>
    <w:locked/>
    <w:rsid w:val="00C864AD"/>
    <w:rPr>
      <w:rFonts w:ascii="Arial" w:hAnsi="Arial" w:cs="Shonar Bangla"/>
      <w:sz w:val="18"/>
      <w:szCs w:val="18"/>
      <w:lang w:val="en-GB" w:eastAsia="en-GB" w:bidi="bn-IN"/>
    </w:rPr>
  </w:style>
  <w:style w:type="character" w:customStyle="1" w:styleId="TAHCar">
    <w:name w:val="TAH Car"/>
    <w:link w:val="TAH"/>
    <w:qFormat/>
    <w:locked/>
    <w:rsid w:val="00C864AD"/>
    <w:rPr>
      <w:rFonts w:ascii="Arial" w:hAnsi="Arial" w:cs="Shonar Bangla"/>
      <w:b/>
      <w:bCs/>
      <w:sz w:val="18"/>
      <w:szCs w:val="18"/>
      <w:lang w:val="en-GB" w:eastAsia="en-GB" w:bidi="bn-IN"/>
    </w:rPr>
  </w:style>
  <w:style w:type="character" w:customStyle="1" w:styleId="TALcontinuationChar">
    <w:name w:val="TAL continuation Char"/>
    <w:basedOn w:val="TALChar"/>
    <w:link w:val="TALcontinuation"/>
    <w:locked/>
    <w:rsid w:val="00C864AD"/>
    <w:rPr>
      <w:rFonts w:ascii="Arial" w:eastAsia="SimSun" w:hAnsi="Arial" w:cs="Shonar Bangla"/>
      <w:sz w:val="18"/>
      <w:szCs w:val="18"/>
      <w:lang w:val="en-GB" w:eastAsia="en-GB" w:bidi="bn-IN"/>
    </w:rPr>
  </w:style>
  <w:style w:type="character" w:customStyle="1" w:styleId="TAHChar">
    <w:name w:val="TAH Char"/>
    <w:qFormat/>
    <w:locked/>
    <w:rsid w:val="00705F7D"/>
    <w:rPr>
      <w:rFonts w:ascii="Arial" w:eastAsia="Times New Roman" w:hAnsi="Arial"/>
      <w:b/>
      <w:sz w:val="18"/>
    </w:rPr>
  </w:style>
  <w:style w:type="paragraph" w:customStyle="1" w:styleId="Guidance">
    <w:name w:val="Guidance"/>
    <w:basedOn w:val="Normal"/>
    <w:rsid w:val="002869AF"/>
    <w:rPr>
      <w:rFonts w:eastAsia="Times New Roman" w:cs="Times New Roman"/>
      <w:i/>
      <w:color w:val="0000FF"/>
      <w:lang w:bidi="ar-SA"/>
    </w:rPr>
  </w:style>
  <w:style w:type="table" w:customStyle="1" w:styleId="TableGrid1">
    <w:name w:val="Table Grid1"/>
    <w:basedOn w:val="TableNormal"/>
    <w:next w:val="TableGrid"/>
    <w:rsid w:val="00741965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F1C83"/>
    <w:pPr>
      <w:spacing w:after="120"/>
    </w:pPr>
    <w:rPr>
      <w:rFonts w:ascii="Arial" w:eastAsia="Times New Roman" w:hAnsi="Arial"/>
      <w:lang w:val="en-GB"/>
    </w:r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  <w:style w:type="character" w:customStyle="1" w:styleId="B1Char">
    <w:name w:val="B1 Char"/>
    <w:basedOn w:val="DefaultParagraphFont"/>
    <w:link w:val="B1"/>
    <w:qFormat/>
    <w:locked/>
    <w:rsid w:val="00D42D7B"/>
    <w:rPr>
      <w:rFonts w:cs="Shonar Bangla"/>
      <w:lang w:val="en-GB" w:eastAsia="en-GB" w:bidi="bn-IN"/>
    </w:rPr>
  </w:style>
  <w:style w:type="character" w:customStyle="1" w:styleId="CRCoverPageZchn">
    <w:name w:val="CR Cover Page Zchn"/>
    <w:link w:val="CRCoverPage"/>
    <w:qFormat/>
    <w:rsid w:val="00667EE7"/>
    <w:rPr>
      <w:rFonts w:ascii="Arial" w:eastAsia="Times New Roman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87154"/>
    <w:rPr>
      <w:color w:val="954F72" w:themeColor="followedHyperlink"/>
      <w:u w:val="single"/>
    </w:rPr>
  </w:style>
  <w:style w:type="character" w:customStyle="1" w:styleId="THChar">
    <w:name w:val="TH Char"/>
    <w:link w:val="TH"/>
    <w:qFormat/>
    <w:locked/>
    <w:rsid w:val="00BE24F0"/>
    <w:rPr>
      <w:rFonts w:ascii="Arial" w:hAnsi="Arial" w:cs="Shonar Bangla"/>
      <w:b/>
      <w:bCs/>
      <w:lang w:val="en-GB" w:eastAsia="en-GB" w:bidi="bn-IN"/>
    </w:rPr>
  </w:style>
  <w:style w:type="paragraph" w:customStyle="1" w:styleId="pf0">
    <w:name w:val="pf0"/>
    <w:basedOn w:val="Normal"/>
    <w:rsid w:val="00FA4D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  <w:lang w:val="en-US" w:eastAsia="en-US" w:bidi="ar-SA"/>
    </w:rPr>
  </w:style>
  <w:style w:type="character" w:customStyle="1" w:styleId="cf01">
    <w:name w:val="cf01"/>
    <w:basedOn w:val="DefaultParagraphFont"/>
    <w:rsid w:val="00FA4D57"/>
    <w:rPr>
      <w:rFonts w:ascii="Segoe UI" w:hAnsi="Segoe UI" w:cs="Segoe UI" w:hint="default"/>
      <w:sz w:val="18"/>
      <w:szCs w:val="18"/>
    </w:rPr>
  </w:style>
  <w:style w:type="character" w:customStyle="1" w:styleId="NOChar">
    <w:name w:val="NO Char"/>
    <w:link w:val="NO"/>
    <w:qFormat/>
    <w:locked/>
    <w:rsid w:val="00FA4D57"/>
    <w:rPr>
      <w:rFonts w:cs="Shonar Bangla"/>
      <w:lang w:val="en-GB" w:eastAsia="en-GB" w:bidi="bn-IN"/>
    </w:rPr>
  </w:style>
  <w:style w:type="character" w:customStyle="1" w:styleId="B1Char1">
    <w:name w:val="B1 Char1"/>
    <w:basedOn w:val="DefaultParagraphFont"/>
    <w:locked/>
    <w:rsid w:val="006A3D77"/>
    <w:rPr>
      <w:rFonts w:ascii="Arial" w:hAnsi="Arial"/>
      <w:lang w:val="en-GB" w:eastAsia="en-US"/>
    </w:rPr>
  </w:style>
  <w:style w:type="character" w:customStyle="1" w:styleId="ui-provider">
    <w:name w:val="ui-provider"/>
    <w:basedOn w:val="DefaultParagraphFont"/>
    <w:rsid w:val="0074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ct/WG3_interworking_ex-CN3/TSGC3_128_Bratislava/Invitation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dynareport?code=Meetings-C3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activity xmlns="bea46af0-e1fc-418c-98b7-ecb5ca5b7d1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8921FB4D47941BBD5FE9211265173" ma:contentTypeVersion="18" ma:contentTypeDescription="Create a new document." ma:contentTypeScope="" ma:versionID="9380b93db16a62ae16040c980c94e098">
  <xsd:schema xmlns:xsd="http://www.w3.org/2001/XMLSchema" xmlns:xs="http://www.w3.org/2001/XMLSchema" xmlns:p="http://schemas.microsoft.com/office/2006/metadata/properties" xmlns:ns3="71c5aaf6-e6ce-465b-b873-5148d2a4c105" xmlns:ns4="bea46af0-e1fc-418c-98b7-ecb5ca5b7d13" xmlns:ns5="9529115d-1229-46ac-b538-684789c4ceae" targetNamespace="http://schemas.microsoft.com/office/2006/metadata/properties" ma:root="true" ma:fieldsID="ecf6df0e162e4a076800a9b8d3ba6324" ns3:_="" ns4:_="" ns5:_="">
    <xsd:import namespace="71c5aaf6-e6ce-465b-b873-5148d2a4c105"/>
    <xsd:import namespace="bea46af0-e1fc-418c-98b7-ecb5ca5b7d13"/>
    <xsd:import namespace="9529115d-1229-46ac-b538-684789c4cea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46af0-e1fc-418c-98b7-ecb5ca5b7d13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9115d-1229-46ac-b538-684789c4c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F05F2-DCDA-4D11-891A-44940A95D5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3A5EED3-2CAC-4342-93AB-6CA3EA1165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D8C7FB-04A6-45AA-AB7E-28EC9C674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EFB736-7CB1-4AEF-A252-BD5AFE483910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529115d-1229-46ac-b538-684789c4ceae"/>
    <ds:schemaRef ds:uri="http://purl.org/dc/dcmitype/"/>
    <ds:schemaRef ds:uri="bea46af0-e1fc-418c-98b7-ecb5ca5b7d13"/>
    <ds:schemaRef ds:uri="71c5aaf6-e6ce-465b-b873-5148d2a4c105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7CD2C81-416F-4AC2-97AF-B8153276BA0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40CF45-D9CA-43F9-8CC5-4E87300EC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a46af0-e1fc-418c-98b7-ecb5ca5b7d13"/>
    <ds:schemaRef ds:uri="9529115d-1229-46ac-b538-684789c4c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3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5986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frank.yong.yang@ericsson.com</dc:creator>
  <cp:keywords/>
  <dc:description/>
  <cp:lastModifiedBy>Nokia</cp:lastModifiedBy>
  <cp:revision>3</cp:revision>
  <cp:lastPrinted>2002-04-23T07:10:00Z</cp:lastPrinted>
  <dcterms:created xsi:type="dcterms:W3CDTF">2024-04-15T08:55:00Z</dcterms:created>
  <dcterms:modified xsi:type="dcterms:W3CDTF">2024-04-15T09:56:00Z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(3)uIVV4yaDWxC+5CplLYFGc5eDYquqo/zEF5+S3LT1vCIvIZcPjQo2FrFUoLn42gFufo1k+mN8
8Zxxy6IBORBHUtNeHGxkID0535FmlfBjvDweIXLPWehtAeNdscm8LYWn1/sj9O7dkdiapSPf
BNLQXVrj4V+ixnW680H1lRbb9fd7l2RYNl1pRdXDWk5sNEhPqmMTVWAY5au0/IBrtmZiUgC+
H3XGVpQS8LUgZmm3Ai</vt:lpwstr>
  </property>
  <property fmtid="{D5CDD505-2E9C-101B-9397-08002B2CF9AE}" pid="3" name="_2015_ms_pID_7253431">
    <vt:lpwstr>5pym/5P7ARfQ62ebXylJiLL0eZZOilK3inNfqGlIZ/sZNFkoSgsBrh
QXdqjIx91dKo8Pm4hmkoaYiME4LC5fn+4iZESCAA1qV3Gqdif2IwEtRb6hQ0Jdv+Zz/1vzhB
esP+/LnsBaWIbS/oMyo9r/ozN+m0eMJt5sm0KZXM1jcalj7Fy/acUWfXtBEQnmrcjkUlBCVC
7BQ0BjglE+gtWuHAwMrD2J4f+cUFHE4XlHEl</vt:lpwstr>
  </property>
  <property fmtid="{D5CDD505-2E9C-101B-9397-08002B2CF9AE}" pid="4" name="_2015_ms_pID_7253432">
    <vt:lpwstr>HA==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1676818463</vt:lpwstr>
  </property>
  <property fmtid="{D5CDD505-2E9C-101B-9397-08002B2CF9AE}" pid="9" name="ContentTypeId">
    <vt:lpwstr>0x010100F6C8921FB4D47941BBD5FE9211265173</vt:lpwstr>
  </property>
</Properties>
</file>