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6B989" w14:textId="625C381A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A72964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302A0D" w:rsidRPr="00302A0D">
        <w:rPr>
          <w:b/>
          <w:noProof/>
          <w:sz w:val="24"/>
        </w:rPr>
        <w:t>C3-21631</w:t>
      </w:r>
      <w:r w:rsidR="00A260B2"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AB1F2BE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C45B67">
        <w:rPr>
          <w:b/>
          <w:noProof/>
          <w:sz w:val="24"/>
        </w:rPr>
        <w:t>1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C45B67">
        <w:rPr>
          <w:b/>
          <w:noProof/>
          <w:sz w:val="24"/>
        </w:rPr>
        <w:t>1</w:t>
      </w:r>
      <w:r w:rsidR="00A72964">
        <w:rPr>
          <w:b/>
          <w:noProof/>
          <w:sz w:val="24"/>
        </w:rPr>
        <w:t>9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A7296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9528D88" w:rsidR="00934BD9" w:rsidRDefault="00EB34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29.5</w:t>
            </w:r>
            <w:r w:rsidR="00751983">
              <w:rPr>
                <w:b/>
                <w:noProof/>
                <w:sz w:val="28"/>
              </w:rPr>
              <w:t>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2FD2F395" w:rsidR="00934BD9" w:rsidRDefault="00EB345E" w:rsidP="00751983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302A0D">
              <w:rPr>
                <w:b/>
                <w:noProof/>
                <w:sz w:val="28"/>
              </w:rPr>
              <w:t>135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69406DB" w:rsidR="00934BD9" w:rsidRDefault="00EB345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25CFAFBA" w:rsidR="00934BD9" w:rsidRDefault="00EB34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91834">
              <w:rPr>
                <w:b/>
                <w:noProof/>
                <w:sz w:val="28"/>
              </w:rPr>
              <w:t>1</w:t>
            </w:r>
            <w:r w:rsidR="00DA38FD">
              <w:rPr>
                <w:b/>
                <w:noProof/>
                <w:sz w:val="28"/>
              </w:rPr>
              <w:t>7</w:t>
            </w:r>
            <w:r w:rsidR="00D91834">
              <w:rPr>
                <w:b/>
                <w:noProof/>
                <w:sz w:val="28"/>
              </w:rPr>
              <w:t>.</w:t>
            </w:r>
            <w:r w:rsidR="00DA38FD">
              <w:rPr>
                <w:b/>
                <w:noProof/>
                <w:sz w:val="28"/>
              </w:rPr>
              <w:t>2</w:t>
            </w:r>
            <w:r w:rsidR="00D9183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12446952" w:rsidR="00934BD9" w:rsidRDefault="004954D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D397DBB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Naming Convention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0D4BF7FA" w:rsidR="00934BD9" w:rsidRDefault="00846F63">
            <w:pPr>
              <w:pStyle w:val="CRCoverPage"/>
              <w:spacing w:after="0"/>
              <w:ind w:left="100"/>
              <w:rPr>
                <w:noProof/>
              </w:rPr>
            </w:pPr>
            <w:r w:rsidRPr="00846F63">
              <w:t xml:space="preserve">China Mobile Communications Group </w:t>
            </w:r>
            <w:proofErr w:type="spellStart"/>
            <w:proofErr w:type="gramStart"/>
            <w:r w:rsidRPr="00846F63">
              <w:t>Co.,Ltd</w:t>
            </w:r>
            <w:proofErr w:type="spellEnd"/>
            <w:r w:rsidRPr="00846F63">
              <w:t>.</w:t>
            </w:r>
            <w:proofErr w:type="gramEnd"/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5186FBAA" w:rsidR="00934BD9" w:rsidRPr="005042E4" w:rsidRDefault="004F03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4F03DE">
              <w:rPr>
                <w:noProof/>
                <w:lang w:eastAsia="zh-CN"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76F7220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2021-11-15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11D7B046" w:rsidR="00934BD9" w:rsidRPr="00066347" w:rsidRDefault="004F03DE">
            <w:pPr>
              <w:pStyle w:val="CRCoverPage"/>
              <w:spacing w:after="0"/>
              <w:ind w:left="100" w:right="-609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169F72B1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F09D3">
              <w:t>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01EBDA49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the discussion on naming conventions on CT4#106e, see discussion paper in </w:t>
            </w:r>
            <w:r w:rsidRPr="00B13F05">
              <w:rPr>
                <w:noProof/>
                <w:lang w:eastAsia="zh-CN"/>
              </w:rPr>
              <w:t>C4-215364</w:t>
            </w:r>
            <w:r>
              <w:rPr>
                <w:noProof/>
                <w:lang w:eastAsia="zh-CN"/>
              </w:rPr>
              <w:t>, the deviations from naming conventions in the normative text and YAML should be addressed.</w:t>
            </w:r>
          </w:p>
        </w:tc>
      </w:tr>
      <w:tr w:rsidR="00794DB3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5021C343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To address the deviations from naming conventions accordingly.</w:t>
            </w:r>
          </w:p>
        </w:tc>
      </w:tr>
      <w:tr w:rsidR="00794DB3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23F7B3D6" w:rsidR="00794DB3" w:rsidRDefault="00FF0DCF" w:rsidP="00794DB3">
            <w:pPr>
              <w:pStyle w:val="CRCoverPage"/>
              <w:spacing w:after="0"/>
              <w:ind w:left="100"/>
              <w:rPr>
                <w:noProof/>
              </w:rPr>
            </w:pPr>
            <w:r w:rsidRPr="00FF0DCF">
              <w:rPr>
                <w:noProof/>
                <w:lang w:eastAsia="zh-CN"/>
              </w:rPr>
              <w:t>Quality of specification will not be approved.</w:t>
            </w:r>
          </w:p>
        </w:tc>
      </w:tr>
      <w:tr w:rsidR="00794DB3" w14:paraId="7056E9F8" w14:textId="77777777">
        <w:tc>
          <w:tcPr>
            <w:tcW w:w="2694" w:type="dxa"/>
            <w:gridSpan w:val="2"/>
          </w:tcPr>
          <w:p w14:paraId="24ECEB80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0E8467BF" w:rsidR="00794DB3" w:rsidRDefault="008E18E6" w:rsidP="00794D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5.3.1</w:t>
            </w:r>
          </w:p>
        </w:tc>
      </w:tr>
      <w:tr w:rsidR="00794DB3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4DB3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1FAD4712" w:rsidR="00794DB3" w:rsidRDefault="009B0B28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558C39EE" w:rsidR="00794DB3" w:rsidRDefault="009B0B28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7F9748BB" w:rsidR="00794DB3" w:rsidRDefault="009B0B28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</w:p>
        </w:tc>
      </w:tr>
      <w:tr w:rsidR="00FF666A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01F426E2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</w:t>
            </w:r>
            <w:r w:rsidR="003743F5">
              <w:rPr>
                <w:noProof/>
                <w:lang w:eastAsia="zh-CN"/>
              </w:rPr>
              <w:t>does not impact</w:t>
            </w:r>
            <w:r>
              <w:rPr>
                <w:noProof/>
                <w:lang w:eastAsia="zh-CN"/>
              </w:rPr>
              <w:t xml:space="preserve"> the </w:t>
            </w:r>
            <w:proofErr w:type="spellStart"/>
            <w:r w:rsidR="00D76C98">
              <w:t>Nbsf_Management</w:t>
            </w:r>
            <w:proofErr w:type="spellEnd"/>
            <w:r>
              <w:rPr>
                <w:noProof/>
                <w:lang w:eastAsia="zh-CN"/>
              </w:rPr>
              <w:t xml:space="preserve"> API.</w:t>
            </w:r>
          </w:p>
        </w:tc>
      </w:tr>
      <w:tr w:rsidR="00FF666A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F666A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F27904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086BF1B" w14:textId="77777777" w:rsidR="00C96357" w:rsidRDefault="00C96357" w:rsidP="00C96357">
      <w:pPr>
        <w:pStyle w:val="3"/>
      </w:pPr>
      <w:bookmarkStart w:id="1" w:name="_Toc83233143"/>
      <w:bookmarkStart w:id="2" w:name="_Toc70542013"/>
      <w:bookmarkStart w:id="3" w:name="_Toc68169067"/>
      <w:bookmarkStart w:id="4" w:name="_Toc66233850"/>
      <w:bookmarkStart w:id="5" w:name="_Toc20407153"/>
      <w:bookmarkStart w:id="6" w:name="_Toc43388908"/>
      <w:bookmarkStart w:id="7" w:name="_Toc45134104"/>
      <w:bookmarkStart w:id="8" w:name="_Toc28012892"/>
      <w:bookmarkStart w:id="9" w:name="_Toc34251337"/>
      <w:bookmarkStart w:id="10" w:name="_Toc36103033"/>
      <w:bookmarkStart w:id="11" w:name="_Toc43388785"/>
      <w:bookmarkStart w:id="12" w:name="_Toc45134067"/>
      <w:bookmarkStart w:id="13" w:name="_Toc51763130"/>
      <w:bookmarkStart w:id="14" w:name="_Toc56634734"/>
      <w:bookmarkStart w:id="15" w:name="_Toc59018029"/>
      <w:bookmarkStart w:id="16" w:name="_Toc63194099"/>
      <w:bookmarkStart w:id="17" w:name="_Toc66233187"/>
      <w:bookmarkStart w:id="18" w:name="_Toc68169177"/>
      <w:bookmarkStart w:id="19" w:name="_Toc70541636"/>
      <w:bookmarkStart w:id="20" w:name="_Toc73544916"/>
      <w:bookmarkStart w:id="21" w:name="_Toc73546143"/>
      <w:r>
        <w:t>5.3.1</w:t>
      </w:r>
      <w:r>
        <w:tab/>
        <w:t>Resource Structure</w:t>
      </w:r>
      <w:bookmarkEnd w:id="1"/>
      <w:bookmarkEnd w:id="2"/>
      <w:bookmarkEnd w:id="3"/>
      <w:bookmarkEnd w:id="4"/>
    </w:p>
    <w:p w14:paraId="6C5E3B62" w14:textId="77777777" w:rsidR="00C96357" w:rsidRDefault="00C96357" w:rsidP="00C96357">
      <w:pPr>
        <w:rPr>
          <w:lang w:eastAsia="zh-CN"/>
        </w:rPr>
      </w:pPr>
      <w:r>
        <w:rPr>
          <w:lang w:eastAsia="zh-CN"/>
        </w:rPr>
        <w:t xml:space="preserve">The structure of the Resource URI of the </w:t>
      </w:r>
      <w:proofErr w:type="spellStart"/>
      <w:r>
        <w:rPr>
          <w:lang w:eastAsia="zh-CN"/>
        </w:rPr>
        <w:t>Nbsf_Management</w:t>
      </w:r>
      <w:proofErr w:type="spellEnd"/>
      <w:r>
        <w:rPr>
          <w:lang w:eastAsia="zh-CN"/>
        </w:rPr>
        <w:t xml:space="preserve"> service is shown in figure 5.3.1-1.</w:t>
      </w:r>
    </w:p>
    <w:p w14:paraId="761910DD" w14:textId="77777777" w:rsidR="00C96357" w:rsidRDefault="00C96357" w:rsidP="00C96357">
      <w:pPr>
        <w:pStyle w:val="TH"/>
      </w:pPr>
      <w:r>
        <w:rPr>
          <w:rFonts w:eastAsia="宋体"/>
        </w:rPr>
        <w:object w:dxaOrig="7272" w:dyaOrig="7428" w14:anchorId="2E341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371.25pt" o:ole="">
            <v:imagedata r:id="rId13" o:title=""/>
          </v:shape>
          <o:OLEObject Type="Embed" ProgID="Visio.Drawing.15" ShapeID="_x0000_i1025" DrawAspect="Content" ObjectID="_1698495350" r:id="rId14"/>
        </w:object>
      </w:r>
    </w:p>
    <w:p w14:paraId="3AA8EEA3" w14:textId="77777777" w:rsidR="00C96357" w:rsidRDefault="00C96357" w:rsidP="00C96357">
      <w:pPr>
        <w:pStyle w:val="TF"/>
      </w:pPr>
      <w:r>
        <w:t xml:space="preserve">Figure 5.3.1-1: Resource URI structure of the </w:t>
      </w:r>
      <w:proofErr w:type="spellStart"/>
      <w:r>
        <w:t>Nbsf_Management</w:t>
      </w:r>
      <w:proofErr w:type="spellEnd"/>
      <w:r>
        <w:rPr>
          <w:lang w:eastAsia="zh-CN"/>
        </w:rPr>
        <w:t xml:space="preserve"> </w:t>
      </w:r>
      <w:r>
        <w:t>API</w:t>
      </w:r>
    </w:p>
    <w:p w14:paraId="7DD7C2E5" w14:textId="77777777" w:rsidR="00C96357" w:rsidRDefault="00C96357" w:rsidP="00C96357">
      <w:r>
        <w:t>Table 5.3.1-1 provides an overview of the resources and applicable HTTP methods.</w:t>
      </w:r>
    </w:p>
    <w:p w14:paraId="595CC9AB" w14:textId="77777777" w:rsidR="00C96357" w:rsidRDefault="00C96357" w:rsidP="00C96357">
      <w:pPr>
        <w:pStyle w:val="TH"/>
      </w:pPr>
      <w:r>
        <w:t>Table 5.3.1-1: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35"/>
        <w:gridCol w:w="2846"/>
        <w:gridCol w:w="957"/>
        <w:gridCol w:w="3147"/>
      </w:tblGrid>
      <w:tr w:rsidR="00C96357" w14:paraId="20186AAA" w14:textId="77777777" w:rsidTr="00C96357">
        <w:trPr>
          <w:jc w:val="center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B19656" w14:textId="77777777" w:rsidR="00C96357" w:rsidRDefault="00C96357">
            <w:pPr>
              <w:pStyle w:val="TAH"/>
            </w:pPr>
            <w:r>
              <w:t>Resource name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E14CB0" w14:textId="77777777" w:rsidR="00C96357" w:rsidRDefault="00C96357">
            <w:pPr>
              <w:pStyle w:val="TAH"/>
            </w:pPr>
            <w:r>
              <w:t>Resource URI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47E7E9" w14:textId="77777777" w:rsidR="00C96357" w:rsidRDefault="00C96357">
            <w:pPr>
              <w:pStyle w:val="TAH"/>
            </w:pPr>
            <w:r>
              <w:t>HTTP method or custom operation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98A5AA" w14:textId="77777777" w:rsidR="00C96357" w:rsidRDefault="00C96357">
            <w:pPr>
              <w:pStyle w:val="TAH"/>
            </w:pPr>
            <w:r>
              <w:t>Description</w:t>
            </w:r>
          </w:p>
        </w:tc>
      </w:tr>
      <w:tr w:rsidR="00C96357" w14:paraId="0A1E9720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B18E" w14:textId="77777777" w:rsidR="00C96357" w:rsidRDefault="00C96357">
            <w:pPr>
              <w:pStyle w:val="TAL"/>
            </w:pPr>
            <w:r>
              <w:t>PCF for a PDU Session Bindings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602A" w14:textId="77777777" w:rsidR="00C96357" w:rsidRDefault="00C96357">
            <w:pPr>
              <w:pStyle w:val="TAL"/>
              <w:rPr>
                <w:ins w:id="22" w:author="Huang Zhenning" w:date="2021-11-04T16:23:00Z"/>
              </w:rPr>
            </w:pPr>
            <w:r>
              <w:t>/</w:t>
            </w:r>
            <w:proofErr w:type="spellStart"/>
            <w:r>
              <w:t>pcfBindings</w:t>
            </w:r>
            <w:proofErr w:type="spellEnd"/>
          </w:p>
          <w:p w14:paraId="72687E75" w14:textId="3DD7E51B" w:rsidR="00C96357" w:rsidRDefault="00C96357">
            <w:pPr>
              <w:pStyle w:val="TAL"/>
            </w:pPr>
            <w:ins w:id="23" w:author="Huang Zhenning" w:date="2021-11-04T16:23:00Z">
              <w:r>
                <w:rPr>
                  <w:rFonts w:hint="eastAsia"/>
                </w:rPr>
                <w:t>(</w:t>
              </w:r>
              <w:r>
                <w:t>NOTE)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4198" w14:textId="77777777" w:rsidR="00C96357" w:rsidRDefault="00C96357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3E0E" w14:textId="77777777" w:rsidR="00C96357" w:rsidRDefault="00C96357">
            <w:pPr>
              <w:pStyle w:val="TAL"/>
            </w:pPr>
            <w:r>
              <w:t>Register a new PCF for a PDU Session binding information of a given UE address in the BSF.</w:t>
            </w:r>
          </w:p>
        </w:tc>
      </w:tr>
      <w:tr w:rsidR="00C96357" w14:paraId="00B2F674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59CD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9A3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D5BA" w14:textId="77777777" w:rsidR="00C96357" w:rsidRDefault="00C96357">
            <w:pPr>
              <w:pStyle w:val="TAL"/>
            </w:pPr>
            <w:r>
              <w:t>GET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0D4B" w14:textId="77777777" w:rsidR="00C96357" w:rsidRDefault="00C96357">
            <w:pPr>
              <w:pStyle w:val="TAL"/>
            </w:pPr>
            <w:r>
              <w:t>Retrieve the PDU Session binding information i.e. PCF address information of a given tuple (UE address, SUPI; GPSI, DNN, S-NSSAI).</w:t>
            </w:r>
          </w:p>
        </w:tc>
      </w:tr>
      <w:tr w:rsidR="00C96357" w14:paraId="69D2AE85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6B72" w14:textId="77777777" w:rsidR="00C96357" w:rsidRDefault="00C96357">
            <w:pPr>
              <w:pStyle w:val="TAL"/>
            </w:pPr>
            <w:r>
              <w:lastRenderedPageBreak/>
              <w:t xml:space="preserve">Individual PCF for a PDU Session Binding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6A8C" w14:textId="77777777" w:rsidR="00C96357" w:rsidRDefault="00C96357">
            <w:pPr>
              <w:pStyle w:val="TAL"/>
              <w:rPr>
                <w:ins w:id="24" w:author="Huang Zhenning" w:date="2021-11-04T16:23:00Z"/>
              </w:rPr>
            </w:pPr>
            <w:r>
              <w:t>/</w:t>
            </w:r>
            <w:proofErr w:type="spellStart"/>
            <w:r>
              <w:t>pcfBindings</w:t>
            </w:r>
            <w:proofErr w:type="spellEnd"/>
            <w:r>
              <w:br/>
              <w:t>/{</w:t>
            </w:r>
            <w:proofErr w:type="spellStart"/>
            <w:r>
              <w:t>bindingId</w:t>
            </w:r>
            <w:proofErr w:type="spellEnd"/>
            <w:r>
              <w:t>}</w:t>
            </w:r>
          </w:p>
          <w:p w14:paraId="2117F42C" w14:textId="2DC2A1CB" w:rsidR="00C96357" w:rsidRDefault="00C96357">
            <w:pPr>
              <w:pStyle w:val="TAL"/>
            </w:pPr>
            <w:ins w:id="25" w:author="Huang Zhenning" w:date="2021-11-04T16:23:00Z">
              <w:r>
                <w:rPr>
                  <w:rFonts w:hint="eastAsia"/>
                </w:rPr>
                <w:t>(</w:t>
              </w:r>
              <w:r>
                <w:t>NOTE)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EF76" w14:textId="77777777" w:rsidR="00C96357" w:rsidRDefault="00C96357">
            <w:pPr>
              <w:pStyle w:val="TAL"/>
            </w:pPr>
            <w: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538B" w14:textId="77777777" w:rsidR="00C96357" w:rsidRDefault="00C96357">
            <w:pPr>
              <w:pStyle w:val="TAL"/>
            </w:pPr>
            <w:r>
              <w:t xml:space="preserve">Deregister an existing PCF for a PDU Session binding information from the BSF. </w:t>
            </w:r>
          </w:p>
        </w:tc>
      </w:tr>
      <w:tr w:rsidR="00C96357" w14:paraId="01BF3C17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8E7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4809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D3F" w14:textId="77777777" w:rsidR="00C96357" w:rsidRDefault="00C96357">
            <w:pPr>
              <w:pStyle w:val="TAL"/>
            </w:pPr>
            <w:r>
              <w:t>PATCH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4AC5" w14:textId="77777777" w:rsidR="00C96357" w:rsidRDefault="00C96357">
            <w:pPr>
              <w:pStyle w:val="TAL"/>
            </w:pPr>
            <w:r>
              <w:t>Update an existing PCF for a PDU Session binding information in the BSF.</w:t>
            </w:r>
          </w:p>
        </w:tc>
      </w:tr>
      <w:tr w:rsidR="00C96357" w14:paraId="7638505C" w14:textId="77777777" w:rsidTr="00C963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DA3" w14:textId="77777777" w:rsidR="00C96357" w:rsidRDefault="00C96357">
            <w:pPr>
              <w:pStyle w:val="TAL"/>
            </w:pPr>
            <w:r>
              <w:t>PCF for a UE Bindings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514C" w14:textId="77777777" w:rsidR="00C96357" w:rsidRDefault="00C96357">
            <w:pPr>
              <w:pStyle w:val="TAL"/>
            </w:pPr>
            <w:r>
              <w:t>/</w:t>
            </w:r>
            <w:proofErr w:type="spellStart"/>
            <w:r>
              <w:t>pcf</w:t>
            </w:r>
            <w:proofErr w:type="spellEnd"/>
            <w:r>
              <w:t>-</w:t>
            </w:r>
            <w:proofErr w:type="spellStart"/>
            <w:r>
              <w:t>ue</w:t>
            </w:r>
            <w:proofErr w:type="spellEnd"/>
            <w:r>
              <w:t>-bindings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B3D" w14:textId="77777777" w:rsidR="00C96357" w:rsidRDefault="00C96357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49B4" w14:textId="77777777" w:rsidR="00C96357" w:rsidRDefault="00C96357">
            <w:pPr>
              <w:pStyle w:val="TAL"/>
            </w:pPr>
            <w:r>
              <w:t>Register a new PCF for a UE binding information of a given UE identity in the BSF.</w:t>
            </w:r>
          </w:p>
        </w:tc>
      </w:tr>
      <w:tr w:rsidR="00C96357" w14:paraId="74C5E21D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CEAF" w14:textId="77777777" w:rsidR="00C96357" w:rsidRDefault="00C96357">
            <w:pPr>
              <w:pStyle w:val="TAL"/>
            </w:pPr>
            <w:r>
              <w:t>Individual PCF for a UE Binding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F3C2" w14:textId="77777777" w:rsidR="00C96357" w:rsidRDefault="00C96357">
            <w:pPr>
              <w:pStyle w:val="TAL"/>
            </w:pPr>
            <w:proofErr w:type="spellStart"/>
            <w:r>
              <w:t>pcf</w:t>
            </w:r>
            <w:proofErr w:type="spellEnd"/>
            <w:r>
              <w:t>-</w:t>
            </w:r>
            <w:proofErr w:type="spellStart"/>
            <w:r>
              <w:t>ue</w:t>
            </w:r>
            <w:proofErr w:type="spellEnd"/>
            <w:r>
              <w:t>-bindings</w:t>
            </w:r>
            <w:r>
              <w:br/>
              <w:t>/{</w:t>
            </w:r>
            <w:proofErr w:type="spellStart"/>
            <w:r>
              <w:t>bindingId</w:t>
            </w:r>
            <w:proofErr w:type="spellEnd"/>
            <w: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0755" w14:textId="77777777" w:rsidR="00C96357" w:rsidRDefault="00C96357">
            <w:pPr>
              <w:pStyle w:val="TAL"/>
            </w:pPr>
            <w: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2804" w14:textId="77777777" w:rsidR="00C96357" w:rsidRDefault="00C96357">
            <w:pPr>
              <w:pStyle w:val="TAL"/>
            </w:pPr>
            <w:r>
              <w:t>Deregister an existing PCF for a UE binding information from the BSF.</w:t>
            </w:r>
          </w:p>
        </w:tc>
      </w:tr>
      <w:tr w:rsidR="00C96357" w14:paraId="358B7D48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95F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3EA5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7AE" w14:textId="77777777" w:rsidR="00C96357" w:rsidRDefault="00C96357">
            <w:pPr>
              <w:pStyle w:val="TAL"/>
            </w:pPr>
            <w:r>
              <w:t>PATCH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BBA" w14:textId="77777777" w:rsidR="00C96357" w:rsidRDefault="00C96357">
            <w:pPr>
              <w:pStyle w:val="TAL"/>
            </w:pPr>
            <w:r>
              <w:t xml:space="preserve">Update an existing PCF for a </w:t>
            </w:r>
            <w:proofErr w:type="spellStart"/>
            <w:r>
              <w:t>ue</w:t>
            </w:r>
            <w:proofErr w:type="spellEnd"/>
            <w:r>
              <w:t xml:space="preserve"> binding information in the BSF.</w:t>
            </w:r>
          </w:p>
        </w:tc>
      </w:tr>
      <w:tr w:rsidR="00C96357" w14:paraId="3E3C8721" w14:textId="77777777" w:rsidTr="00C963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FD69" w14:textId="77777777" w:rsidR="00C96357" w:rsidRDefault="00C96357">
            <w:pPr>
              <w:pStyle w:val="TAL"/>
            </w:pPr>
            <w:r>
              <w:t>Binding Subscriptions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7F35" w14:textId="77777777" w:rsidR="00C96357" w:rsidRDefault="00C96357">
            <w:pPr>
              <w:pStyle w:val="TAL"/>
            </w:pPr>
            <w:r>
              <w:t>/subscriptions</w:t>
            </w:r>
            <w:r>
              <w:br/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FAD4" w14:textId="77777777" w:rsidR="00C96357" w:rsidRDefault="00C96357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8A68" w14:textId="77777777" w:rsidR="00C96357" w:rsidRDefault="00C96357">
            <w:pPr>
              <w:pStyle w:val="TAL"/>
            </w:pPr>
            <w:r>
              <w:rPr>
                <w:noProof/>
              </w:rPr>
              <w:t>Create a new Individual Binding Subscription resource.</w:t>
            </w:r>
          </w:p>
        </w:tc>
      </w:tr>
      <w:tr w:rsidR="00C96357" w14:paraId="3784F24E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E48A" w14:textId="77777777" w:rsidR="00C96357" w:rsidRDefault="00C96357">
            <w:pPr>
              <w:pStyle w:val="TAL"/>
            </w:pPr>
            <w:r>
              <w:t>Individual Binding Subscription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5D05" w14:textId="77777777" w:rsidR="00C96357" w:rsidRDefault="00C96357">
            <w:pPr>
              <w:pStyle w:val="TAL"/>
            </w:pPr>
            <w:r>
              <w:t>/subscriptions</w:t>
            </w:r>
            <w:r>
              <w:br/>
              <w:t>/{</w:t>
            </w:r>
            <w:proofErr w:type="spellStart"/>
            <w:r>
              <w:t>subsId</w:t>
            </w:r>
            <w:proofErr w:type="spellEnd"/>
            <w: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6F52" w14:textId="77777777" w:rsidR="00C96357" w:rsidRDefault="00C96357">
            <w:pPr>
              <w:pStyle w:val="TAL"/>
            </w:pPr>
            <w:r>
              <w:t>PUT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62DA" w14:textId="77777777" w:rsidR="00C96357" w:rsidRDefault="00C96357">
            <w:pPr>
              <w:pStyle w:val="TAL"/>
            </w:pPr>
            <w:r>
              <w:rPr>
                <w:noProof/>
              </w:rPr>
              <w:t>Modify an existing Individual Binding Subscription resource.</w:t>
            </w:r>
          </w:p>
        </w:tc>
      </w:tr>
      <w:tr w:rsidR="00C96357" w14:paraId="147ABD7E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5B27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9F36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D5BA" w14:textId="77777777" w:rsidR="00C96357" w:rsidRDefault="00C96357">
            <w:pPr>
              <w:pStyle w:val="TAL"/>
            </w:pPr>
            <w: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1BC2" w14:textId="77777777" w:rsidR="00C96357" w:rsidRDefault="00C96357">
            <w:pPr>
              <w:pStyle w:val="TAL"/>
            </w:pPr>
            <w:r>
              <w:rPr>
                <w:noProof/>
              </w:rPr>
              <w:t>Delete an Individual Binding Subscription resource and cancel the related subscription.</w:t>
            </w:r>
          </w:p>
        </w:tc>
      </w:tr>
      <w:tr w:rsidR="00C96357" w14:paraId="5C1F3E3D" w14:textId="77777777" w:rsidTr="005D2CEA">
        <w:trPr>
          <w:jc w:val="center"/>
          <w:ins w:id="26" w:author="Huang Zhenning" w:date="2021-11-04T16:11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816" w14:textId="1151BC35" w:rsidR="00C96357" w:rsidRDefault="00C96357" w:rsidP="005D2CEA">
            <w:pPr>
              <w:pStyle w:val="TAN"/>
              <w:rPr>
                <w:ins w:id="27" w:author="Huang Zhenning" w:date="2021-11-04T16:11:00Z"/>
              </w:rPr>
            </w:pPr>
            <w:ins w:id="28" w:author="Huang Zhenning" w:date="2021-11-04T16:12:00Z">
              <w:r w:rsidRPr="00C11AB2">
                <w:rPr>
                  <w:rFonts w:hint="eastAsia"/>
                </w:rPr>
                <w:t>N</w:t>
              </w:r>
              <w:r w:rsidRPr="00C11AB2">
                <w:t>OTE:</w:t>
              </w:r>
              <w:r w:rsidRPr="00C11AB2">
                <w:tab/>
                <w:t>The path segment</w:t>
              </w:r>
            </w:ins>
            <w:ins w:id="29" w:author="HuangZhenning 1" w:date="2021-11-15T15:27:00Z">
              <w:r w:rsidR="00FC0827">
                <w:t xml:space="preserve"> </w:t>
              </w:r>
              <w:r w:rsidR="00FC0827" w:rsidRPr="00FC0827">
                <w:t xml:space="preserve">does not follow </w:t>
              </w:r>
            </w:ins>
            <w:ins w:id="30" w:author="Huang Zhenning" w:date="2021-11-04T16:12:00Z">
              <w:r w:rsidRPr="00C11AB2">
                <w:t>the naming convention</w:t>
              </w:r>
            </w:ins>
            <w:ins w:id="31" w:author="HuangZhenning 1" w:date="2021-11-15T15:27:00Z">
              <w:r w:rsidR="00FC0827">
                <w:t xml:space="preserve"> </w:t>
              </w:r>
              <w:r w:rsidR="00FC0827" w:rsidRPr="00FC0827">
                <w:t>specified</w:t>
              </w:r>
            </w:ins>
            <w:ins w:id="32" w:author="Huang Zhenning" w:date="2021-11-04T16:12:00Z">
              <w:r w:rsidRPr="00C11AB2">
                <w:t xml:space="preserve"> in 3GPP TS 29.501 [</w:t>
              </w:r>
              <w:r>
                <w:t>7</w:t>
              </w:r>
              <w:r w:rsidRPr="00C11AB2">
                <w:t>]</w:t>
              </w:r>
            </w:ins>
            <w:ins w:id="33" w:author="HuangZhenning 1" w:date="2021-11-15T15:27:00Z">
              <w:r w:rsidR="00FC0827">
                <w:t xml:space="preserve">. </w:t>
              </w:r>
              <w:r w:rsidR="00FC0827" w:rsidRPr="00FC0827">
                <w:t>The path segment is kept though as defined in the current specification for backward compatibility reason.</w:t>
              </w:r>
            </w:ins>
          </w:p>
        </w:tc>
      </w:tr>
    </w:tbl>
    <w:p w14:paraId="43C44059" w14:textId="77777777" w:rsidR="00C96357" w:rsidRDefault="00C96357" w:rsidP="00C96357"/>
    <w:p w14:paraId="0D89D8A0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4" w:name="_GoBack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3F5F377" w14:textId="77777777" w:rsidR="00A16336" w:rsidRPr="00A16336" w:rsidRDefault="00A16336">
      <w:pPr>
        <w:rPr>
          <w:noProof/>
        </w:rPr>
      </w:pPr>
    </w:p>
    <w:sectPr w:rsidR="00A16336" w:rsidRPr="00A1633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C335A" w14:textId="77777777" w:rsidR="00EB345E" w:rsidRDefault="00EB345E">
      <w:r>
        <w:separator/>
      </w:r>
    </w:p>
  </w:endnote>
  <w:endnote w:type="continuationSeparator" w:id="0">
    <w:p w14:paraId="2F63493E" w14:textId="77777777" w:rsidR="00EB345E" w:rsidRDefault="00EB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65C3A" w14:textId="77777777" w:rsidR="00EB345E" w:rsidRDefault="00EB345E">
      <w:r>
        <w:separator/>
      </w:r>
    </w:p>
  </w:footnote>
  <w:footnote w:type="continuationSeparator" w:id="0">
    <w:p w14:paraId="20D707B2" w14:textId="77777777" w:rsidR="00EB345E" w:rsidRDefault="00EB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145C" w14:textId="77777777" w:rsidR="00934BD9" w:rsidRDefault="00934B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18BC" w14:textId="77777777" w:rsidR="00934BD9" w:rsidRDefault="00934B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None" w15:userId="Huang Zhenning"/>
  </w15:person>
  <w15:person w15:author="HuangZhenning 1">
    <w15:presenceInfo w15:providerId="None" w15:userId="HuangZhenning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66347"/>
    <w:rsid w:val="000B1521"/>
    <w:rsid w:val="0011321E"/>
    <w:rsid w:val="00125DAF"/>
    <w:rsid w:val="001478DE"/>
    <w:rsid w:val="00185730"/>
    <w:rsid w:val="001C1AF3"/>
    <w:rsid w:val="00220219"/>
    <w:rsid w:val="00224550"/>
    <w:rsid w:val="002465BA"/>
    <w:rsid w:val="00291B4A"/>
    <w:rsid w:val="002E43EE"/>
    <w:rsid w:val="002E6789"/>
    <w:rsid w:val="002F6CD3"/>
    <w:rsid w:val="00302A0D"/>
    <w:rsid w:val="003115BE"/>
    <w:rsid w:val="00342B61"/>
    <w:rsid w:val="003743F5"/>
    <w:rsid w:val="004638D3"/>
    <w:rsid w:val="004954D1"/>
    <w:rsid w:val="004A1E65"/>
    <w:rsid w:val="004C6720"/>
    <w:rsid w:val="004D71CE"/>
    <w:rsid w:val="004F03DE"/>
    <w:rsid w:val="00501A63"/>
    <w:rsid w:val="005042E4"/>
    <w:rsid w:val="00564880"/>
    <w:rsid w:val="005A29BE"/>
    <w:rsid w:val="005E4A2F"/>
    <w:rsid w:val="006075FE"/>
    <w:rsid w:val="00634F51"/>
    <w:rsid w:val="00701887"/>
    <w:rsid w:val="0072633A"/>
    <w:rsid w:val="00751983"/>
    <w:rsid w:val="007519F9"/>
    <w:rsid w:val="00794DB3"/>
    <w:rsid w:val="007B531B"/>
    <w:rsid w:val="00846F63"/>
    <w:rsid w:val="008E18E6"/>
    <w:rsid w:val="008F5C8F"/>
    <w:rsid w:val="00923A0C"/>
    <w:rsid w:val="009268D5"/>
    <w:rsid w:val="00932210"/>
    <w:rsid w:val="00934BD9"/>
    <w:rsid w:val="00996ADC"/>
    <w:rsid w:val="009B0B28"/>
    <w:rsid w:val="009E40C0"/>
    <w:rsid w:val="00A16336"/>
    <w:rsid w:val="00A260B2"/>
    <w:rsid w:val="00A50344"/>
    <w:rsid w:val="00A54D3E"/>
    <w:rsid w:val="00A6157D"/>
    <w:rsid w:val="00A72964"/>
    <w:rsid w:val="00BE14E3"/>
    <w:rsid w:val="00BF09D3"/>
    <w:rsid w:val="00C45B67"/>
    <w:rsid w:val="00C518FC"/>
    <w:rsid w:val="00C96357"/>
    <w:rsid w:val="00CC7DA4"/>
    <w:rsid w:val="00D76C98"/>
    <w:rsid w:val="00D91834"/>
    <w:rsid w:val="00DA38FD"/>
    <w:rsid w:val="00DB114B"/>
    <w:rsid w:val="00DE0649"/>
    <w:rsid w:val="00E54816"/>
    <w:rsid w:val="00EB345E"/>
    <w:rsid w:val="00F45D3C"/>
    <w:rsid w:val="00F524E9"/>
    <w:rsid w:val="00FC0827"/>
    <w:rsid w:val="00FF0DCF"/>
    <w:rsid w:val="00FF3E35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rPr>
      <w:b/>
      <w:bCs/>
    </w:rPr>
  </w:style>
  <w:style w:type="paragraph" w:styleId="af3">
    <w:name w:val="Document Map"/>
    <w:basedOn w:val="a"/>
    <w:link w:val="af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A1633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A1633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A1633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A1633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4C672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2465BA"/>
    <w:rPr>
      <w:rFonts w:eastAsia="宋体"/>
    </w:rPr>
  </w:style>
  <w:style w:type="paragraph" w:customStyle="1" w:styleId="Guidance">
    <w:name w:val="Guidance"/>
    <w:basedOn w:val="a"/>
    <w:rsid w:val="002465BA"/>
    <w:rPr>
      <w:rFonts w:eastAsia="宋体"/>
      <w:i/>
      <w:color w:val="0000FF"/>
    </w:rPr>
  </w:style>
  <w:style w:type="character" w:customStyle="1" w:styleId="af4">
    <w:name w:val="文档结构图 字符"/>
    <w:link w:val="af3"/>
    <w:rsid w:val="002465B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2465B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libri" w:eastAsia="Calibri" w:hAnsi="Calibri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465B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465BA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2465B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2465BA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har">
    <w:name w:val="B1 Char"/>
    <w:link w:val="B10"/>
    <w:rsid w:val="002465BA"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sid w:val="002465BA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2465BA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2465BA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465BA"/>
    <w:rPr>
      <w:lang w:val="en-GB" w:eastAsia="en-US"/>
    </w:rPr>
  </w:style>
  <w:style w:type="character" w:customStyle="1" w:styleId="TANChar">
    <w:name w:val="TAN Char"/>
    <w:link w:val="TAN"/>
    <w:rsid w:val="002465B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465BA"/>
    <w:rPr>
      <w:rFonts w:ascii="Arial" w:hAnsi="Arial"/>
      <w:sz w:val="18"/>
      <w:lang w:val="en-GB" w:eastAsia="en-US"/>
    </w:rPr>
  </w:style>
  <w:style w:type="character" w:customStyle="1" w:styleId="af0">
    <w:name w:val="批注框文本 字符"/>
    <w:link w:val="af"/>
    <w:rsid w:val="002465BA"/>
    <w:rPr>
      <w:rFonts w:ascii="Tahoma" w:hAnsi="Tahoma" w:cs="Tahoma"/>
      <w:sz w:val="16"/>
      <w:szCs w:val="16"/>
      <w:lang w:val="en-GB" w:eastAsia="en-US"/>
    </w:rPr>
  </w:style>
  <w:style w:type="character" w:customStyle="1" w:styleId="ad">
    <w:name w:val="批注文字 字符"/>
    <w:link w:val="ac"/>
    <w:rsid w:val="002465BA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2465BA"/>
    <w:rPr>
      <w:rFonts w:ascii="Times New Roman" w:hAnsi="Times New Roman"/>
      <w:b/>
      <w:bCs/>
      <w:lang w:val="en-GB" w:eastAsia="en-US"/>
    </w:rPr>
  </w:style>
  <w:style w:type="character" w:styleId="af5">
    <w:name w:val="Unresolved Mention"/>
    <w:uiPriority w:val="99"/>
    <w:semiHidden/>
    <w:unhideWhenUsed/>
    <w:rsid w:val="002465BA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465BA"/>
    <w:rPr>
      <w:color w:val="FF0000"/>
      <w:lang w:val="en-GB" w:eastAsia="en-US"/>
    </w:rPr>
  </w:style>
  <w:style w:type="character" w:styleId="af6">
    <w:name w:val="Emphasis"/>
    <w:qFormat/>
    <w:rsid w:val="002465BA"/>
    <w:rPr>
      <w:i/>
      <w:iCs/>
    </w:rPr>
  </w:style>
  <w:style w:type="character" w:customStyle="1" w:styleId="50">
    <w:name w:val="标题 5 字符"/>
    <w:link w:val="5"/>
    <w:rsid w:val="002465BA"/>
    <w:rPr>
      <w:rFonts w:ascii="Arial" w:hAnsi="Arial"/>
      <w:sz w:val="22"/>
      <w:lang w:val="en-GB" w:eastAsia="en-US"/>
    </w:rPr>
  </w:style>
  <w:style w:type="paragraph" w:styleId="af7">
    <w:name w:val="Revision"/>
    <w:hidden/>
    <w:uiPriority w:val="99"/>
    <w:semiHidden/>
    <w:rsid w:val="002465BA"/>
    <w:rPr>
      <w:rFonts w:ascii="Times New Roman" w:eastAsia="宋体" w:hAnsi="Times New Roman"/>
      <w:lang w:val="en-GB" w:eastAsia="en-US"/>
    </w:rPr>
  </w:style>
  <w:style w:type="character" w:customStyle="1" w:styleId="20">
    <w:name w:val="标题 2 字符"/>
    <w:link w:val="2"/>
    <w:rsid w:val="002465BA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2465BA"/>
    <w:rPr>
      <w:rFonts w:ascii="Times New Roman" w:hAnsi="Times New Roman"/>
      <w:color w:val="FF0000"/>
      <w:lang w:val="en-GB"/>
    </w:rPr>
  </w:style>
  <w:style w:type="character" w:customStyle="1" w:styleId="10">
    <w:name w:val="标题 1 字符"/>
    <w:basedOn w:val="a0"/>
    <w:link w:val="1"/>
    <w:rsid w:val="00DE0649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DE064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98D6-CA4E-4DE1-894F-83DBBC8C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HuangZhenning 1</cp:lastModifiedBy>
  <cp:revision>6</cp:revision>
  <cp:lastPrinted>1899-12-31T23:00:00Z</cp:lastPrinted>
  <dcterms:created xsi:type="dcterms:W3CDTF">2021-11-15T07:24:00Z</dcterms:created>
  <dcterms:modified xsi:type="dcterms:W3CDTF">2021-11-15T07:28:00Z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