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0E7269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40C93" w:rsidRPr="00D40C93">
        <w:rPr>
          <w:b/>
          <w:noProof/>
          <w:sz w:val="24"/>
          <w:highlight w:val="yellow"/>
        </w:rPr>
        <w:t>xxxx</w:t>
      </w:r>
    </w:p>
    <w:p w14:paraId="2A86800F" w14:textId="07C0EDB4"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t>was C1-223743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AF642" w:rsidR="001E41F3" w:rsidRPr="00410371" w:rsidRDefault="002A6E5A"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2CBCA0" w:rsidR="001E41F3" w:rsidRPr="00410371" w:rsidRDefault="00560ABE" w:rsidP="00547111">
            <w:pPr>
              <w:pStyle w:val="CRCoverPage"/>
              <w:spacing w:after="0"/>
              <w:rPr>
                <w:noProof/>
              </w:rPr>
            </w:pPr>
            <w:r w:rsidRPr="00560ABE">
              <w:rPr>
                <w:b/>
                <w:noProof/>
                <w:sz w:val="28"/>
              </w:rPr>
              <w:t>4374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A0848F" w:rsidR="001E41F3" w:rsidRPr="00410371" w:rsidRDefault="00D40C93" w:rsidP="00E13F3D">
            <w:pPr>
              <w:pStyle w:val="CRCoverPage"/>
              <w:spacing w:after="0"/>
              <w:jc w:val="center"/>
              <w:rPr>
                <w:b/>
                <w:noProof/>
              </w:rPr>
            </w:pPr>
            <w:r w:rsidRPr="00D40C93">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4B9B86" w:rsidR="001E41F3" w:rsidRPr="002A6E5A" w:rsidRDefault="002A6E5A">
            <w:pPr>
              <w:pStyle w:val="CRCoverPage"/>
              <w:spacing w:after="0"/>
              <w:jc w:val="center"/>
              <w:rPr>
                <w:b/>
                <w:bCs/>
                <w:noProof/>
                <w:sz w:val="28"/>
              </w:rPr>
            </w:pPr>
            <w:r w:rsidRPr="002A6E5A">
              <w:rPr>
                <w:b/>
                <w:bCs/>
                <w:sz w:val="28"/>
                <w:szCs w:val="28"/>
              </w:rPr>
              <w:t>17</w:t>
            </w:r>
            <w:r>
              <w:rPr>
                <w:b/>
                <w:bCs/>
                <w:sz w:val="28"/>
                <w:szCs w:val="28"/>
              </w:rPr>
              <w:t>.6.1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4C143C" w:rsidR="00F25D98" w:rsidRDefault="00F07A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7D41A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A97ACB" w:rsidR="001E41F3" w:rsidRDefault="00C832C2">
            <w:pPr>
              <w:pStyle w:val="CRCoverPage"/>
              <w:spacing w:after="0"/>
              <w:ind w:left="100"/>
              <w:rPr>
                <w:noProof/>
              </w:rPr>
            </w:pPr>
            <w:r>
              <w:t xml:space="preserve">UE no longer a </w:t>
            </w:r>
            <w:r w:rsidR="00905282">
              <w:t>MUSIM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FAF23F" w:rsidR="001E41F3" w:rsidRDefault="00905282">
            <w:pPr>
              <w:pStyle w:val="CRCoverPage"/>
              <w:spacing w:after="0"/>
              <w:ind w:left="100"/>
              <w:rPr>
                <w:noProof/>
              </w:rPr>
            </w:pPr>
            <w:r>
              <w:rPr>
                <w:noProof/>
              </w:rP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C407E4" w:rsidR="001E41F3" w:rsidRDefault="00E67C0F">
            <w:pPr>
              <w:pStyle w:val="CRCoverPage"/>
              <w:spacing w:after="0"/>
              <w:ind w:left="100"/>
              <w:rPr>
                <w:noProof/>
              </w:rPr>
            </w:pPr>
            <w:r>
              <w:t>2022-05-</w:t>
            </w:r>
            <w:r w:rsidR="005A04DF">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3AE71" w14:textId="77777777" w:rsidR="000410F8" w:rsidRDefault="000410F8" w:rsidP="000410F8">
            <w:pPr>
              <w:pStyle w:val="CRCoverPage"/>
              <w:spacing w:after="0"/>
              <w:ind w:left="100"/>
              <w:rPr>
                <w:noProof/>
              </w:rPr>
            </w:pPr>
            <w:r>
              <w:rPr>
                <w:noProof/>
              </w:rPr>
              <w:t>In TS 24.501 subclause 3.1:</w:t>
            </w:r>
          </w:p>
          <w:p w14:paraId="3AA822B5" w14:textId="77777777" w:rsidR="000410F8" w:rsidRPr="000410F8" w:rsidRDefault="000410F8" w:rsidP="000410F8">
            <w:pPr>
              <w:pStyle w:val="CRCoverPage"/>
              <w:spacing w:after="0"/>
              <w:ind w:left="284"/>
              <w:rPr>
                <w:i/>
                <w:iCs/>
                <w:noProof/>
              </w:rPr>
            </w:pPr>
            <w:r w:rsidRPr="000410F8">
              <w:rPr>
                <w:i/>
                <w:iCs/>
                <w:noProof/>
              </w:rPr>
              <w:t>MUSIM UE: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4FA7DD5A" w14:textId="77777777" w:rsidR="000410F8" w:rsidRDefault="000410F8">
            <w:pPr>
              <w:pStyle w:val="CRCoverPage"/>
              <w:spacing w:after="0"/>
              <w:ind w:left="100"/>
              <w:rPr>
                <w:noProof/>
              </w:rPr>
            </w:pPr>
          </w:p>
          <w:p w14:paraId="2344D017" w14:textId="07FB52E5" w:rsidR="00905282" w:rsidRDefault="00905282">
            <w:pPr>
              <w:pStyle w:val="CRCoverPage"/>
              <w:spacing w:after="0"/>
              <w:ind w:left="100"/>
              <w:rPr>
                <w:noProof/>
              </w:rPr>
            </w:pPr>
            <w:r>
              <w:rPr>
                <w:noProof/>
              </w:rPr>
              <w:t xml:space="preserve">In TS 23.501 clause </w:t>
            </w:r>
            <w:r w:rsidRPr="00905282">
              <w:rPr>
                <w:noProof/>
              </w:rPr>
              <w:t>5.38.1</w:t>
            </w:r>
            <w:r>
              <w:rPr>
                <w:noProof/>
              </w:rPr>
              <w:t>:</w:t>
            </w:r>
          </w:p>
          <w:p w14:paraId="08C873E3" w14:textId="0077F0A1" w:rsidR="00905282" w:rsidRPr="00905282" w:rsidRDefault="00905282" w:rsidP="00905282">
            <w:pPr>
              <w:pStyle w:val="CRCoverPage"/>
              <w:spacing w:after="0"/>
              <w:ind w:left="284"/>
              <w:rPr>
                <w:i/>
                <w:iCs/>
                <w:noProof/>
              </w:rPr>
            </w:pPr>
            <w:r w:rsidRPr="00905282">
              <w:rPr>
                <w:i/>
                <w:iCs/>
                <w:noProof/>
              </w:rPr>
              <w:t>When a UE returns to having only one USIM active from a Multi-USIM UE that previously indicated to the network it supported Multi-USIM feature(s), the UE shall indicate all the Multi-USIM features are not supported to the network for that USIM.</w:t>
            </w:r>
          </w:p>
          <w:p w14:paraId="1456F4C2" w14:textId="77777777" w:rsidR="00905282" w:rsidRDefault="00905282" w:rsidP="00905282">
            <w:pPr>
              <w:pStyle w:val="CRCoverPage"/>
              <w:spacing w:after="0"/>
              <w:ind w:left="284"/>
              <w:rPr>
                <w:noProof/>
              </w:rPr>
            </w:pPr>
          </w:p>
          <w:p w14:paraId="5A04DD6A" w14:textId="06ADFFEC" w:rsidR="00905282" w:rsidRDefault="000410F8">
            <w:pPr>
              <w:pStyle w:val="CRCoverPage"/>
              <w:spacing w:after="0"/>
              <w:ind w:left="100"/>
              <w:rPr>
                <w:noProof/>
              </w:rPr>
            </w:pPr>
            <w:r>
              <w:rPr>
                <w:noProof/>
              </w:rPr>
              <w:t>The later</w:t>
            </w:r>
            <w:r w:rsidR="00905282">
              <w:rPr>
                <w:noProof/>
              </w:rPr>
              <w:t xml:space="preserve"> is not clearly captured in TS 24.501 </w:t>
            </w:r>
            <w:r w:rsidR="00951630">
              <w:rPr>
                <w:noProof/>
              </w:rPr>
              <w:t>buts</w:t>
            </w:r>
            <w:r w:rsidR="00905282">
              <w:rPr>
                <w:noProof/>
              </w:rPr>
              <w:t xml:space="preserve"> needs to be specified.</w:t>
            </w:r>
          </w:p>
          <w:p w14:paraId="708AA7DE" w14:textId="2BC676D7" w:rsidR="003D57B1" w:rsidRDefault="003D57B1" w:rsidP="009052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7501C0" w:rsidR="001E41F3" w:rsidRDefault="00905282">
            <w:pPr>
              <w:pStyle w:val="CRCoverPage"/>
              <w:spacing w:after="0"/>
              <w:ind w:left="100"/>
              <w:rPr>
                <w:noProof/>
              </w:rPr>
            </w:pPr>
            <w:r>
              <w:rPr>
                <w:noProof/>
              </w:rPr>
              <w:t>Add that when a</w:t>
            </w:r>
            <w:r w:rsidR="00B013B0">
              <w:rPr>
                <w:noProof/>
              </w:rPr>
              <w:t xml:space="preserve"> </w:t>
            </w:r>
            <w:r>
              <w:rPr>
                <w:noProof/>
              </w:rPr>
              <w:t xml:space="preserve">UE is not longer a MUSIM UE, then the UE indicates to the current PLMN that </w:t>
            </w:r>
            <w:r w:rsidR="00951630">
              <w:rPr>
                <w:noProof/>
              </w:rPr>
              <w:t>any</w:t>
            </w:r>
            <w:r>
              <w:rPr>
                <w:noProof/>
              </w:rPr>
              <w:t xml:space="preserve"> MUSIM features are </w:t>
            </w:r>
            <w:r w:rsidR="00951630">
              <w:rPr>
                <w:noProof/>
              </w:rPr>
              <w:t xml:space="preserve">not </w:t>
            </w:r>
            <w:r>
              <w:rPr>
                <w:noProof/>
              </w:rPr>
              <w:t>supported</w:t>
            </w:r>
            <w:r w:rsidR="00D207DE" w:rsidRPr="003D57B1">
              <w:rPr>
                <w:i/>
                <w:iCs/>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77C65D" w:rsidR="001E41F3" w:rsidRDefault="00A4169F">
            <w:pPr>
              <w:pStyle w:val="CRCoverPage"/>
              <w:spacing w:after="0"/>
              <w:ind w:left="100"/>
              <w:rPr>
                <w:noProof/>
              </w:rPr>
            </w:pPr>
            <w:r>
              <w:rPr>
                <w:noProof/>
              </w:rPr>
              <w:t xml:space="preserve">Incorrect </w:t>
            </w:r>
            <w:r w:rsidR="00905282">
              <w:rPr>
                <w:noProof/>
              </w:rPr>
              <w:t xml:space="preserve">usage of MUSIM features </w:t>
            </w:r>
            <w:r w:rsidR="00951630">
              <w:rPr>
                <w:noProof/>
              </w:rPr>
              <w:t>of</w:t>
            </w:r>
            <w:r w:rsidR="00905282">
              <w:rPr>
                <w:noProof/>
              </w:rPr>
              <w:t xml:space="preserve"> non-MUSIM UE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718FD3" w:rsidR="001E41F3" w:rsidRDefault="00D35551">
            <w:pPr>
              <w:pStyle w:val="CRCoverPage"/>
              <w:spacing w:after="0"/>
              <w:ind w:left="100"/>
              <w:rPr>
                <w:noProof/>
              </w:rPr>
            </w:pPr>
            <w:r>
              <w:rPr>
                <w:noProof/>
              </w:rPr>
              <w:t>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A77739" w:rsidR="008863B9" w:rsidRDefault="00D40C93">
            <w:pPr>
              <w:pStyle w:val="CRCoverPage"/>
              <w:spacing w:after="0"/>
              <w:ind w:left="100"/>
              <w:rPr>
                <w:noProof/>
              </w:rPr>
            </w:pPr>
            <w:r w:rsidRPr="00D40C93">
              <w:rPr>
                <w:noProof/>
              </w:rPr>
              <w:t xml:space="preserve">Rev1: </w:t>
            </w:r>
            <w:r w:rsidR="00C832C2">
              <w:rPr>
                <w:noProof/>
              </w:rPr>
              <w:t xml:space="preserve">Title </w:t>
            </w:r>
            <w:r w:rsidR="00B013B0">
              <w:rPr>
                <w:noProof/>
              </w:rPr>
              <w:t xml:space="preserve">and Summary of change </w:t>
            </w:r>
            <w:r w:rsidR="00C832C2">
              <w:rPr>
                <w:noProof/>
              </w:rPr>
              <w:t xml:space="preserve">changed. </w:t>
            </w:r>
            <w:r w:rsidRPr="00D40C93">
              <w:rPr>
                <w:noProof/>
              </w:rPr>
              <w:t>Improvement of the proposed change.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67F36730" w:rsidR="00F15DE3" w:rsidRDefault="00F15DE3" w:rsidP="00F15DE3">
      <w:pPr>
        <w:rPr>
          <w:lang w:val="en-US"/>
        </w:rPr>
      </w:pPr>
    </w:p>
    <w:p w14:paraId="1AAC2C6D" w14:textId="77777777" w:rsidR="00951630" w:rsidRPr="00C92307" w:rsidRDefault="00951630" w:rsidP="00951630">
      <w:pPr>
        <w:pStyle w:val="Heading2"/>
        <w:rPr>
          <w:noProof/>
          <w:lang w:val="en-US" w:eastAsia="zh-CN"/>
        </w:rPr>
      </w:pPr>
      <w:bookmarkStart w:id="1" w:name="_Toc98753268"/>
      <w:r>
        <w:rPr>
          <w:rFonts w:hint="eastAsia"/>
          <w:noProof/>
          <w:lang w:val="en-US" w:eastAsia="zh-CN"/>
        </w:rPr>
        <w:t>4</w:t>
      </w:r>
      <w:r>
        <w:rPr>
          <w:noProof/>
          <w:lang w:val="en-US" w:eastAsia="zh-CN"/>
        </w:rPr>
        <w:t>.25</w:t>
      </w:r>
      <w:r>
        <w:rPr>
          <w:noProof/>
          <w:lang w:val="en-US" w:eastAsia="zh-CN"/>
        </w:rPr>
        <w:tab/>
        <w:t xml:space="preserve">Support of MUSIM </w:t>
      </w:r>
      <w:r>
        <w:rPr>
          <w:rFonts w:hint="eastAsia"/>
          <w:noProof/>
          <w:lang w:val="en-US" w:eastAsia="zh-CN"/>
        </w:rPr>
        <w:t>features</w:t>
      </w:r>
      <w:bookmarkEnd w:id="1"/>
    </w:p>
    <w:p w14:paraId="5A311721" w14:textId="77777777" w:rsidR="00951630" w:rsidRDefault="00951630" w:rsidP="00951630">
      <w:r>
        <w:t>A network and a MUSIM UE may support one or more of the MUSIM features (</w:t>
      </w:r>
      <w:proofErr w:type="gramStart"/>
      <w:r>
        <w:t>i.e.</w:t>
      </w:r>
      <w:proofErr w:type="gramEnd"/>
      <w:r>
        <w:t xml:space="preserve"> the N1 NAS signalling connection release, the paging indication for voice services, the reject paging request, the paging restriction and the paging timing collision control).</w:t>
      </w:r>
    </w:p>
    <w:p w14:paraId="28513C69" w14:textId="77777777" w:rsidR="00951630" w:rsidRDefault="00951630" w:rsidP="00951630">
      <w:r>
        <w:rPr>
          <w:lang w:eastAsia="zh-CN"/>
        </w:rPr>
        <w:t xml:space="preserve">If </w:t>
      </w:r>
      <w:r>
        <w:t xml:space="preserve">MUSIM UE supports one or more MUSIM features, the UE indicates support of one or more MUSIM features </w:t>
      </w:r>
      <w:bookmarkStart w:id="2" w:name="_Hlk102469772"/>
      <w:r>
        <w:t>(except for the paging timing collision control)</w:t>
      </w:r>
      <w:bookmarkEnd w:id="2"/>
      <w:r>
        <w:t xml:space="preserve"> during the </w:t>
      </w:r>
      <w:r>
        <w:rPr>
          <w:lang w:eastAsia="ko-KR"/>
        </w:rPr>
        <w:t>registration procedure.</w:t>
      </w:r>
      <w:r>
        <w:t xml:space="preserve"> </w:t>
      </w:r>
      <w:r>
        <w:rPr>
          <w:lang w:eastAsia="ko-KR"/>
        </w:rPr>
        <w:t>If the UE has indicated support of the N1 NAS signalling connection release or the reject paging request or both and the UE supports the paging restriction, the UE indicates support of the paging restriction.</w:t>
      </w:r>
    </w:p>
    <w:p w14:paraId="4F873F71" w14:textId="77777777" w:rsidR="00951630" w:rsidRDefault="00951630" w:rsidP="00951630">
      <w:pPr>
        <w:rPr>
          <w:lang w:eastAsia="zh-CN"/>
        </w:rPr>
      </w:pPr>
      <w:r>
        <w:rPr>
          <w:lang w:eastAsia="zh-CN"/>
        </w:rPr>
        <w:t xml:space="preserve">If the UE indicates support of one or more MUSIM features and the network decides to accept one or more MUSIM features, the network indicates the support of one or more MUSIM features during the </w:t>
      </w:r>
      <w:r>
        <w:rPr>
          <w:lang w:eastAsia="ko-KR"/>
        </w:rPr>
        <w:t xml:space="preserve">registration procedure. </w:t>
      </w:r>
      <w:r>
        <w:t xml:space="preserve">The network only indicates the support of the paging restriction together with the support of either </w:t>
      </w:r>
      <w:r>
        <w:rPr>
          <w:lang w:eastAsia="ko-KR"/>
        </w:rPr>
        <w:t>N1 NAS signalling connection release</w:t>
      </w:r>
      <w:r>
        <w:t xml:space="preserve"> or </w:t>
      </w:r>
      <w:r>
        <w:rPr>
          <w:lang w:eastAsia="ko-KR"/>
        </w:rPr>
        <w:t>the reject paging request</w:t>
      </w:r>
      <w:r>
        <w:t>.</w:t>
      </w:r>
    </w:p>
    <w:p w14:paraId="1299ADD7" w14:textId="04FA891B" w:rsidR="00951630" w:rsidRDefault="00951630" w:rsidP="00951630">
      <w:pPr>
        <w:rPr>
          <w:ins w:id="3" w:author="Ericsson 1" w:date="2022-04-28T10:41:00Z"/>
        </w:rPr>
      </w:pPr>
      <w:r>
        <w:t>The network does not indicate support for any MUSIM feature to the UE during the registration for emergency services.</w:t>
      </w:r>
    </w:p>
    <w:p w14:paraId="1A6A7DFE" w14:textId="684F63D4" w:rsidR="00951630" w:rsidRDefault="00F07A31" w:rsidP="00F07A31">
      <w:ins w:id="4" w:author="Ericsson 1" w:date="2022-05-03T11:28:00Z">
        <w:r w:rsidRPr="00F07A31">
          <w:t xml:space="preserve">If a UE </w:t>
        </w:r>
      </w:ins>
      <w:ins w:id="5" w:author="Ericsson 2" w:date="2022-05-13T11:15:00Z">
        <w:r w:rsidR="00D40C93" w:rsidRPr="00D40C93">
          <w:t xml:space="preserve">stops fulfilling the condition to be considered </w:t>
        </w:r>
      </w:ins>
      <w:ins w:id="6" w:author="Ericsson 1" w:date="2022-05-03T11:28:00Z">
        <w:r w:rsidRPr="00F07A31">
          <w:t>a MUSIM UE</w:t>
        </w:r>
      </w:ins>
      <w:ins w:id="7" w:author="Ericsson 3" w:date="2022-05-17T08:51:00Z">
        <w:r w:rsidR="00C93237">
          <w:t xml:space="preserve"> as defined in subclause 3.1</w:t>
        </w:r>
      </w:ins>
      <w:ins w:id="8" w:author="Ericsson 1" w:date="2022-05-03T11:28:00Z">
        <w:r w:rsidRPr="00F07A31">
          <w:t xml:space="preserve">, and the UE has </w:t>
        </w:r>
      </w:ins>
      <w:ins w:id="9" w:author="Ericsson 1" w:date="2022-05-03T11:31:00Z">
        <w:r>
          <w:t>negotiated</w:t>
        </w:r>
      </w:ins>
      <w:ins w:id="10" w:author="Ericsson 1" w:date="2022-05-03T11:28:00Z">
        <w:r w:rsidRPr="00F07A31">
          <w:t xml:space="preserve"> support of one or more MUSIM features, then the UE shall</w:t>
        </w:r>
      </w:ins>
      <w:ins w:id="11" w:author="Ericsson 1" w:date="2022-05-03T11:37:00Z">
        <w:r w:rsidR="0026280C">
          <w:t xml:space="preserve"> </w:t>
        </w:r>
      </w:ins>
      <w:ins w:id="12" w:author="Ericsson 3" w:date="2022-05-17T08:52:00Z">
        <w:r w:rsidR="00C93237" w:rsidRPr="00C93237">
          <w:t xml:space="preserve">initiate a </w:t>
        </w:r>
      </w:ins>
      <w:ins w:id="13" w:author="Ericsson 3" w:date="2022-05-17T08:53:00Z">
        <w:r w:rsidR="00C93237">
          <w:t>r</w:t>
        </w:r>
        <w:r w:rsidR="00C93237" w:rsidRPr="00C93237">
          <w:t>egistration procedure for mobility and periodic registration update</w:t>
        </w:r>
        <w:r w:rsidR="00C93237">
          <w:t xml:space="preserve"> to</w:t>
        </w:r>
        <w:r w:rsidR="00C93237" w:rsidRPr="00C93237">
          <w:t xml:space="preserve"> </w:t>
        </w:r>
      </w:ins>
      <w:ins w:id="14" w:author="Ericsson 1" w:date="2022-05-03T11:28:00Z">
        <w:r w:rsidRPr="00F07A31">
          <w:t xml:space="preserve">indicate that all the MUSIM features </w:t>
        </w:r>
      </w:ins>
      <w:ins w:id="15" w:author="Ericsson 2" w:date="2022-05-13T11:16:00Z">
        <w:r w:rsidR="00D40C93">
          <w:t xml:space="preserve">are </w:t>
        </w:r>
      </w:ins>
      <w:ins w:id="16" w:author="Ericsson 1" w:date="2022-05-03T11:28:00Z">
        <w:r w:rsidRPr="00F07A31">
          <w:t xml:space="preserve">not supported </w:t>
        </w:r>
      </w:ins>
      <w:ins w:id="17" w:author="Ericsson 1" w:date="2022-05-03T11:29:00Z">
        <w:r w:rsidRPr="00F07A31">
          <w:t>(except for the paging timing collision control)</w:t>
        </w:r>
        <w:r>
          <w:t xml:space="preserve"> </w:t>
        </w:r>
      </w:ins>
      <w:ins w:id="18" w:author="Ericsson 1" w:date="2022-05-03T11:38:00Z">
        <w:r w:rsidR="0026280C" w:rsidRPr="0026280C">
          <w:t>as specifi</w:t>
        </w:r>
      </w:ins>
      <w:ins w:id="19" w:author="Ericsson 2" w:date="2022-05-13T11:16:00Z">
        <w:r w:rsidR="00D40C93">
          <w:t>e</w:t>
        </w:r>
      </w:ins>
      <w:ins w:id="20" w:author="Ericsson 1" w:date="2022-05-03T11:38:00Z">
        <w:r w:rsidR="0026280C" w:rsidRPr="0026280C">
          <w:t>d in subclause</w:t>
        </w:r>
        <w:r w:rsidR="0026280C">
          <w:t> </w:t>
        </w:r>
        <w:r w:rsidR="0026280C" w:rsidRPr="0026280C">
          <w:t>5.5.</w:t>
        </w:r>
        <w:r w:rsidR="0026280C">
          <w:t>1.</w:t>
        </w:r>
        <w:r w:rsidR="0026280C" w:rsidRPr="0026280C">
          <w:t>3</w:t>
        </w:r>
      </w:ins>
      <w:ins w:id="21" w:author="Ericsson 1" w:date="2022-04-28T14:05:00Z">
        <w:r w:rsidR="001A55F3">
          <w:t>.</w:t>
        </w:r>
      </w:ins>
    </w:p>
    <w:p w14:paraId="62EEB079" w14:textId="77777777" w:rsidR="00E67C0F" w:rsidRDefault="00E67C0F"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1D20" w14:textId="77777777" w:rsidR="003D673B" w:rsidRDefault="003D673B">
      <w:r>
        <w:separator/>
      </w:r>
    </w:p>
  </w:endnote>
  <w:endnote w:type="continuationSeparator" w:id="0">
    <w:p w14:paraId="6F639A3B" w14:textId="77777777" w:rsidR="003D673B" w:rsidRDefault="003D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1BDF" w14:textId="77777777" w:rsidR="003D673B" w:rsidRDefault="003D673B">
      <w:r>
        <w:separator/>
      </w:r>
    </w:p>
  </w:footnote>
  <w:footnote w:type="continuationSeparator" w:id="0">
    <w:p w14:paraId="1BD97FC0" w14:textId="77777777" w:rsidR="003D673B" w:rsidRDefault="003D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D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D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rson w15:author="Ericsson 3">
    <w15:presenceInfo w15:providerId="None" w15:userId="Ericsson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F8"/>
    <w:rsid w:val="000628F9"/>
    <w:rsid w:val="000955F0"/>
    <w:rsid w:val="000A15B9"/>
    <w:rsid w:val="000A6394"/>
    <w:rsid w:val="000B7FED"/>
    <w:rsid w:val="000C038A"/>
    <w:rsid w:val="000C6598"/>
    <w:rsid w:val="000D44B3"/>
    <w:rsid w:val="00145D43"/>
    <w:rsid w:val="00192C46"/>
    <w:rsid w:val="001A08B3"/>
    <w:rsid w:val="001A55F3"/>
    <w:rsid w:val="001A7B60"/>
    <w:rsid w:val="001B52F0"/>
    <w:rsid w:val="001B7A65"/>
    <w:rsid w:val="001E41F3"/>
    <w:rsid w:val="001F43A4"/>
    <w:rsid w:val="002428D9"/>
    <w:rsid w:val="0026004D"/>
    <w:rsid w:val="0026280C"/>
    <w:rsid w:val="002640DD"/>
    <w:rsid w:val="00275D12"/>
    <w:rsid w:val="002760FC"/>
    <w:rsid w:val="00283CCF"/>
    <w:rsid w:val="00284FEB"/>
    <w:rsid w:val="002860C4"/>
    <w:rsid w:val="002A6E5A"/>
    <w:rsid w:val="002B5741"/>
    <w:rsid w:val="002D0268"/>
    <w:rsid w:val="002D0579"/>
    <w:rsid w:val="002E472E"/>
    <w:rsid w:val="002E64DC"/>
    <w:rsid w:val="00305409"/>
    <w:rsid w:val="00325AF4"/>
    <w:rsid w:val="00342B25"/>
    <w:rsid w:val="0035728E"/>
    <w:rsid w:val="003609EF"/>
    <w:rsid w:val="0036231A"/>
    <w:rsid w:val="00374DD4"/>
    <w:rsid w:val="00386BBF"/>
    <w:rsid w:val="003A0E63"/>
    <w:rsid w:val="003D454E"/>
    <w:rsid w:val="003D57B1"/>
    <w:rsid w:val="003D673B"/>
    <w:rsid w:val="003E019A"/>
    <w:rsid w:val="003E1A36"/>
    <w:rsid w:val="003E292A"/>
    <w:rsid w:val="003F08F5"/>
    <w:rsid w:val="00410371"/>
    <w:rsid w:val="004242F1"/>
    <w:rsid w:val="004825FB"/>
    <w:rsid w:val="004B75B7"/>
    <w:rsid w:val="004E1C02"/>
    <w:rsid w:val="0051580D"/>
    <w:rsid w:val="00532A46"/>
    <w:rsid w:val="0054527A"/>
    <w:rsid w:val="00547111"/>
    <w:rsid w:val="00560ABE"/>
    <w:rsid w:val="00575C65"/>
    <w:rsid w:val="00592D74"/>
    <w:rsid w:val="005A04DF"/>
    <w:rsid w:val="005E2C44"/>
    <w:rsid w:val="00614132"/>
    <w:rsid w:val="00621188"/>
    <w:rsid w:val="006257ED"/>
    <w:rsid w:val="00665C47"/>
    <w:rsid w:val="00695808"/>
    <w:rsid w:val="006A61E8"/>
    <w:rsid w:val="006B402A"/>
    <w:rsid w:val="006B46FB"/>
    <w:rsid w:val="006D1776"/>
    <w:rsid w:val="006E21FB"/>
    <w:rsid w:val="00792342"/>
    <w:rsid w:val="007977A8"/>
    <w:rsid w:val="007A4057"/>
    <w:rsid w:val="007B512A"/>
    <w:rsid w:val="007C2097"/>
    <w:rsid w:val="007D6A07"/>
    <w:rsid w:val="007F7259"/>
    <w:rsid w:val="008040A8"/>
    <w:rsid w:val="00810504"/>
    <w:rsid w:val="008210FD"/>
    <w:rsid w:val="00823F5C"/>
    <w:rsid w:val="008279FA"/>
    <w:rsid w:val="00855D1A"/>
    <w:rsid w:val="008626E7"/>
    <w:rsid w:val="00870EE7"/>
    <w:rsid w:val="008863B9"/>
    <w:rsid w:val="0089666F"/>
    <w:rsid w:val="008A45A6"/>
    <w:rsid w:val="008F3789"/>
    <w:rsid w:val="008F686C"/>
    <w:rsid w:val="00905282"/>
    <w:rsid w:val="0091443E"/>
    <w:rsid w:val="009148DE"/>
    <w:rsid w:val="00915223"/>
    <w:rsid w:val="00916A68"/>
    <w:rsid w:val="00934697"/>
    <w:rsid w:val="00935DD5"/>
    <w:rsid w:val="00941E30"/>
    <w:rsid w:val="00951630"/>
    <w:rsid w:val="009777D9"/>
    <w:rsid w:val="00991B88"/>
    <w:rsid w:val="009A5753"/>
    <w:rsid w:val="009A579D"/>
    <w:rsid w:val="009E3297"/>
    <w:rsid w:val="009F5A63"/>
    <w:rsid w:val="009F734F"/>
    <w:rsid w:val="00A246B6"/>
    <w:rsid w:val="00A4169F"/>
    <w:rsid w:val="00A47E70"/>
    <w:rsid w:val="00A50CF0"/>
    <w:rsid w:val="00A7671C"/>
    <w:rsid w:val="00AA2CBC"/>
    <w:rsid w:val="00AA774C"/>
    <w:rsid w:val="00AC5820"/>
    <w:rsid w:val="00AD1CD8"/>
    <w:rsid w:val="00B013B0"/>
    <w:rsid w:val="00B258BB"/>
    <w:rsid w:val="00B50CDB"/>
    <w:rsid w:val="00B52AAE"/>
    <w:rsid w:val="00B67B97"/>
    <w:rsid w:val="00B968C8"/>
    <w:rsid w:val="00BA3EC5"/>
    <w:rsid w:val="00BA51D9"/>
    <w:rsid w:val="00BB5DFC"/>
    <w:rsid w:val="00BD279D"/>
    <w:rsid w:val="00BD6BB8"/>
    <w:rsid w:val="00C073D0"/>
    <w:rsid w:val="00C322D7"/>
    <w:rsid w:val="00C66BA2"/>
    <w:rsid w:val="00C832C2"/>
    <w:rsid w:val="00C93237"/>
    <w:rsid w:val="00C95985"/>
    <w:rsid w:val="00CB31DB"/>
    <w:rsid w:val="00CB5EC6"/>
    <w:rsid w:val="00CC5026"/>
    <w:rsid w:val="00CC68D0"/>
    <w:rsid w:val="00CD7748"/>
    <w:rsid w:val="00CE1DA9"/>
    <w:rsid w:val="00D03F9A"/>
    <w:rsid w:val="00D06D51"/>
    <w:rsid w:val="00D207DE"/>
    <w:rsid w:val="00D24991"/>
    <w:rsid w:val="00D35551"/>
    <w:rsid w:val="00D40C93"/>
    <w:rsid w:val="00D47C99"/>
    <w:rsid w:val="00D50255"/>
    <w:rsid w:val="00D60EC8"/>
    <w:rsid w:val="00D66520"/>
    <w:rsid w:val="00DC47C4"/>
    <w:rsid w:val="00DE34CF"/>
    <w:rsid w:val="00E137A1"/>
    <w:rsid w:val="00E13F3D"/>
    <w:rsid w:val="00E22AF6"/>
    <w:rsid w:val="00E34898"/>
    <w:rsid w:val="00E53B23"/>
    <w:rsid w:val="00E660F0"/>
    <w:rsid w:val="00E67C0F"/>
    <w:rsid w:val="00EA6D6D"/>
    <w:rsid w:val="00EB09B7"/>
    <w:rsid w:val="00EB1369"/>
    <w:rsid w:val="00EC5544"/>
    <w:rsid w:val="00EE7D7C"/>
    <w:rsid w:val="00F07A31"/>
    <w:rsid w:val="00F15DE3"/>
    <w:rsid w:val="00F22F0C"/>
    <w:rsid w:val="00F25D98"/>
    <w:rsid w:val="00F300FB"/>
    <w:rsid w:val="00F57D1B"/>
    <w:rsid w:val="00FB6386"/>
    <w:rsid w:val="00FD2BF4"/>
    <w:rsid w:val="00FF1D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locked/>
    <w:rsid w:val="00E67C0F"/>
    <w:rPr>
      <w:rFonts w:ascii="Arial" w:hAnsi="Arial"/>
      <w:sz w:val="18"/>
      <w:lang w:val="en-GB" w:eastAsia="en-US"/>
    </w:rPr>
  </w:style>
  <w:style w:type="character" w:customStyle="1" w:styleId="TFChar">
    <w:name w:val="TF Char"/>
    <w:link w:val="TF"/>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67C0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67C0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641</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3</cp:lastModifiedBy>
  <cp:revision>2</cp:revision>
  <cp:lastPrinted>1900-01-01T00:00:00Z</cp:lastPrinted>
  <dcterms:created xsi:type="dcterms:W3CDTF">2022-05-17T06:55:00Z</dcterms:created>
  <dcterms:modified xsi:type="dcterms:W3CDTF">2022-05-17T06:55:00Z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