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BF4B61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A6C1F">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B315F0" w:rsidR="001E41F3" w:rsidRPr="00410371" w:rsidRDefault="00891EAA" w:rsidP="00891EAA">
            <w:pPr>
              <w:pStyle w:val="CRCoverPage"/>
              <w:spacing w:after="0"/>
              <w:jc w:val="right"/>
              <w:rPr>
                <w:b/>
                <w:noProof/>
                <w:sz w:val="28"/>
              </w:rPr>
            </w:pPr>
            <w:r>
              <w:rPr>
                <w:b/>
                <w:noProof/>
                <w:sz w:val="28"/>
              </w:rPr>
              <w:t>24.526</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C4762D" w:rsidR="001E41F3" w:rsidRPr="00410371" w:rsidRDefault="00FC2617" w:rsidP="00FC2617">
            <w:pPr>
              <w:pStyle w:val="CRCoverPage"/>
              <w:spacing w:after="0"/>
              <w:rPr>
                <w:noProof/>
              </w:rPr>
            </w:pPr>
            <w:r>
              <w:rPr>
                <w:b/>
                <w:noProof/>
                <w:sz w:val="28"/>
              </w:rPr>
              <w:t>0117</w:t>
            </w:r>
            <w:r w:rsidR="00570453">
              <w:rPr>
                <w:b/>
                <w:noProof/>
                <w:sz w:val="28"/>
              </w:rPr>
              <w:fldChar w:fldCharType="begin"/>
            </w:r>
            <w:r w:rsidR="00570453">
              <w:rPr>
                <w:b/>
                <w:noProof/>
                <w:sz w:val="28"/>
              </w:rPr>
              <w:instrText xml:space="preserve"> DOCPROPERTY  Cr#  \* MERGEFORMAT </w:instrText>
            </w:r>
            <w:r w:rsidR="00570453">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3658DE" w:rsidR="001E41F3" w:rsidRPr="00410371" w:rsidRDefault="00DA6C1F" w:rsidP="00E13F3D">
            <w:pPr>
              <w:pStyle w:val="CRCoverPage"/>
              <w:spacing w:after="0"/>
              <w:jc w:val="center"/>
              <w:rPr>
                <w:b/>
                <w:noProof/>
              </w:rPr>
            </w:pPr>
            <w:r w:rsidRPr="00DA6C1F">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8DEF02" w:rsidR="001E41F3" w:rsidRPr="00410371" w:rsidRDefault="00891EAA" w:rsidP="00891EAA">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17282B" w:rsidR="00F25D98" w:rsidRDefault="00891EA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6FC1E6" w:rsidR="001E41F3" w:rsidRDefault="00D93AA8" w:rsidP="008D1DE3">
            <w:pPr>
              <w:pStyle w:val="CRCoverPage"/>
              <w:spacing w:after="0"/>
              <w:ind w:left="100"/>
              <w:rPr>
                <w:noProof/>
              </w:rPr>
            </w:pPr>
            <w:r w:rsidRPr="00D93AA8">
              <w:rPr>
                <w:noProof/>
              </w:rPr>
              <w:t>PDU session type for URSP association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C012CE" w:rsidR="001E41F3" w:rsidRDefault="00D93AA8">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FB5F2A" w:rsidR="001E41F3" w:rsidRDefault="006872DB">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68CC4B0" w:rsidR="001E41F3" w:rsidRDefault="006872DB" w:rsidP="00014CAA">
            <w:pPr>
              <w:pStyle w:val="CRCoverPage"/>
              <w:spacing w:after="0"/>
              <w:ind w:left="100"/>
              <w:rPr>
                <w:noProof/>
              </w:rPr>
            </w:pPr>
            <w:r>
              <w:rPr>
                <w:noProof/>
              </w:rPr>
              <w:t>2021-05-</w:t>
            </w:r>
            <w:r w:rsidR="00014CAA">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2B2AB6" w:rsidR="001E41F3" w:rsidRDefault="006872D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7F1C13" w:rsidR="001E41F3" w:rsidRDefault="006872D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56CED7" w14:textId="1D432572" w:rsidR="0040232B" w:rsidRDefault="007A2CD4" w:rsidP="0040232B">
            <w:pPr>
              <w:pStyle w:val="CRCoverPage"/>
              <w:spacing w:after="0"/>
              <w:ind w:left="100"/>
              <w:rPr>
                <w:noProof/>
              </w:rPr>
            </w:pPr>
            <w:r>
              <w:rPr>
                <w:noProof/>
              </w:rPr>
              <w:t xml:space="preserve">When the UE requests to establish an IPv4v6 PDU session, the network may </w:t>
            </w:r>
            <w:r w:rsidR="00D77844">
              <w:rPr>
                <w:noProof/>
              </w:rPr>
              <w:t>only accept a single IP version (e.g., IPv4 or IPv6) without indicating 5GSM #50 or #51.</w:t>
            </w:r>
          </w:p>
          <w:p w14:paraId="5BA8C929" w14:textId="77777777" w:rsidR="007A2CD4" w:rsidRPr="007A2CD4" w:rsidRDefault="007A2CD4" w:rsidP="007A2CD4">
            <w:pPr>
              <w:ind w:left="462"/>
              <w:rPr>
                <w:i/>
              </w:rPr>
            </w:pPr>
            <w:r w:rsidRPr="007A2CD4">
              <w:rPr>
                <w:i/>
              </w:rPr>
              <w:t>If the UE requests the PDU session type "IPv4v6" and:</w:t>
            </w:r>
          </w:p>
          <w:p w14:paraId="753A05E7" w14:textId="77777777" w:rsidR="007A2CD4" w:rsidRPr="007A2CD4" w:rsidRDefault="007A2CD4" w:rsidP="007A2CD4">
            <w:pPr>
              <w:pStyle w:val="B1"/>
              <w:ind w:left="732"/>
              <w:rPr>
                <w:i/>
              </w:rPr>
            </w:pPr>
            <w:r w:rsidRPr="007A2CD4">
              <w:rPr>
                <w:i/>
              </w:rPr>
              <w:t>a)</w:t>
            </w:r>
            <w:r w:rsidRPr="007A2CD4">
              <w:rPr>
                <w:i/>
              </w:rPr>
              <w:tab/>
              <w:t xml:space="preserve">the UE receives the selected PDU session type set to "IPv4" and </w:t>
            </w:r>
            <w:r w:rsidRPr="00D77844">
              <w:rPr>
                <w:i/>
                <w:highlight w:val="yellow"/>
              </w:rPr>
              <w:t>does not receive the 5GSM cause value #50 "PDU session type IPv4 only allowed"</w:t>
            </w:r>
            <w:r w:rsidRPr="007A2CD4">
              <w:rPr>
                <w:i/>
              </w:rPr>
              <w:t>; or</w:t>
            </w:r>
          </w:p>
          <w:p w14:paraId="4E017138" w14:textId="77777777" w:rsidR="007A2CD4" w:rsidRPr="007A2CD4" w:rsidRDefault="007A2CD4" w:rsidP="007A2CD4">
            <w:pPr>
              <w:pStyle w:val="B1"/>
              <w:ind w:left="732"/>
              <w:rPr>
                <w:i/>
              </w:rPr>
            </w:pPr>
            <w:r w:rsidRPr="007A2CD4">
              <w:rPr>
                <w:i/>
              </w:rPr>
              <w:t>b)</w:t>
            </w:r>
            <w:r w:rsidRPr="007A2CD4">
              <w:rPr>
                <w:i/>
              </w:rPr>
              <w:tab/>
              <w:t xml:space="preserve">the UE receives the selected PDU session type set to "IPv6" and </w:t>
            </w:r>
            <w:r w:rsidRPr="00D77844">
              <w:rPr>
                <w:i/>
                <w:highlight w:val="yellow"/>
              </w:rPr>
              <w:t>does not receive the 5GSM cause value #51 "PDU session type IPv6 only allowed"</w:t>
            </w:r>
            <w:r w:rsidRPr="007A2CD4">
              <w:rPr>
                <w:i/>
              </w:rPr>
              <w:t>;</w:t>
            </w:r>
          </w:p>
          <w:p w14:paraId="5483B44D" w14:textId="28614664" w:rsidR="007A2CD4" w:rsidRPr="007A2CD4" w:rsidRDefault="007A2CD4" w:rsidP="007A2CD4">
            <w:pPr>
              <w:pStyle w:val="CRCoverPage"/>
              <w:spacing w:after="0"/>
              <w:ind w:left="462"/>
              <w:rPr>
                <w:rFonts w:ascii="Times New Roman" w:hAnsi="Times New Roman"/>
                <w:i/>
                <w:noProof/>
              </w:rPr>
            </w:pPr>
            <w:r w:rsidRPr="007A2CD4">
              <w:rPr>
                <w:rFonts w:ascii="Times New Roman" w:hAnsi="Times New Roman"/>
                <w:i/>
              </w:rP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3400535E" w14:textId="77777777" w:rsidR="00321E47" w:rsidRDefault="00321E47">
            <w:pPr>
              <w:pStyle w:val="CRCoverPage"/>
              <w:spacing w:after="0"/>
              <w:ind w:left="100"/>
              <w:rPr>
                <w:noProof/>
              </w:rPr>
            </w:pPr>
          </w:p>
          <w:p w14:paraId="7351B3C4" w14:textId="77777777" w:rsidR="00D77844" w:rsidRDefault="00D77844">
            <w:pPr>
              <w:pStyle w:val="CRCoverPage"/>
              <w:spacing w:after="0"/>
              <w:ind w:left="100"/>
              <w:rPr>
                <w:noProof/>
              </w:rPr>
            </w:pPr>
            <w:r>
              <w:rPr>
                <w:noProof/>
              </w:rPr>
              <w:t>This fact should be also considered when associating the application with an existing PDU session.</w:t>
            </w:r>
          </w:p>
          <w:p w14:paraId="4AB1CFBA" w14:textId="101AE862" w:rsidR="00D77844" w:rsidRDefault="00D7784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573C1B0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2469E1" w14:textId="1C57A64E" w:rsidR="001E41F3" w:rsidRDefault="0040232B">
            <w:pPr>
              <w:pStyle w:val="CRCoverPage"/>
              <w:spacing w:after="0"/>
              <w:ind w:left="100"/>
              <w:rPr>
                <w:noProof/>
              </w:rPr>
            </w:pPr>
            <w:r>
              <w:rPr>
                <w:noProof/>
              </w:rPr>
              <w:t xml:space="preserve">When </w:t>
            </w:r>
            <w:r w:rsidR="00D77844">
              <w:rPr>
                <w:noProof/>
              </w:rPr>
              <w:t xml:space="preserve">matching the RSD with the existing PDU session, </w:t>
            </w:r>
            <w:r>
              <w:rPr>
                <w:noProof/>
              </w:rPr>
              <w:t xml:space="preserve">the </w:t>
            </w:r>
            <w:r w:rsidR="005A6B9F">
              <w:rPr>
                <w:noProof/>
              </w:rPr>
              <w:t>RSD</w:t>
            </w:r>
            <w:r w:rsidR="00D77844" w:rsidRPr="00555990">
              <w:t xml:space="preserve"> with PDU session type IPv4v6 </w:t>
            </w:r>
            <w:r w:rsidR="005A6B9F">
              <w:t xml:space="preserve">can </w:t>
            </w:r>
            <w:r w:rsidR="00D77844" w:rsidRPr="00555990">
              <w:t>match with PDU session type IPv</w:t>
            </w:r>
            <w:r w:rsidR="00D77844">
              <w:t xml:space="preserve">6 or IPv4 if the UE requested the PDU session type IPv4v6 </w:t>
            </w:r>
            <w:r w:rsidR="005A6B9F">
              <w:t xml:space="preserve">in the </w:t>
            </w:r>
            <w:r w:rsidR="00D77844">
              <w:t xml:space="preserve">PDU SESSION ESTABLISHMENT REQUEST message but the selected PDU session type is set to IPv4 or IPv6 </w:t>
            </w:r>
            <w:r w:rsidR="00D77844" w:rsidRPr="00555990">
              <w:t>in the PDU SESSION ESTABLISHMENT ACCEPT message</w:t>
            </w:r>
            <w:r w:rsidR="00D77844">
              <w:t xml:space="preserve"> without</w:t>
            </w:r>
            <w:r w:rsidR="005A6B9F">
              <w:t xml:space="preserve"> indicating 5GSM #50</w:t>
            </w:r>
            <w:r w:rsidR="00E60930">
              <w:t>/#51</w:t>
            </w:r>
            <w:r>
              <w:rPr>
                <w:noProof/>
              </w:rPr>
              <w:t>.</w:t>
            </w:r>
          </w:p>
          <w:p w14:paraId="76C0712C" w14:textId="77777777" w:rsidR="0040232B" w:rsidRDefault="0040232B">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BE3617" w14:textId="543DE672" w:rsidR="001E41F3" w:rsidRDefault="00A96BF0">
            <w:pPr>
              <w:pStyle w:val="CRCoverPage"/>
              <w:spacing w:after="0"/>
              <w:ind w:left="100"/>
              <w:rPr>
                <w:noProof/>
              </w:rPr>
            </w:pPr>
            <w:r>
              <w:rPr>
                <w:noProof/>
              </w:rPr>
              <w:t>The application cannot associate with the proper existing PDU session and may request to establish another PDU session which:</w:t>
            </w:r>
          </w:p>
          <w:p w14:paraId="65BE90E2" w14:textId="12996F4F" w:rsidR="00A96BF0" w:rsidRDefault="00A96BF0" w:rsidP="00A96BF0">
            <w:pPr>
              <w:pStyle w:val="CRCoverPage"/>
              <w:numPr>
                <w:ilvl w:val="0"/>
                <w:numId w:val="15"/>
              </w:numPr>
              <w:spacing w:after="0"/>
              <w:rPr>
                <w:noProof/>
              </w:rPr>
            </w:pPr>
            <w:r>
              <w:rPr>
                <w:noProof/>
              </w:rPr>
              <w:lastRenderedPageBreak/>
              <w:t>may establish a duplicated PDU session</w:t>
            </w:r>
          </w:p>
          <w:p w14:paraId="5D3B9ABB" w14:textId="77777777" w:rsidR="0040232B" w:rsidRDefault="00A96BF0" w:rsidP="00A96BF0">
            <w:pPr>
              <w:pStyle w:val="CRCoverPage"/>
              <w:numPr>
                <w:ilvl w:val="0"/>
                <w:numId w:val="15"/>
              </w:numPr>
              <w:spacing w:after="0"/>
              <w:rPr>
                <w:noProof/>
              </w:rPr>
            </w:pPr>
            <w:r>
              <w:rPr>
                <w:noProof/>
              </w:rPr>
              <w:t>may be rejected by the network, and thus cause association failure</w:t>
            </w:r>
          </w:p>
          <w:p w14:paraId="616621A5" w14:textId="66BF8AC5" w:rsidR="00A96BF0" w:rsidRDefault="00A96BF0" w:rsidP="00A96BF0">
            <w:pPr>
              <w:pStyle w:val="CRCoverPage"/>
              <w:spacing w:after="0"/>
              <w:ind w:left="460"/>
              <w:rPr>
                <w:noProof/>
              </w:rPr>
            </w:pPr>
          </w:p>
        </w:tc>
      </w:tr>
      <w:tr w:rsidR="001E41F3" w14:paraId="2E02AFEF" w14:textId="77777777" w:rsidTr="00547111">
        <w:tc>
          <w:tcPr>
            <w:tcW w:w="2694" w:type="dxa"/>
            <w:gridSpan w:val="2"/>
          </w:tcPr>
          <w:p w14:paraId="0B18EFDB" w14:textId="1E5B498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68B7F9" w:rsidR="001E41F3" w:rsidRDefault="00331E51">
            <w:pPr>
              <w:pStyle w:val="CRCoverPage"/>
              <w:spacing w:after="0"/>
              <w:ind w:left="100"/>
              <w:rPr>
                <w:noProof/>
              </w:rPr>
            </w:pPr>
            <w:r>
              <w:rPr>
                <w:noProof/>
              </w:rPr>
              <w:t>4.2.2.2</w:t>
            </w:r>
            <w:r w:rsidR="00F661C4">
              <w:rPr>
                <w:noProof/>
              </w:rPr>
              <w:t>, 4.2.2.3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45D673" w14:textId="77777777" w:rsidR="00506C37" w:rsidRDefault="00506C37" w:rsidP="00506C37">
      <w:pPr>
        <w:jc w:val="center"/>
        <w:rPr>
          <w:noProof/>
          <w:highlight w:val="green"/>
        </w:rPr>
      </w:pPr>
      <w:r w:rsidRPr="00DB12B9">
        <w:rPr>
          <w:noProof/>
          <w:highlight w:val="green"/>
        </w:rPr>
        <w:lastRenderedPageBreak/>
        <w:t>***** Next change *****</w:t>
      </w:r>
    </w:p>
    <w:p w14:paraId="331E22A1" w14:textId="77777777" w:rsidR="00506C37" w:rsidRPr="00BD4BFE" w:rsidRDefault="00506C37" w:rsidP="00506C37">
      <w:pPr>
        <w:pStyle w:val="Heading4"/>
      </w:pPr>
      <w:bookmarkStart w:id="1" w:name="_Toc27581310"/>
      <w:bookmarkStart w:id="2" w:name="_Toc36113461"/>
      <w:bookmarkStart w:id="3" w:name="_Toc45212719"/>
      <w:bookmarkStart w:id="4" w:name="_Toc51932232"/>
      <w:bookmarkStart w:id="5" w:name="_Toc68190278"/>
      <w:r>
        <w:t>4.2.2.2</w:t>
      </w:r>
      <w:r>
        <w:tab/>
      </w:r>
      <w:r w:rsidRPr="00A16911">
        <w:t xml:space="preserve">Association between an application and </w:t>
      </w:r>
      <w:r w:rsidRPr="007A55F1">
        <w:t xml:space="preserve">either </w:t>
      </w:r>
      <w:r w:rsidRPr="00A16911">
        <w:t>a PDU session</w:t>
      </w:r>
      <w:r w:rsidRPr="007A55F1">
        <w:t xml:space="preserve"> or non-seamless non-3GPP offload</w:t>
      </w:r>
      <w:r>
        <w:t xml:space="preserve"> by a UE</w:t>
      </w:r>
      <w:bookmarkEnd w:id="1"/>
      <w:bookmarkEnd w:id="2"/>
      <w:bookmarkEnd w:id="3"/>
      <w:bookmarkEnd w:id="4"/>
      <w:bookmarkEnd w:id="5"/>
    </w:p>
    <w:p w14:paraId="26233E9A" w14:textId="77777777" w:rsidR="00506C37" w:rsidRDefault="00506C37" w:rsidP="00506C37">
      <w:r>
        <w:t xml:space="preserve">In order to send a PDU of an application, the upper layers require information on the PDU session </w:t>
      </w:r>
      <w:r w:rsidRPr="00503973">
        <w:t>(e.g. PDU address)</w:t>
      </w:r>
      <w:r>
        <w:t xml:space="preserve"> via which to send a PDU of an application.</w:t>
      </w:r>
    </w:p>
    <w:p w14:paraId="312551B1" w14:textId="77777777" w:rsidR="00506C37" w:rsidRDefault="00506C37" w:rsidP="00506C37">
      <w:pPr>
        <w:pStyle w:val="NO"/>
      </w:pPr>
      <w:r>
        <w:t>NOTE 0:</w:t>
      </w:r>
      <w:r>
        <w:tab/>
        <w:t>If PAP/CHAP is used, it is recommended that t</w:t>
      </w:r>
      <w:r w:rsidRPr="005C4E5D">
        <w:t xml:space="preserve">he request from the upper layers </w:t>
      </w:r>
      <w:r>
        <w:t>includes</w:t>
      </w:r>
      <w:r w:rsidRPr="005C4E5D">
        <w:t xml:space="preserve"> a DNN.</w:t>
      </w:r>
    </w:p>
    <w:p w14:paraId="7FBBD288" w14:textId="77777777" w:rsidR="00506C37" w:rsidRPr="00A16911" w:rsidRDefault="00506C37" w:rsidP="00506C37">
      <w:r w:rsidRPr="00A16911">
        <w:t>When the upper layers request information of the PDU session via which to send a PDU of an application</w:t>
      </w:r>
      <w:r w:rsidRPr="00E903B6">
        <w:t>, 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Otherwise</w:t>
      </w:r>
      <w:r w:rsidRPr="00A16911">
        <w:t xml:space="preserve">, the UE shall </w:t>
      </w:r>
      <w:r w:rsidRPr="00963C66">
        <w:t xml:space="preserve">proceed </w:t>
      </w:r>
      <w:r>
        <w:t>in the following order</w:t>
      </w:r>
      <w:r w:rsidRPr="00A16911">
        <w:t>:</w:t>
      </w:r>
    </w:p>
    <w:p w14:paraId="6388A670" w14:textId="77777777" w:rsidR="00506C37" w:rsidRPr="00E903B6" w:rsidRDefault="00506C37" w:rsidP="00506C37">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rsidRPr="004E481B">
        <w:t>subclause </w:t>
      </w:r>
      <w:r w:rsidRPr="00847532">
        <w:t>6.6.2.1 of 3GPP TS 23.503 [2].</w:t>
      </w:r>
    </w:p>
    <w:p w14:paraId="0C65FA6C" w14:textId="77777777" w:rsidR="00506C37" w:rsidRPr="00E903B6" w:rsidRDefault="00506C37" w:rsidP="00506C37">
      <w:pPr>
        <w:pStyle w:val="B1"/>
      </w:pPr>
      <w:r>
        <w:tab/>
      </w:r>
      <w:r w:rsidRPr="00E903B6">
        <w:t>If the UE finds the traffic descriptor in a non-default URSP rule matching the application information, and:</w:t>
      </w:r>
    </w:p>
    <w:p w14:paraId="3F44ABA5" w14:textId="77777777" w:rsidR="00506C37" w:rsidRDefault="00506C37" w:rsidP="00506C37">
      <w:pPr>
        <w:pStyle w:val="B2"/>
      </w:pPr>
      <w:r>
        <w:t>I</w:t>
      </w:r>
      <w:r w:rsidRPr="004730CB">
        <w:t>)</w:t>
      </w:r>
      <w:r w:rsidRPr="004730CB">
        <w:tab/>
      </w:r>
      <w:r w:rsidRPr="00A16911">
        <w:t>if</w:t>
      </w:r>
      <w:r>
        <w:t>:</w:t>
      </w:r>
    </w:p>
    <w:p w14:paraId="4879AB70" w14:textId="77777777" w:rsidR="00506C37" w:rsidRDefault="00506C37" w:rsidP="00506C37">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7EB2C100" w14:textId="77777777" w:rsidR="00506C37" w:rsidRDefault="00506C37" w:rsidP="00506C37">
      <w:pPr>
        <w:pStyle w:val="B3"/>
      </w:pPr>
      <w:r>
        <w:tab/>
        <w:t xml:space="preserve">the UE shall provide information on </w:t>
      </w:r>
      <w:r w:rsidRPr="003E66A8">
        <w:t xml:space="preserve">the non-3GPP access outside of a PDU session </w:t>
      </w:r>
      <w:r>
        <w:t>to the upper layers; and</w:t>
      </w:r>
    </w:p>
    <w:p w14:paraId="2AA30A9F" w14:textId="77777777" w:rsidR="00506C37" w:rsidRDefault="00506C37" w:rsidP="00506C37">
      <w:pPr>
        <w:pStyle w:val="B3"/>
      </w:pPr>
      <w:r>
        <w:t>2)</w:t>
      </w:r>
      <w:r>
        <w:tab/>
      </w:r>
      <w:r w:rsidRPr="00A16911">
        <w:t xml:space="preserve">there </w:t>
      </w:r>
      <w:r>
        <w:t>is</w:t>
      </w:r>
      <w:r w:rsidRPr="00A16911">
        <w:t xml:space="preserve"> </w:t>
      </w:r>
      <w:r>
        <w:t>one or more</w:t>
      </w:r>
      <w:r w:rsidRPr="00A16911">
        <w:t xml:space="preserve"> PDU session</w:t>
      </w:r>
      <w:r>
        <w:t>s:</w:t>
      </w:r>
    </w:p>
    <w:p w14:paraId="4BDB45B6" w14:textId="36CE457E" w:rsidR="00506C37" w:rsidRDefault="00506C37" w:rsidP="00506C37">
      <w:pPr>
        <w:pStyle w:val="B4"/>
      </w:pPr>
      <w:r>
        <w:t>i)</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and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ins w:id="6" w:author="JJ" w:date="2021-05-13T00:16:00Z">
        <w:r w:rsidR="000D4EFA">
          <w:t xml:space="preserve">, and </w:t>
        </w:r>
        <w:r w:rsidR="000D4EFA" w:rsidRPr="00555990">
          <w:t>a route selection descriptor with PDU session type IPv4v6 matches also with PDU session type IPv</w:t>
        </w:r>
        <w:r w:rsidR="000D4EFA">
          <w:t xml:space="preserve">6 or IPv4 </w:t>
        </w:r>
      </w:ins>
      <w:ins w:id="7" w:author="JJ" w:date="2021-05-13T00:21:00Z">
        <w:r w:rsidR="000D4EFA">
          <w:t>if the UE requested the PDU session type IPv4v6</w:t>
        </w:r>
      </w:ins>
      <w:ins w:id="8" w:author="JJ" w:date="2021-05-13T00:22:00Z">
        <w:r w:rsidR="000D4EFA">
          <w:t xml:space="preserve"> but the selected</w:t>
        </w:r>
      </w:ins>
      <w:ins w:id="9" w:author="JJ" w:date="2021-05-13T00:24:00Z">
        <w:r w:rsidR="000D4EFA">
          <w:t xml:space="preserve"> PDU session type is set to IPv4 or IPv6 </w:t>
        </w:r>
      </w:ins>
      <w:ins w:id="10" w:author="JJ" w:date="2021-05-13T00:25:00Z">
        <w:r w:rsidR="000D4EFA" w:rsidRPr="00555990">
          <w:t>in the PDU SESSION ESTABLISHMENT ACCEPT message</w:t>
        </w:r>
      </w:ins>
      <w:r>
        <w:t>; and</w:t>
      </w:r>
    </w:p>
    <w:p w14:paraId="360E29B0" w14:textId="77777777" w:rsidR="00506C37" w:rsidRDefault="00506C37" w:rsidP="00506C37">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58622538" w14:textId="77777777" w:rsidR="00506C37" w:rsidRDefault="00506C37" w:rsidP="00506C37">
      <w:pPr>
        <w:pStyle w:val="B5"/>
      </w:pPr>
      <w:r>
        <w:t>A)</w:t>
      </w:r>
      <w:r>
        <w:tab/>
        <w:t>the preferred access type;</w:t>
      </w:r>
    </w:p>
    <w:p w14:paraId="483ABED8" w14:textId="77777777" w:rsidR="00506C37" w:rsidRDefault="00506C37" w:rsidP="00506C37">
      <w:pPr>
        <w:pStyle w:val="B5"/>
      </w:pPr>
      <w:r>
        <w:t>B)</w:t>
      </w:r>
      <w:r>
        <w:tab/>
        <w:t>the multi-access preference;</w:t>
      </w:r>
    </w:p>
    <w:p w14:paraId="10B834B8" w14:textId="77777777" w:rsidR="00506C37" w:rsidRDefault="00506C37" w:rsidP="00506C37">
      <w:pPr>
        <w:pStyle w:val="B5"/>
      </w:pPr>
      <w:r>
        <w:t>C)</w:t>
      </w:r>
      <w:r>
        <w:tab/>
        <w:t>the DNN, if one or more DNNs are included in the traffic descriptor,</w:t>
      </w:r>
      <w:r>
        <w:rPr>
          <w:rStyle w:val="apple-converted-space"/>
          <w:color w:val="000000"/>
          <w:shd w:val="clear" w:color="auto" w:fill="FFFFFF"/>
        </w:rPr>
        <w:t xml:space="preserve"> </w:t>
      </w:r>
      <w:r w:rsidRPr="00164837">
        <w:rPr>
          <w:shd w:val="clear" w:color="auto" w:fill="FFFFFF"/>
        </w:rPr>
        <w:t xml:space="preserve">and the DNN provided by the application is the same as the DNN requested by the UE during </w:t>
      </w:r>
      <w:r>
        <w:rPr>
          <w:shd w:val="clear" w:color="auto" w:fill="FFFFFF"/>
        </w:rPr>
        <w:t xml:space="preserve">the </w:t>
      </w:r>
      <w:r w:rsidRPr="00164837">
        <w:rPr>
          <w:shd w:val="clear" w:color="auto" w:fill="FFFFFF"/>
        </w:rPr>
        <w:t>PDU session establishment</w:t>
      </w:r>
      <w:r>
        <w:t>; and</w:t>
      </w:r>
    </w:p>
    <w:p w14:paraId="05CB3EEE" w14:textId="77777777" w:rsidR="00506C37" w:rsidRDefault="00506C37" w:rsidP="00506C37">
      <w:pPr>
        <w:pStyle w:val="B5"/>
      </w:pPr>
      <w:r>
        <w:t>D)</w:t>
      </w:r>
      <w:r>
        <w:tab/>
        <w:t>the S-NSSAI, if</w:t>
      </w:r>
      <w:r>
        <w:rPr>
          <w:color w:val="FF0000"/>
        </w:rPr>
        <w:t xml:space="preserve"> </w:t>
      </w:r>
      <w:r w:rsidRPr="004F3F77">
        <w:t>the UE has only one S-NSSAI in the allowed NSSAI.</w:t>
      </w:r>
    </w:p>
    <w:p w14:paraId="6139D9E5" w14:textId="77777777" w:rsidR="00506C37" w:rsidRPr="000C5CFA" w:rsidRDefault="00506C37" w:rsidP="00506C37">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03691131" w14:textId="77777777" w:rsidR="00506C37" w:rsidRPr="00FB5E2B" w:rsidRDefault="00506C37" w:rsidP="00506C37">
      <w:pPr>
        <w:pStyle w:val="NO"/>
      </w:pPr>
      <w:r w:rsidRPr="00ED3982">
        <w:lastRenderedPageBreak/>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70C546F6" w14:textId="77777777" w:rsidR="00506C37" w:rsidRPr="00A16911" w:rsidRDefault="00506C37" w:rsidP="00506C37">
      <w:pPr>
        <w:pStyle w:val="B2"/>
      </w:pPr>
      <w:r>
        <w:t>II</w:t>
      </w:r>
      <w:r w:rsidRPr="000C5CFA">
        <w:t>)</w:t>
      </w:r>
      <w:r w:rsidRPr="000C5CFA">
        <w:tab/>
        <w:t>otherwise</w:t>
      </w:r>
      <w:r>
        <w:t>:</w:t>
      </w:r>
    </w:p>
    <w:p w14:paraId="5B40341E" w14:textId="77777777" w:rsidR="00506C37" w:rsidRPr="00A16911" w:rsidRDefault="00506C37" w:rsidP="00506C37">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91C3A57" w14:textId="77777777" w:rsidR="00506C37" w:rsidRPr="00A16911" w:rsidRDefault="00506C37" w:rsidP="00506C37">
      <w:pPr>
        <w:pStyle w:val="B3"/>
      </w:pPr>
      <w:r w:rsidRPr="00A16911">
        <w:t>2)</w:t>
      </w:r>
      <w:r w:rsidRPr="00A16911">
        <w:tab/>
        <w:t>if:</w:t>
      </w:r>
    </w:p>
    <w:p w14:paraId="5AF6F478" w14:textId="77777777" w:rsidR="00506C37" w:rsidRDefault="00506C37" w:rsidP="00506C37">
      <w:pPr>
        <w:pStyle w:val="B4"/>
      </w:pPr>
      <w:r w:rsidRPr="00A16911">
        <w:t>i)</w:t>
      </w:r>
      <w:r w:rsidRPr="00A16911">
        <w:tab/>
      </w:r>
      <w:r w:rsidRPr="000C7A99">
        <w:t xml:space="preserve">the selected route selection descriptor </w:t>
      </w:r>
      <w:r>
        <w:t xml:space="preserve">contains </w:t>
      </w:r>
      <w:r w:rsidRPr="00A16911">
        <w:t>a non-seamless non-3GPP offload indication</w:t>
      </w:r>
      <w:r>
        <w:t>:</w:t>
      </w:r>
    </w:p>
    <w:p w14:paraId="4F0D89C4" w14:textId="77777777" w:rsidR="00506C37" w:rsidRDefault="00506C37" w:rsidP="00506C37">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556B0CCD" w14:textId="77777777" w:rsidR="00506C37" w:rsidRPr="00A16911" w:rsidRDefault="00506C37" w:rsidP="00506C37">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06D70432" w14:textId="77777777" w:rsidR="00506C37" w:rsidRDefault="00506C37" w:rsidP="00506C37">
      <w:pPr>
        <w:pStyle w:val="B4"/>
      </w:pPr>
      <w:r w:rsidRPr="00A16911">
        <w:t>ii)</w:t>
      </w:r>
      <w:r w:rsidRPr="00A16911">
        <w:tab/>
      </w:r>
      <w:r>
        <w:t>the selected route selection descriptor includes a PDU session type or an SSC mode which is not supported by the UE, the UE shall proceed to step 4);</w:t>
      </w:r>
    </w:p>
    <w:p w14:paraId="01C89EFA" w14:textId="77777777" w:rsidR="00506C37" w:rsidRDefault="00506C37" w:rsidP="00506C37">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088781C4" w14:textId="77777777" w:rsidR="00506C37" w:rsidRPr="00A16911" w:rsidRDefault="00506C37" w:rsidP="00506C37">
      <w:pPr>
        <w:pStyle w:val="B4"/>
      </w:pPr>
      <w:r>
        <w:t>iv)</w:t>
      </w:r>
      <w:r>
        <w:tab/>
        <w:t>the selected route selection descriptor contains location criteria but the UE location does not match the location criteria, the UE shall proceed to step 4);</w:t>
      </w:r>
    </w:p>
    <w:p w14:paraId="5189DE5F" w14:textId="77777777" w:rsidR="00506C37" w:rsidRDefault="00506C37" w:rsidP="00506C37">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3124CCC0" w14:textId="77777777" w:rsidR="00506C37" w:rsidRPr="00A16911" w:rsidRDefault="00506C37" w:rsidP="00506C37">
      <w:pPr>
        <w:pStyle w:val="B4"/>
      </w:pPr>
      <w:r>
        <w:t>va)</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BCFC208" w14:textId="77777777" w:rsidR="00506C37" w:rsidRPr="00A16911" w:rsidRDefault="00506C37" w:rsidP="00506C37">
      <w:pPr>
        <w:pStyle w:val="B4"/>
      </w:pPr>
      <w:r>
        <w:t>vi</w:t>
      </w:r>
      <w:r w:rsidRPr="00A16911">
        <w:t>)</w:t>
      </w:r>
      <w:r w:rsidRPr="00A16911">
        <w:tab/>
      </w:r>
      <w:r>
        <w:t>the selected route selection descriptor does not contain a</w:t>
      </w:r>
      <w:r w:rsidRPr="00A16911">
        <w:t xml:space="preserve"> non-seamless non-3GPP offload indication,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1C539668" w14:textId="77777777" w:rsidR="00506C37" w:rsidRPr="00A16911" w:rsidRDefault="00506C37" w:rsidP="00506C37">
      <w:pPr>
        <w:pStyle w:val="B5"/>
      </w:pPr>
      <w:r w:rsidRPr="00A16911">
        <w:t>A)</w:t>
      </w:r>
      <w:r w:rsidRPr="00A16911">
        <w:tab/>
        <w:t>SSC mode</w:t>
      </w:r>
      <w:r>
        <w:t xml:space="preserve"> if there is a SSC mode </w:t>
      </w:r>
      <w:r w:rsidRPr="00A16911">
        <w:t>in the route selection descriptor</w:t>
      </w:r>
      <w:r>
        <w:t>;</w:t>
      </w:r>
    </w:p>
    <w:p w14:paraId="4DBDE407" w14:textId="77777777" w:rsidR="00506C37" w:rsidRPr="00F3025B" w:rsidRDefault="00506C37" w:rsidP="00506C37">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08E1CEFE" w14:textId="77777777" w:rsidR="00506C37" w:rsidRDefault="00506C37" w:rsidP="00506C37">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59CE8FB5" w14:textId="77777777" w:rsidR="00506C37" w:rsidRPr="00A16911" w:rsidRDefault="00506C37" w:rsidP="00506C37">
      <w:pPr>
        <w:pStyle w:val="NO"/>
      </w:pPr>
      <w:r>
        <w:t>NOTE 3:</w:t>
      </w:r>
      <w:r>
        <w:tab/>
        <w:t>If there are multiple S-NSSAIs in the route selection descriptor, an S-NSSAI is chosen among the S-NSSAIs based on UE implementation</w:t>
      </w:r>
      <w:r w:rsidRPr="00A16911">
        <w:t>.</w:t>
      </w:r>
    </w:p>
    <w:p w14:paraId="646BFDC0" w14:textId="77777777" w:rsidR="00506C37" w:rsidRPr="00A16911" w:rsidRDefault="00506C37" w:rsidP="00506C37">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there is no DNN in the matched traffic descriptor</w:t>
      </w:r>
      <w:r w:rsidRPr="00A16911">
        <w:t>;</w:t>
      </w:r>
      <w:r>
        <w:t xml:space="preserve"> and if the DNN is an LADN DNN and the UE is in the service area of that LADN;</w:t>
      </w:r>
    </w:p>
    <w:p w14:paraId="1DF29747" w14:textId="77777777" w:rsidR="00506C37" w:rsidRPr="00A16911" w:rsidRDefault="00506C37" w:rsidP="00506C37">
      <w:pPr>
        <w:pStyle w:val="NO"/>
      </w:pPr>
      <w:r w:rsidRPr="00A16911">
        <w:t>NOTE</w:t>
      </w:r>
      <w:r>
        <w:t> 4</w:t>
      </w:r>
      <w:r w:rsidRPr="00A16911">
        <w:t>:</w:t>
      </w:r>
      <w:r w:rsidRPr="00A16911">
        <w:tab/>
        <w:t>If one or more DNNs are included in the traffic descriptor of a URSP rule</w:t>
      </w:r>
      <w:r>
        <w:t xml:space="preserve"> and one or more DNNs are included in the route selection descriptor</w:t>
      </w:r>
      <w:r w:rsidRPr="00A16911">
        <w:t xml:space="preserve">, the route selection descriptor </w:t>
      </w:r>
      <w:r>
        <w:t xml:space="preserve">is </w:t>
      </w:r>
      <w:r w:rsidRPr="00A16911">
        <w:t>ignored</w:t>
      </w:r>
      <w:r>
        <w:t xml:space="preserve"> and the UE proceeds to step 4)</w:t>
      </w:r>
      <w:r w:rsidRPr="00A16911">
        <w:t>.</w:t>
      </w:r>
      <w:r>
        <w:t xml:space="preserve"> </w:t>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7EA2412D" w14:textId="77777777" w:rsidR="00506C37" w:rsidRPr="00A16911" w:rsidRDefault="00506C37" w:rsidP="00506C37">
      <w:pPr>
        <w:pStyle w:val="NO"/>
      </w:pPr>
      <w:r w:rsidRPr="00A16911">
        <w:lastRenderedPageBreak/>
        <w:t>NOTE</w:t>
      </w:r>
      <w:r>
        <w:t> 5</w:t>
      </w:r>
      <w:r w:rsidRPr="00A16911">
        <w:t>:</w:t>
      </w:r>
      <w:r w:rsidRPr="00A16911">
        <w:tab/>
      </w:r>
      <w:r>
        <w:t>If there is no DNN in the traffic descriptor and there are multiple DNNs in the route selection descriptor, a DNN is chosen based on UE implementation.</w:t>
      </w:r>
    </w:p>
    <w:p w14:paraId="31AB5901" w14:textId="77777777" w:rsidR="00506C37" w:rsidRPr="00A16911" w:rsidRDefault="00506C37" w:rsidP="00506C37">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1582465F" w14:textId="77777777" w:rsidR="00506C37" w:rsidRPr="00A16911" w:rsidRDefault="00506C37" w:rsidP="00506C37">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 and</w:t>
      </w:r>
    </w:p>
    <w:p w14:paraId="41D2572B" w14:textId="77777777" w:rsidR="00506C37" w:rsidRPr="00A16911" w:rsidRDefault="00506C37" w:rsidP="00506C37">
      <w:pPr>
        <w:pStyle w:val="NO"/>
      </w:pPr>
      <w:r w:rsidRPr="00DE0800">
        <w:t>NOTE</w:t>
      </w:r>
      <w:r w:rsidRPr="00FB5E2B">
        <w:t> </w:t>
      </w:r>
      <w:r>
        <w:t>6</w:t>
      </w:r>
      <w:r w:rsidRPr="00DE0800">
        <w:t>:</w:t>
      </w:r>
      <w:r w:rsidRPr="00DE0800">
        <w:tab/>
      </w:r>
      <w:r>
        <w:t>If a preferred access type or a multi-access preference is included in the traffic descriptor of a URSP rule, it is recommended that the UE establishes a PDU session based on the preferred access type or the multi-access preference.</w:t>
      </w:r>
    </w:p>
    <w:p w14:paraId="3D66F05A" w14:textId="77777777" w:rsidR="00506C37" w:rsidRPr="00A16911" w:rsidRDefault="00506C37" w:rsidP="00506C37">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11F7D78" w14:textId="77777777" w:rsidR="00506C37" w:rsidRPr="00F85EBB" w:rsidRDefault="00506C37" w:rsidP="00506C37">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01D3718" w14:textId="77777777" w:rsidR="00506C37" w:rsidRPr="00A16911" w:rsidRDefault="00506C37" w:rsidP="00506C37">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1BD746AC" w14:textId="77777777" w:rsidR="00506C37" w:rsidRPr="000C5CFA" w:rsidRDefault="00506C37" w:rsidP="00506C37">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2CBEFBBE" w14:textId="77777777" w:rsidR="00506C37" w:rsidRPr="00EA5F29" w:rsidRDefault="00506C37" w:rsidP="00506C37">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35CC77E6" w14:textId="77777777" w:rsidR="00506C37" w:rsidRPr="00A16911" w:rsidRDefault="00506C37" w:rsidP="00506C37">
      <w:pPr>
        <w:pStyle w:val="NO"/>
      </w:pPr>
      <w:r w:rsidRPr="008A71E9">
        <w:t>NOTE </w:t>
      </w:r>
      <w:r>
        <w:t>8</w:t>
      </w:r>
      <w:r w:rsidRPr="008A71E9">
        <w:t>:</w:t>
      </w:r>
      <w:r w:rsidRPr="008A71E9">
        <w:tab/>
      </w:r>
      <w:r w:rsidRPr="009B1330">
        <w:t>If a DNN was provided by the application, the DNN provided by the application is selected as one of the PDU session attributes by the URSP handling layer to request the UE NAS layer.</w:t>
      </w:r>
    </w:p>
    <w:p w14:paraId="00207E29" w14:textId="77777777" w:rsidR="00506C37" w:rsidRDefault="00506C37" w:rsidP="00506C37">
      <w:pPr>
        <w:pStyle w:val="B1"/>
        <w:ind w:firstLine="0"/>
      </w:pPr>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p w14:paraId="7698D68D" w14:textId="1934A46C" w:rsidR="00655C00" w:rsidRPr="007A55F1" w:rsidRDefault="00506C37" w:rsidP="00506C37">
      <w:pPr>
        <w:pStyle w:val="B1"/>
      </w:pPr>
      <w:r>
        <w:t>c</w:t>
      </w:r>
      <w:r w:rsidRPr="00FF567D">
        <w:t>)</w:t>
      </w:r>
      <w:r w:rsidRPr="00FF567D">
        <w:tab/>
      </w:r>
      <w:r>
        <w:t xml:space="preserve">if </w:t>
      </w:r>
      <w:r w:rsidR="00BD71C5" w:rsidRPr="00C41949">
        <w:t xml:space="preserve">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 xml:space="preserve">the UE shall perform the association of the application to a PDU session or to </w:t>
      </w:r>
      <w:r w:rsidRPr="00184C61">
        <w:t>non-seamless non-3GPP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5721C1F3" w14:textId="77777777" w:rsidR="00506C37" w:rsidRPr="00A16911" w:rsidRDefault="00506C37" w:rsidP="00506C37">
      <w:pPr>
        <w:pStyle w:val="NO"/>
      </w:pPr>
      <w:r w:rsidRPr="008A71E9">
        <w:t>NOTE </w:t>
      </w:r>
      <w:r>
        <w:t>9</w:t>
      </w:r>
      <w:r w:rsidRPr="008A71E9">
        <w:t>:</w:t>
      </w:r>
      <w:r w:rsidRPr="008A71E9">
        <w:tab/>
      </w:r>
      <w:r w:rsidRPr="009B1330">
        <w:t>If a DNN was provided by the application, the DNN provided by the application is selected as one of the PDU session attributes by the URSP handling layer to request the UE NAS layer. If one or more DNNs are included in the route selection descriptor of the default URSP rule and no DNN is provided by the application, the DNN in the route selection descriptor is selected as one of the PDU session attributes by the URSP handling layer to request the UE NAS layer. When there are multiple DNNs in the route selection descriptor, the DNN is selected based on UE implementation.</w:t>
      </w:r>
    </w:p>
    <w:p w14:paraId="451A6982" w14:textId="77777777" w:rsidR="00506C37" w:rsidRDefault="00506C37" w:rsidP="00506C37">
      <w:r w:rsidRPr="00A16911">
        <w:t>The HPLMN may pre-configure the UE with URSP</w:t>
      </w:r>
      <w:r>
        <w:t xml:space="preserve"> in the ME or in the </w:t>
      </w:r>
      <w:r w:rsidRPr="00A13A4D">
        <w:t>USIM</w:t>
      </w:r>
      <w:r w:rsidRPr="00357C0B">
        <w:t xml:space="preserve"> </w:t>
      </w:r>
      <w:r>
        <w:t xml:space="preserve">and the SNPN(s) may pre-configure the UE with URSP in the corresponding entry of the </w:t>
      </w:r>
      <w:r>
        <w:rPr>
          <w:lang w:eastAsia="ja-JP"/>
        </w:rPr>
        <w:t xml:space="preserve">"list of </w:t>
      </w:r>
      <w:r>
        <w:rPr>
          <w:noProof/>
        </w:rPr>
        <w:t xml:space="preserve">subscriber data" stored in </w:t>
      </w:r>
      <w:r>
        <w:t>ME,</w:t>
      </w:r>
      <w:r w:rsidRPr="00A16911">
        <w:t xml:space="preserve"> or </w:t>
      </w:r>
      <w:r>
        <w:t xml:space="preserve">the HPLMN and the SNPN(s)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lastRenderedPageBreak/>
        <w:t>subscriber data" configured in the ME.</w:t>
      </w:r>
      <w:r w:rsidRPr="00D3539C">
        <w:rPr>
          <w:noProof/>
        </w:rPr>
        <w:t xml:space="preserve"> </w:t>
      </w:r>
      <w:r>
        <w:rPr>
          <w:noProof/>
        </w:rPr>
        <w:t xml:space="preserve">The SNPN(s) pre-configured URSP and the SNPN(s) signalled URSP shall be used only when the selected SNPN identity matches the </w:t>
      </w:r>
      <w:r>
        <w:t>associated SNPN identity</w:t>
      </w:r>
      <w:r>
        <w:rPr>
          <w:noProof/>
        </w:rPr>
        <w:t xml:space="preserve">. </w:t>
      </w:r>
      <w:r w:rsidRPr="00A16911">
        <w:t>If the UE has both pre-configured URSP</w:t>
      </w:r>
      <w:r>
        <w:t>(s)</w:t>
      </w:r>
      <w:r w:rsidRPr="00A16911">
        <w:t xml:space="preserve"> and signalled URSP, the UE shall only use the signalled URSP.</w:t>
      </w:r>
      <w:r w:rsidRPr="005B2622">
        <w:t xml:space="preserve"> </w:t>
      </w:r>
      <w:r>
        <w:t xml:space="preserve">For a UE </w:t>
      </w:r>
      <w:r w:rsidRPr="003F2921">
        <w:t>not operating in SNPN access mode</w:t>
      </w:r>
      <w:r>
        <w:t xml:space="preserve">, if the UE has no signalled URSP, </w:t>
      </w:r>
      <w:r w:rsidRPr="00A16911">
        <w:t>the UE shall</w:t>
      </w:r>
      <w:r>
        <w:t>:</w:t>
      </w:r>
    </w:p>
    <w:p w14:paraId="214E7F17" w14:textId="77777777" w:rsidR="00506C37" w:rsidRDefault="00506C37" w:rsidP="00506C37">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5B6E472E" w14:textId="77777777" w:rsidR="00506C37" w:rsidRDefault="00506C37" w:rsidP="00506C37">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0ADA7E6" w14:textId="77777777" w:rsidR="00506C37" w:rsidRDefault="00506C37" w:rsidP="00506C37">
      <w:pPr>
        <w:pStyle w:val="B2"/>
      </w:pPr>
      <w:r>
        <w:t>-</w:t>
      </w:r>
      <w:r>
        <w:tab/>
        <w:t xml:space="preserve">only pre-configured </w:t>
      </w:r>
      <w:r w:rsidRPr="00A16911">
        <w:t>URSP</w:t>
      </w:r>
      <w:r>
        <w:t xml:space="preserve"> rules </w:t>
      </w:r>
      <w:r w:rsidRPr="00985915">
        <w:t>of PLMN</w:t>
      </w:r>
      <w:r>
        <w:t>(s) other than HPLMN in the USIM; or</w:t>
      </w:r>
    </w:p>
    <w:p w14:paraId="110EE385" w14:textId="77777777" w:rsidR="00506C37" w:rsidRDefault="00506C37" w:rsidP="00506C37">
      <w:pPr>
        <w:pStyle w:val="B2"/>
      </w:pPr>
      <w:r>
        <w:t>-</w:t>
      </w:r>
      <w:r>
        <w:tab/>
        <w:t>no pre-configured URSP in the USIM.</w:t>
      </w:r>
    </w:p>
    <w:p w14:paraId="033B2B4E" w14:textId="77777777" w:rsidR="00506C37" w:rsidRDefault="00506C37" w:rsidP="00506C37">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0FF8F57A" w14:textId="77777777" w:rsidR="00506C37" w:rsidRDefault="00506C37" w:rsidP="00506C37">
      <w:r>
        <w:t xml:space="preserve">For a UE </w:t>
      </w:r>
      <w:r w:rsidRPr="003F2921">
        <w:t>not operating in SNPN access 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CEE0E41" w14:textId="77777777" w:rsidR="00506C37" w:rsidRPr="00A16911" w:rsidRDefault="00506C37" w:rsidP="00506C37">
      <w:r w:rsidRPr="00C75A77">
        <w:t xml:space="preserve">For a UE operating in SNPN access mode, the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33A5C8A7" w14:textId="77777777" w:rsidR="00506C37" w:rsidRPr="00A16911" w:rsidRDefault="00506C37" w:rsidP="00506C37">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A0F7DDD" w14:textId="77777777" w:rsidR="00506C37" w:rsidRPr="00A16911" w:rsidRDefault="00506C37" w:rsidP="00506C37">
      <w:pPr>
        <w:pStyle w:val="NO"/>
      </w:pPr>
      <w:r w:rsidRPr="00A16911">
        <w:t>NOTE</w:t>
      </w:r>
      <w:r>
        <w:t> 10</w:t>
      </w:r>
      <w:r w:rsidRPr="00A16911">
        <w:t>:</w:t>
      </w:r>
      <w:r w:rsidRPr="00A16911">
        <w:tab/>
      </w:r>
      <w:r>
        <w:t>The time when the UE performs the re-evaluation is up to UE implementation. It is recommended that the UE performs the re-evaluation in a timely manner.</w:t>
      </w:r>
    </w:p>
    <w:p w14:paraId="3F5C8743" w14:textId="77777777" w:rsidR="00506C37" w:rsidRPr="00A16911" w:rsidRDefault="00506C37" w:rsidP="00506C37">
      <w:pPr>
        <w:pStyle w:val="B1"/>
      </w:pPr>
      <w:r w:rsidRPr="00A16911">
        <w:t>a)</w:t>
      </w:r>
      <w:r w:rsidRPr="00A16911">
        <w:tab/>
        <w:t>the UE performs periodic URSP rules re-evaluation based on UE implementation;</w:t>
      </w:r>
    </w:p>
    <w:p w14:paraId="5BBDF878" w14:textId="77777777" w:rsidR="00506C37" w:rsidRPr="006D45B3" w:rsidRDefault="00506C37" w:rsidP="00506C37">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1F1F959" w14:textId="77777777" w:rsidR="00506C37" w:rsidRPr="006D45B3" w:rsidRDefault="00506C37" w:rsidP="00506C37">
      <w:pPr>
        <w:pStyle w:val="B1"/>
      </w:pPr>
      <w:r w:rsidRPr="006D45B3">
        <w:t>c)</w:t>
      </w:r>
      <w:r w:rsidRPr="006D45B3">
        <w:tab/>
        <w:t>the URSP is updated by the PCF;</w:t>
      </w:r>
    </w:p>
    <w:p w14:paraId="5AF7986F" w14:textId="77777777" w:rsidR="00506C37" w:rsidRPr="006D45B3" w:rsidRDefault="00506C37" w:rsidP="00506C37">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679FB0A4" w14:textId="77777777" w:rsidR="00506C37" w:rsidRDefault="00506C37" w:rsidP="00506C37">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4486701" w14:textId="77777777" w:rsidR="00506C37" w:rsidRPr="006D45B3" w:rsidRDefault="00506C37" w:rsidP="00506C37">
      <w:pPr>
        <w:pStyle w:val="B1"/>
      </w:pPr>
      <w:r>
        <w:t>f)</w:t>
      </w:r>
      <w:r>
        <w:tab/>
        <w:t>the UE establishes or releases a connection to a WLAN access and transmission of a PDU of the application via non-3GPP access outside of a PDU session becomes available/unavailable;</w:t>
      </w:r>
    </w:p>
    <w:p w14:paraId="18A492FE" w14:textId="77777777" w:rsidR="00506C37" w:rsidRDefault="00506C37" w:rsidP="00506C37">
      <w:pPr>
        <w:pStyle w:val="B1"/>
      </w:pPr>
      <w:r>
        <w:t>g)</w:t>
      </w:r>
      <w:r>
        <w:tab/>
        <w:t>the allowed NSSAI is changed; or</w:t>
      </w:r>
    </w:p>
    <w:p w14:paraId="7CA7D709" w14:textId="77777777" w:rsidR="00506C37" w:rsidRPr="006D45B3" w:rsidRDefault="00506C37" w:rsidP="00506C37">
      <w:pPr>
        <w:pStyle w:val="B1"/>
      </w:pPr>
      <w:r>
        <w:t>h)</w:t>
      </w:r>
      <w:r>
        <w:tab/>
        <w:t>the LADN information is changed</w:t>
      </w:r>
      <w:r w:rsidRPr="006D45B3">
        <w:t>.</w:t>
      </w:r>
    </w:p>
    <w:p w14:paraId="4DF18063" w14:textId="77777777" w:rsidR="00506C37" w:rsidRDefault="00506C37" w:rsidP="00506C37">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44D72337" w14:textId="77777777" w:rsidR="00506C37" w:rsidRPr="00A16911" w:rsidRDefault="00506C37" w:rsidP="00506C37">
      <w:pPr>
        <w:pStyle w:val="NO"/>
      </w:pPr>
      <w:r w:rsidRPr="00A16911">
        <w:t>NOTE</w:t>
      </w:r>
      <w:r>
        <w:t> 11</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0C6ED93D" w14:textId="77777777" w:rsidR="00506C37" w:rsidRDefault="00506C37" w:rsidP="00506C37">
      <w:r w:rsidRPr="006D45B3">
        <w:t>The URSP handling layer may request the UE NAS</w:t>
      </w:r>
      <w:r>
        <w:t xml:space="preserve"> layer</w:t>
      </w:r>
      <w:r w:rsidRPr="006D45B3">
        <w:t xml:space="preserve"> to release an existing PDU session after the re-evaluation.</w:t>
      </w:r>
    </w:p>
    <w:p w14:paraId="5912CDB8" w14:textId="77777777" w:rsidR="002E7B4F" w:rsidRDefault="002E7B4F" w:rsidP="002E7B4F">
      <w:pPr>
        <w:jc w:val="center"/>
        <w:rPr>
          <w:noProof/>
          <w:highlight w:val="green"/>
        </w:rPr>
      </w:pPr>
    </w:p>
    <w:p w14:paraId="0E0E63AE" w14:textId="77777777" w:rsidR="002E7B4F" w:rsidRDefault="002E7B4F" w:rsidP="002E7B4F">
      <w:pPr>
        <w:jc w:val="center"/>
        <w:rPr>
          <w:noProof/>
          <w:highlight w:val="green"/>
        </w:rPr>
      </w:pPr>
      <w:r w:rsidRPr="00DB12B9">
        <w:rPr>
          <w:noProof/>
          <w:highlight w:val="green"/>
        </w:rPr>
        <w:t>***** Next change *****</w:t>
      </w:r>
    </w:p>
    <w:p w14:paraId="67453645" w14:textId="77777777" w:rsidR="002E7B4F" w:rsidRPr="00BD4BFE" w:rsidRDefault="002E7B4F" w:rsidP="002E7B4F">
      <w:pPr>
        <w:pStyle w:val="Heading4"/>
      </w:pPr>
      <w:bookmarkStart w:id="11" w:name="_Toc27581311"/>
      <w:bookmarkStart w:id="12" w:name="_Toc36113462"/>
      <w:bookmarkStart w:id="13" w:name="_Toc45212720"/>
      <w:bookmarkStart w:id="14" w:name="_Toc51932233"/>
      <w:bookmarkStart w:id="15" w:name="_Toc68190279"/>
      <w:r>
        <w:lastRenderedPageBreak/>
        <w:t>4.2.2.3</w:t>
      </w:r>
      <w:r>
        <w:tab/>
      </w:r>
      <w:r w:rsidRPr="00A16911">
        <w:t>Association between an application and a PDU session</w:t>
      </w:r>
      <w:r w:rsidRPr="007A55F1">
        <w:t xml:space="preserve"> </w:t>
      </w:r>
      <w:r>
        <w:t>by a 5G-RG or a W-AGF acting on behalf of FN-RG</w:t>
      </w:r>
      <w:bookmarkEnd w:id="11"/>
      <w:bookmarkEnd w:id="12"/>
      <w:bookmarkEnd w:id="13"/>
      <w:bookmarkEnd w:id="14"/>
      <w:bookmarkEnd w:id="15"/>
    </w:p>
    <w:p w14:paraId="653FEEF9" w14:textId="77777777" w:rsidR="002E7B4F" w:rsidRDefault="002E7B4F" w:rsidP="002E7B4F">
      <w:r>
        <w:t xml:space="preserve">In order to send a PDU of an application, the upper layers require information on the PDU session </w:t>
      </w:r>
      <w:r w:rsidRPr="00503973">
        <w:t>(e.g. PDU address)</w:t>
      </w:r>
      <w:r>
        <w:t xml:space="preserve"> via which to send a PDU of an application.</w:t>
      </w:r>
    </w:p>
    <w:p w14:paraId="60BFB49A" w14:textId="77777777" w:rsidR="002E7B4F" w:rsidRDefault="002E7B4F" w:rsidP="002E7B4F">
      <w:pPr>
        <w:pStyle w:val="NO"/>
      </w:pPr>
      <w:r>
        <w:t>NOTE 0:</w:t>
      </w:r>
      <w:r>
        <w:tab/>
        <w:t>If PAP/CHAP is used, it is recommended that t</w:t>
      </w:r>
      <w:r w:rsidRPr="005C4E5D">
        <w:t xml:space="preserve">he request from the upper layers </w:t>
      </w:r>
      <w:r>
        <w:t>includes</w:t>
      </w:r>
      <w:r w:rsidRPr="005C4E5D">
        <w:t xml:space="preserve"> a DNN.</w:t>
      </w:r>
    </w:p>
    <w:p w14:paraId="3580523C" w14:textId="77777777" w:rsidR="002E7B4F" w:rsidRPr="00A16911" w:rsidRDefault="002E7B4F" w:rsidP="002E7B4F">
      <w:r>
        <w:t>The 5G-RG or the W-AGF acting on behalf of the FN-RG</w:t>
      </w:r>
      <w:r w:rsidRPr="00A16911">
        <w:t xml:space="preserve"> shall </w:t>
      </w:r>
      <w:r w:rsidRPr="00963C66">
        <w:t xml:space="preserve">proceed </w:t>
      </w:r>
      <w:r>
        <w:t>in the following order</w:t>
      </w:r>
      <w:r w:rsidRPr="00A16911">
        <w:t>:</w:t>
      </w:r>
    </w:p>
    <w:p w14:paraId="16DF9CEB" w14:textId="77777777" w:rsidR="002E7B4F" w:rsidRPr="00E903B6" w:rsidRDefault="002E7B4F" w:rsidP="002E7B4F">
      <w:pPr>
        <w:pStyle w:val="B1"/>
      </w:pPr>
      <w:r>
        <w:t>a</w:t>
      </w:r>
      <w:r w:rsidRPr="00A16911">
        <w:t>)</w:t>
      </w:r>
      <w:r w:rsidRPr="00A16911">
        <w:tab/>
      </w:r>
      <w:proofErr w:type="gramStart"/>
      <w:r>
        <w:t>the</w:t>
      </w:r>
      <w:proofErr w:type="gramEnd"/>
      <w:r>
        <w:t xml:space="preserve"> 5G-RG or the W-AGF acting on behalf of the FN-RG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If the traffic descriptor contains more than one</w:t>
      </w:r>
      <w:r w:rsidRPr="00C76FFB">
        <w:t xml:space="preserve"> </w:t>
      </w:r>
      <w:r>
        <w:t>traffic descriptor</w:t>
      </w:r>
      <w:r w:rsidRPr="00E903B6">
        <w:t xml:space="preserve"> component</w:t>
      </w:r>
      <w:r>
        <w:t xml:space="preserve"> type</w:t>
      </w:r>
      <w:r w:rsidRPr="00E903B6">
        <w:t>,</w:t>
      </w:r>
      <w:r>
        <w:t xml:space="preserve"> each of a different type,</w:t>
      </w:r>
      <w:r w:rsidRPr="00E903B6">
        <w:t xml:space="preserve"> all of them shall be matched.</w:t>
      </w:r>
      <w:r w:rsidRPr="00BF6B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rsidRPr="00847532">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rsidRPr="004E481B">
        <w:t>subclause </w:t>
      </w:r>
      <w:r w:rsidRPr="00847532">
        <w:t>6.6.2.1 of 3GPP TS 23.503 [2].</w:t>
      </w:r>
    </w:p>
    <w:p w14:paraId="1B93A409" w14:textId="77777777" w:rsidR="002E7B4F" w:rsidRPr="00E903B6" w:rsidRDefault="002E7B4F" w:rsidP="002E7B4F">
      <w:pPr>
        <w:pStyle w:val="B1"/>
      </w:pPr>
      <w:r>
        <w:tab/>
      </w:r>
      <w:r w:rsidRPr="00E903B6">
        <w:t xml:space="preserve">If </w:t>
      </w:r>
      <w:r>
        <w:t>the 5G-RG or the W-AGF acting on behalf of the FN-RG</w:t>
      </w:r>
      <w:r w:rsidRPr="00E903B6">
        <w:t xml:space="preserve"> finds the traffic descriptor in a non-default URSP rule matching the </w:t>
      </w:r>
      <w:r w:rsidRPr="004F1EC2">
        <w:t>application</w:t>
      </w:r>
      <w:r w:rsidRPr="00E903B6">
        <w:t xml:space="preserve"> information, and:</w:t>
      </w:r>
    </w:p>
    <w:p w14:paraId="0A08BDBF" w14:textId="77777777" w:rsidR="002E7B4F" w:rsidRDefault="002E7B4F" w:rsidP="002E7B4F">
      <w:pPr>
        <w:pStyle w:val="B2"/>
      </w:pPr>
      <w:r>
        <w:t>I</w:t>
      </w:r>
      <w:r w:rsidRPr="004730CB">
        <w:t>)</w:t>
      </w:r>
      <w:r w:rsidRPr="004730CB">
        <w:tab/>
      </w:r>
      <w:r w:rsidRPr="00A16911">
        <w:t xml:space="preserve">if there </w:t>
      </w:r>
      <w:r>
        <w:t>is</w:t>
      </w:r>
      <w:r w:rsidRPr="00A16911">
        <w:t xml:space="preserve"> </w:t>
      </w:r>
      <w:r>
        <w:t>one or more</w:t>
      </w:r>
      <w:r w:rsidRPr="00A16911">
        <w:t xml:space="preserve"> PDU session</w:t>
      </w:r>
      <w:r>
        <w:t>s:</w:t>
      </w:r>
    </w:p>
    <w:p w14:paraId="0C63FF03" w14:textId="788ED837" w:rsidR="002E7B4F" w:rsidRDefault="002E7B4F" w:rsidP="002E7B4F">
      <w:pPr>
        <w:pStyle w:val="B3"/>
      </w:pPr>
      <w:r>
        <w:t>1)</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and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ins w:id="16" w:author="MTK0524" w:date="2021-05-24T22:38:00Z">
        <w:r w:rsidR="00584283">
          <w:t xml:space="preserve">, and </w:t>
        </w:r>
        <w:r w:rsidR="00584283" w:rsidRPr="00555990">
          <w:t>a route selection descriptor with PDU session type IPv4v6 matches also with PDU session type IPv</w:t>
        </w:r>
        <w:r w:rsidR="00584283">
          <w:t xml:space="preserve">6 or IPv4 if the UE requested the PDU session type IPv4v6 but the selected PDU session type is set to IPv4 or IPv6 </w:t>
        </w:r>
        <w:r w:rsidR="00584283" w:rsidRPr="00555990">
          <w:t>in the PDU SESSION ESTABLISHMENT ACCEPT message</w:t>
        </w:r>
      </w:ins>
      <w:bookmarkStart w:id="17" w:name="_GoBack"/>
      <w:bookmarkEnd w:id="17"/>
      <w:r>
        <w:t>; and</w:t>
      </w:r>
    </w:p>
    <w:p w14:paraId="733AD986" w14:textId="77777777" w:rsidR="002E7B4F" w:rsidRDefault="002E7B4F" w:rsidP="002E7B4F">
      <w:pPr>
        <w:pStyle w:val="B3"/>
      </w:pPr>
      <w:r>
        <w:t>2)</w:t>
      </w:r>
      <w:r>
        <w:tab/>
      </w:r>
      <w:r w:rsidRPr="001E3378">
        <w:t>established without requesting any parameter</w:t>
      </w:r>
      <w:r>
        <w:t xml:space="preserve">, except the preferred access type and the </w:t>
      </w:r>
      <w:r>
        <w:rPr>
          <w:lang w:eastAsia="ko-KR"/>
        </w:rPr>
        <w:t>m</w:t>
      </w:r>
      <w:r w:rsidRPr="00124EE1">
        <w:rPr>
          <w:lang w:eastAsia="ko-KR"/>
        </w:rPr>
        <w:t xml:space="preserve">ulti-access </w:t>
      </w:r>
      <w:r>
        <w:rPr>
          <w:lang w:eastAsia="ko-KR"/>
        </w:rPr>
        <w:t>preference,</w:t>
      </w:r>
      <w:r w:rsidRPr="001E3378">
        <w:t xml:space="preserve"> </w:t>
      </w:r>
      <w:r>
        <w:t xml:space="preserve">for which </w:t>
      </w:r>
      <w:r w:rsidRPr="001E3378">
        <w:t>the matching route selection descriptor of the URSP rule</w:t>
      </w:r>
      <w:r>
        <w:t xml:space="preserve"> does not provide a route selection descriptor component,</w:t>
      </w:r>
    </w:p>
    <w:p w14:paraId="33B7D5CD" w14:textId="77777777" w:rsidR="002E7B4F" w:rsidRPr="000C5CFA" w:rsidRDefault="002E7B4F" w:rsidP="002E7B4F">
      <w:pPr>
        <w:pStyle w:val="B2"/>
      </w:pPr>
      <w:r w:rsidRPr="004730CB">
        <w:tab/>
      </w:r>
      <w:proofErr w:type="gramStart"/>
      <w:r>
        <w:t>the</w:t>
      </w:r>
      <w:proofErr w:type="gramEnd"/>
      <w:r>
        <w:t xml:space="preserve"> 5G-RG or the W-AGF acting on behalf of the FN-RG</w:t>
      </w:r>
      <w:r w:rsidRPr="00A16911">
        <w:t xml:space="preserv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2E91F782" w14:textId="77777777" w:rsidR="002E7B4F" w:rsidRPr="00FB5E2B" w:rsidRDefault="002E7B4F" w:rsidP="002E7B4F">
      <w:pPr>
        <w:pStyle w:val="NO"/>
      </w:pPr>
      <w:r w:rsidRPr="00ED3982">
        <w:t>NOTE</w:t>
      </w:r>
      <w:r w:rsidRPr="00FB5E2B">
        <w:t> </w:t>
      </w:r>
      <w:r w:rsidRPr="00ED3982">
        <w:t>1:</w:t>
      </w:r>
      <w:r w:rsidRPr="00ED3982">
        <w:tab/>
        <w:t xml:space="preserve">It is up to </w:t>
      </w:r>
      <w:r>
        <w:t>the 5G-RG or the W-AGF acting on behalf of the FN-RG</w:t>
      </w:r>
      <w:r w:rsidRPr="00ED3982">
        <w:t xml:space="preserve"> implementation which PDU session to select if there exist multiple PDU sessions matching the same route selection descriptor of the lowest precedence value.</w:t>
      </w:r>
    </w:p>
    <w:p w14:paraId="30D10E7E" w14:textId="77777777" w:rsidR="002E7B4F" w:rsidRPr="00A16911" w:rsidRDefault="002E7B4F" w:rsidP="002E7B4F">
      <w:pPr>
        <w:pStyle w:val="B2"/>
      </w:pPr>
      <w:r>
        <w:t>II</w:t>
      </w:r>
      <w:r w:rsidRPr="000C5CFA">
        <w:t>)</w:t>
      </w:r>
      <w:r w:rsidRPr="000C5CFA">
        <w:tab/>
      </w:r>
      <w:proofErr w:type="gramStart"/>
      <w:r w:rsidRPr="000C5CFA">
        <w:t>otherwise</w:t>
      </w:r>
      <w:proofErr w:type="gramEnd"/>
      <w:r>
        <w:t>:</w:t>
      </w:r>
    </w:p>
    <w:p w14:paraId="5F25D090" w14:textId="77777777" w:rsidR="002E7B4F" w:rsidRPr="00A16911" w:rsidRDefault="002E7B4F" w:rsidP="002E7B4F">
      <w:pPr>
        <w:pStyle w:val="B3"/>
      </w:pPr>
      <w:r w:rsidRPr="00A16911">
        <w:t>1)</w:t>
      </w:r>
      <w:r w:rsidRPr="00A16911">
        <w:tab/>
      </w:r>
      <w:proofErr w:type="gramStart"/>
      <w:r>
        <w:t>the</w:t>
      </w:r>
      <w:proofErr w:type="gramEnd"/>
      <w:r>
        <w:t xml:space="preserve"> 5G-RG or the W-AGF acting on behalf of the FN-RG</w:t>
      </w:r>
      <w:r w:rsidRPr="00A16911">
        <w:t xml:space="preserv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48BF0784" w14:textId="77777777" w:rsidR="002E7B4F" w:rsidRPr="00A16911" w:rsidRDefault="002E7B4F" w:rsidP="002E7B4F">
      <w:pPr>
        <w:pStyle w:val="B3"/>
      </w:pPr>
      <w:r w:rsidRPr="00A16911">
        <w:t>2)</w:t>
      </w:r>
      <w:r w:rsidRPr="00A16911">
        <w:tab/>
      </w:r>
      <w:proofErr w:type="gramStart"/>
      <w:r w:rsidRPr="00A16911">
        <w:t>if</w:t>
      </w:r>
      <w:proofErr w:type="gramEnd"/>
      <w:r w:rsidRPr="00A16911">
        <w:t>:</w:t>
      </w:r>
    </w:p>
    <w:p w14:paraId="63903FAC" w14:textId="77777777" w:rsidR="002E7B4F" w:rsidRPr="00A16911" w:rsidRDefault="002E7B4F" w:rsidP="002E7B4F">
      <w:pPr>
        <w:pStyle w:val="B4"/>
      </w:pPr>
      <w:r w:rsidRPr="00A16911">
        <w:t>i)</w:t>
      </w:r>
      <w:r w:rsidRPr="00A16911">
        <w:tab/>
      </w:r>
      <w:r w:rsidRPr="000C7A99">
        <w:t xml:space="preserve">the selected route selection descriptor </w:t>
      </w:r>
      <w:r>
        <w:t xml:space="preserve">contains </w:t>
      </w:r>
      <w:r w:rsidRPr="00A16911">
        <w:t>a non-seamless non-3GPP offload indication</w:t>
      </w:r>
      <w:r>
        <w:t>, the 5G-RG or the W-AGF acting on behalf of the FN-RG</w:t>
      </w:r>
      <w:r w:rsidRPr="00733196">
        <w:t xml:space="preserve"> shall proceed to step </w:t>
      </w:r>
      <w:r>
        <w:t>4</w:t>
      </w:r>
      <w:r w:rsidRPr="00733196">
        <w:t>)</w:t>
      </w:r>
      <w:r w:rsidRPr="00A16911">
        <w:t>;</w:t>
      </w:r>
    </w:p>
    <w:p w14:paraId="2FE798D4" w14:textId="77777777" w:rsidR="002E7B4F" w:rsidRDefault="002E7B4F" w:rsidP="002E7B4F">
      <w:pPr>
        <w:pStyle w:val="B4"/>
      </w:pPr>
      <w:r w:rsidRPr="00A16911">
        <w:t>ii)</w:t>
      </w:r>
      <w:r w:rsidRPr="00A16911">
        <w:tab/>
      </w:r>
      <w:r>
        <w:t xml:space="preserve">the selected route selection descriptor includes a PDU session type which is not supported by the 5G-RG or the W-AGF acting on behalf of the FN-RG, the 5G-RG or the W-AGF acting on behalf of the FN-RG shall proceed to step </w:t>
      </w:r>
      <w:r>
        <w:rPr>
          <w:rFonts w:hint="eastAsia"/>
          <w:lang w:eastAsia="zh-CN"/>
        </w:rPr>
        <w:t>4</w:t>
      </w:r>
      <w:r>
        <w:t>);</w:t>
      </w:r>
    </w:p>
    <w:p w14:paraId="62DED3B5" w14:textId="77777777" w:rsidR="002E7B4F" w:rsidRDefault="002E7B4F" w:rsidP="002E7B4F">
      <w:pPr>
        <w:pStyle w:val="B4"/>
      </w:pPr>
      <w:r>
        <w:t>iii)</w:t>
      </w:r>
      <w:r>
        <w:tab/>
        <w:t>the selected route selection descriptor contains a time window but the time does not match the time window, the 5G-RG or the W-AGF acting on behalf of the FN-RG</w:t>
      </w:r>
      <w:r w:rsidRPr="00A16911">
        <w:t xml:space="preserve"> shall proceed to step</w:t>
      </w:r>
      <w:r>
        <w:t xml:space="preserve"> 4);</w:t>
      </w:r>
    </w:p>
    <w:p w14:paraId="196CA6AA" w14:textId="77777777" w:rsidR="002E7B4F" w:rsidRPr="00A16911" w:rsidRDefault="002E7B4F" w:rsidP="002E7B4F">
      <w:pPr>
        <w:pStyle w:val="B4"/>
      </w:pPr>
      <w:r>
        <w:lastRenderedPageBreak/>
        <w:t>iv)</w:t>
      </w:r>
      <w:r>
        <w:tab/>
        <w:t>the selected route selection descriptor contains location criteria but location of the 5G-RG or the W-AGF acting on behalf of the FN-RG does not match the location criteria, the 5G-RG or the W-AGF acting on behalf of the FN-RG shall proceed to step 4);</w:t>
      </w:r>
    </w:p>
    <w:p w14:paraId="78428E69" w14:textId="77777777" w:rsidR="002E7B4F" w:rsidRPr="00A16911" w:rsidRDefault="002E7B4F" w:rsidP="002E7B4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5G-RG or the W-AGF acting on behalf of the FN-RG does not support ATSSS, the 5G-RG or the W-AGF acting on behalf of the FN-RG shall proceed to step 4);</w:t>
      </w:r>
    </w:p>
    <w:p w14:paraId="2C5E5D5D" w14:textId="77777777" w:rsidR="002E7B4F" w:rsidRPr="00A16911" w:rsidRDefault="002E7B4F" w:rsidP="002E7B4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 or was</w:t>
      </w:r>
      <w:r w:rsidRPr="00F746FD">
        <w:t xml:space="preserve"> not included in the Allowed SSC mo</w:t>
      </w:r>
      <w:r>
        <w:t>de IE following a rejection</w:t>
      </w:r>
      <w:r w:rsidRPr="00F746FD">
        <w:t xml:space="preserve"> with 5GSM cause value #68 "not supported SSC mode" </w:t>
      </w:r>
      <w:r>
        <w:t xml:space="preserve">for the </w:t>
      </w:r>
      <w:r w:rsidRPr="003168A2">
        <w:t xml:space="preserve">same </w:t>
      </w:r>
      <w:r>
        <w:t>DNN</w:t>
      </w:r>
      <w:r w:rsidRPr="003168A2">
        <w:t xml:space="preserve"> </w:t>
      </w:r>
      <w:r>
        <w:t xml:space="preserve">(or no DNN, if no DNN was indicated by the </w:t>
      </w:r>
      <w:r>
        <w:rPr>
          <w:lang w:eastAsia="ko-KR"/>
        </w:rPr>
        <w:t>5G-RG or the W-AGF acting on behalf of the FN-RG</w:t>
      </w:r>
      <w:r>
        <w:t>) and the same S-NSSAI</w:t>
      </w:r>
      <w:r w:rsidRPr="00E118DD">
        <w:t xml:space="preserve"> associated with (if available in roaming scenarios) a mapped S-NSSAI </w:t>
      </w:r>
      <w:r>
        <w:t xml:space="preserve">(or no S-NSSAI, if no S-NSSAI was indicated by the </w:t>
      </w:r>
      <w:r>
        <w:rPr>
          <w:lang w:eastAsia="ko-KR"/>
        </w:rPr>
        <w:t>5G-RG or the W-AGF acting on behalf of the FN-RG</w:t>
      </w:r>
      <w:r>
        <w:t>)</w:t>
      </w:r>
      <w:r>
        <w:rPr>
          <w:lang w:eastAsia="ko-KR"/>
        </w:rPr>
        <w:t>, the 5G-RG or the W-AGF acting on behalf of the FN-RG shall proceed to step 4); or</w:t>
      </w:r>
    </w:p>
    <w:p w14:paraId="3B307F25" w14:textId="77777777" w:rsidR="002E7B4F" w:rsidRPr="00A16911" w:rsidRDefault="002E7B4F" w:rsidP="002E7B4F">
      <w:pPr>
        <w:pStyle w:val="B4"/>
      </w:pPr>
      <w:r>
        <w:t>vi</w:t>
      </w:r>
      <w:r w:rsidRPr="00A16911">
        <w:t>)</w:t>
      </w:r>
      <w:r w:rsidRPr="00A16911">
        <w:tab/>
      </w:r>
      <w:proofErr w:type="gramStart"/>
      <w:r w:rsidRPr="00A16911">
        <w:t>the</w:t>
      </w:r>
      <w:proofErr w:type="gramEnd"/>
      <w:r w:rsidRPr="00A16911">
        <w:t xml:space="preserve"> URSP handling layer requests NAS layer </w:t>
      </w:r>
      <w:r>
        <w:t xml:space="preserve">of the 5G-RG or the W-AGF acting on behalf of the FN-RG </w:t>
      </w:r>
      <w:r w:rsidRPr="00A16911">
        <w:t>to establish a PDU session providing</w:t>
      </w:r>
      <w:r>
        <w:t xml:space="preserve"> at least one of</w:t>
      </w:r>
      <w:r w:rsidRPr="00A16911">
        <w:t xml:space="preserve"> the following PDU session attributes:</w:t>
      </w:r>
    </w:p>
    <w:p w14:paraId="4E8A776C" w14:textId="77777777" w:rsidR="002E7B4F" w:rsidRPr="00A16911" w:rsidRDefault="002E7B4F" w:rsidP="002E7B4F">
      <w:pPr>
        <w:pStyle w:val="B5"/>
      </w:pPr>
      <w:r w:rsidRPr="00A16911">
        <w:t>A)</w:t>
      </w:r>
      <w:r w:rsidRPr="00A16911">
        <w:tab/>
        <w:t>SSC mode</w:t>
      </w:r>
      <w:r>
        <w:t xml:space="preserve"> if there is a SSC mode </w:t>
      </w:r>
      <w:r w:rsidRPr="00A16911">
        <w:t>in the route selection descriptor</w:t>
      </w:r>
      <w:r>
        <w:t>;</w:t>
      </w:r>
    </w:p>
    <w:p w14:paraId="311440ED" w14:textId="77777777" w:rsidR="002E7B4F" w:rsidRPr="00F3025B" w:rsidRDefault="002E7B4F" w:rsidP="002E7B4F">
      <w:pPr>
        <w:pStyle w:val="NO"/>
      </w:pPr>
      <w:r>
        <w:rPr>
          <w:rFonts w:hint="eastAsia"/>
          <w:lang w:eastAsia="zh-CN"/>
        </w:rPr>
        <w:t>NOTE</w:t>
      </w:r>
      <w:r>
        <w:t> 2</w:t>
      </w:r>
      <w:r>
        <w:rPr>
          <w:rFonts w:hint="eastAsia"/>
          <w:lang w:eastAsia="zh-CN"/>
        </w:rPr>
        <w:t>:</w:t>
      </w:r>
      <w:r>
        <w:t xml:space="preserve"> 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10BA401" w14:textId="77777777" w:rsidR="002E7B4F" w:rsidRDefault="002E7B4F" w:rsidP="002E7B4F">
      <w:pPr>
        <w:pStyle w:val="B5"/>
      </w:pPr>
      <w:r w:rsidRPr="00A16911">
        <w:t>B)</w:t>
      </w:r>
      <w:r w:rsidRPr="00A16911">
        <w:tab/>
      </w:r>
      <w:proofErr w:type="gramStart"/>
      <w:r w:rsidRPr="00A16911">
        <w:t>one</w:t>
      </w:r>
      <w:proofErr w:type="gramEnd"/>
      <w:r w:rsidRPr="00A16911">
        <w:t xml:space="preserve"> S-NSSAI</w:t>
      </w:r>
      <w:r>
        <w:t xml:space="preserve"> if the S-NSSAI is </w:t>
      </w:r>
      <w:r w:rsidRPr="00A16911">
        <w:t>in the route selection descriptor;</w:t>
      </w:r>
      <w:r>
        <w:t xml:space="preserve"> and the S-NSSAI is in the allowed NSSAI. If none of the S-NSSAI(s) in the route selection descriptor is in the allowed NSSAI, the 5G-RG or the W-AGF acting on behalf of the FN-RG shall proceed to step 4);</w:t>
      </w:r>
    </w:p>
    <w:p w14:paraId="669FA762" w14:textId="77777777" w:rsidR="002E7B4F" w:rsidRPr="00A16911" w:rsidRDefault="002E7B4F" w:rsidP="002E7B4F">
      <w:pPr>
        <w:pStyle w:val="NO"/>
        <w:rPr>
          <w:rFonts w:hint="eastAsia"/>
        </w:rPr>
      </w:pPr>
      <w:r>
        <w:t>NOTE 3:</w:t>
      </w:r>
      <w:r>
        <w:tab/>
        <w:t>If there are multiple S-NSSAIs in the route selection descriptor, an S-NSSAI is chosen among the S-NSSAIs based on implementation of the 5G-RG or the W-AGF acting on behalf of the FN-RG</w:t>
      </w:r>
      <w:r w:rsidRPr="00A16911">
        <w:t>.</w:t>
      </w:r>
    </w:p>
    <w:p w14:paraId="15E53F88" w14:textId="77777777" w:rsidR="002E7B4F" w:rsidRPr="00A16911" w:rsidRDefault="002E7B4F" w:rsidP="002E7B4F">
      <w:pPr>
        <w:pStyle w:val="B5"/>
      </w:pPr>
      <w:r w:rsidRPr="00A16911">
        <w:t>C)</w:t>
      </w:r>
      <w:r w:rsidRPr="00A16911">
        <w:tab/>
      </w:r>
      <w:proofErr w:type="gramStart"/>
      <w:r w:rsidRPr="00A16911">
        <w:t>one</w:t>
      </w:r>
      <w:proofErr w:type="gramEnd"/>
      <w:r w:rsidRPr="00A16911">
        <w:t xml:space="preserve"> DNN</w:t>
      </w:r>
      <w:r>
        <w:t>, if the DNN</w:t>
      </w:r>
      <w:r w:rsidRPr="00A16911">
        <w:t xml:space="preserve"> in the route selection descriptor;</w:t>
      </w:r>
      <w:r>
        <w:t xml:space="preserve"> and if the DNN is an LADN DNN and the 5G-RG is in the service area of that LADN;</w:t>
      </w:r>
    </w:p>
    <w:p w14:paraId="16C31196" w14:textId="77777777" w:rsidR="002E7B4F" w:rsidRPr="00A16911" w:rsidRDefault="002E7B4F" w:rsidP="002E7B4F">
      <w:pPr>
        <w:pStyle w:val="NO"/>
      </w:pPr>
      <w:r w:rsidRPr="00A16911">
        <w:t>NOTE</w:t>
      </w:r>
      <w:r>
        <w:t> 3A</w:t>
      </w:r>
      <w:r w:rsidRPr="00A16911">
        <w:t>:</w:t>
      </w:r>
      <w:r w:rsidRPr="00A16911">
        <w:tab/>
      </w:r>
      <w:r w:rsidRPr="003B7B43">
        <w:t xml:space="preserve">The LADN service does not apply for </w:t>
      </w:r>
      <w:r>
        <w:t xml:space="preserve">either </w:t>
      </w:r>
      <w:r w:rsidRPr="003B7B43">
        <w:t>5G-RG connected to 5GC via wireline access</w:t>
      </w:r>
      <w:r>
        <w:t xml:space="preserve"> or the W-AGF acting on behalf of the FN-RG</w:t>
      </w:r>
      <w:r w:rsidRPr="00A16911">
        <w:t>.</w:t>
      </w:r>
    </w:p>
    <w:p w14:paraId="54865E6A" w14:textId="77777777" w:rsidR="002E7B4F" w:rsidRPr="00A16911" w:rsidRDefault="002E7B4F" w:rsidP="002E7B4F">
      <w:pPr>
        <w:pStyle w:val="NO"/>
      </w:pPr>
      <w:r w:rsidRPr="00A16911">
        <w:t>NOTE</w:t>
      </w:r>
      <w:r>
        <w:t> 4</w:t>
      </w:r>
      <w:r w:rsidRPr="00A16911">
        <w:t>:</w:t>
      </w:r>
      <w:r w:rsidRPr="00A16911">
        <w:tab/>
        <w:t xml:space="preserve">If one or more DNNs are included in the traffic descriptor of a URSP rule, the </w:t>
      </w:r>
      <w:r>
        <w:t xml:space="preserve">existing </w:t>
      </w:r>
      <w:r w:rsidRPr="00A16911">
        <w:t xml:space="preserve">DNNs in the route selection descriptor for the application </w:t>
      </w:r>
      <w:r>
        <w:t xml:space="preserve">are </w:t>
      </w:r>
      <w:r w:rsidRPr="00A16911">
        <w:t>ignored.</w:t>
      </w:r>
    </w:p>
    <w:p w14:paraId="41E0E7D1" w14:textId="77777777" w:rsidR="002E7B4F" w:rsidRPr="00A16911" w:rsidRDefault="002E7B4F" w:rsidP="002E7B4F">
      <w:pPr>
        <w:pStyle w:val="NO"/>
      </w:pPr>
      <w:r w:rsidRPr="00A16911">
        <w:t>NOTE</w:t>
      </w:r>
      <w:r>
        <w:t> 5</w:t>
      </w:r>
      <w:r w:rsidRPr="00A16911">
        <w:t>:</w:t>
      </w:r>
      <w:r w:rsidRPr="00A16911">
        <w:tab/>
      </w:r>
      <w:r>
        <w:t>If there is no DNN in the traffic descriptor and there are multiple DNNs in the route selection descriptor, a DNN is chosen based on implementation of the 5G-RG or the W-AGF acting on behalf of the FN-RG.</w:t>
      </w:r>
    </w:p>
    <w:p w14:paraId="6C2A1890" w14:textId="77777777" w:rsidR="002E7B4F" w:rsidRPr="00A16911" w:rsidRDefault="002E7B4F" w:rsidP="002E7B4F">
      <w:pPr>
        <w:pStyle w:val="B5"/>
      </w:pPr>
      <w:r w:rsidRPr="00A16911">
        <w:t>D)</w:t>
      </w:r>
      <w:r w:rsidRPr="00A16911">
        <w:tab/>
      </w:r>
      <w:proofErr w:type="gramStart"/>
      <w:r>
        <w:t>the</w:t>
      </w:r>
      <w:proofErr w:type="gramEnd"/>
      <w:r>
        <w:t xml:space="preserve"> </w:t>
      </w:r>
      <w:r w:rsidRPr="00A16911">
        <w:t>PDU session type</w:t>
      </w:r>
      <w:r>
        <w:t xml:space="preserve"> of</w:t>
      </w:r>
      <w:r w:rsidRPr="00A16911">
        <w:t xml:space="preserve"> the route selection descriptor;</w:t>
      </w:r>
    </w:p>
    <w:p w14:paraId="25FD2BC6" w14:textId="77777777" w:rsidR="002E7B4F" w:rsidRPr="00A16911" w:rsidRDefault="002E7B4F" w:rsidP="002E7B4F">
      <w:pPr>
        <w:pStyle w:val="B5"/>
      </w:pPr>
      <w:r w:rsidRPr="00A16911">
        <w:t>E)</w:t>
      </w:r>
      <w:r w:rsidRPr="00A16911">
        <w:tab/>
      </w:r>
      <w:proofErr w:type="gramStart"/>
      <w:r w:rsidRPr="00A16911">
        <w:t>preferred</w:t>
      </w:r>
      <w:proofErr w:type="gramEnd"/>
      <w:r w:rsidRPr="00A16911">
        <w:t xml:space="preserve">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 and</w:t>
      </w:r>
    </w:p>
    <w:p w14:paraId="7C850E49" w14:textId="77777777" w:rsidR="002E7B4F" w:rsidRPr="00A16911" w:rsidRDefault="002E7B4F" w:rsidP="002E7B4F">
      <w:pPr>
        <w:pStyle w:val="NO"/>
      </w:pPr>
      <w:r w:rsidRPr="00DE0800">
        <w:t>NOTE</w:t>
      </w:r>
      <w:r w:rsidRPr="00FB5E2B">
        <w:t> </w:t>
      </w:r>
      <w:r>
        <w:t>6</w:t>
      </w:r>
      <w:r w:rsidRPr="00DE0800">
        <w:t>:</w:t>
      </w:r>
      <w:r w:rsidRPr="00DE0800">
        <w:tab/>
      </w:r>
      <w:r>
        <w:t>If a preferred access type or a multi-access preference is included in the traffic descriptor of a URSP rule, it is recommended that the 5G-RG or the W-AGF acting on behalf of the FN-RG establishes a PDU session based on the preferred access type or the multi-access preference.</w:t>
      </w:r>
    </w:p>
    <w:p w14:paraId="1782120A" w14:textId="77777777" w:rsidR="002E7B4F" w:rsidRPr="00A16911" w:rsidRDefault="002E7B4F" w:rsidP="002E7B4F">
      <w:pPr>
        <w:pStyle w:val="B4"/>
      </w:pPr>
      <w:r w:rsidRPr="00A16911">
        <w:tab/>
      </w:r>
      <w:proofErr w:type="gramStart"/>
      <w:r>
        <w:t>the</w:t>
      </w:r>
      <w:proofErr w:type="gramEnd"/>
      <w:r>
        <w:t xml:space="preserve"> NAS layer of the 5G-RG or the W-AGF acting on behalf of the FN-RG</w:t>
      </w:r>
      <w:r w:rsidRPr="006D45B3">
        <w:t xml:space="preserve"> indicates the result of the PDU session establishment. Upon successful completion of the PDU session establishment, </w:t>
      </w:r>
      <w:r>
        <w:t>the NAS layer of the 5G-RG or the W-AGF acting on behalf of the FN-RG</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The 5G-RG or the W-AGF acting on behalf of the FN-RG</w:t>
      </w:r>
      <w:r w:rsidRPr="00A16911">
        <w:t xml:space="preserv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xml:space="preserve">, </w:t>
      </w:r>
      <w:r>
        <w:t>the 5G-RG or the W-AGF acting on behalf of the FN-RG</w:t>
      </w:r>
      <w:r w:rsidRPr="00A16911">
        <w:t xml:space="preserve"> shall proceed to step 3);</w:t>
      </w:r>
    </w:p>
    <w:p w14:paraId="73FAC57F" w14:textId="77777777" w:rsidR="002E7B4F" w:rsidRPr="00F85EBB" w:rsidRDefault="002E7B4F" w:rsidP="002E7B4F">
      <w:pPr>
        <w:pStyle w:val="B3"/>
      </w:pPr>
      <w:r w:rsidRPr="00F85EBB">
        <w:lastRenderedPageBreak/>
        <w:t>3</w:t>
      </w:r>
      <w:r>
        <w:t>)</w:t>
      </w:r>
      <w:r>
        <w:tab/>
      </w:r>
      <w:r w:rsidRPr="00F85EBB">
        <w:t xml:space="preserve">Based on the rejection cause and if there is another value which can be used for the rejected component in the same route selection descriptor, </w:t>
      </w:r>
      <w:r>
        <w:t>the 5G-RG or the W-AGF acting on behalf of the FN-RG</w:t>
      </w:r>
      <w:r w:rsidRPr="00F85EBB">
        <w:t xml:space="preserve"> shall select another combination of values in the currently selected route selection descriptor by using this value of the rejected component and proceed to step 2), otherwise </w:t>
      </w:r>
      <w:r>
        <w:t>the 5G-RG or the W-AGF acting on behalf of the FN-RG</w:t>
      </w:r>
      <w:r w:rsidRPr="00F85EBB">
        <w:t xml:space="preserve"> shall proceed to step 4); and</w:t>
      </w:r>
    </w:p>
    <w:p w14:paraId="76779E5B" w14:textId="77777777" w:rsidR="002E7B4F" w:rsidRPr="00A16911" w:rsidRDefault="002E7B4F" w:rsidP="002E7B4F">
      <w:pPr>
        <w:pStyle w:val="B3"/>
      </w:pPr>
      <w:r>
        <w:t>4</w:t>
      </w:r>
      <w:r w:rsidRPr="00A16911">
        <w:t>)</w:t>
      </w:r>
      <w:r w:rsidRPr="00A16911">
        <w:tab/>
      </w:r>
      <w:proofErr w:type="gramStart"/>
      <w:r w:rsidRPr="00A16911">
        <w:t>if</w:t>
      </w:r>
      <w:proofErr w:type="gramEnd"/>
      <w:r w:rsidRPr="00A16911">
        <w:t xml:space="preserve"> there is any route selection descriptor which </w:t>
      </w:r>
      <w:r>
        <w:t>has</w:t>
      </w:r>
      <w:r w:rsidRPr="00A16911">
        <w:t xml:space="preserve"> not </w:t>
      </w:r>
      <w:r>
        <w:t xml:space="preserve">yet been </w:t>
      </w:r>
      <w:r w:rsidRPr="00A16911">
        <w:t>evaluated</w:t>
      </w:r>
      <w:r w:rsidRPr="00A71F27">
        <w:t xml:space="preserve">, </w:t>
      </w:r>
      <w:r>
        <w:t>the 5G-RG or the W-AGF acting on behalf of the FN-RG</w:t>
      </w:r>
      <w:r w:rsidRPr="00A71F27">
        <w:t xml:space="preserv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w:t>
      </w:r>
      <w:r>
        <w:t>the 5G-RG or the W-AGF acting on behalf of the FN-RG</w:t>
      </w:r>
      <w:r w:rsidRPr="00A71F27">
        <w:t xml:space="preserve"> shall proceed to step </w:t>
      </w:r>
      <w:r>
        <w:t>a</w:t>
      </w:r>
      <w:r w:rsidRPr="00A71F27">
        <w:t>). If all non-de</w:t>
      </w:r>
      <w:r>
        <w:t>fault matching U</w:t>
      </w:r>
      <w:r w:rsidRPr="00A71F27">
        <w:t>R</w:t>
      </w:r>
      <w:r>
        <w:t>SP</w:t>
      </w:r>
      <w:r w:rsidRPr="00A71F27">
        <w:t xml:space="preserve"> rules have been evaluated, </w:t>
      </w:r>
      <w:r>
        <w:t>the 5G-RG or the W-AGF acting on behalf of the FN-RG</w:t>
      </w:r>
      <w:r w:rsidRPr="00A71F27">
        <w:t xml:space="preserve"> shall inform the upper layers of the </w:t>
      </w:r>
      <w:r w:rsidRPr="007A55F1">
        <w:t>failure.</w:t>
      </w:r>
    </w:p>
    <w:p w14:paraId="660307C3" w14:textId="77777777" w:rsidR="002E7B4F" w:rsidRDefault="002E7B4F" w:rsidP="002E7B4F">
      <w:pPr>
        <w:pStyle w:val="B1"/>
      </w:pPr>
      <w:r>
        <w:t>b</w:t>
      </w:r>
      <w:r w:rsidRPr="00FF567D">
        <w:t>)</w:t>
      </w:r>
      <w:r w:rsidRPr="00FF567D">
        <w:tab/>
      </w:r>
      <w:proofErr w:type="gramStart"/>
      <w:r w:rsidRPr="00C41949">
        <w:t>if</w:t>
      </w:r>
      <w:proofErr w:type="gramEnd"/>
      <w:r w:rsidRPr="00C41949">
        <w:t xml:space="preserve"> </w:t>
      </w:r>
      <w:r>
        <w:t>no non-default matching URSP</w:t>
      </w:r>
      <w:r w:rsidRPr="00C41949">
        <w:t xml:space="preserve"> rule </w:t>
      </w:r>
      <w:r>
        <w:t>can be</w:t>
      </w:r>
      <w:r w:rsidRPr="00C41949">
        <w:t xml:space="preserve"> found</w:t>
      </w:r>
      <w:r>
        <w:t>:</w:t>
      </w:r>
    </w:p>
    <w:p w14:paraId="1D4DA3AD" w14:textId="77777777" w:rsidR="002E7B4F" w:rsidRPr="000C5CFA" w:rsidRDefault="002E7B4F" w:rsidP="002E7B4F">
      <w:pPr>
        <w:pStyle w:val="B2"/>
      </w:pPr>
      <w:r>
        <w:t>1)</w:t>
      </w:r>
      <w:r>
        <w:tab/>
      </w:r>
      <w:proofErr w:type="gramStart"/>
      <w:r>
        <w:t>by</w:t>
      </w:r>
      <w:proofErr w:type="gramEnd"/>
      <w:r>
        <w:t xml:space="preserve"> the 5G-RG </w:t>
      </w:r>
      <w:r w:rsidRPr="00C41949">
        <w:t>and</w:t>
      </w:r>
      <w:r>
        <w:t xml:space="preserve"> local configuration of the 5G-RG for the application is available,</w:t>
      </w:r>
      <w:r w:rsidRPr="000C5CFA">
        <w:t xml:space="preserve"> </w:t>
      </w:r>
      <w:r>
        <w:t xml:space="preserve">the 5G-RG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5G-RG shall </w:t>
      </w:r>
      <w:r w:rsidRPr="000C5CFA">
        <w:t xml:space="preserve">attempt to establish a PDU session using </w:t>
      </w:r>
      <w:r>
        <w:t>local configuration of the 5G-RG</w:t>
      </w:r>
      <w:r w:rsidRPr="000C5CFA">
        <w:t>.</w:t>
      </w:r>
    </w:p>
    <w:p w14:paraId="468CE389" w14:textId="77777777" w:rsidR="002E7B4F" w:rsidRPr="00EA5F29" w:rsidRDefault="002E7B4F" w:rsidP="002E7B4F">
      <w:pPr>
        <w:pStyle w:val="NO"/>
      </w:pPr>
      <w:r w:rsidRPr="00DE0800">
        <w:t>NOTE</w:t>
      </w:r>
      <w:r w:rsidRPr="00FB5E2B">
        <w:t> </w:t>
      </w:r>
      <w:r>
        <w:t>7</w:t>
      </w:r>
      <w:r w:rsidRPr="00DE0800">
        <w:t>:</w:t>
      </w:r>
      <w:r w:rsidRPr="00DE0800">
        <w:tab/>
        <w:t>Any</w:t>
      </w:r>
      <w:r>
        <w:t xml:space="preserve"> missing information in local c</w:t>
      </w:r>
      <w:r w:rsidRPr="00DE0800">
        <w:t xml:space="preserve">onfiguration </w:t>
      </w:r>
      <w:r>
        <w:t xml:space="preserve">of the 5G-RG </w:t>
      </w:r>
      <w:r w:rsidRPr="00DE0800">
        <w:t xml:space="preserve">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2601E7BF" w14:textId="77777777" w:rsidR="002E7B4F" w:rsidRDefault="002E7B4F" w:rsidP="002E7B4F">
      <w:pPr>
        <w:pStyle w:val="B2"/>
      </w:pPr>
      <w:r>
        <w:tab/>
        <w:t xml:space="preserve">If </w:t>
      </w:r>
      <w:r w:rsidRPr="00335028">
        <w:t>the PDU session establishment</w:t>
      </w:r>
      <w:r>
        <w:t xml:space="preserve"> is successful</w:t>
      </w:r>
      <w:r w:rsidRPr="00335028">
        <w:t xml:space="preserve">, </w:t>
      </w:r>
      <w:r>
        <w:t>the NAS layer of the 5G-RG</w:t>
      </w:r>
      <w:r w:rsidRPr="00335028">
        <w:t xml:space="preserve"> shall provide information (e.g. PDU address) of the successfully established PDU session to the upper layers</w:t>
      </w:r>
      <w:r>
        <w:t>.</w:t>
      </w:r>
      <w:r w:rsidRPr="002F0690">
        <w:t xml:space="preserve"> Otherwise, </w:t>
      </w:r>
      <w:r>
        <w:t xml:space="preserve">the 5G-RG </w:t>
      </w:r>
      <w:r w:rsidRPr="002F0690">
        <w:t>shall go to step c)</w:t>
      </w:r>
      <w:r>
        <w:t>; or</w:t>
      </w:r>
    </w:p>
    <w:p w14:paraId="32245039" w14:textId="77777777" w:rsidR="002E7B4F" w:rsidRDefault="002E7B4F" w:rsidP="002E7B4F">
      <w:pPr>
        <w:pStyle w:val="B2"/>
      </w:pPr>
      <w:r>
        <w:t>2)</w:t>
      </w:r>
      <w:r>
        <w:tab/>
        <w:t xml:space="preserve">by </w:t>
      </w:r>
      <w:r>
        <w:rPr>
          <w:lang w:eastAsia="zh-CN"/>
        </w:rPr>
        <w:t>the W-AGF acting on behalf of the FN-RG</w:t>
      </w:r>
      <w:r w:rsidRPr="002F0690">
        <w:t xml:space="preserve">, </w:t>
      </w:r>
      <w:r>
        <w:rPr>
          <w:lang w:eastAsia="zh-CN"/>
        </w:rPr>
        <w:t>the W-AGF acting on behalf of the FN-RG</w:t>
      </w:r>
      <w:r>
        <w:t xml:space="preserve"> </w:t>
      </w:r>
      <w:r w:rsidRPr="002F0690">
        <w:t>shall go to step c)</w:t>
      </w:r>
      <w:r>
        <w:t>; and</w:t>
      </w:r>
    </w:p>
    <w:p w14:paraId="36265946" w14:textId="77777777" w:rsidR="002E7B4F" w:rsidRDefault="002E7B4F" w:rsidP="002E7B4F">
      <w:pPr>
        <w:pStyle w:val="B1"/>
      </w:pPr>
      <w:r>
        <w:t>c</w:t>
      </w:r>
      <w:r w:rsidRPr="00FF567D">
        <w:t>)</w:t>
      </w:r>
      <w:r w:rsidRPr="00FF567D">
        <w:tab/>
      </w:r>
      <w:proofErr w:type="gramStart"/>
      <w:r>
        <w:t>if</w:t>
      </w:r>
      <w:proofErr w:type="gramEnd"/>
      <w:r>
        <w:t xml:space="preserve"> </w:t>
      </w:r>
      <w:r w:rsidRPr="00C41949">
        <w:t>no non-default matchin</w:t>
      </w:r>
      <w:r>
        <w:t>g UR</w:t>
      </w:r>
      <w:r w:rsidRPr="00C41949">
        <w:t>S</w:t>
      </w:r>
      <w:r>
        <w:t>P</w:t>
      </w:r>
      <w:r w:rsidRPr="00C41949">
        <w:t xml:space="preserve"> rule </w:t>
      </w:r>
      <w:r>
        <w:t>can be</w:t>
      </w:r>
      <w:r w:rsidRPr="00C41949">
        <w:t xml:space="preserve"> found</w:t>
      </w:r>
      <w:r>
        <w:t>:</w:t>
      </w:r>
    </w:p>
    <w:p w14:paraId="783B9F9A" w14:textId="77777777" w:rsidR="002E7B4F" w:rsidRPr="007A55F1" w:rsidRDefault="002E7B4F" w:rsidP="002E7B4F">
      <w:pPr>
        <w:pStyle w:val="B2"/>
      </w:pPr>
      <w:r>
        <w:t>1)</w:t>
      </w:r>
      <w:r>
        <w:tab/>
        <w:t xml:space="preserve">by the 5G-RG </w:t>
      </w:r>
      <w:r w:rsidRPr="00C41949">
        <w:t xml:space="preserve">and </w:t>
      </w:r>
      <w:r>
        <w:t xml:space="preserve">if either local configuration of the 5G-RG </w:t>
      </w:r>
      <w:r w:rsidRPr="00C41949">
        <w:t>for the application is not available</w:t>
      </w:r>
      <w:r>
        <w:t xml:space="preserve"> </w:t>
      </w:r>
      <w:r w:rsidRPr="00566957">
        <w:t xml:space="preserve">or the PDU session establishment based on </w:t>
      </w:r>
      <w:r>
        <w:t xml:space="preserve">local configuration of the 5G-RG </w:t>
      </w:r>
      <w:r w:rsidRPr="00566957">
        <w:t>for the application was unsuccessful</w:t>
      </w:r>
      <w:r w:rsidRPr="00C41949">
        <w:t>,</w:t>
      </w:r>
      <w:r w:rsidRPr="005B44ED">
        <w:t xml:space="preserve"> </w:t>
      </w:r>
      <w:r>
        <w:t xml:space="preserve">the 5G-RG </w:t>
      </w:r>
      <w:r w:rsidRPr="00FF567D">
        <w:t>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Pr>
          <w:lang w:eastAsia="zh-CN"/>
        </w:rPr>
        <w:t xml:space="preserve">the 5G-RG </w:t>
      </w:r>
      <w:r w:rsidRPr="007A55F1">
        <w:rPr>
          <w:lang w:eastAsia="zh-CN"/>
        </w:rPr>
        <w:t>shall inform the upper layers of the failure</w:t>
      </w:r>
      <w:r>
        <w:t>; or</w:t>
      </w:r>
    </w:p>
    <w:p w14:paraId="2266DA99" w14:textId="77777777" w:rsidR="002E7B4F" w:rsidRDefault="002E7B4F" w:rsidP="002E7B4F">
      <w:pPr>
        <w:pStyle w:val="B2"/>
      </w:pPr>
      <w:r>
        <w:t>2)</w:t>
      </w:r>
      <w:r>
        <w:tab/>
      </w:r>
      <w:proofErr w:type="gramStart"/>
      <w:r>
        <w:t>by</w:t>
      </w:r>
      <w:proofErr w:type="gramEnd"/>
      <w:r>
        <w:t xml:space="preserve"> the W-AGF acting on behalf of the FN-RG</w:t>
      </w:r>
      <w:r w:rsidRPr="00C41949">
        <w:t>,</w:t>
      </w:r>
      <w:r w:rsidRPr="005B44ED">
        <w:t xml:space="preserve"> </w:t>
      </w:r>
      <w:r>
        <w:t>the W-AGF acting on behalf of the FN-RG</w:t>
      </w:r>
      <w:r w:rsidRPr="00FF567D">
        <w:t xml:space="preserve"> shall perform the association of the application to a PDU session 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w:t>
      </w:r>
      <w:r w:rsidRPr="00C41949">
        <w:t>and</w:t>
      </w:r>
      <w:r>
        <w:t xml:space="preserve"> local configuration of the W-AGF acting on behalf of the FN-RG</w:t>
      </w:r>
      <w:r w:rsidRPr="00FF567D">
        <w:t xml:space="preserve"> </w:t>
      </w:r>
      <w:r>
        <w:t>for the application is available,</w:t>
      </w:r>
      <w:r w:rsidRPr="000C5CFA">
        <w:t xml:space="preserve"> </w:t>
      </w:r>
      <w:r>
        <w:t>the W-AGF acting on behalf of the FN-RG</w:t>
      </w:r>
      <w:r w:rsidRPr="00FF567D">
        <w:t xml:space="preserve"> </w:t>
      </w:r>
      <w:r w:rsidRPr="000C5CFA">
        <w:t xml:space="preserve">shall perform the association of the application to a PDU </w:t>
      </w:r>
      <w:r>
        <w:t>s</w:t>
      </w:r>
      <w:r w:rsidRPr="000C5CFA">
        <w:t>ession according</w:t>
      </w:r>
      <w:r>
        <w:t>ly</w:t>
      </w:r>
      <w:r w:rsidRPr="000C5CFA">
        <w:t>.</w:t>
      </w:r>
      <w:r>
        <w:t xml:space="preserve"> </w:t>
      </w:r>
      <w:r w:rsidRPr="000C5CFA">
        <w:t xml:space="preserve">If no matching PDU session exists, </w:t>
      </w:r>
      <w:r>
        <w:t xml:space="preserve">the NAS layer of the W-AGF acting on behalf of the FN-RG shall </w:t>
      </w:r>
      <w:r w:rsidRPr="000C5CFA">
        <w:t xml:space="preserve">attempt to establish a PDU session using </w:t>
      </w:r>
      <w:r>
        <w:t xml:space="preserve">local configuration of the W-AGF acting on behalf of the FN-RG. If </w:t>
      </w:r>
      <w:r w:rsidRPr="00335028">
        <w:t>the PDU session establishment</w:t>
      </w:r>
      <w:r>
        <w:t xml:space="preserve"> is successful</w:t>
      </w:r>
      <w:r w:rsidRPr="00335028">
        <w:t xml:space="preserve">, </w:t>
      </w:r>
      <w:r>
        <w:t>the NAS layer of the W-AGF acting on behalf of the FN-RG</w:t>
      </w:r>
      <w:r w:rsidRPr="00FF567D">
        <w:t xml:space="preserve"> </w:t>
      </w:r>
      <w:r w:rsidRPr="00335028">
        <w:t>shall provide information (e.g. PDU address) of the successfully established PDU session to the upper layers</w:t>
      </w:r>
      <w:r>
        <w:t>.</w:t>
      </w:r>
      <w:r w:rsidRPr="002F0690">
        <w:t xml:space="preserve"> Otherwise, </w:t>
      </w:r>
      <w:r>
        <w:t>the W-AGF acting on behalf of the FN-RG</w:t>
      </w:r>
      <w:r w:rsidRPr="00FF567D">
        <w:t xml:space="preserve"> </w:t>
      </w:r>
      <w:r w:rsidRPr="007A55F1">
        <w:rPr>
          <w:lang w:eastAsia="zh-CN"/>
        </w:rPr>
        <w:t>shall inform the upper layers of the failure</w:t>
      </w:r>
      <w:r>
        <w:rPr>
          <w:lang w:eastAsia="zh-CN"/>
        </w:rPr>
        <w:t>.</w:t>
      </w:r>
    </w:p>
    <w:p w14:paraId="5EDCD89A" w14:textId="77777777" w:rsidR="002E7B4F" w:rsidRPr="00A16911" w:rsidRDefault="002E7B4F" w:rsidP="002E7B4F">
      <w:r w:rsidRPr="00A16911">
        <w:t xml:space="preserve">The HPLMN may pre-configure </w:t>
      </w:r>
      <w:r>
        <w:t>the 5G-RG or the W-AGF acting on behalf of the FN-RG</w:t>
      </w:r>
      <w:r w:rsidRPr="00A16911">
        <w:t xml:space="preserve"> with URSP or </w:t>
      </w:r>
      <w:r>
        <w:t xml:space="preserve">may </w:t>
      </w:r>
      <w:r w:rsidRPr="00A16911">
        <w:t xml:space="preserve">provide URSP to </w:t>
      </w:r>
      <w:r>
        <w:t>the 5G-RG or the W-AGF acting on behalf of the FN-RG</w:t>
      </w:r>
      <w:r w:rsidRPr="00A16911">
        <w:t xml:space="preserve"> by signalling</w:t>
      </w:r>
      <w:r>
        <w:t xml:space="preserve"> as described in</w:t>
      </w:r>
      <w:r w:rsidRPr="00A16911">
        <w:t xml:space="preserve"> annex D of 3GPP TS 24.501 [</w:t>
      </w:r>
      <w:r>
        <w:t>11</w:t>
      </w:r>
      <w:r w:rsidRPr="00A16911">
        <w:t xml:space="preserve">]. </w:t>
      </w:r>
      <w:r>
        <w:t>In the 5G-RG, the</w:t>
      </w:r>
      <w:r w:rsidRPr="00A16911">
        <w:t xml:space="preserve"> pre-configured URSP and the signalled URSP shall be stored in a non-volatile memory in the ME together with the SUPI from the USIM. If </w:t>
      </w:r>
      <w:r>
        <w:t>the 5G-RG or the W-AGF acting on behalf of the FN-RG</w:t>
      </w:r>
      <w:r w:rsidRPr="00A16911">
        <w:t xml:space="preserve"> has both pre-configured URSP and signalled URSP, </w:t>
      </w:r>
      <w:r>
        <w:t>the 5G-RG or the W-AGF acting on behalf of the FN-RG</w:t>
      </w:r>
      <w:r w:rsidRPr="00A16911">
        <w:t xml:space="preserve"> shall only use the signalled URSP. The pre-configured URSP shall be stored until a new URSP is configured by HPLMN or</w:t>
      </w:r>
      <w:r>
        <w:t xml:space="preserve"> </w:t>
      </w:r>
      <w:r w:rsidRPr="00A16911">
        <w:t>the USIM is removed</w:t>
      </w:r>
      <w:r>
        <w:t xml:space="preserve"> from the </w:t>
      </w:r>
      <w:r w:rsidRPr="00BD2BA3">
        <w:t>5G-RG</w:t>
      </w:r>
      <w:r w:rsidRPr="00A16911">
        <w:t>. The signalled URSP may be modified by the procedures defined in annex D of 3GPP TS 24.501 [</w:t>
      </w:r>
      <w:r>
        <w:t>11</w:t>
      </w:r>
      <w:r w:rsidRPr="00A16911">
        <w:t>] and shall be stored until USIM is removed</w:t>
      </w:r>
      <w:r>
        <w:t xml:space="preserve"> from the 5G-RG or until W-AGF acting on behalf of the FN-RG</w:t>
      </w:r>
      <w:r w:rsidRPr="00A16911">
        <w:t xml:space="preserve"> </w:t>
      </w:r>
      <w:r>
        <w:t>deregisters on behalf of the FN-RG</w:t>
      </w:r>
      <w:r w:rsidRPr="00A16911">
        <w:t xml:space="preserve">. </w:t>
      </w:r>
      <w:r>
        <w:t>In the 5G-RG, t</w:t>
      </w:r>
      <w:r w:rsidRPr="00A16911">
        <w:t>he URSP can only be used if the SUPI from the USIM matches the SUPI stored in the non-volatile memory of the ME</w:t>
      </w:r>
      <w:r>
        <w:t xml:space="preserve">. In the 5G-RG, if </w:t>
      </w:r>
      <w:r w:rsidRPr="00A16911">
        <w:t xml:space="preserve">the SUPI from the USIM </w:t>
      </w:r>
      <w:r>
        <w:t>does not match</w:t>
      </w:r>
      <w:r w:rsidRPr="00A16911">
        <w:t xml:space="preserve"> the SUPI stored in the non-volatile memory of the ME</w:t>
      </w:r>
      <w:r>
        <w:t>,</w:t>
      </w:r>
      <w:r w:rsidRPr="00A16911">
        <w:t xml:space="preserve"> </w:t>
      </w:r>
      <w:r>
        <w:t xml:space="preserve">the 5G-RG </w:t>
      </w:r>
      <w:r w:rsidRPr="00A16911">
        <w:t xml:space="preserve">shall delete </w:t>
      </w:r>
      <w:r>
        <w:t>the URSP</w:t>
      </w:r>
      <w:r w:rsidRPr="00A16911">
        <w:t>.</w:t>
      </w:r>
    </w:p>
    <w:p w14:paraId="596E6E8D" w14:textId="77777777" w:rsidR="002E7B4F" w:rsidRPr="00A16911" w:rsidRDefault="002E7B4F" w:rsidP="002E7B4F">
      <w:r>
        <w:rPr>
          <w:lang w:eastAsia="zh-CN"/>
        </w:rPr>
        <w:t>The 5G-RG or the W-AGF acting on behalf of the FN-RG</w:t>
      </w:r>
      <w:r w:rsidRPr="00A16911">
        <w:rPr>
          <w:rFonts w:hint="eastAsia"/>
          <w:lang w:eastAsia="zh-CN"/>
        </w:rPr>
        <w:t xml:space="preserv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7C93F28F" w14:textId="77777777" w:rsidR="002E7B4F" w:rsidRPr="00A16911" w:rsidRDefault="002E7B4F" w:rsidP="002E7B4F">
      <w:pPr>
        <w:pStyle w:val="NO"/>
      </w:pPr>
      <w:r w:rsidRPr="00A16911">
        <w:lastRenderedPageBreak/>
        <w:t>NOTE</w:t>
      </w:r>
      <w:r>
        <w:t> 8</w:t>
      </w:r>
      <w:r w:rsidRPr="00A16911">
        <w:t>:</w:t>
      </w:r>
      <w:r w:rsidRPr="00A16911">
        <w:tab/>
      </w:r>
      <w:r>
        <w:t>The time when the 5G-RG or the W-AGF acting on behalf of the FN-RG performs the re-evaluation is up to implementation of the 5G-RG or the W-AGF acting on behalf of the FN-RG. It is recommended that the 5G-RG or the W-AGF acting on behalf of the FN-RG performs the re-evaluation in a timely manner.</w:t>
      </w:r>
    </w:p>
    <w:p w14:paraId="52CD41E6" w14:textId="77777777" w:rsidR="002E7B4F" w:rsidRPr="00A16911" w:rsidRDefault="002E7B4F" w:rsidP="002E7B4F">
      <w:pPr>
        <w:pStyle w:val="B1"/>
      </w:pPr>
      <w:r w:rsidRPr="00A16911">
        <w:t>a)</w:t>
      </w:r>
      <w:r w:rsidRPr="00A16911">
        <w:tab/>
      </w:r>
      <w:r>
        <w:t>the 5G-RG or the W-AGF acting on behalf of the FN-RG</w:t>
      </w:r>
      <w:r w:rsidRPr="00A16911">
        <w:t xml:space="preserve"> performs periodic URSP rules re-evaluation based on implementation</w:t>
      </w:r>
      <w:r>
        <w:t xml:space="preserve"> of the 5G-RG or the W-AGF acting on behalf of the FN-RG</w:t>
      </w:r>
      <w:r w:rsidRPr="00A16911">
        <w:t>;</w:t>
      </w:r>
    </w:p>
    <w:p w14:paraId="2765E867" w14:textId="77777777" w:rsidR="002E7B4F" w:rsidRPr="006D45B3" w:rsidRDefault="002E7B4F" w:rsidP="002E7B4F">
      <w:pPr>
        <w:pStyle w:val="B1"/>
      </w:pPr>
      <w:r w:rsidRPr="00A16911">
        <w:t>b)</w:t>
      </w:r>
      <w:r w:rsidRPr="00A16911">
        <w:tab/>
      </w:r>
      <w:r>
        <w:t>the NAS layer of the 5G-RG or the W-AGF acting on behalf of the FN-RG</w:t>
      </w:r>
      <w:r w:rsidRPr="006D45B3">
        <w:t xml:space="preserve"> indicates that an existing PDU session used for routing traffic of an application based on a URSP rule is released;</w:t>
      </w:r>
    </w:p>
    <w:p w14:paraId="0B9174B6" w14:textId="77777777" w:rsidR="002E7B4F" w:rsidRPr="006D45B3" w:rsidRDefault="002E7B4F" w:rsidP="002E7B4F">
      <w:pPr>
        <w:pStyle w:val="B1"/>
      </w:pPr>
      <w:r w:rsidRPr="006D45B3">
        <w:t>c)</w:t>
      </w:r>
      <w:r w:rsidRPr="006D45B3">
        <w:tab/>
      </w:r>
      <w:proofErr w:type="gramStart"/>
      <w:r w:rsidRPr="006D45B3">
        <w:t>the</w:t>
      </w:r>
      <w:proofErr w:type="gramEnd"/>
      <w:r w:rsidRPr="006D45B3">
        <w:t xml:space="preserve"> URSP is updated by the PCF;</w:t>
      </w:r>
    </w:p>
    <w:p w14:paraId="663733EB" w14:textId="77777777" w:rsidR="002E7B4F" w:rsidRPr="006D45B3" w:rsidRDefault="002E7B4F" w:rsidP="002E7B4F">
      <w:pPr>
        <w:pStyle w:val="B1"/>
      </w:pPr>
      <w:r w:rsidRPr="006D45B3">
        <w:t>d)</w:t>
      </w:r>
      <w:r w:rsidRPr="006D45B3">
        <w:tab/>
      </w:r>
      <w:proofErr w:type="gramStart"/>
      <w:r>
        <w:t>the</w:t>
      </w:r>
      <w:proofErr w:type="gramEnd"/>
      <w:r>
        <w:t xml:space="preserve"> NAS layer of the 5G-RG </w:t>
      </w:r>
      <w:r w:rsidRPr="006D45B3">
        <w:t xml:space="preserve">indicates that </w:t>
      </w:r>
      <w:r>
        <w:t xml:space="preserve">the 5G-RG </w:t>
      </w:r>
      <w:r w:rsidRPr="006D45B3">
        <w:t>performs inter-system change from S1 mode to N1 mode;</w:t>
      </w:r>
    </w:p>
    <w:p w14:paraId="6ECFBB59" w14:textId="77777777" w:rsidR="002E7B4F" w:rsidRDefault="002E7B4F" w:rsidP="002E7B4F">
      <w:pPr>
        <w:pStyle w:val="B1"/>
      </w:pPr>
      <w:r w:rsidRPr="006D45B3">
        <w:t>e)</w:t>
      </w:r>
      <w:r w:rsidRPr="006D45B3">
        <w:tab/>
      </w:r>
      <w:proofErr w:type="gramStart"/>
      <w:r>
        <w:t>the</w:t>
      </w:r>
      <w:proofErr w:type="gramEnd"/>
      <w:r>
        <w:t xml:space="preserve"> NAS layer of the 5G-RG </w:t>
      </w:r>
      <w:r w:rsidRPr="006D45B3">
        <w:t xml:space="preserve">indicates that </w:t>
      </w:r>
      <w:r>
        <w:t xml:space="preserve">the 5G-RG </w:t>
      </w:r>
      <w:r w:rsidRPr="006D45B3">
        <w:t>is successfully registered in N1 mode over 3GPP access</w:t>
      </w:r>
      <w:r>
        <w:t>;</w:t>
      </w:r>
    </w:p>
    <w:p w14:paraId="325344A3" w14:textId="77777777" w:rsidR="002E7B4F" w:rsidRDefault="002E7B4F" w:rsidP="002E7B4F">
      <w:pPr>
        <w:pStyle w:val="B1"/>
      </w:pPr>
      <w:r>
        <w:t>f)</w:t>
      </w:r>
      <w:r>
        <w:tab/>
      </w:r>
      <w:proofErr w:type="gramStart"/>
      <w:r>
        <w:t>the</w:t>
      </w:r>
      <w:proofErr w:type="gramEnd"/>
      <w:r>
        <w:t xml:space="preserve"> allowed NSSAI is changed; or</w:t>
      </w:r>
    </w:p>
    <w:p w14:paraId="3F7CEC12" w14:textId="77777777" w:rsidR="002E7B4F" w:rsidRPr="006D45B3" w:rsidRDefault="002E7B4F" w:rsidP="002E7B4F">
      <w:pPr>
        <w:pStyle w:val="B1"/>
      </w:pPr>
      <w:r>
        <w:t>g)</w:t>
      </w:r>
      <w:r>
        <w:tab/>
      </w:r>
      <w:proofErr w:type="gramStart"/>
      <w:r>
        <w:t>the</w:t>
      </w:r>
      <w:proofErr w:type="gramEnd"/>
      <w:r>
        <w:t xml:space="preserve"> LADN information is changed for the 5G-RG</w:t>
      </w:r>
      <w:r w:rsidRPr="006D45B3">
        <w:t>.</w:t>
      </w:r>
    </w:p>
    <w:p w14:paraId="367933A0" w14:textId="77777777" w:rsidR="002E7B4F" w:rsidRDefault="002E7B4F" w:rsidP="002E7B4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 xml:space="preserve">ession, </w:t>
      </w:r>
      <w:r>
        <w:t>the 5G-RG or the W-AGF acting on behalf of the FN-RG</w:t>
      </w:r>
      <w:r w:rsidRPr="00966329">
        <w:t xml:space="preserve"> may enforce such change</w:t>
      </w:r>
      <w:r>
        <w:t xml:space="preserve"> immediately or when the 5G-RG or the W-AGF acting on behalf of the FN-RG returns to 5GMM-IDLE mode</w:t>
      </w:r>
      <w:r w:rsidRPr="00966329">
        <w:t>.</w:t>
      </w:r>
    </w:p>
    <w:p w14:paraId="62BE46BB" w14:textId="77777777" w:rsidR="002E7B4F" w:rsidRPr="00A16911" w:rsidRDefault="002E7B4F" w:rsidP="002E7B4F">
      <w:pPr>
        <w:pStyle w:val="NO"/>
      </w:pPr>
      <w:r w:rsidRPr="00A16911">
        <w:t>NOTE</w:t>
      </w:r>
      <w:r>
        <w:t> 9</w:t>
      </w:r>
      <w:r w:rsidRPr="00A16911">
        <w:t>:</w:t>
      </w:r>
      <w:r w:rsidRPr="00A16911">
        <w:tab/>
      </w:r>
      <w:r>
        <w:t xml:space="preserve">The time when the 5G-RG or the W-AGF acting on behalf of the FN-RG enforces the change </w:t>
      </w:r>
      <w:r w:rsidRPr="00966329">
        <w:t xml:space="preserve">of the </w:t>
      </w:r>
      <w:r>
        <w:t xml:space="preserve">association of an </w:t>
      </w:r>
      <w:r w:rsidRPr="00966329">
        <w:t>application to</w:t>
      </w:r>
      <w:r>
        <w:t xml:space="preserve"> a</w:t>
      </w:r>
      <w:r w:rsidRPr="00966329">
        <w:t xml:space="preserve"> PDU Session </w:t>
      </w:r>
      <w:r>
        <w:t>is up to implementation of the 5G-RG or the W-AGF acting on behalf of the FN-RG. It is recommended that the 5G-RG or the W-AGF acting on behalf of the FN-RG performs the enforcement in a timely manner.</w:t>
      </w:r>
    </w:p>
    <w:p w14:paraId="38AC6A52" w14:textId="77777777" w:rsidR="002E7B4F" w:rsidRDefault="002E7B4F" w:rsidP="002E7B4F">
      <w:r w:rsidRPr="006D45B3">
        <w:t xml:space="preserve">The URSP handling layer may request </w:t>
      </w:r>
      <w:r>
        <w:t>the NAS layer of the 5G-RG or the W-AGF acting on behalf of the FN-RG</w:t>
      </w:r>
      <w:r w:rsidRPr="006D45B3">
        <w:t xml:space="preserve"> to release an existing PDU session after the re-evaluation.</w:t>
      </w:r>
    </w:p>
    <w:p w14:paraId="4363D091" w14:textId="77777777" w:rsidR="002E7B4F" w:rsidRDefault="002E7B4F">
      <w:pPr>
        <w:rPr>
          <w:noProof/>
        </w:rPr>
      </w:pPr>
    </w:p>
    <w:sectPr w:rsidR="002E7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87CC4" w14:textId="77777777" w:rsidR="00565A9A" w:rsidRDefault="00565A9A">
      <w:r>
        <w:separator/>
      </w:r>
    </w:p>
  </w:endnote>
  <w:endnote w:type="continuationSeparator" w:id="0">
    <w:p w14:paraId="544D9217" w14:textId="77777777" w:rsidR="00565A9A" w:rsidRDefault="0056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A103" w14:textId="77777777" w:rsidR="00565A9A" w:rsidRDefault="00565A9A">
      <w:r>
        <w:separator/>
      </w:r>
    </w:p>
  </w:footnote>
  <w:footnote w:type="continuationSeparator" w:id="0">
    <w:p w14:paraId="50BC6A42" w14:textId="77777777" w:rsidR="00565A9A" w:rsidRDefault="00565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72939"/>
    <w:multiLevelType w:val="hybridMultilevel"/>
    <w:tmpl w:val="8DF22A10"/>
    <w:lvl w:ilvl="0" w:tplc="4A5061A6">
      <w:start w:val="17"/>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J">
    <w15:presenceInfo w15:providerId="None" w15:userId="JJ"/>
  </w15:person>
  <w15:person w15:author="MTK0524">
    <w15:presenceInfo w15:providerId="None" w15:userId="MTK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CAA"/>
    <w:rsid w:val="00022E4A"/>
    <w:rsid w:val="000A1F6F"/>
    <w:rsid w:val="000A6394"/>
    <w:rsid w:val="000B7FED"/>
    <w:rsid w:val="000C038A"/>
    <w:rsid w:val="000C6598"/>
    <w:rsid w:val="000D4EFA"/>
    <w:rsid w:val="000E7766"/>
    <w:rsid w:val="00113E24"/>
    <w:rsid w:val="00143DCF"/>
    <w:rsid w:val="00145D43"/>
    <w:rsid w:val="00185EEA"/>
    <w:rsid w:val="00192C46"/>
    <w:rsid w:val="001A08B3"/>
    <w:rsid w:val="001A7B60"/>
    <w:rsid w:val="001B52F0"/>
    <w:rsid w:val="001B7A65"/>
    <w:rsid w:val="001E41F3"/>
    <w:rsid w:val="00227EAD"/>
    <w:rsid w:val="00230348"/>
    <w:rsid w:val="00230865"/>
    <w:rsid w:val="0026004D"/>
    <w:rsid w:val="002640DD"/>
    <w:rsid w:val="00275D12"/>
    <w:rsid w:val="00284FEB"/>
    <w:rsid w:val="002860C4"/>
    <w:rsid w:val="002A1ABE"/>
    <w:rsid w:val="002B5741"/>
    <w:rsid w:val="002E3C34"/>
    <w:rsid w:val="002E7B4F"/>
    <w:rsid w:val="00305409"/>
    <w:rsid w:val="00321E47"/>
    <w:rsid w:val="00331E51"/>
    <w:rsid w:val="003609EF"/>
    <w:rsid w:val="0036231A"/>
    <w:rsid w:val="00363DF6"/>
    <w:rsid w:val="003674C0"/>
    <w:rsid w:val="00374DD4"/>
    <w:rsid w:val="003A3CD6"/>
    <w:rsid w:val="003B729C"/>
    <w:rsid w:val="003E1A36"/>
    <w:rsid w:val="0040232B"/>
    <w:rsid w:val="00410371"/>
    <w:rsid w:val="004242F1"/>
    <w:rsid w:val="004A6835"/>
    <w:rsid w:val="004B75B7"/>
    <w:rsid w:val="004E1669"/>
    <w:rsid w:val="00506C37"/>
    <w:rsid w:val="00512317"/>
    <w:rsid w:val="0051580D"/>
    <w:rsid w:val="00515AD2"/>
    <w:rsid w:val="00547111"/>
    <w:rsid w:val="00565A9A"/>
    <w:rsid w:val="00570453"/>
    <w:rsid w:val="00584283"/>
    <w:rsid w:val="0058613A"/>
    <w:rsid w:val="00592D74"/>
    <w:rsid w:val="005A6B9F"/>
    <w:rsid w:val="005E2C44"/>
    <w:rsid w:val="00621188"/>
    <w:rsid w:val="0062208C"/>
    <w:rsid w:val="006257ED"/>
    <w:rsid w:val="006523FE"/>
    <w:rsid w:val="00655C00"/>
    <w:rsid w:val="00677E82"/>
    <w:rsid w:val="006872DB"/>
    <w:rsid w:val="00695808"/>
    <w:rsid w:val="006B46FB"/>
    <w:rsid w:val="006E21FB"/>
    <w:rsid w:val="0076678C"/>
    <w:rsid w:val="00792342"/>
    <w:rsid w:val="00792DCF"/>
    <w:rsid w:val="007977A8"/>
    <w:rsid w:val="007A2CD4"/>
    <w:rsid w:val="007B512A"/>
    <w:rsid w:val="007C2097"/>
    <w:rsid w:val="007D6A07"/>
    <w:rsid w:val="007F7259"/>
    <w:rsid w:val="00803B82"/>
    <w:rsid w:val="008040A8"/>
    <w:rsid w:val="008279FA"/>
    <w:rsid w:val="008438B9"/>
    <w:rsid w:val="00843F64"/>
    <w:rsid w:val="008626E7"/>
    <w:rsid w:val="00870EE7"/>
    <w:rsid w:val="008863B9"/>
    <w:rsid w:val="00891EAA"/>
    <w:rsid w:val="008A45A6"/>
    <w:rsid w:val="008D1DE3"/>
    <w:rsid w:val="008F686C"/>
    <w:rsid w:val="009148DE"/>
    <w:rsid w:val="009159EC"/>
    <w:rsid w:val="00924203"/>
    <w:rsid w:val="00941BFE"/>
    <w:rsid w:val="00941E30"/>
    <w:rsid w:val="009777D9"/>
    <w:rsid w:val="00984E31"/>
    <w:rsid w:val="00991B88"/>
    <w:rsid w:val="00994CFD"/>
    <w:rsid w:val="009A5753"/>
    <w:rsid w:val="009A579D"/>
    <w:rsid w:val="009E27D4"/>
    <w:rsid w:val="009E3297"/>
    <w:rsid w:val="009E6C24"/>
    <w:rsid w:val="009F734F"/>
    <w:rsid w:val="00A246B6"/>
    <w:rsid w:val="00A47E70"/>
    <w:rsid w:val="00A50075"/>
    <w:rsid w:val="00A50CF0"/>
    <w:rsid w:val="00A542A2"/>
    <w:rsid w:val="00A56556"/>
    <w:rsid w:val="00A7671C"/>
    <w:rsid w:val="00A96BF0"/>
    <w:rsid w:val="00AA2CBC"/>
    <w:rsid w:val="00AC5820"/>
    <w:rsid w:val="00AD1CD8"/>
    <w:rsid w:val="00B146E9"/>
    <w:rsid w:val="00B258BB"/>
    <w:rsid w:val="00B3598E"/>
    <w:rsid w:val="00B468EF"/>
    <w:rsid w:val="00B67B97"/>
    <w:rsid w:val="00B968C8"/>
    <w:rsid w:val="00BA3EC5"/>
    <w:rsid w:val="00BA51D9"/>
    <w:rsid w:val="00BB5DFC"/>
    <w:rsid w:val="00BD279D"/>
    <w:rsid w:val="00BD6BB8"/>
    <w:rsid w:val="00BD71C5"/>
    <w:rsid w:val="00BE70D2"/>
    <w:rsid w:val="00BF545E"/>
    <w:rsid w:val="00C56AF1"/>
    <w:rsid w:val="00C66BA2"/>
    <w:rsid w:val="00C75CB0"/>
    <w:rsid w:val="00C95985"/>
    <w:rsid w:val="00CA21C3"/>
    <w:rsid w:val="00CC5026"/>
    <w:rsid w:val="00CC68D0"/>
    <w:rsid w:val="00D03F9A"/>
    <w:rsid w:val="00D06D51"/>
    <w:rsid w:val="00D24991"/>
    <w:rsid w:val="00D50255"/>
    <w:rsid w:val="00D66520"/>
    <w:rsid w:val="00D77844"/>
    <w:rsid w:val="00D91B51"/>
    <w:rsid w:val="00D93AA8"/>
    <w:rsid w:val="00DA3849"/>
    <w:rsid w:val="00DA6C1F"/>
    <w:rsid w:val="00DE34CF"/>
    <w:rsid w:val="00DF27CE"/>
    <w:rsid w:val="00E02C44"/>
    <w:rsid w:val="00E13F3D"/>
    <w:rsid w:val="00E34898"/>
    <w:rsid w:val="00E47A01"/>
    <w:rsid w:val="00E60930"/>
    <w:rsid w:val="00E8079D"/>
    <w:rsid w:val="00E80D2B"/>
    <w:rsid w:val="00EB09B7"/>
    <w:rsid w:val="00EB73AA"/>
    <w:rsid w:val="00EC02F2"/>
    <w:rsid w:val="00ED1B21"/>
    <w:rsid w:val="00EE7D7C"/>
    <w:rsid w:val="00F25D98"/>
    <w:rsid w:val="00F26940"/>
    <w:rsid w:val="00F300FB"/>
    <w:rsid w:val="00F661C4"/>
    <w:rsid w:val="00FB6386"/>
    <w:rsid w:val="00FC261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506C37"/>
    <w:rPr>
      <w:rFonts w:eastAsia="SimSun"/>
    </w:rPr>
  </w:style>
  <w:style w:type="paragraph" w:customStyle="1" w:styleId="Guidance">
    <w:name w:val="Guidance"/>
    <w:basedOn w:val="Normal"/>
    <w:rsid w:val="00506C37"/>
    <w:rPr>
      <w:rFonts w:eastAsia="SimSun"/>
      <w:i/>
      <w:color w:val="0000FF"/>
    </w:rPr>
  </w:style>
  <w:style w:type="character" w:customStyle="1" w:styleId="B1Char">
    <w:name w:val="B1 Char"/>
    <w:link w:val="B1"/>
    <w:qFormat/>
    <w:locked/>
    <w:rsid w:val="00506C37"/>
    <w:rPr>
      <w:rFonts w:ascii="Times New Roman" w:hAnsi="Times New Roman"/>
      <w:lang w:val="en-GB" w:eastAsia="en-US"/>
    </w:rPr>
  </w:style>
  <w:style w:type="character" w:customStyle="1" w:styleId="NOChar">
    <w:name w:val="NO Char"/>
    <w:link w:val="NO"/>
    <w:rsid w:val="00506C37"/>
    <w:rPr>
      <w:rFonts w:ascii="Times New Roman" w:hAnsi="Times New Roman"/>
      <w:lang w:val="en-GB" w:eastAsia="en-US"/>
    </w:rPr>
  </w:style>
  <w:style w:type="character" w:customStyle="1" w:styleId="B2Char">
    <w:name w:val="B2 Char"/>
    <w:link w:val="B2"/>
    <w:locked/>
    <w:rsid w:val="00506C37"/>
    <w:rPr>
      <w:rFonts w:ascii="Times New Roman" w:hAnsi="Times New Roman"/>
      <w:lang w:val="en-GB" w:eastAsia="en-US"/>
    </w:rPr>
  </w:style>
  <w:style w:type="character" w:customStyle="1" w:styleId="EditorsNoteChar">
    <w:name w:val="Editor's Note Char"/>
    <w:aliases w:val="EN Char"/>
    <w:link w:val="EditorsNote"/>
    <w:locked/>
    <w:rsid w:val="00506C37"/>
    <w:rPr>
      <w:rFonts w:ascii="Times New Roman" w:hAnsi="Times New Roman"/>
      <w:color w:val="FF0000"/>
      <w:lang w:val="en-GB" w:eastAsia="en-US"/>
    </w:rPr>
  </w:style>
  <w:style w:type="paragraph" w:customStyle="1" w:styleId="2">
    <w:name w:val="2"/>
    <w:semiHidden/>
    <w:rsid w:val="00506C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506C37"/>
    <w:rPr>
      <w:rFonts w:ascii="Arial" w:hAnsi="Arial"/>
      <w:sz w:val="18"/>
      <w:lang w:val="en-GB" w:eastAsia="en-US"/>
    </w:rPr>
  </w:style>
  <w:style w:type="character" w:customStyle="1" w:styleId="TACChar">
    <w:name w:val="TAC Char"/>
    <w:link w:val="TAC"/>
    <w:locked/>
    <w:rsid w:val="00506C37"/>
    <w:rPr>
      <w:rFonts w:ascii="Arial" w:hAnsi="Arial"/>
      <w:sz w:val="18"/>
      <w:lang w:val="en-GB" w:eastAsia="en-US"/>
    </w:rPr>
  </w:style>
  <w:style w:type="character" w:customStyle="1" w:styleId="THChar">
    <w:name w:val="TH Char"/>
    <w:link w:val="TH"/>
    <w:rsid w:val="00506C37"/>
    <w:rPr>
      <w:rFonts w:ascii="Arial" w:hAnsi="Arial"/>
      <w:b/>
      <w:lang w:val="en-GB" w:eastAsia="en-US"/>
    </w:rPr>
  </w:style>
  <w:style w:type="character" w:customStyle="1" w:styleId="TFChar">
    <w:name w:val="TF Char"/>
    <w:link w:val="TF"/>
    <w:locked/>
    <w:rsid w:val="00506C37"/>
    <w:rPr>
      <w:rFonts w:ascii="Arial" w:hAnsi="Arial"/>
      <w:b/>
      <w:lang w:val="en-GB" w:eastAsia="en-US"/>
    </w:rPr>
  </w:style>
  <w:style w:type="character" w:customStyle="1" w:styleId="NOZchn">
    <w:name w:val="NO Zchn"/>
    <w:rsid w:val="00506C37"/>
    <w:rPr>
      <w:rFonts w:ascii="Times New Roman" w:hAnsi="Times New Roman"/>
      <w:lang w:val="en-GB" w:eastAsia="en-US"/>
    </w:rPr>
  </w:style>
  <w:style w:type="character" w:customStyle="1" w:styleId="TALZchn">
    <w:name w:val="TAL Zchn"/>
    <w:locked/>
    <w:rsid w:val="00506C37"/>
    <w:rPr>
      <w:rFonts w:ascii="Arial" w:hAnsi="Arial" w:cs="Arial"/>
      <w:sz w:val="18"/>
      <w:szCs w:val="18"/>
      <w:lang w:val="en-GB" w:eastAsia="en-US" w:bidi="ar-SA"/>
    </w:rPr>
  </w:style>
  <w:style w:type="character" w:customStyle="1" w:styleId="TAHCar">
    <w:name w:val="TAH Car"/>
    <w:link w:val="TAH"/>
    <w:locked/>
    <w:rsid w:val="00506C37"/>
    <w:rPr>
      <w:rFonts w:ascii="Arial" w:hAnsi="Arial"/>
      <w:b/>
      <w:sz w:val="18"/>
      <w:lang w:val="en-GB" w:eastAsia="en-US"/>
    </w:rPr>
  </w:style>
  <w:style w:type="character" w:customStyle="1" w:styleId="BalloonTextChar">
    <w:name w:val="Balloon Text Char"/>
    <w:link w:val="BalloonText"/>
    <w:rsid w:val="00506C37"/>
    <w:rPr>
      <w:rFonts w:ascii="Tahoma" w:hAnsi="Tahoma" w:cs="Tahoma"/>
      <w:sz w:val="16"/>
      <w:szCs w:val="16"/>
      <w:lang w:val="en-GB" w:eastAsia="en-US"/>
    </w:rPr>
  </w:style>
  <w:style w:type="character" w:customStyle="1" w:styleId="Heading4Char">
    <w:name w:val="Heading 4 Char"/>
    <w:link w:val="Heading4"/>
    <w:rsid w:val="00506C37"/>
    <w:rPr>
      <w:rFonts w:ascii="Arial" w:hAnsi="Arial"/>
      <w:sz w:val="24"/>
      <w:lang w:val="en-GB" w:eastAsia="en-US"/>
    </w:rPr>
  </w:style>
  <w:style w:type="character" w:customStyle="1" w:styleId="TAHChar">
    <w:name w:val="TAH Char"/>
    <w:rsid w:val="00506C37"/>
    <w:rPr>
      <w:rFonts w:ascii="Arial" w:hAnsi="Arial"/>
      <w:b/>
      <w:sz w:val="18"/>
      <w:lang w:val="en-GB" w:eastAsia="en-US"/>
    </w:rPr>
  </w:style>
  <w:style w:type="character" w:customStyle="1" w:styleId="EXChar">
    <w:name w:val="EX Char"/>
    <w:link w:val="EX"/>
    <w:locked/>
    <w:rsid w:val="00506C37"/>
    <w:rPr>
      <w:rFonts w:ascii="Times New Roman" w:hAnsi="Times New Roman"/>
      <w:lang w:val="en-GB" w:eastAsia="en-US"/>
    </w:rPr>
  </w:style>
  <w:style w:type="paragraph" w:styleId="Revision">
    <w:name w:val="Revision"/>
    <w:hidden/>
    <w:uiPriority w:val="99"/>
    <w:semiHidden/>
    <w:rsid w:val="00506C37"/>
    <w:rPr>
      <w:rFonts w:ascii="Times New Roman" w:eastAsia="SimSun" w:hAnsi="Times New Roman"/>
      <w:lang w:val="en-GB" w:eastAsia="en-US"/>
    </w:rPr>
  </w:style>
  <w:style w:type="character" w:customStyle="1" w:styleId="EXCar">
    <w:name w:val="EX Car"/>
    <w:locked/>
    <w:rsid w:val="00506C37"/>
    <w:rPr>
      <w:rFonts w:ascii="Times New Roman" w:hAnsi="Times New Roman"/>
      <w:lang w:val="en-GB"/>
    </w:rPr>
  </w:style>
  <w:style w:type="character" w:customStyle="1" w:styleId="TANChar">
    <w:name w:val="TAN Char"/>
    <w:link w:val="TAN"/>
    <w:locked/>
    <w:rsid w:val="00506C37"/>
    <w:rPr>
      <w:rFonts w:ascii="Arial" w:hAnsi="Arial"/>
      <w:sz w:val="18"/>
      <w:lang w:val="en-GB" w:eastAsia="en-US"/>
    </w:rPr>
  </w:style>
  <w:style w:type="character" w:customStyle="1" w:styleId="Heading3Char">
    <w:name w:val="Heading 3 Char"/>
    <w:link w:val="Heading3"/>
    <w:rsid w:val="00506C37"/>
    <w:rPr>
      <w:rFonts w:ascii="Arial" w:hAnsi="Arial"/>
      <w:sz w:val="28"/>
      <w:lang w:val="en-GB" w:eastAsia="en-US"/>
    </w:rPr>
  </w:style>
  <w:style w:type="character" w:customStyle="1" w:styleId="apple-converted-space">
    <w:name w:val="apple-converted-space"/>
    <w:rsid w:val="0050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075A-AC88-4C96-9491-3E281233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733</TotalTime>
  <Pages>10</Pages>
  <Words>5003</Words>
  <Characters>28518</Characters>
  <Application>Microsoft Office Word</Application>
  <DocSecurity>0</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MTK0524</cp:lastModifiedBy>
  <cp:revision>60</cp:revision>
  <cp:lastPrinted>1899-12-31T23:00:00Z</cp:lastPrinted>
  <dcterms:created xsi:type="dcterms:W3CDTF">2018-11-05T09:14:00Z</dcterms:created>
  <dcterms:modified xsi:type="dcterms:W3CDTF">2021-05-24T14:38:00Z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