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BE6D" w14:textId="332C36B1" w:rsidR="00A466A9" w:rsidRPr="006C2E80" w:rsidRDefault="00A466A9" w:rsidP="00A466A9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B7E6C"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 w:rsidR="00CB7E6C">
        <w:rPr>
          <w:sz w:val="24"/>
          <w:szCs w:val="24"/>
        </w:rPr>
        <w:t>97e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E4C65"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 w:rsidR="00FE4C65">
        <w:rPr>
          <w:sz w:val="24"/>
          <w:szCs w:val="24"/>
        </w:rPr>
        <w:t>222131</w:t>
      </w:r>
    </w:p>
    <w:p w14:paraId="7CC45C65" w14:textId="7DF51D7B" w:rsidR="00A466A9" w:rsidRDefault="00B96D07" w:rsidP="00A466A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A466A9"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="00AE5AF7"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="00AE5AF7"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September, 2022</w:t>
      </w:r>
      <w:r w:rsidR="00A466A9" w:rsidRPr="006C2E80">
        <w:rPr>
          <w:sz w:val="20"/>
        </w:rPr>
        <w:tab/>
      </w:r>
    </w:p>
    <w:p w14:paraId="14199830" w14:textId="77777777" w:rsidR="00A466A9" w:rsidRPr="006C2E80" w:rsidRDefault="00A466A9" w:rsidP="00A466A9">
      <w:pPr>
        <w:pStyle w:val="Header"/>
        <w:tabs>
          <w:tab w:val="right" w:pos="9638"/>
        </w:tabs>
        <w:rPr>
          <w:sz w:val="20"/>
        </w:rPr>
      </w:pPr>
    </w:p>
    <w:p w14:paraId="5204BCB0" w14:textId="79F7AD3F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1AC78AA6" w14:textId="735DB70E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Rel-18 Enhancements of </w:t>
      </w:r>
      <w:r>
        <w:rPr>
          <w:rFonts w:ascii="Arial" w:eastAsia="Batang" w:hAnsi="Arial" w:cs="Arial"/>
          <w:b/>
          <w:sz w:val="24"/>
          <w:szCs w:val="24"/>
        </w:rPr>
        <w:t>UE Policy Control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C9A6403" w14:textId="77777777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FBADD1" w14:textId="1613106D" w:rsidR="00A466A9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374805E4" w14:textId="77777777" w:rsidR="00A466A9" w:rsidRPr="006C2E80" w:rsidRDefault="00A466A9" w:rsidP="00A466A9">
      <w:pPr>
        <w:rPr>
          <w:rFonts w:eastAsia="Batang"/>
          <w:lang w:val="en-US" w:eastAsia="zh-CN"/>
        </w:rPr>
      </w:pPr>
    </w:p>
    <w:p w14:paraId="36E2FC89" w14:textId="77777777" w:rsidR="00A74CC3" w:rsidRPr="00BC642A" w:rsidRDefault="00A74CC3" w:rsidP="00A74CC3">
      <w:pPr>
        <w:pStyle w:val="Heading8"/>
        <w:jc w:val="center"/>
      </w:pPr>
      <w:r w:rsidRPr="00BC642A">
        <w:t>3GPP™ Work Item Description</w:t>
      </w:r>
    </w:p>
    <w:p w14:paraId="3CFED2EF" w14:textId="77777777" w:rsidR="00A74CC3" w:rsidRDefault="00A74CC3" w:rsidP="00A74CC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2393DE86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 w:rsidR="006E0546">
        <w:t>970001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FE4C65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FE4C65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 xml:space="preserve">Support of Enhanced Industrial </w:t>
            </w:r>
            <w:proofErr w:type="spellStart"/>
            <w:r>
              <w:t>IIoT</w:t>
            </w:r>
            <w:proofErr w:type="spellEnd"/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proofErr w:type="spellStart"/>
      <w:r>
        <w:t>Namf_Communication</w:t>
      </w:r>
      <w:proofErr w:type="spellEnd"/>
      <w:r>
        <w:t xml:space="preserve">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 xml:space="preserve">Use of </w:t>
      </w:r>
      <w:proofErr w:type="spellStart"/>
      <w:r w:rsidR="005837F0">
        <w:t>Namf_Communication</w:t>
      </w:r>
      <w:proofErr w:type="spellEnd"/>
      <w:r w:rsidR="005837F0">
        <w:t xml:space="preserve">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 xml:space="preserve">Specification of </w:t>
      </w:r>
      <w:proofErr w:type="spellStart"/>
      <w:r>
        <w:t>Namf_Communication</w:t>
      </w:r>
      <w:proofErr w:type="spellEnd"/>
      <w:r>
        <w:t xml:space="preserve">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696306F0" w14:textId="05C29055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r w:rsidR="005837F0">
        <w:t xml:space="preserve">potentially </w:t>
      </w:r>
      <w:r w:rsidR="003D14D6">
        <w:t xml:space="preserve">CT3 and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0A401373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</w:t>
      </w:r>
      <w:r w:rsidR="0097631F">
        <w:t xml:space="preserve"> for UE Policy Control</w:t>
      </w:r>
      <w:r w:rsidR="00E17565">
        <w:t xml:space="preserve"> related procedures</w:t>
      </w:r>
      <w:r w:rsidR="003F6EB4">
        <w:t>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9C934CA" w:rsidR="009957B0" w:rsidRDefault="0032272F" w:rsidP="0080557F">
            <w:pPr>
              <w:spacing w:after="0"/>
            </w:pPr>
            <w:r>
              <w:t>Potential 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lastRenderedPageBreak/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957B0" w:rsidRDefault="00C11171" w:rsidP="0080557F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</w:t>
            </w:r>
            <w:r w:rsidR="00905D13">
              <w:t xml:space="preserve"> </w:t>
            </w:r>
            <w:r w:rsidR="004E6A4F">
              <w:t>enhancements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 xml:space="preserve">Potential updates due to feature renegotiation and/or because of the specification of new application errors for </w:t>
            </w:r>
            <w:proofErr w:type="spellStart"/>
            <w:r>
              <w:t>Namf_Communication</w:t>
            </w:r>
            <w:proofErr w:type="spellEnd"/>
            <w:r>
              <w:t xml:space="preserve">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Default="00327A1B">
      <w:pPr>
        <w:ind w:right="-99"/>
      </w:pPr>
      <w:r>
        <w:t xml:space="preserve">Fuencisla García, Ericsson, </w:t>
      </w:r>
      <w:hyperlink r:id="rId13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41B9E" w14:textId="77777777" w:rsidR="00602F83" w:rsidRDefault="00602F83">
      <w:r>
        <w:separator/>
      </w:r>
    </w:p>
  </w:endnote>
  <w:endnote w:type="continuationSeparator" w:id="0">
    <w:p w14:paraId="1D917A30" w14:textId="77777777" w:rsidR="00602F83" w:rsidRDefault="0060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4227" w14:textId="77777777" w:rsidR="00602F83" w:rsidRDefault="00602F83">
      <w:r>
        <w:separator/>
      </w:r>
    </w:p>
  </w:footnote>
  <w:footnote w:type="continuationSeparator" w:id="0">
    <w:p w14:paraId="2037AB24" w14:textId="77777777" w:rsidR="00602F83" w:rsidRDefault="00602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E1A48"/>
    <w:rsid w:val="004E3FCE"/>
    <w:rsid w:val="004E6A4F"/>
    <w:rsid w:val="004F0C2B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52275"/>
    <w:rsid w:val="00583326"/>
    <w:rsid w:val="005837F0"/>
    <w:rsid w:val="005955D9"/>
    <w:rsid w:val="005B1ECD"/>
    <w:rsid w:val="005B73B3"/>
    <w:rsid w:val="005B73EA"/>
    <w:rsid w:val="005B76BB"/>
    <w:rsid w:val="005B77EA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52B5E"/>
    <w:rsid w:val="006814B9"/>
    <w:rsid w:val="006871AC"/>
    <w:rsid w:val="006A255B"/>
    <w:rsid w:val="006A7206"/>
    <w:rsid w:val="006C1EE1"/>
    <w:rsid w:val="006C2C9D"/>
    <w:rsid w:val="006E0546"/>
    <w:rsid w:val="006F27B1"/>
    <w:rsid w:val="006F5098"/>
    <w:rsid w:val="00710020"/>
    <w:rsid w:val="0072097E"/>
    <w:rsid w:val="00766DA4"/>
    <w:rsid w:val="00770AEF"/>
    <w:rsid w:val="00771581"/>
    <w:rsid w:val="0077262F"/>
    <w:rsid w:val="00772C13"/>
    <w:rsid w:val="007832A7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36074"/>
    <w:rsid w:val="00947DD9"/>
    <w:rsid w:val="009543BB"/>
    <w:rsid w:val="0097631F"/>
    <w:rsid w:val="0099262D"/>
    <w:rsid w:val="009957B0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1613B"/>
    <w:rsid w:val="00A317F1"/>
    <w:rsid w:val="00A36AD7"/>
    <w:rsid w:val="00A42A91"/>
    <w:rsid w:val="00A442BA"/>
    <w:rsid w:val="00A44AB2"/>
    <w:rsid w:val="00A466A9"/>
    <w:rsid w:val="00A579DE"/>
    <w:rsid w:val="00A67C28"/>
    <w:rsid w:val="00A71FF3"/>
    <w:rsid w:val="00A73102"/>
    <w:rsid w:val="00A74CC3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E5AF7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6D07"/>
    <w:rsid w:val="00BA2A78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B7E6C"/>
    <w:rsid w:val="00CE0414"/>
    <w:rsid w:val="00D137D5"/>
    <w:rsid w:val="00D1398B"/>
    <w:rsid w:val="00D56B63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E14A3B"/>
    <w:rsid w:val="00E15CC8"/>
    <w:rsid w:val="00E17565"/>
    <w:rsid w:val="00E27AF0"/>
    <w:rsid w:val="00E34902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53155"/>
    <w:rsid w:val="00F66F8C"/>
    <w:rsid w:val="00F71E5C"/>
    <w:rsid w:val="00F83FFD"/>
    <w:rsid w:val="00FB08CD"/>
    <w:rsid w:val="00FC6329"/>
    <w:rsid w:val="00FD48E6"/>
    <w:rsid w:val="00FE4C65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466A9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565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31</cp:revision>
  <cp:lastPrinted>2000-02-29T10:31:00Z</cp:lastPrinted>
  <dcterms:created xsi:type="dcterms:W3CDTF">2022-08-26T07:50:00Z</dcterms:created>
  <dcterms:modified xsi:type="dcterms:W3CDTF">2022-08-30T07:33:00Z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