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6E75F6C2"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F71CBE">
              <w:t>1</w:t>
            </w:r>
            <w:r w:rsidRPr="004626B6">
              <w:t>.</w:t>
            </w:r>
            <w:r w:rsidR="00F71CBE">
              <w:t>0</w:t>
            </w:r>
            <w:r w:rsidRPr="004626B6">
              <w:t>.</w:t>
            </w:r>
            <w:bookmarkEnd w:id="3"/>
            <w:r w:rsidR="003D5F1A">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3F3A67">
              <w:rPr>
                <w:sz w:val="32"/>
              </w:rPr>
              <w:t>1</w:t>
            </w:r>
            <w:r w:rsidR="00E61851">
              <w:rPr>
                <w:sz w:val="32"/>
              </w:rPr>
              <w:t>1</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3E36411" w14:textId="181E88FD" w:rsidR="00432581"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432581">
        <w:t>Foreword</w:t>
      </w:r>
      <w:r w:rsidR="00432581">
        <w:tab/>
      </w:r>
      <w:r w:rsidR="00432581">
        <w:fldChar w:fldCharType="begin"/>
      </w:r>
      <w:r w:rsidR="00432581">
        <w:instrText xml:space="preserve"> PAGEREF _Toc151108792 \h </w:instrText>
      </w:r>
      <w:r w:rsidR="00432581">
        <w:fldChar w:fldCharType="separate"/>
      </w:r>
      <w:r w:rsidR="00432581">
        <w:t>12</w:t>
      </w:r>
      <w:r w:rsidR="00432581">
        <w:fldChar w:fldCharType="end"/>
      </w:r>
    </w:p>
    <w:p w14:paraId="1582AABB" w14:textId="31E79548" w:rsidR="00432581" w:rsidRDefault="00432581">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_Toc151108793 \h </w:instrText>
      </w:r>
      <w:r>
        <w:fldChar w:fldCharType="separate"/>
      </w:r>
      <w:r>
        <w:t>14</w:t>
      </w:r>
      <w:r>
        <w:fldChar w:fldCharType="end"/>
      </w:r>
    </w:p>
    <w:p w14:paraId="50DC9782" w14:textId="17552864" w:rsidR="00432581" w:rsidRDefault="00432581">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_Toc151108794 \h </w:instrText>
      </w:r>
      <w:r>
        <w:fldChar w:fldCharType="separate"/>
      </w:r>
      <w:r>
        <w:t>14</w:t>
      </w:r>
      <w:r>
        <w:fldChar w:fldCharType="end"/>
      </w:r>
    </w:p>
    <w:p w14:paraId="39AD2C52" w14:textId="120ED425" w:rsidR="00432581" w:rsidRDefault="00432581">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_Toc151108795 \h </w:instrText>
      </w:r>
      <w:r>
        <w:fldChar w:fldCharType="separate"/>
      </w:r>
      <w:r>
        <w:t>15</w:t>
      </w:r>
      <w:r>
        <w:fldChar w:fldCharType="end"/>
      </w:r>
    </w:p>
    <w:p w14:paraId="438A1450" w14:textId="3C00CBEB"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_Toc151108796 \h </w:instrText>
      </w:r>
      <w:r>
        <w:fldChar w:fldCharType="separate"/>
      </w:r>
      <w:r>
        <w:t>15</w:t>
      </w:r>
      <w:r>
        <w:fldChar w:fldCharType="end"/>
      </w:r>
    </w:p>
    <w:p w14:paraId="233A28B1" w14:textId="2E903DC4"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3.2</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_Toc151108797 \h </w:instrText>
      </w:r>
      <w:r>
        <w:fldChar w:fldCharType="separate"/>
      </w:r>
      <w:r>
        <w:t>15</w:t>
      </w:r>
      <w:r>
        <w:fldChar w:fldCharType="end"/>
      </w:r>
    </w:p>
    <w:p w14:paraId="0937C9CC" w14:textId="5CBCD407" w:rsidR="00432581" w:rsidRDefault="00432581">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General description</w:t>
      </w:r>
      <w:r>
        <w:tab/>
      </w:r>
      <w:r>
        <w:fldChar w:fldCharType="begin"/>
      </w:r>
      <w:r>
        <w:instrText xml:space="preserve"> PAGEREF _Toc151108798 \h </w:instrText>
      </w:r>
      <w:r>
        <w:fldChar w:fldCharType="separate"/>
      </w:r>
      <w:r>
        <w:t>15</w:t>
      </w:r>
      <w:r>
        <w:fldChar w:fldCharType="end"/>
      </w:r>
    </w:p>
    <w:p w14:paraId="3C455321" w14:textId="0B7F83E1" w:rsidR="00432581" w:rsidRDefault="00432581">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Provisioning of parameters for A2X configuration</w:t>
      </w:r>
      <w:r>
        <w:tab/>
      </w:r>
      <w:r>
        <w:fldChar w:fldCharType="begin"/>
      </w:r>
      <w:r>
        <w:instrText xml:space="preserve"> PAGEREF _Toc151108799 \h </w:instrText>
      </w:r>
      <w:r>
        <w:fldChar w:fldCharType="separate"/>
      </w:r>
      <w:r>
        <w:t>16</w:t>
      </w:r>
      <w:r>
        <w:fldChar w:fldCharType="end"/>
      </w:r>
    </w:p>
    <w:p w14:paraId="4A92DF6C" w14:textId="2532263E"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_Toc151108800 \h </w:instrText>
      </w:r>
      <w:r>
        <w:fldChar w:fldCharType="separate"/>
      </w:r>
      <w:r>
        <w:t>16</w:t>
      </w:r>
      <w:r>
        <w:fldChar w:fldCharType="end"/>
      </w:r>
    </w:p>
    <w:p w14:paraId="7F92022E" w14:textId="7BC971C7"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Configuration and precedence of A2X configuration parameters</w:t>
      </w:r>
      <w:r>
        <w:tab/>
      </w:r>
      <w:r>
        <w:fldChar w:fldCharType="begin"/>
      </w:r>
      <w:r>
        <w:instrText xml:space="preserve"> PAGEREF _Toc151108801 \h </w:instrText>
      </w:r>
      <w:r>
        <w:fldChar w:fldCharType="separate"/>
      </w:r>
      <w:r>
        <w:t>16</w:t>
      </w:r>
      <w:r>
        <w:fldChar w:fldCharType="end"/>
      </w:r>
    </w:p>
    <w:p w14:paraId="1F6A97A6" w14:textId="556409F1"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5.2.1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_Toc151108802 \h </w:instrText>
      </w:r>
      <w:r>
        <w:fldChar w:fldCharType="separate"/>
      </w:r>
      <w:r>
        <w:t>16</w:t>
      </w:r>
      <w:r>
        <w:fldChar w:fldCharType="end"/>
      </w:r>
    </w:p>
    <w:p w14:paraId="5748755F" w14:textId="2A18434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5.2.2</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Precedence of A2X </w:t>
      </w:r>
      <w:r>
        <w:t xml:space="preserve">configuration </w:t>
      </w:r>
      <w:r w:rsidRPr="00224B5F">
        <w:rPr>
          <w:lang w:val="en-US"/>
        </w:rPr>
        <w:t>parameters</w:t>
      </w:r>
      <w:r>
        <w:tab/>
      </w:r>
      <w:r>
        <w:fldChar w:fldCharType="begin"/>
      </w:r>
      <w:r>
        <w:instrText xml:space="preserve"> PAGEREF _Toc151108803 \h </w:instrText>
      </w:r>
      <w:r>
        <w:fldChar w:fldCharType="separate"/>
      </w:r>
      <w:r>
        <w:t>16</w:t>
      </w:r>
      <w:r>
        <w:fldChar w:fldCharType="end"/>
      </w:r>
    </w:p>
    <w:p w14:paraId="11CBB4F3" w14:textId="24DDEC29"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5.2.3</w:t>
      </w:r>
      <w:r>
        <w:rPr>
          <w:rFonts w:asciiTheme="minorHAnsi" w:eastAsiaTheme="minorEastAsia" w:hAnsiTheme="minorHAnsi" w:cstheme="minorBidi"/>
          <w:kern w:val="2"/>
          <w:sz w:val="22"/>
          <w:szCs w:val="22"/>
          <w:lang w:val="en-US" w:eastAsia="ko-KR"/>
          <w14:ligatures w14:val="standardContextual"/>
        </w:rPr>
        <w:tab/>
      </w:r>
      <w:r w:rsidRPr="00224B5F">
        <w:rPr>
          <w:lang w:val="en-US"/>
        </w:rPr>
        <w:t>Configuration parameters for A2X communication over PC5</w:t>
      </w:r>
      <w:r>
        <w:tab/>
      </w:r>
      <w:r>
        <w:fldChar w:fldCharType="begin"/>
      </w:r>
      <w:r>
        <w:instrText xml:space="preserve"> PAGEREF _Toc151108804 \h </w:instrText>
      </w:r>
      <w:r>
        <w:fldChar w:fldCharType="separate"/>
      </w:r>
      <w:r>
        <w:t>16</w:t>
      </w:r>
      <w:r>
        <w:fldChar w:fldCharType="end"/>
      </w:r>
    </w:p>
    <w:p w14:paraId="4EE99648" w14:textId="76EE14C2"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5.2.4</w:t>
      </w:r>
      <w:r>
        <w:rPr>
          <w:rFonts w:asciiTheme="minorHAnsi" w:eastAsiaTheme="minorEastAsia" w:hAnsiTheme="minorHAnsi" w:cstheme="minorBidi"/>
          <w:kern w:val="2"/>
          <w:sz w:val="22"/>
          <w:szCs w:val="22"/>
          <w:lang w:val="en-US" w:eastAsia="ko-KR"/>
          <w14:ligatures w14:val="standardContextual"/>
        </w:rPr>
        <w:tab/>
      </w:r>
      <w:r>
        <w:t>Configuration parameters for broadcast remote ID (BRID)</w:t>
      </w:r>
      <w:r>
        <w:tab/>
      </w:r>
      <w:r>
        <w:fldChar w:fldCharType="begin"/>
      </w:r>
      <w:r>
        <w:instrText xml:space="preserve"> PAGEREF _Toc151108805 \h </w:instrText>
      </w:r>
      <w:r>
        <w:fldChar w:fldCharType="separate"/>
      </w:r>
      <w:r>
        <w:t>18</w:t>
      </w:r>
      <w:r>
        <w:fldChar w:fldCharType="end"/>
      </w:r>
    </w:p>
    <w:p w14:paraId="72373759" w14:textId="30B11397"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5.2.5</w:t>
      </w:r>
      <w:r>
        <w:rPr>
          <w:rFonts w:asciiTheme="minorHAnsi" w:eastAsiaTheme="minorEastAsia" w:hAnsiTheme="minorHAnsi" w:cstheme="minorBidi"/>
          <w:kern w:val="2"/>
          <w:sz w:val="22"/>
          <w:szCs w:val="22"/>
          <w:lang w:val="en-US" w:eastAsia="ko-KR"/>
          <w14:ligatures w14:val="standardContextual"/>
        </w:rPr>
        <w:tab/>
      </w:r>
      <w:r>
        <w:t>Configuration parameters for direct detect and avoid (DDAA)</w:t>
      </w:r>
      <w:r>
        <w:tab/>
      </w:r>
      <w:r>
        <w:fldChar w:fldCharType="begin"/>
      </w:r>
      <w:r>
        <w:instrText xml:space="preserve"> PAGEREF _Toc151108806 \h </w:instrText>
      </w:r>
      <w:r>
        <w:fldChar w:fldCharType="separate"/>
      </w:r>
      <w:r>
        <w:t>18</w:t>
      </w:r>
      <w:r>
        <w:fldChar w:fldCharType="end"/>
      </w:r>
    </w:p>
    <w:p w14:paraId="4B534073" w14:textId="52E92266"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5.2.6</w:t>
      </w:r>
      <w:r>
        <w:rPr>
          <w:rFonts w:asciiTheme="minorHAnsi" w:eastAsiaTheme="minorEastAsia" w:hAnsiTheme="minorHAnsi" w:cstheme="minorBidi"/>
          <w:kern w:val="2"/>
          <w:sz w:val="22"/>
          <w:szCs w:val="22"/>
          <w:lang w:val="en-US" w:eastAsia="ko-KR"/>
          <w14:ligatures w14:val="standardContextual"/>
        </w:rPr>
        <w:tab/>
      </w:r>
      <w:r>
        <w:t>Configuration parameters for direct C2 communication over PC5</w:t>
      </w:r>
      <w:r>
        <w:tab/>
      </w:r>
      <w:r>
        <w:fldChar w:fldCharType="begin"/>
      </w:r>
      <w:r>
        <w:instrText xml:space="preserve"> PAGEREF _Toc151108807 \h </w:instrText>
      </w:r>
      <w:r>
        <w:fldChar w:fldCharType="separate"/>
      </w:r>
      <w:r>
        <w:t>18</w:t>
      </w:r>
      <w:r>
        <w:fldChar w:fldCharType="end"/>
      </w:r>
    </w:p>
    <w:p w14:paraId="53DC6400" w14:textId="32FF028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5.2.7</w:t>
      </w:r>
      <w:r>
        <w:rPr>
          <w:rFonts w:asciiTheme="minorHAnsi" w:eastAsiaTheme="minorEastAsia" w:hAnsiTheme="minorHAnsi" w:cstheme="minorBidi"/>
          <w:kern w:val="2"/>
          <w:sz w:val="22"/>
          <w:szCs w:val="22"/>
          <w:lang w:val="en-US" w:eastAsia="ko-KR"/>
          <w14:ligatures w14:val="standardContextual"/>
        </w:rPr>
        <w:tab/>
      </w:r>
      <w:r w:rsidRPr="00224B5F">
        <w:rPr>
          <w:lang w:val="en-US"/>
        </w:rPr>
        <w:t>Configuration parameters for A2X communication over Uu</w:t>
      </w:r>
      <w:r>
        <w:tab/>
      </w:r>
      <w:r>
        <w:fldChar w:fldCharType="begin"/>
      </w:r>
      <w:r>
        <w:instrText xml:space="preserve"> PAGEREF _Toc151108808 \h </w:instrText>
      </w:r>
      <w:r>
        <w:fldChar w:fldCharType="separate"/>
      </w:r>
      <w:r>
        <w:t>19</w:t>
      </w:r>
      <w:r>
        <w:fldChar w:fldCharType="end"/>
      </w:r>
    </w:p>
    <w:p w14:paraId="48F5473D" w14:textId="5C1BF1CF"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_Toc151108809 \h </w:instrText>
      </w:r>
      <w:r>
        <w:fldChar w:fldCharType="separate"/>
      </w:r>
      <w:r>
        <w:t>20</w:t>
      </w:r>
      <w:r>
        <w:fldChar w:fldCharType="end"/>
      </w:r>
    </w:p>
    <w:p w14:paraId="04BAD6F1" w14:textId="4F5D2597"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5.3.1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_Toc151108810 \h </w:instrText>
      </w:r>
      <w:r>
        <w:fldChar w:fldCharType="separate"/>
      </w:r>
      <w:r>
        <w:t>20</w:t>
      </w:r>
      <w:r>
        <w:fldChar w:fldCharType="end"/>
      </w:r>
    </w:p>
    <w:p w14:paraId="0ED47E9F" w14:textId="45030EE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5.3.2</w:t>
      </w:r>
      <w:r>
        <w:rPr>
          <w:rFonts w:asciiTheme="minorHAnsi" w:eastAsiaTheme="minorEastAsia" w:hAnsiTheme="minorHAnsi" w:cstheme="minorBidi"/>
          <w:kern w:val="2"/>
          <w:sz w:val="22"/>
          <w:szCs w:val="22"/>
          <w:lang w:val="en-US" w:eastAsia="ko-KR"/>
          <w14:ligatures w14:val="standardContextual"/>
        </w:rPr>
        <w:tab/>
      </w:r>
      <w:r w:rsidRPr="00224B5F">
        <w:rPr>
          <w:lang w:val="en-US"/>
        </w:rPr>
        <w:t>UE-requested A2X policy provisioning procedure</w:t>
      </w:r>
      <w:r>
        <w:tab/>
      </w:r>
      <w:r>
        <w:fldChar w:fldCharType="begin"/>
      </w:r>
      <w:r>
        <w:instrText xml:space="preserve"> PAGEREF _Toc151108811 \h </w:instrText>
      </w:r>
      <w:r>
        <w:fldChar w:fldCharType="separate"/>
      </w:r>
      <w:r>
        <w:t>20</w:t>
      </w:r>
      <w:r>
        <w:fldChar w:fldCharType="end"/>
      </w:r>
    </w:p>
    <w:p w14:paraId="090A4D8A" w14:textId="0AD0A73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rPr>
        <w:t>5.3.2.1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_Toc151108812 \h </w:instrText>
      </w:r>
      <w:r>
        <w:fldChar w:fldCharType="separate"/>
      </w:r>
      <w:r>
        <w:t>20</w:t>
      </w:r>
      <w:r>
        <w:fldChar w:fldCharType="end"/>
      </w:r>
    </w:p>
    <w:p w14:paraId="6B4D6E50" w14:textId="1E17283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rPr>
        <w:t>5.3.2.2</w:t>
      </w:r>
      <w:r>
        <w:rPr>
          <w:rFonts w:asciiTheme="minorHAnsi" w:eastAsiaTheme="minorEastAsia" w:hAnsiTheme="minorHAnsi" w:cstheme="minorBidi"/>
          <w:kern w:val="2"/>
          <w:sz w:val="22"/>
          <w:szCs w:val="22"/>
          <w:lang w:val="en-US" w:eastAsia="ko-KR"/>
          <w14:ligatures w14:val="standardContextual"/>
        </w:rPr>
        <w:tab/>
      </w:r>
      <w:r w:rsidRPr="00224B5F">
        <w:rPr>
          <w:lang w:val="en-US"/>
        </w:rPr>
        <w:t>UE-requested A2X policy provisioning procedure initiation</w:t>
      </w:r>
      <w:r>
        <w:tab/>
      </w:r>
      <w:r>
        <w:fldChar w:fldCharType="begin"/>
      </w:r>
      <w:r>
        <w:instrText xml:space="preserve"> PAGEREF _Toc151108813 \h </w:instrText>
      </w:r>
      <w:r>
        <w:fldChar w:fldCharType="separate"/>
      </w:r>
      <w:r>
        <w:t>20</w:t>
      </w:r>
      <w:r>
        <w:fldChar w:fldCharType="end"/>
      </w:r>
    </w:p>
    <w:p w14:paraId="148DE256" w14:textId="402AEE60"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rPr>
        <w:t>5.3.2.3</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UE-requested A2X policy provisioning procedure </w:t>
      </w:r>
      <w:r>
        <w:t>accepted by the network</w:t>
      </w:r>
      <w:r>
        <w:tab/>
      </w:r>
      <w:r>
        <w:fldChar w:fldCharType="begin"/>
      </w:r>
      <w:r>
        <w:instrText xml:space="preserve"> PAGEREF _Toc151108814 \h </w:instrText>
      </w:r>
      <w:r>
        <w:fldChar w:fldCharType="separate"/>
      </w:r>
      <w:r>
        <w:t>21</w:t>
      </w:r>
      <w:r>
        <w:fldChar w:fldCharType="end"/>
      </w:r>
    </w:p>
    <w:p w14:paraId="2230A6AE" w14:textId="62EDE5C3"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rPr>
        <w:t>5.3.2.4</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UE-requested A2X policy provisioning procedure not </w:t>
      </w:r>
      <w:r>
        <w:t>accepted by the network</w:t>
      </w:r>
      <w:r>
        <w:tab/>
      </w:r>
      <w:r>
        <w:fldChar w:fldCharType="begin"/>
      </w:r>
      <w:r>
        <w:instrText xml:space="preserve"> PAGEREF _Toc151108815 \h </w:instrText>
      </w:r>
      <w:r>
        <w:fldChar w:fldCharType="separate"/>
      </w:r>
      <w:r>
        <w:t>21</w:t>
      </w:r>
      <w:r>
        <w:fldChar w:fldCharType="end"/>
      </w:r>
    </w:p>
    <w:p w14:paraId="3F7725D8" w14:textId="7A48A676"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5.3.2.5</w:t>
      </w:r>
      <w:r>
        <w:rPr>
          <w:rFonts w:asciiTheme="minorHAnsi" w:eastAsiaTheme="minorEastAsia" w:hAnsiTheme="minorHAnsi" w:cstheme="minorBidi"/>
          <w:kern w:val="2"/>
          <w:sz w:val="22"/>
          <w:szCs w:val="22"/>
          <w:lang w:val="en-US" w:eastAsia="ko-KR"/>
          <w14:ligatures w14:val="standardContextual"/>
        </w:rPr>
        <w:tab/>
      </w:r>
      <w:r>
        <w:t>Abnormal cases on the network side</w:t>
      </w:r>
      <w:r>
        <w:tab/>
      </w:r>
      <w:r>
        <w:fldChar w:fldCharType="begin"/>
      </w:r>
      <w:r>
        <w:instrText xml:space="preserve"> PAGEREF _Toc151108816 \h </w:instrText>
      </w:r>
      <w:r>
        <w:fldChar w:fldCharType="separate"/>
      </w:r>
      <w:r>
        <w:t>21</w:t>
      </w:r>
      <w:r>
        <w:fldChar w:fldCharType="end"/>
      </w:r>
    </w:p>
    <w:p w14:paraId="58F3B7FE" w14:textId="518CE48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5.3.2.6</w:t>
      </w:r>
      <w:r>
        <w:rPr>
          <w:rFonts w:asciiTheme="minorHAnsi" w:eastAsiaTheme="minorEastAsia" w:hAnsiTheme="minorHAnsi" w:cstheme="minorBidi"/>
          <w:kern w:val="2"/>
          <w:sz w:val="22"/>
          <w:szCs w:val="22"/>
          <w:lang w:val="en-US" w:eastAsia="ko-KR"/>
          <w14:ligatures w14:val="standardContextual"/>
        </w:rPr>
        <w:tab/>
      </w:r>
      <w:r>
        <w:t>Abnormal cases on the UE</w:t>
      </w:r>
      <w:r>
        <w:tab/>
      </w:r>
      <w:r>
        <w:fldChar w:fldCharType="begin"/>
      </w:r>
      <w:r>
        <w:instrText xml:space="preserve"> PAGEREF _Toc151108817 \h </w:instrText>
      </w:r>
      <w:r>
        <w:fldChar w:fldCharType="separate"/>
      </w:r>
      <w:r>
        <w:t>21</w:t>
      </w:r>
      <w:r>
        <w:fldChar w:fldCharType="end"/>
      </w:r>
    </w:p>
    <w:p w14:paraId="18E67407" w14:textId="3FC65D91" w:rsidR="00432581" w:rsidRDefault="00432581">
      <w:pPr>
        <w:pStyle w:val="TOC1"/>
        <w:rPr>
          <w:rFonts w:asciiTheme="minorHAnsi" w:eastAsiaTheme="minorEastAsia" w:hAnsiTheme="minorHAnsi" w:cstheme="minorBidi"/>
          <w:kern w:val="2"/>
          <w:szCs w:val="22"/>
          <w:lang w:val="en-US" w:eastAsia="ko-KR"/>
          <w14:ligatures w14:val="standardContextual"/>
        </w:rPr>
      </w:pPr>
      <w:r>
        <w:t>6</w:t>
      </w:r>
      <w:r>
        <w:rPr>
          <w:rFonts w:asciiTheme="minorHAnsi" w:eastAsiaTheme="minorEastAsia" w:hAnsiTheme="minorHAnsi" w:cstheme="minorBidi"/>
          <w:kern w:val="2"/>
          <w:szCs w:val="22"/>
          <w:lang w:val="en-US" w:eastAsia="ko-KR"/>
          <w14:ligatures w14:val="standardContextual"/>
        </w:rPr>
        <w:tab/>
      </w:r>
      <w:r>
        <w:t>A2X communication</w:t>
      </w:r>
      <w:r>
        <w:tab/>
      </w:r>
      <w:r>
        <w:fldChar w:fldCharType="begin"/>
      </w:r>
      <w:r>
        <w:instrText xml:space="preserve"> PAGEREF _Toc151108818 \h </w:instrText>
      </w:r>
      <w:r>
        <w:fldChar w:fldCharType="separate"/>
      </w:r>
      <w:r>
        <w:t>21</w:t>
      </w:r>
      <w:r>
        <w:fldChar w:fldCharType="end"/>
      </w:r>
    </w:p>
    <w:p w14:paraId="5BFDE178" w14:textId="4F2427B3"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6.1</w:t>
      </w:r>
      <w:r>
        <w:rPr>
          <w:rFonts w:asciiTheme="minorHAnsi" w:eastAsiaTheme="minorEastAsia" w:hAnsiTheme="minorHAnsi" w:cstheme="minorBidi"/>
          <w:kern w:val="2"/>
          <w:sz w:val="22"/>
          <w:szCs w:val="22"/>
          <w:lang w:val="en-US" w:eastAsia="ko-KR"/>
          <w14:ligatures w14:val="standardContextual"/>
        </w:rPr>
        <w:tab/>
      </w:r>
      <w:r>
        <w:t>A2X communication over PC5</w:t>
      </w:r>
      <w:r>
        <w:tab/>
      </w:r>
      <w:r>
        <w:fldChar w:fldCharType="begin"/>
      </w:r>
      <w:r>
        <w:instrText xml:space="preserve"> PAGEREF _Toc151108819 \h </w:instrText>
      </w:r>
      <w:r>
        <w:fldChar w:fldCharType="separate"/>
      </w:r>
      <w:r>
        <w:t>22</w:t>
      </w:r>
      <w:r>
        <w:fldChar w:fldCharType="end"/>
      </w:r>
    </w:p>
    <w:p w14:paraId="35BFA9E3" w14:textId="67D20A4A"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6.1.1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_Toc151108820 \h </w:instrText>
      </w:r>
      <w:r>
        <w:fldChar w:fldCharType="separate"/>
      </w:r>
      <w:r>
        <w:t>22</w:t>
      </w:r>
      <w:r>
        <w:fldChar w:fldCharType="end"/>
      </w:r>
    </w:p>
    <w:p w14:paraId="14E53585" w14:textId="02EFB805"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6.1.2</w:t>
      </w:r>
      <w:r>
        <w:rPr>
          <w:rFonts w:asciiTheme="minorHAnsi" w:eastAsiaTheme="minorEastAsia" w:hAnsiTheme="minorHAnsi" w:cstheme="minorBidi"/>
          <w:kern w:val="2"/>
          <w:sz w:val="22"/>
          <w:szCs w:val="22"/>
          <w:lang w:val="en-US" w:eastAsia="ko-KR"/>
          <w14:ligatures w14:val="standardContextual"/>
        </w:rPr>
        <w:tab/>
      </w:r>
      <w:r>
        <w:t>Unicast mode A2X communication over NR-PC5</w:t>
      </w:r>
      <w:r>
        <w:tab/>
      </w:r>
      <w:r>
        <w:fldChar w:fldCharType="begin"/>
      </w:r>
      <w:r>
        <w:instrText xml:space="preserve"> PAGEREF _Toc151108821 \h </w:instrText>
      </w:r>
      <w:r>
        <w:fldChar w:fldCharType="separate"/>
      </w:r>
      <w:r>
        <w:t>22</w:t>
      </w:r>
      <w:r>
        <w:fldChar w:fldCharType="end"/>
      </w:r>
    </w:p>
    <w:p w14:paraId="3842F0CE" w14:textId="54C44986"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_Toc151108822 \h </w:instrText>
      </w:r>
      <w:r>
        <w:fldChar w:fldCharType="separate"/>
      </w:r>
      <w:r>
        <w:t>22</w:t>
      </w:r>
      <w:r>
        <w:fldChar w:fldCharType="end"/>
      </w:r>
    </w:p>
    <w:p w14:paraId="7B1CDF3B" w14:textId="0D3B0D36"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6.1.2.2</w:t>
      </w:r>
      <w:r>
        <w:rPr>
          <w:rFonts w:asciiTheme="minorHAnsi" w:eastAsiaTheme="minorEastAsia" w:hAnsiTheme="minorHAnsi" w:cstheme="minorBidi"/>
          <w:kern w:val="2"/>
          <w:sz w:val="22"/>
          <w:szCs w:val="22"/>
          <w:lang w:val="en-US" w:eastAsia="ko-KR"/>
          <w14:ligatures w14:val="standardContextual"/>
        </w:rPr>
        <w:tab/>
      </w:r>
      <w:r>
        <w:t>A2X PC5 unicast link establishment procedure</w:t>
      </w:r>
      <w:r>
        <w:tab/>
      </w:r>
      <w:r>
        <w:fldChar w:fldCharType="begin"/>
      </w:r>
      <w:r>
        <w:instrText xml:space="preserve"> PAGEREF _Toc151108823 \h </w:instrText>
      </w:r>
      <w:r>
        <w:fldChar w:fldCharType="separate"/>
      </w:r>
      <w:r>
        <w:t>23</w:t>
      </w:r>
      <w:r>
        <w:fldChar w:fldCharType="end"/>
      </w:r>
    </w:p>
    <w:p w14:paraId="1DACD6D1" w14:textId="2A72EA36"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_Toc151108824 \h </w:instrText>
      </w:r>
      <w:r>
        <w:fldChar w:fldCharType="separate"/>
      </w:r>
      <w:r>
        <w:t>23</w:t>
      </w:r>
      <w:r>
        <w:fldChar w:fldCharType="end"/>
      </w:r>
    </w:p>
    <w:p w14:paraId="0AB9D77C" w14:textId="2B48101C"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6.1.2.2.2</w:t>
      </w:r>
      <w:r>
        <w:rPr>
          <w:rFonts w:asciiTheme="minorHAnsi" w:eastAsiaTheme="minorEastAsia" w:hAnsiTheme="minorHAnsi" w:cstheme="minorBidi"/>
          <w:kern w:val="2"/>
          <w:sz w:val="22"/>
          <w:szCs w:val="22"/>
          <w:lang w:val="en-US" w:eastAsia="ko-KR"/>
          <w14:ligatures w14:val="standardContextual"/>
        </w:rPr>
        <w:tab/>
      </w:r>
      <w:r>
        <w:t>A2X PC5 unicast link establishment procedure initiation by initiating UE</w:t>
      </w:r>
      <w:r>
        <w:tab/>
      </w:r>
      <w:r>
        <w:fldChar w:fldCharType="begin"/>
      </w:r>
      <w:r>
        <w:instrText xml:space="preserve"> PAGEREF _Toc151108825 \h </w:instrText>
      </w:r>
      <w:r>
        <w:fldChar w:fldCharType="separate"/>
      </w:r>
      <w:r>
        <w:t>23</w:t>
      </w:r>
      <w:r>
        <w:fldChar w:fldCharType="end"/>
      </w:r>
    </w:p>
    <w:p w14:paraId="168C756F" w14:textId="4F65160D"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6.1.2.2.3</w:t>
      </w:r>
      <w:r>
        <w:rPr>
          <w:rFonts w:asciiTheme="minorHAnsi" w:eastAsiaTheme="minorEastAsia" w:hAnsiTheme="minorHAnsi" w:cstheme="minorBidi"/>
          <w:kern w:val="2"/>
          <w:sz w:val="22"/>
          <w:szCs w:val="22"/>
          <w:lang w:val="en-US" w:eastAsia="ko-KR"/>
          <w14:ligatures w14:val="standardContextual"/>
        </w:rPr>
        <w:tab/>
      </w:r>
      <w:r>
        <w:t>A2X PC5 unicast link establishment procedure accepted by the target UE</w:t>
      </w:r>
      <w:r>
        <w:tab/>
      </w:r>
      <w:r>
        <w:fldChar w:fldCharType="begin"/>
      </w:r>
      <w:r>
        <w:instrText xml:space="preserve"> PAGEREF _Toc151108826 \h </w:instrText>
      </w:r>
      <w:r>
        <w:fldChar w:fldCharType="separate"/>
      </w:r>
      <w:r>
        <w:t>25</w:t>
      </w:r>
      <w:r>
        <w:fldChar w:fldCharType="end"/>
      </w:r>
    </w:p>
    <w:p w14:paraId="2581DE72" w14:textId="5BED3E08"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6.1.2.2.4</w:t>
      </w:r>
      <w:r>
        <w:rPr>
          <w:rFonts w:asciiTheme="minorHAnsi" w:eastAsiaTheme="minorEastAsia" w:hAnsiTheme="minorHAnsi" w:cstheme="minorBidi"/>
          <w:kern w:val="2"/>
          <w:sz w:val="22"/>
          <w:szCs w:val="22"/>
          <w:lang w:val="en-US" w:eastAsia="ko-KR"/>
          <w14:ligatures w14:val="standardContextual"/>
        </w:rPr>
        <w:tab/>
      </w:r>
      <w:r>
        <w:t>A2X PC5 unicast link establishment procedure completion by the initiating UE</w:t>
      </w:r>
      <w:r>
        <w:tab/>
      </w:r>
      <w:r>
        <w:fldChar w:fldCharType="begin"/>
      </w:r>
      <w:r>
        <w:instrText xml:space="preserve"> PAGEREF _Toc151108827 \h </w:instrText>
      </w:r>
      <w:r>
        <w:fldChar w:fldCharType="separate"/>
      </w:r>
      <w:r>
        <w:t>27</w:t>
      </w:r>
      <w:r>
        <w:fldChar w:fldCharType="end"/>
      </w:r>
    </w:p>
    <w:p w14:paraId="023F7AF5" w14:textId="787A594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6.1.2.2.5</w:t>
      </w:r>
      <w:r>
        <w:rPr>
          <w:rFonts w:asciiTheme="minorHAnsi" w:eastAsiaTheme="minorEastAsia" w:hAnsiTheme="minorHAnsi" w:cstheme="minorBidi"/>
          <w:kern w:val="2"/>
          <w:sz w:val="22"/>
          <w:szCs w:val="22"/>
          <w:lang w:val="en-US" w:eastAsia="ko-KR"/>
          <w14:ligatures w14:val="standardContextual"/>
        </w:rPr>
        <w:tab/>
      </w:r>
      <w:r>
        <w:t>A2X PC5 unicast link establishment procedure not accepted by the target UE</w:t>
      </w:r>
      <w:r>
        <w:tab/>
      </w:r>
      <w:r>
        <w:fldChar w:fldCharType="begin"/>
      </w:r>
      <w:r>
        <w:instrText xml:space="preserve"> PAGEREF _Toc151108828 \h </w:instrText>
      </w:r>
      <w:r>
        <w:fldChar w:fldCharType="separate"/>
      </w:r>
      <w:r>
        <w:t>27</w:t>
      </w:r>
      <w:r>
        <w:fldChar w:fldCharType="end"/>
      </w:r>
    </w:p>
    <w:p w14:paraId="585CBDAD" w14:textId="5C0A01F0"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6.1.2.2.6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_Toc151108829 \h </w:instrText>
      </w:r>
      <w:r>
        <w:fldChar w:fldCharType="separate"/>
      </w:r>
      <w:r>
        <w:t>29</w:t>
      </w:r>
      <w:r>
        <w:fldChar w:fldCharType="end"/>
      </w:r>
    </w:p>
    <w:p w14:paraId="78E58A49" w14:textId="3E0C48AA"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Pr>
          <w:lang w:eastAsia="zh-CN"/>
        </w:rPr>
        <w:t>6.1.2.2.6.1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_Toc151108830 \h </w:instrText>
      </w:r>
      <w:r>
        <w:fldChar w:fldCharType="separate"/>
      </w:r>
      <w:r>
        <w:t>29</w:t>
      </w:r>
      <w:r>
        <w:fldChar w:fldCharType="end"/>
      </w:r>
    </w:p>
    <w:p w14:paraId="18F70DB4" w14:textId="7D033A70"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Pr>
          <w:lang w:eastAsia="zh-CN"/>
        </w:rPr>
        <w:t>6.1.2.2.6.2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_Toc151108831 \h </w:instrText>
      </w:r>
      <w:r>
        <w:fldChar w:fldCharType="separate"/>
      </w:r>
      <w:r>
        <w:t>29</w:t>
      </w:r>
      <w:r>
        <w:fldChar w:fldCharType="end"/>
      </w:r>
    </w:p>
    <w:p w14:paraId="58D57D8B" w14:textId="1CC7B38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w:t>
      </w:r>
      <w:r>
        <w:rPr>
          <w:lang w:eastAsia="zh-CN"/>
        </w:rPr>
        <w:t>3</w:t>
      </w:r>
      <w:r>
        <w:rPr>
          <w:rFonts w:asciiTheme="minorHAnsi" w:eastAsiaTheme="minorEastAsia" w:hAnsiTheme="minorHAnsi" w:cstheme="minorBidi"/>
          <w:kern w:val="2"/>
          <w:sz w:val="22"/>
          <w:szCs w:val="22"/>
          <w:lang w:val="en-US" w:eastAsia="ko-KR"/>
          <w14:ligatures w14:val="standardContextual"/>
        </w:rPr>
        <w:tab/>
      </w:r>
      <w:r>
        <w:t>A2X PC5 unicast link modification procedure</w:t>
      </w:r>
      <w:r>
        <w:tab/>
      </w:r>
      <w:r>
        <w:fldChar w:fldCharType="begin"/>
      </w:r>
      <w:r>
        <w:instrText xml:space="preserve"> PAGEREF _Toc151108832 \h </w:instrText>
      </w:r>
      <w:r>
        <w:fldChar w:fldCharType="separate"/>
      </w:r>
      <w:r>
        <w:t>29</w:t>
      </w:r>
      <w:r>
        <w:fldChar w:fldCharType="end"/>
      </w:r>
    </w:p>
    <w:p w14:paraId="113E1E75" w14:textId="20AA9209"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_Toc151108833 \h </w:instrText>
      </w:r>
      <w:r>
        <w:fldChar w:fldCharType="separate"/>
      </w:r>
      <w:r>
        <w:t>29</w:t>
      </w:r>
      <w:r>
        <w:fldChar w:fldCharType="end"/>
      </w:r>
    </w:p>
    <w:p w14:paraId="172323A2" w14:textId="77D5C75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.2</w:t>
      </w:r>
      <w:r>
        <w:rPr>
          <w:rFonts w:asciiTheme="minorHAnsi" w:eastAsiaTheme="minorEastAsia" w:hAnsiTheme="minorHAnsi" w:cstheme="minorBidi"/>
          <w:kern w:val="2"/>
          <w:sz w:val="22"/>
          <w:szCs w:val="22"/>
          <w:lang w:val="en-US" w:eastAsia="ko-KR"/>
          <w14:ligatures w14:val="standardContextual"/>
        </w:rPr>
        <w:tab/>
      </w:r>
      <w:r>
        <w:t>A2X PC5 unicast link modification procedure initiat</w:t>
      </w:r>
      <w:r>
        <w:rPr>
          <w:lang w:eastAsia="zh-CN"/>
        </w:rPr>
        <w:t>ed</w:t>
      </w:r>
      <w:r>
        <w:t xml:space="preserve"> by initiating UE</w:t>
      </w:r>
      <w:r>
        <w:tab/>
      </w:r>
      <w:r>
        <w:fldChar w:fldCharType="begin"/>
      </w:r>
      <w:r>
        <w:instrText xml:space="preserve"> PAGEREF _Toc151108834 \h </w:instrText>
      </w:r>
      <w:r>
        <w:fldChar w:fldCharType="separate"/>
      </w:r>
      <w:r>
        <w:t>30</w:t>
      </w:r>
      <w:r>
        <w:fldChar w:fldCharType="end"/>
      </w:r>
    </w:p>
    <w:p w14:paraId="3A1AA903" w14:textId="655CD9D5"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.3</w:t>
      </w:r>
      <w:r>
        <w:rPr>
          <w:rFonts w:asciiTheme="minorHAnsi" w:eastAsiaTheme="minorEastAsia" w:hAnsiTheme="minorHAnsi" w:cstheme="minorBidi"/>
          <w:kern w:val="2"/>
          <w:sz w:val="22"/>
          <w:szCs w:val="22"/>
          <w:lang w:val="en-US" w:eastAsia="ko-KR"/>
          <w14:ligatures w14:val="standardContextual"/>
        </w:rPr>
        <w:tab/>
      </w:r>
      <w:r>
        <w:t xml:space="preserve">A2X PC5 unicast link modification procedure accepted by the </w:t>
      </w:r>
      <w:r>
        <w:rPr>
          <w:lang w:eastAsia="zh-CN"/>
        </w:rPr>
        <w:t>target</w:t>
      </w:r>
      <w:r>
        <w:t xml:space="preserve"> UE</w:t>
      </w:r>
      <w:r>
        <w:tab/>
      </w:r>
      <w:r>
        <w:fldChar w:fldCharType="begin"/>
      </w:r>
      <w:r>
        <w:instrText xml:space="preserve"> PAGEREF _Toc151108835 \h </w:instrText>
      </w:r>
      <w:r>
        <w:fldChar w:fldCharType="separate"/>
      </w:r>
      <w:r>
        <w:t>31</w:t>
      </w:r>
      <w:r>
        <w:fldChar w:fldCharType="end"/>
      </w:r>
    </w:p>
    <w:p w14:paraId="2BD2A38B" w14:textId="49157F64"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.4</w:t>
      </w:r>
      <w:r>
        <w:rPr>
          <w:rFonts w:asciiTheme="minorHAnsi" w:eastAsiaTheme="minorEastAsia" w:hAnsiTheme="minorHAnsi" w:cstheme="minorBidi"/>
          <w:kern w:val="2"/>
          <w:sz w:val="22"/>
          <w:szCs w:val="22"/>
          <w:lang w:val="en-US" w:eastAsia="ko-KR"/>
          <w14:ligatures w14:val="standardContextual"/>
        </w:rPr>
        <w:tab/>
      </w:r>
      <w:r>
        <w:t>A2X PC5 unicast link modification procedure completion by the initiating UE</w:t>
      </w:r>
      <w:r>
        <w:tab/>
      </w:r>
      <w:r>
        <w:fldChar w:fldCharType="begin"/>
      </w:r>
      <w:r>
        <w:instrText xml:space="preserve"> PAGEREF _Toc151108836 \h </w:instrText>
      </w:r>
      <w:r>
        <w:fldChar w:fldCharType="separate"/>
      </w:r>
      <w:r>
        <w:t>32</w:t>
      </w:r>
      <w:r>
        <w:fldChar w:fldCharType="end"/>
      </w:r>
    </w:p>
    <w:p w14:paraId="4AD8E1F7" w14:textId="7B72483E"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w:t>
      </w:r>
      <w:r>
        <w:rPr>
          <w:lang w:eastAsia="zh-CN"/>
        </w:rPr>
        <w:t>5</w:t>
      </w:r>
      <w:r>
        <w:rPr>
          <w:rFonts w:asciiTheme="minorHAnsi" w:eastAsiaTheme="minorEastAsia" w:hAnsiTheme="minorHAnsi" w:cstheme="minorBidi"/>
          <w:kern w:val="2"/>
          <w:sz w:val="22"/>
          <w:szCs w:val="22"/>
          <w:lang w:val="en-US" w:eastAsia="ko-KR"/>
          <w14:ligatures w14:val="standardContextual"/>
        </w:rPr>
        <w:tab/>
      </w:r>
      <w:r>
        <w:t>A2X PC5 unicast link modification procedure not accepted by the target UE</w:t>
      </w:r>
      <w:r>
        <w:tab/>
      </w:r>
      <w:r>
        <w:fldChar w:fldCharType="begin"/>
      </w:r>
      <w:r>
        <w:instrText xml:space="preserve"> PAGEREF _Toc151108837 \h </w:instrText>
      </w:r>
      <w:r>
        <w:fldChar w:fldCharType="separate"/>
      </w:r>
      <w:r>
        <w:t>32</w:t>
      </w:r>
      <w:r>
        <w:fldChar w:fldCharType="end"/>
      </w:r>
    </w:p>
    <w:p w14:paraId="7D618BBB" w14:textId="23C075C6"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6.1.2.3.6</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_Toc151108838 \h </w:instrText>
      </w:r>
      <w:r>
        <w:fldChar w:fldCharType="separate"/>
      </w:r>
      <w:r>
        <w:t>33</w:t>
      </w:r>
      <w:r>
        <w:fldChar w:fldCharType="end"/>
      </w:r>
    </w:p>
    <w:p w14:paraId="223A7E52" w14:textId="2BC1F882"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6.1.2.4</w:t>
      </w:r>
      <w:r>
        <w:rPr>
          <w:rFonts w:asciiTheme="minorHAnsi" w:eastAsiaTheme="minorEastAsia" w:hAnsiTheme="minorHAnsi" w:cstheme="minorBidi"/>
          <w:kern w:val="2"/>
          <w:sz w:val="22"/>
          <w:szCs w:val="22"/>
          <w:lang w:val="en-US" w:eastAsia="ko-KR"/>
          <w14:ligatures w14:val="standardContextual"/>
        </w:rPr>
        <w:tab/>
      </w:r>
      <w:r>
        <w:t>A2X PC5 unicast link release procedure</w:t>
      </w:r>
      <w:r>
        <w:tab/>
      </w:r>
      <w:r>
        <w:fldChar w:fldCharType="begin"/>
      </w:r>
      <w:r>
        <w:instrText xml:space="preserve"> PAGEREF _Toc151108839 \h </w:instrText>
      </w:r>
      <w:r>
        <w:fldChar w:fldCharType="separate"/>
      </w:r>
      <w:r>
        <w:t>33</w:t>
      </w:r>
      <w:r>
        <w:fldChar w:fldCharType="end"/>
      </w:r>
    </w:p>
    <w:p w14:paraId="390CCD28" w14:textId="57444905"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6.1.2.4.1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_Toc151108840 \h </w:instrText>
      </w:r>
      <w:r>
        <w:fldChar w:fldCharType="separate"/>
      </w:r>
      <w:r>
        <w:t>33</w:t>
      </w:r>
      <w:r>
        <w:fldChar w:fldCharType="end"/>
      </w:r>
    </w:p>
    <w:p w14:paraId="3B27484E" w14:textId="2F2749DD"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6.1.2.4.2</w:t>
      </w:r>
      <w:r>
        <w:rPr>
          <w:rFonts w:asciiTheme="minorHAnsi" w:eastAsiaTheme="minorEastAsia" w:hAnsiTheme="minorHAnsi" w:cstheme="minorBidi"/>
          <w:kern w:val="2"/>
          <w:sz w:val="22"/>
          <w:szCs w:val="22"/>
          <w:lang w:val="en-US" w:eastAsia="ko-KR"/>
          <w14:ligatures w14:val="standardContextual"/>
        </w:rPr>
        <w:tab/>
      </w:r>
      <w:r>
        <w:t>A2X PC5 unicast link release procedure initiation by initiating UE</w:t>
      </w:r>
      <w:r>
        <w:tab/>
      </w:r>
      <w:r>
        <w:fldChar w:fldCharType="begin"/>
      </w:r>
      <w:r>
        <w:instrText xml:space="preserve"> PAGEREF _Toc151108841 \h </w:instrText>
      </w:r>
      <w:r>
        <w:fldChar w:fldCharType="separate"/>
      </w:r>
      <w:r>
        <w:t>33</w:t>
      </w:r>
      <w:r>
        <w:fldChar w:fldCharType="end"/>
      </w:r>
    </w:p>
    <w:p w14:paraId="6D0DAAD4" w14:textId="2A9C344D"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6.1.2.4.3</w:t>
      </w:r>
      <w:r>
        <w:rPr>
          <w:rFonts w:asciiTheme="minorHAnsi" w:eastAsiaTheme="minorEastAsia" w:hAnsiTheme="minorHAnsi" w:cstheme="minorBidi"/>
          <w:kern w:val="2"/>
          <w:sz w:val="22"/>
          <w:szCs w:val="22"/>
          <w:lang w:val="en-US" w:eastAsia="ko-KR"/>
          <w14:ligatures w14:val="standardContextual"/>
        </w:rPr>
        <w:tab/>
      </w:r>
      <w:r>
        <w:t>A2X PC5 unicast link release procedure accepted by the target UE</w:t>
      </w:r>
      <w:r>
        <w:tab/>
      </w:r>
      <w:r>
        <w:fldChar w:fldCharType="begin"/>
      </w:r>
      <w:r>
        <w:instrText xml:space="preserve"> PAGEREF _Toc151108842 \h </w:instrText>
      </w:r>
      <w:r>
        <w:fldChar w:fldCharType="separate"/>
      </w:r>
      <w:r>
        <w:t>34</w:t>
      </w:r>
      <w:r>
        <w:fldChar w:fldCharType="end"/>
      </w:r>
    </w:p>
    <w:p w14:paraId="405F86B2" w14:textId="2B35889C"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6.1.2.4.4</w:t>
      </w:r>
      <w:r>
        <w:rPr>
          <w:rFonts w:asciiTheme="minorHAnsi" w:eastAsiaTheme="minorEastAsia" w:hAnsiTheme="minorHAnsi" w:cstheme="minorBidi"/>
          <w:kern w:val="2"/>
          <w:sz w:val="22"/>
          <w:szCs w:val="22"/>
          <w:lang w:val="en-US" w:eastAsia="ko-KR"/>
          <w14:ligatures w14:val="standardContextual"/>
        </w:rPr>
        <w:tab/>
      </w:r>
      <w:r>
        <w:t>A2X PC5 unicast link release procedure completion by the initiating UE</w:t>
      </w:r>
      <w:r>
        <w:tab/>
      </w:r>
      <w:r>
        <w:fldChar w:fldCharType="begin"/>
      </w:r>
      <w:r>
        <w:instrText xml:space="preserve"> PAGEREF _Toc151108843 \h </w:instrText>
      </w:r>
      <w:r>
        <w:fldChar w:fldCharType="separate"/>
      </w:r>
      <w:r>
        <w:t>34</w:t>
      </w:r>
      <w:r>
        <w:fldChar w:fldCharType="end"/>
      </w:r>
    </w:p>
    <w:p w14:paraId="2BBF21EC" w14:textId="46900EDB"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6.1.2.4.5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_Toc151108844 \h </w:instrText>
      </w:r>
      <w:r>
        <w:fldChar w:fldCharType="separate"/>
      </w:r>
      <w:r>
        <w:t>35</w:t>
      </w:r>
      <w:r>
        <w:fldChar w:fldCharType="end"/>
      </w:r>
    </w:p>
    <w:p w14:paraId="5E852A9B" w14:textId="3508B19F"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6.1.2.4.5.1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_Toc151108845 \h </w:instrText>
      </w:r>
      <w:r>
        <w:fldChar w:fldCharType="separate"/>
      </w:r>
      <w:r>
        <w:t>35</w:t>
      </w:r>
      <w:r>
        <w:fldChar w:fldCharType="end"/>
      </w:r>
    </w:p>
    <w:p w14:paraId="35C06E47" w14:textId="00B97AE7"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lastRenderedPageBreak/>
        <w:t>6.1.2.5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w:t>
      </w:r>
      <w:r>
        <w:tab/>
      </w:r>
      <w:r>
        <w:fldChar w:fldCharType="begin"/>
      </w:r>
      <w:r>
        <w:instrText xml:space="preserve"> PAGEREF _Toc151108846 \h </w:instrText>
      </w:r>
      <w:r>
        <w:fldChar w:fldCharType="separate"/>
      </w:r>
      <w:r>
        <w:t>35</w:t>
      </w:r>
      <w:r>
        <w:fldChar w:fldCharType="end"/>
      </w:r>
    </w:p>
    <w:p w14:paraId="325357D6" w14:textId="66630794"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_Toc151108847 \h </w:instrText>
      </w:r>
      <w:r>
        <w:fldChar w:fldCharType="separate"/>
      </w:r>
      <w:r>
        <w:t>35</w:t>
      </w:r>
      <w:r>
        <w:fldChar w:fldCharType="end"/>
      </w:r>
    </w:p>
    <w:p w14:paraId="425D6F81" w14:textId="2542C60E"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6.1.2.5.2</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initiation by initiating UE</w:t>
      </w:r>
      <w:r>
        <w:tab/>
      </w:r>
      <w:r>
        <w:fldChar w:fldCharType="begin"/>
      </w:r>
      <w:r>
        <w:instrText xml:space="preserve"> PAGEREF _Toc151108848 \h </w:instrText>
      </w:r>
      <w:r>
        <w:fldChar w:fldCharType="separate"/>
      </w:r>
      <w:r>
        <w:t>35</w:t>
      </w:r>
      <w:r>
        <w:fldChar w:fldCharType="end"/>
      </w:r>
    </w:p>
    <w:p w14:paraId="158B7BA3" w14:textId="65BF7E3F"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6.1.2.5.3</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accepted by the target UE</w:t>
      </w:r>
      <w:r>
        <w:tab/>
      </w:r>
      <w:r>
        <w:fldChar w:fldCharType="begin"/>
      </w:r>
      <w:r>
        <w:instrText xml:space="preserve"> PAGEREF _Toc151108849 \h </w:instrText>
      </w:r>
      <w:r>
        <w:fldChar w:fldCharType="separate"/>
      </w:r>
      <w:r>
        <w:t>36</w:t>
      </w:r>
      <w:r>
        <w:fldChar w:fldCharType="end"/>
      </w:r>
    </w:p>
    <w:p w14:paraId="2312D28A" w14:textId="4D8F4B81"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6.1.2.5.4</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acknowledged by the initiating UE</w:t>
      </w:r>
      <w:r>
        <w:tab/>
      </w:r>
      <w:r>
        <w:fldChar w:fldCharType="begin"/>
      </w:r>
      <w:r>
        <w:instrText xml:space="preserve"> PAGEREF _Toc151108850 \h </w:instrText>
      </w:r>
      <w:r>
        <w:fldChar w:fldCharType="separate"/>
      </w:r>
      <w:r>
        <w:t>37</w:t>
      </w:r>
      <w:r>
        <w:fldChar w:fldCharType="end"/>
      </w:r>
    </w:p>
    <w:p w14:paraId="2423C60F" w14:textId="68801201"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completion by the target UE</w:t>
      </w:r>
      <w:r>
        <w:tab/>
      </w:r>
      <w:r>
        <w:fldChar w:fldCharType="begin"/>
      </w:r>
      <w:r>
        <w:instrText xml:space="preserve"> PAGEREF _Toc151108851 \h </w:instrText>
      </w:r>
      <w:r>
        <w:fldChar w:fldCharType="separate"/>
      </w:r>
      <w:r>
        <w:t>37</w:t>
      </w:r>
      <w:r>
        <w:fldChar w:fldCharType="end"/>
      </w:r>
    </w:p>
    <w:p w14:paraId="0B7203B2" w14:textId="554008A4"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6.1.2.5.6</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not accepted by the target UE</w:t>
      </w:r>
      <w:r>
        <w:tab/>
      </w:r>
      <w:r>
        <w:fldChar w:fldCharType="begin"/>
      </w:r>
      <w:r>
        <w:instrText xml:space="preserve"> PAGEREF _Toc151108852 \h </w:instrText>
      </w:r>
      <w:r>
        <w:fldChar w:fldCharType="separate"/>
      </w:r>
      <w:r>
        <w:t>37</w:t>
      </w:r>
      <w:r>
        <w:fldChar w:fldCharType="end"/>
      </w:r>
    </w:p>
    <w:p w14:paraId="300479C3" w14:textId="54346886"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6.1.2.5.7</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_Toc151108853 \h </w:instrText>
      </w:r>
      <w:r>
        <w:fldChar w:fldCharType="separate"/>
      </w:r>
      <w:r>
        <w:t>38</w:t>
      </w:r>
      <w:r>
        <w:fldChar w:fldCharType="end"/>
      </w:r>
    </w:p>
    <w:p w14:paraId="36C00D39" w14:textId="48D9B177"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6.1.2.5.7.1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_Toc151108854 \h </w:instrText>
      </w:r>
      <w:r>
        <w:fldChar w:fldCharType="separate"/>
      </w:r>
      <w:r>
        <w:t>38</w:t>
      </w:r>
      <w:r>
        <w:fldChar w:fldCharType="end"/>
      </w:r>
    </w:p>
    <w:p w14:paraId="00C82651" w14:textId="23AC4DC0"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Pr>
          <w:lang w:eastAsia="zh-CN"/>
        </w:rPr>
        <w:t>6.1.2.5.7.2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_Toc151108855 \h </w:instrText>
      </w:r>
      <w:r>
        <w:fldChar w:fldCharType="separate"/>
      </w:r>
      <w:r>
        <w:t>38</w:t>
      </w:r>
      <w:r>
        <w:fldChar w:fldCharType="end"/>
      </w:r>
    </w:p>
    <w:p w14:paraId="1972A667" w14:textId="57E9E90E"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6.1.2.6</w:t>
      </w:r>
      <w:r>
        <w:rPr>
          <w:rFonts w:asciiTheme="minorHAnsi" w:eastAsiaTheme="minorEastAsia" w:hAnsiTheme="minorHAnsi" w:cstheme="minorBidi"/>
          <w:kern w:val="2"/>
          <w:sz w:val="22"/>
          <w:szCs w:val="22"/>
          <w:lang w:val="en-US" w:eastAsia="ko-KR"/>
          <w14:ligatures w14:val="standardContextual"/>
        </w:rPr>
        <w:tab/>
      </w:r>
      <w:r>
        <w:t>A2X PC5 unicast link authentication procedure</w:t>
      </w:r>
      <w:r>
        <w:tab/>
      </w:r>
      <w:r>
        <w:fldChar w:fldCharType="begin"/>
      </w:r>
      <w:r>
        <w:instrText xml:space="preserve"> PAGEREF _Toc151108856 \h </w:instrText>
      </w:r>
      <w:r>
        <w:fldChar w:fldCharType="separate"/>
      </w:r>
      <w:r>
        <w:t>39</w:t>
      </w:r>
      <w:r>
        <w:fldChar w:fldCharType="end"/>
      </w:r>
    </w:p>
    <w:p w14:paraId="5E668101" w14:textId="1586D70C"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_Toc151108857 \h </w:instrText>
      </w:r>
      <w:r>
        <w:fldChar w:fldCharType="separate"/>
      </w:r>
      <w:r>
        <w:t>39</w:t>
      </w:r>
      <w:r>
        <w:fldChar w:fldCharType="end"/>
      </w:r>
    </w:p>
    <w:p w14:paraId="1D6FE290" w14:textId="6582983D"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6.1.2.6.2</w:t>
      </w:r>
      <w:r>
        <w:rPr>
          <w:rFonts w:asciiTheme="minorHAnsi" w:eastAsiaTheme="minorEastAsia" w:hAnsiTheme="minorHAnsi" w:cstheme="minorBidi"/>
          <w:kern w:val="2"/>
          <w:sz w:val="22"/>
          <w:szCs w:val="22"/>
          <w:lang w:val="en-US" w:eastAsia="ko-KR"/>
          <w14:ligatures w14:val="standardContextual"/>
        </w:rPr>
        <w:tab/>
      </w:r>
      <w:r>
        <w:t>A2X PC5 unicast link authentication procedure initiation by the initiating UE</w:t>
      </w:r>
      <w:r>
        <w:tab/>
      </w:r>
      <w:r>
        <w:fldChar w:fldCharType="begin"/>
      </w:r>
      <w:r>
        <w:instrText xml:space="preserve"> PAGEREF _Toc151108858 \h </w:instrText>
      </w:r>
      <w:r>
        <w:fldChar w:fldCharType="separate"/>
      </w:r>
      <w:r>
        <w:t>39</w:t>
      </w:r>
      <w:r>
        <w:fldChar w:fldCharType="end"/>
      </w:r>
    </w:p>
    <w:p w14:paraId="68536C5A" w14:textId="45A4707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6.1.2.6.3</w:t>
      </w:r>
      <w:r>
        <w:rPr>
          <w:rFonts w:asciiTheme="minorHAnsi" w:eastAsiaTheme="minorEastAsia" w:hAnsiTheme="minorHAnsi" w:cstheme="minorBidi"/>
          <w:kern w:val="2"/>
          <w:sz w:val="22"/>
          <w:szCs w:val="22"/>
          <w:lang w:val="en-US" w:eastAsia="ko-KR"/>
          <w14:ligatures w14:val="standardContextual"/>
        </w:rPr>
        <w:tab/>
      </w:r>
      <w:r>
        <w:t>A2X PC5 unicast link authentication procedure accepted by the target UE</w:t>
      </w:r>
      <w:r>
        <w:tab/>
      </w:r>
      <w:r>
        <w:fldChar w:fldCharType="begin"/>
      </w:r>
      <w:r>
        <w:instrText xml:space="preserve"> PAGEREF _Toc151108859 \h </w:instrText>
      </w:r>
      <w:r>
        <w:fldChar w:fldCharType="separate"/>
      </w:r>
      <w:r>
        <w:t>40</w:t>
      </w:r>
      <w:r>
        <w:fldChar w:fldCharType="end"/>
      </w:r>
    </w:p>
    <w:p w14:paraId="6370A1D1" w14:textId="737E5AB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6.1.2.6.4</w:t>
      </w:r>
      <w:r>
        <w:rPr>
          <w:rFonts w:asciiTheme="minorHAnsi" w:eastAsiaTheme="minorEastAsia" w:hAnsiTheme="minorHAnsi" w:cstheme="minorBidi"/>
          <w:kern w:val="2"/>
          <w:sz w:val="22"/>
          <w:szCs w:val="22"/>
          <w:lang w:val="en-US" w:eastAsia="ko-KR"/>
          <w14:ligatures w14:val="standardContextual"/>
        </w:rPr>
        <w:tab/>
      </w:r>
      <w:r>
        <w:t>A2X PC5 unicast link authentication procedure completion by the initiating UE</w:t>
      </w:r>
      <w:r>
        <w:tab/>
      </w:r>
      <w:r>
        <w:fldChar w:fldCharType="begin"/>
      </w:r>
      <w:r>
        <w:instrText xml:space="preserve"> PAGEREF _Toc151108860 \h </w:instrText>
      </w:r>
      <w:r>
        <w:fldChar w:fldCharType="separate"/>
      </w:r>
      <w:r>
        <w:t>41</w:t>
      </w:r>
      <w:r>
        <w:fldChar w:fldCharType="end"/>
      </w:r>
    </w:p>
    <w:p w14:paraId="72FCC90E" w14:textId="6302E3DA"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6.1.2.6.5</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target UE</w:t>
      </w:r>
      <w:r>
        <w:tab/>
      </w:r>
      <w:r>
        <w:fldChar w:fldCharType="begin"/>
      </w:r>
      <w:r>
        <w:instrText xml:space="preserve"> PAGEREF _Toc151108861 \h </w:instrText>
      </w:r>
      <w:r>
        <w:fldChar w:fldCharType="separate"/>
      </w:r>
      <w:r>
        <w:t>41</w:t>
      </w:r>
      <w:r>
        <w:fldChar w:fldCharType="end"/>
      </w:r>
    </w:p>
    <w:p w14:paraId="66BA2122" w14:textId="30E8B7D2"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6.1.2.6.5A</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initiating UE</w:t>
      </w:r>
      <w:r>
        <w:tab/>
      </w:r>
      <w:r>
        <w:fldChar w:fldCharType="begin"/>
      </w:r>
      <w:r>
        <w:instrText xml:space="preserve"> PAGEREF _Toc151108862 \h </w:instrText>
      </w:r>
      <w:r>
        <w:fldChar w:fldCharType="separate"/>
      </w:r>
      <w:r>
        <w:t>41</w:t>
      </w:r>
      <w:r>
        <w:fldChar w:fldCharType="end"/>
      </w:r>
    </w:p>
    <w:p w14:paraId="0D9609B8" w14:textId="509A5F50"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_Toc151108863 \h </w:instrText>
      </w:r>
      <w:r>
        <w:fldChar w:fldCharType="separate"/>
      </w:r>
      <w:r>
        <w:t>41</w:t>
      </w:r>
      <w:r>
        <w:fldChar w:fldCharType="end"/>
      </w:r>
    </w:p>
    <w:p w14:paraId="4FFF8EB1" w14:textId="1D4BB8BB"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6.1.2.6.6.1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_Toc151108864 \h </w:instrText>
      </w:r>
      <w:r>
        <w:fldChar w:fldCharType="separate"/>
      </w:r>
      <w:r>
        <w:t>41</w:t>
      </w:r>
      <w:r>
        <w:fldChar w:fldCharType="end"/>
      </w:r>
    </w:p>
    <w:p w14:paraId="1A11F4A5" w14:textId="78111CD8"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6.1.2.7</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w:t>
      </w:r>
      <w:r>
        <w:tab/>
      </w:r>
      <w:r>
        <w:fldChar w:fldCharType="begin"/>
      </w:r>
      <w:r>
        <w:instrText xml:space="preserve"> PAGEREF _Toc151108865 \h </w:instrText>
      </w:r>
      <w:r>
        <w:fldChar w:fldCharType="separate"/>
      </w:r>
      <w:r>
        <w:t>42</w:t>
      </w:r>
      <w:r>
        <w:fldChar w:fldCharType="end"/>
      </w:r>
    </w:p>
    <w:p w14:paraId="3DE31756" w14:textId="15D1C924"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_Toc151108866 \h </w:instrText>
      </w:r>
      <w:r>
        <w:fldChar w:fldCharType="separate"/>
      </w:r>
      <w:r>
        <w:t>42</w:t>
      </w:r>
      <w:r>
        <w:fldChar w:fldCharType="end"/>
      </w:r>
    </w:p>
    <w:p w14:paraId="4C031D53" w14:textId="0DF24390"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6.1.2.7.2</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initiation by the initiating UE</w:t>
      </w:r>
      <w:r>
        <w:tab/>
      </w:r>
      <w:r>
        <w:fldChar w:fldCharType="begin"/>
      </w:r>
      <w:r>
        <w:instrText xml:space="preserve"> PAGEREF _Toc151108867 \h </w:instrText>
      </w:r>
      <w:r>
        <w:fldChar w:fldCharType="separate"/>
      </w:r>
      <w:r>
        <w:t>42</w:t>
      </w:r>
      <w:r>
        <w:fldChar w:fldCharType="end"/>
      </w:r>
    </w:p>
    <w:p w14:paraId="2E88E640" w14:textId="0299D35E"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6.1.2.7.3</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accepted by the target UE</w:t>
      </w:r>
      <w:r>
        <w:tab/>
      </w:r>
      <w:r>
        <w:fldChar w:fldCharType="begin"/>
      </w:r>
      <w:r>
        <w:instrText xml:space="preserve"> PAGEREF _Toc151108868 \h </w:instrText>
      </w:r>
      <w:r>
        <w:fldChar w:fldCharType="separate"/>
      </w:r>
      <w:r>
        <w:t>44</w:t>
      </w:r>
      <w:r>
        <w:fldChar w:fldCharType="end"/>
      </w:r>
    </w:p>
    <w:p w14:paraId="54F5EAB5" w14:textId="557A33E6"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6.1.2.7.4</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completion by the initiating UE</w:t>
      </w:r>
      <w:r>
        <w:tab/>
      </w:r>
      <w:r>
        <w:fldChar w:fldCharType="begin"/>
      </w:r>
      <w:r>
        <w:instrText xml:space="preserve"> PAGEREF _Toc151108869 \h </w:instrText>
      </w:r>
      <w:r>
        <w:fldChar w:fldCharType="separate"/>
      </w:r>
      <w:r>
        <w:t>46</w:t>
      </w:r>
      <w:r>
        <w:fldChar w:fldCharType="end"/>
      </w:r>
    </w:p>
    <w:p w14:paraId="793A0A33" w14:textId="5974132B"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6.1.2.7.5</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not accepted by the target UE</w:t>
      </w:r>
      <w:r>
        <w:tab/>
      </w:r>
      <w:r>
        <w:fldChar w:fldCharType="begin"/>
      </w:r>
      <w:r>
        <w:instrText xml:space="preserve"> PAGEREF _Toc151108870 \h </w:instrText>
      </w:r>
      <w:r>
        <w:fldChar w:fldCharType="separate"/>
      </w:r>
      <w:r>
        <w:t>46</w:t>
      </w:r>
      <w:r>
        <w:fldChar w:fldCharType="end"/>
      </w:r>
    </w:p>
    <w:p w14:paraId="42A64EAC" w14:textId="2DD4027C"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6.1.2.7.6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_Toc151108871 \h </w:instrText>
      </w:r>
      <w:r>
        <w:fldChar w:fldCharType="separate"/>
      </w:r>
      <w:r>
        <w:t>47</w:t>
      </w:r>
      <w:r>
        <w:fldChar w:fldCharType="end"/>
      </w:r>
    </w:p>
    <w:p w14:paraId="0124F7FA" w14:textId="64A4019A"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6.1.2.7.6.1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_Toc151108872 \h </w:instrText>
      </w:r>
      <w:r>
        <w:fldChar w:fldCharType="separate"/>
      </w:r>
      <w:r>
        <w:t>47</w:t>
      </w:r>
      <w:r>
        <w:fldChar w:fldCharType="end"/>
      </w:r>
    </w:p>
    <w:p w14:paraId="0249DCFC" w14:textId="48BA2627"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6.1.2.8</w:t>
      </w:r>
      <w:r>
        <w:rPr>
          <w:rFonts w:asciiTheme="minorHAnsi" w:eastAsiaTheme="minorEastAsia" w:hAnsiTheme="minorHAnsi" w:cstheme="minorBidi"/>
          <w:kern w:val="2"/>
          <w:sz w:val="22"/>
          <w:szCs w:val="22"/>
          <w:lang w:val="en-US" w:eastAsia="ko-KR"/>
          <w14:ligatures w14:val="standardContextual"/>
        </w:rPr>
        <w:tab/>
      </w:r>
      <w:r>
        <w:t>A2X PC5 unicast link keep-alive procedure</w:t>
      </w:r>
      <w:r>
        <w:tab/>
      </w:r>
      <w:r>
        <w:fldChar w:fldCharType="begin"/>
      </w:r>
      <w:r>
        <w:instrText xml:space="preserve"> PAGEREF _Toc151108873 \h </w:instrText>
      </w:r>
      <w:r>
        <w:fldChar w:fldCharType="separate"/>
      </w:r>
      <w:r>
        <w:t>47</w:t>
      </w:r>
      <w:r>
        <w:fldChar w:fldCharType="end"/>
      </w:r>
    </w:p>
    <w:p w14:paraId="66AF54A3" w14:textId="16D34618"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_Toc151108874 \h </w:instrText>
      </w:r>
      <w:r>
        <w:fldChar w:fldCharType="separate"/>
      </w:r>
      <w:r>
        <w:t>47</w:t>
      </w:r>
      <w:r>
        <w:fldChar w:fldCharType="end"/>
      </w:r>
    </w:p>
    <w:p w14:paraId="6F4ED32E" w14:textId="33F17749"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6.1.2.8.2</w:t>
      </w:r>
      <w:r>
        <w:rPr>
          <w:rFonts w:asciiTheme="minorHAnsi" w:eastAsiaTheme="minorEastAsia" w:hAnsiTheme="minorHAnsi" w:cstheme="minorBidi"/>
          <w:kern w:val="2"/>
          <w:sz w:val="22"/>
          <w:szCs w:val="22"/>
          <w:lang w:val="en-US" w:eastAsia="ko-KR"/>
          <w14:ligatures w14:val="standardContextual"/>
        </w:rPr>
        <w:tab/>
      </w:r>
      <w:r>
        <w:t>A2X PC5 unicast link keep-alive procedure initiation by the initiating UE</w:t>
      </w:r>
      <w:r>
        <w:tab/>
      </w:r>
      <w:r>
        <w:fldChar w:fldCharType="begin"/>
      </w:r>
      <w:r>
        <w:instrText xml:space="preserve"> PAGEREF _Toc151108875 \h </w:instrText>
      </w:r>
      <w:r>
        <w:fldChar w:fldCharType="separate"/>
      </w:r>
      <w:r>
        <w:t>48</w:t>
      </w:r>
      <w:r>
        <w:fldChar w:fldCharType="end"/>
      </w:r>
    </w:p>
    <w:p w14:paraId="3E0874C3" w14:textId="366CCEBA"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6.1.2.8.3</w:t>
      </w:r>
      <w:r>
        <w:rPr>
          <w:rFonts w:asciiTheme="minorHAnsi" w:eastAsiaTheme="minorEastAsia" w:hAnsiTheme="minorHAnsi" w:cstheme="minorBidi"/>
          <w:kern w:val="2"/>
          <w:sz w:val="22"/>
          <w:szCs w:val="22"/>
          <w:lang w:val="en-US" w:eastAsia="ko-KR"/>
          <w14:ligatures w14:val="standardContextual"/>
        </w:rPr>
        <w:tab/>
      </w:r>
      <w:r>
        <w:t>A2X PC5 unicast link keep-alive procedure accepted by the target UE</w:t>
      </w:r>
      <w:r>
        <w:tab/>
      </w:r>
      <w:r>
        <w:fldChar w:fldCharType="begin"/>
      </w:r>
      <w:r>
        <w:instrText xml:space="preserve"> PAGEREF _Toc151108876 \h </w:instrText>
      </w:r>
      <w:r>
        <w:fldChar w:fldCharType="separate"/>
      </w:r>
      <w:r>
        <w:t>49</w:t>
      </w:r>
      <w:r>
        <w:fldChar w:fldCharType="end"/>
      </w:r>
    </w:p>
    <w:p w14:paraId="657429CA" w14:textId="6B12C165"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6.1.2.8.4</w:t>
      </w:r>
      <w:r>
        <w:rPr>
          <w:rFonts w:asciiTheme="minorHAnsi" w:eastAsiaTheme="minorEastAsia" w:hAnsiTheme="minorHAnsi" w:cstheme="minorBidi"/>
          <w:kern w:val="2"/>
          <w:sz w:val="22"/>
          <w:szCs w:val="22"/>
          <w:lang w:val="en-US" w:eastAsia="ko-KR"/>
          <w14:ligatures w14:val="standardContextual"/>
        </w:rPr>
        <w:tab/>
      </w:r>
      <w:r>
        <w:t>A2X PC5 unicast link keep-alive procedure completion by the initiating UE</w:t>
      </w:r>
      <w:r>
        <w:tab/>
      </w:r>
      <w:r>
        <w:fldChar w:fldCharType="begin"/>
      </w:r>
      <w:r>
        <w:instrText xml:space="preserve"> PAGEREF _Toc151108877 \h </w:instrText>
      </w:r>
      <w:r>
        <w:fldChar w:fldCharType="separate"/>
      </w:r>
      <w:r>
        <w:t>49</w:t>
      </w:r>
      <w:r>
        <w:fldChar w:fldCharType="end"/>
      </w:r>
    </w:p>
    <w:p w14:paraId="34741921" w14:textId="2A2431E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6.1.2.8.5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_Toc151108878 \h </w:instrText>
      </w:r>
      <w:r>
        <w:fldChar w:fldCharType="separate"/>
      </w:r>
      <w:r>
        <w:t>49</w:t>
      </w:r>
      <w:r>
        <w:fldChar w:fldCharType="end"/>
      </w:r>
    </w:p>
    <w:p w14:paraId="64F4CC4C" w14:textId="79383CCA"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Pr>
          <w:lang w:eastAsia="zh-CN"/>
        </w:rPr>
        <w:t>6.1.2.8.5.1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_Toc151108879 \h </w:instrText>
      </w:r>
      <w:r>
        <w:fldChar w:fldCharType="separate"/>
      </w:r>
      <w:r>
        <w:t>49</w:t>
      </w:r>
      <w:r>
        <w:fldChar w:fldCharType="end"/>
      </w:r>
    </w:p>
    <w:p w14:paraId="1E4E5A20" w14:textId="3955551C"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Pr>
          <w:lang w:eastAsia="zh-CN"/>
        </w:rPr>
        <w:t>6.1.2.8.5.2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_Toc151108880 \h </w:instrText>
      </w:r>
      <w:r>
        <w:fldChar w:fldCharType="separate"/>
      </w:r>
      <w:r>
        <w:t>49</w:t>
      </w:r>
      <w:r>
        <w:fldChar w:fldCharType="end"/>
      </w:r>
    </w:p>
    <w:p w14:paraId="3EE44149" w14:textId="6C8026F3"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6.1.2.9</w:t>
      </w:r>
      <w:r>
        <w:rPr>
          <w:rFonts w:asciiTheme="minorHAnsi" w:eastAsiaTheme="minorEastAsia" w:hAnsiTheme="minorHAnsi" w:cstheme="minorBidi"/>
          <w:kern w:val="2"/>
          <w:sz w:val="22"/>
          <w:szCs w:val="22"/>
          <w:lang w:val="en-US" w:eastAsia="ko-KR"/>
          <w14:ligatures w14:val="standardContextual"/>
        </w:rPr>
        <w:tab/>
      </w:r>
      <w:r>
        <w:t>Data transmission over A2X PC5 unicast link</w:t>
      </w:r>
      <w:r>
        <w:tab/>
      </w:r>
      <w:r>
        <w:fldChar w:fldCharType="begin"/>
      </w:r>
      <w:r>
        <w:instrText xml:space="preserve"> PAGEREF _Toc151108881 \h </w:instrText>
      </w:r>
      <w:r>
        <w:fldChar w:fldCharType="separate"/>
      </w:r>
      <w:r>
        <w:t>50</w:t>
      </w:r>
      <w:r>
        <w:fldChar w:fldCharType="end"/>
      </w:r>
    </w:p>
    <w:p w14:paraId="55A9682F" w14:textId="639849EE"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6.1.2.9.1</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_Toc151108882 \h </w:instrText>
      </w:r>
      <w:r>
        <w:fldChar w:fldCharType="separate"/>
      </w:r>
      <w:r>
        <w:t>50</w:t>
      </w:r>
      <w:r>
        <w:fldChar w:fldCharType="end"/>
      </w:r>
    </w:p>
    <w:p w14:paraId="5F0EA4AB" w14:textId="7E0F5635"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6.1.2.9.2</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_Toc151108883 \h </w:instrText>
      </w:r>
      <w:r>
        <w:fldChar w:fldCharType="separate"/>
      </w:r>
      <w:r>
        <w:t>50</w:t>
      </w:r>
      <w:r>
        <w:fldChar w:fldCharType="end"/>
      </w:r>
    </w:p>
    <w:p w14:paraId="4FD02CE8" w14:textId="75E37A0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6.1.2.10</w:t>
      </w:r>
      <w:r>
        <w:rPr>
          <w:rFonts w:asciiTheme="minorHAnsi" w:eastAsiaTheme="minorEastAsia" w:hAnsiTheme="minorHAnsi" w:cstheme="minorBidi"/>
          <w:kern w:val="2"/>
          <w:sz w:val="22"/>
          <w:szCs w:val="22"/>
          <w:lang w:val="en-US" w:eastAsia="ko-KR"/>
          <w14:ligatures w14:val="standardContextual"/>
        </w:rPr>
        <w:tab/>
      </w:r>
      <w:r>
        <w:t>A2X PC5 unicast link re-keying procedure</w:t>
      </w:r>
      <w:r>
        <w:tab/>
      </w:r>
      <w:r>
        <w:fldChar w:fldCharType="begin"/>
      </w:r>
      <w:r>
        <w:instrText xml:space="preserve"> PAGEREF _Toc151108884 \h </w:instrText>
      </w:r>
      <w:r>
        <w:fldChar w:fldCharType="separate"/>
      </w:r>
      <w:r>
        <w:t>51</w:t>
      </w:r>
      <w:r>
        <w:fldChar w:fldCharType="end"/>
      </w:r>
    </w:p>
    <w:p w14:paraId="005792A2" w14:textId="27A5C5E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_Toc151108885 \h </w:instrText>
      </w:r>
      <w:r>
        <w:fldChar w:fldCharType="separate"/>
      </w:r>
      <w:r>
        <w:t>51</w:t>
      </w:r>
      <w:r>
        <w:fldChar w:fldCharType="end"/>
      </w:r>
    </w:p>
    <w:p w14:paraId="3AA0F5DE" w14:textId="2BBD76D6"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6.1.2.10.2</w:t>
      </w:r>
      <w:r>
        <w:rPr>
          <w:rFonts w:asciiTheme="minorHAnsi" w:eastAsiaTheme="minorEastAsia" w:hAnsiTheme="minorHAnsi" w:cstheme="minorBidi"/>
          <w:kern w:val="2"/>
          <w:sz w:val="22"/>
          <w:szCs w:val="22"/>
          <w:lang w:val="en-US" w:eastAsia="ko-KR"/>
          <w14:ligatures w14:val="standardContextual"/>
        </w:rPr>
        <w:tab/>
      </w:r>
      <w:r>
        <w:t>A2X PC5 unicast link re-keying procedure initiation by the initiating UE</w:t>
      </w:r>
      <w:r>
        <w:tab/>
      </w:r>
      <w:r>
        <w:fldChar w:fldCharType="begin"/>
      </w:r>
      <w:r>
        <w:instrText xml:space="preserve"> PAGEREF _Toc151108886 \h </w:instrText>
      </w:r>
      <w:r>
        <w:fldChar w:fldCharType="separate"/>
      </w:r>
      <w:r>
        <w:t>51</w:t>
      </w:r>
      <w:r>
        <w:fldChar w:fldCharType="end"/>
      </w:r>
    </w:p>
    <w:p w14:paraId="4C051526" w14:textId="12F6CF4A"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6.1.2.10.3</w:t>
      </w:r>
      <w:r>
        <w:rPr>
          <w:rFonts w:asciiTheme="minorHAnsi" w:eastAsiaTheme="minorEastAsia" w:hAnsiTheme="minorHAnsi" w:cstheme="minorBidi"/>
          <w:kern w:val="2"/>
          <w:sz w:val="22"/>
          <w:szCs w:val="22"/>
          <w:lang w:val="en-US" w:eastAsia="ko-KR"/>
          <w14:ligatures w14:val="standardContextual"/>
        </w:rPr>
        <w:tab/>
      </w:r>
      <w:r>
        <w:t xml:space="preserve">A2X PC5 unicast link re-keying procedure accepted by the </w:t>
      </w:r>
      <w:r>
        <w:rPr>
          <w:lang w:eastAsia="zh-CN"/>
        </w:rPr>
        <w:t>target</w:t>
      </w:r>
      <w:r>
        <w:t xml:space="preserve"> UE</w:t>
      </w:r>
      <w:r>
        <w:tab/>
      </w:r>
      <w:r>
        <w:fldChar w:fldCharType="begin"/>
      </w:r>
      <w:r>
        <w:instrText xml:space="preserve"> PAGEREF _Toc151108887 \h </w:instrText>
      </w:r>
      <w:r>
        <w:fldChar w:fldCharType="separate"/>
      </w:r>
      <w:r>
        <w:t>52</w:t>
      </w:r>
      <w:r>
        <w:fldChar w:fldCharType="end"/>
      </w:r>
    </w:p>
    <w:p w14:paraId="7A093050" w14:textId="592D5242"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6.1.2.10.4</w:t>
      </w:r>
      <w:r>
        <w:rPr>
          <w:rFonts w:asciiTheme="minorHAnsi" w:eastAsiaTheme="minorEastAsia" w:hAnsiTheme="minorHAnsi" w:cstheme="minorBidi"/>
          <w:kern w:val="2"/>
          <w:sz w:val="22"/>
          <w:szCs w:val="22"/>
          <w:lang w:val="en-US" w:eastAsia="ko-KR"/>
          <w14:ligatures w14:val="standardContextual"/>
        </w:rPr>
        <w:tab/>
      </w:r>
      <w:r>
        <w:t>A2X PC5 unicast link re-keying procedure completion by the initiating UE</w:t>
      </w:r>
      <w:r>
        <w:tab/>
      </w:r>
      <w:r>
        <w:fldChar w:fldCharType="begin"/>
      </w:r>
      <w:r>
        <w:instrText xml:space="preserve"> PAGEREF _Toc151108888 \h </w:instrText>
      </w:r>
      <w:r>
        <w:fldChar w:fldCharType="separate"/>
      </w:r>
      <w:r>
        <w:t>52</w:t>
      </w:r>
      <w:r>
        <w:fldChar w:fldCharType="end"/>
      </w:r>
    </w:p>
    <w:p w14:paraId="4D8F6147" w14:textId="73DD6CA2"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6.1.2.10.5</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_Toc151108889 \h </w:instrText>
      </w:r>
      <w:r>
        <w:fldChar w:fldCharType="separate"/>
      </w:r>
      <w:r>
        <w:t>52</w:t>
      </w:r>
      <w:r>
        <w:fldChar w:fldCharType="end"/>
      </w:r>
    </w:p>
    <w:p w14:paraId="1093B025" w14:textId="648013D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6.1.2.11</w:t>
      </w:r>
      <w:r>
        <w:rPr>
          <w:rFonts w:asciiTheme="minorHAnsi" w:eastAsiaTheme="minorEastAsia" w:hAnsiTheme="minorHAnsi" w:cstheme="minorBidi"/>
          <w:kern w:val="2"/>
          <w:sz w:val="22"/>
          <w:szCs w:val="22"/>
          <w:lang w:val="en-US" w:eastAsia="ko-KR"/>
          <w14:ligatures w14:val="standardContextual"/>
        </w:rPr>
        <w:tab/>
      </w:r>
      <w:r>
        <w:t>A2X PC5 unicast link security</w:t>
      </w:r>
      <w:r>
        <w:tab/>
      </w:r>
      <w:r>
        <w:fldChar w:fldCharType="begin"/>
      </w:r>
      <w:r>
        <w:instrText xml:space="preserve"> PAGEREF _Toc151108890 \h </w:instrText>
      </w:r>
      <w:r>
        <w:fldChar w:fldCharType="separate"/>
      </w:r>
      <w:r>
        <w:t>53</w:t>
      </w:r>
      <w:r>
        <w:fldChar w:fldCharType="end"/>
      </w:r>
    </w:p>
    <w:p w14:paraId="0CD93CA2" w14:textId="73F30FD5"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_Toc151108891 \h </w:instrText>
      </w:r>
      <w:r>
        <w:fldChar w:fldCharType="separate"/>
      </w:r>
      <w:r>
        <w:t>53</w:t>
      </w:r>
      <w:r>
        <w:fldChar w:fldCharType="end"/>
      </w:r>
    </w:p>
    <w:p w14:paraId="04F7C761" w14:textId="2D823572"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6.1.2.11.2</w:t>
      </w:r>
      <w:r>
        <w:rPr>
          <w:rFonts w:asciiTheme="minorHAnsi" w:eastAsiaTheme="minorEastAsia" w:hAnsiTheme="minorHAnsi" w:cstheme="minorBidi"/>
          <w:kern w:val="2"/>
          <w:sz w:val="22"/>
          <w:szCs w:val="22"/>
          <w:lang w:val="en-US" w:eastAsia="ko-KR"/>
          <w14:ligatures w14:val="standardContextual"/>
        </w:rPr>
        <w:tab/>
      </w:r>
      <w:r>
        <w:t>Handling of A2X PC5 unicast security contexts</w:t>
      </w:r>
      <w:r>
        <w:tab/>
      </w:r>
      <w:r>
        <w:fldChar w:fldCharType="begin"/>
      </w:r>
      <w:r>
        <w:instrText xml:space="preserve"> PAGEREF _Toc151108892 \h </w:instrText>
      </w:r>
      <w:r>
        <w:fldChar w:fldCharType="separate"/>
      </w:r>
      <w:r>
        <w:t>53</w:t>
      </w:r>
      <w:r>
        <w:fldChar w:fldCharType="end"/>
      </w:r>
    </w:p>
    <w:p w14:paraId="30A89461" w14:textId="2D7FB79C"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6.1.2.11.2.1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_Toc151108893 \h </w:instrText>
      </w:r>
      <w:r>
        <w:fldChar w:fldCharType="separate"/>
      </w:r>
      <w:r>
        <w:t>53</w:t>
      </w:r>
      <w:r>
        <w:fldChar w:fldCharType="end"/>
      </w:r>
    </w:p>
    <w:p w14:paraId="4E51134C" w14:textId="01196728"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6.1.2.11.2.2</w:t>
      </w:r>
      <w:r>
        <w:rPr>
          <w:rFonts w:asciiTheme="minorHAnsi" w:eastAsiaTheme="minorEastAsia" w:hAnsiTheme="minorHAnsi" w:cstheme="minorBidi"/>
          <w:kern w:val="2"/>
          <w:sz w:val="22"/>
          <w:szCs w:val="22"/>
          <w:lang w:val="en-US" w:eastAsia="ko-KR"/>
          <w14:ligatures w14:val="standardContextual"/>
        </w:rPr>
        <w:tab/>
      </w:r>
      <w:r>
        <w:t>Establishment of secure exchange of PC5 signalling messages</w:t>
      </w:r>
      <w:r>
        <w:tab/>
      </w:r>
      <w:r>
        <w:fldChar w:fldCharType="begin"/>
      </w:r>
      <w:r>
        <w:instrText xml:space="preserve"> PAGEREF _Toc151108894 \h </w:instrText>
      </w:r>
      <w:r>
        <w:fldChar w:fldCharType="separate"/>
      </w:r>
      <w:r>
        <w:t>53</w:t>
      </w:r>
      <w:r>
        <w:fldChar w:fldCharType="end"/>
      </w:r>
    </w:p>
    <w:p w14:paraId="175E1E15" w14:textId="3CDFD8F6"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6.1.2.11.2.3</w:t>
      </w:r>
      <w:r>
        <w:rPr>
          <w:rFonts w:asciiTheme="minorHAnsi" w:eastAsiaTheme="minorEastAsia" w:hAnsiTheme="minorHAnsi" w:cstheme="minorBidi"/>
          <w:kern w:val="2"/>
          <w:sz w:val="22"/>
          <w:szCs w:val="22"/>
          <w:lang w:val="en-US" w:eastAsia="ko-KR"/>
          <w14:ligatures w14:val="standardContextual"/>
        </w:rPr>
        <w:tab/>
      </w:r>
      <w:r>
        <w:t>Change of security keys</w:t>
      </w:r>
      <w:r>
        <w:tab/>
      </w:r>
      <w:r>
        <w:fldChar w:fldCharType="begin"/>
      </w:r>
      <w:r>
        <w:instrText xml:space="preserve"> PAGEREF _Toc151108895 \h </w:instrText>
      </w:r>
      <w:r>
        <w:fldChar w:fldCharType="separate"/>
      </w:r>
      <w:r>
        <w:t>54</w:t>
      </w:r>
      <w:r>
        <w:fldChar w:fldCharType="end"/>
      </w:r>
    </w:p>
    <w:p w14:paraId="10B4CC72" w14:textId="2AA5B777"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6.1.2.11.3</w:t>
      </w:r>
      <w:r>
        <w:rPr>
          <w:rFonts w:asciiTheme="minorHAnsi" w:eastAsiaTheme="minorEastAsia" w:hAnsiTheme="minorHAnsi" w:cstheme="minorBidi"/>
          <w:kern w:val="2"/>
          <w:sz w:val="22"/>
          <w:szCs w:val="22"/>
          <w:lang w:val="en-US" w:eastAsia="ko-KR"/>
          <w14:ligatures w14:val="standardContextual"/>
        </w:rPr>
        <w:tab/>
      </w:r>
      <w:r>
        <w:t>Checking of PC5 signalling messages in the UE</w:t>
      </w:r>
      <w:r>
        <w:tab/>
      </w:r>
      <w:r>
        <w:fldChar w:fldCharType="begin"/>
      </w:r>
      <w:r>
        <w:instrText xml:space="preserve"> PAGEREF _Toc151108896 \h </w:instrText>
      </w:r>
      <w:r>
        <w:fldChar w:fldCharType="separate"/>
      </w:r>
      <w:r>
        <w:t>54</w:t>
      </w:r>
      <w:r>
        <w:fldChar w:fldCharType="end"/>
      </w:r>
    </w:p>
    <w:p w14:paraId="0313E977" w14:textId="46D10EC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6.1.2.12</w:t>
      </w:r>
      <w:r>
        <w:rPr>
          <w:rFonts w:asciiTheme="minorHAnsi" w:eastAsiaTheme="minorEastAsia" w:hAnsiTheme="minorHAnsi" w:cstheme="minorBidi"/>
          <w:kern w:val="2"/>
          <w:sz w:val="22"/>
          <w:szCs w:val="22"/>
          <w:lang w:val="en-US" w:eastAsia="ko-KR"/>
          <w14:ligatures w14:val="standardContextual"/>
        </w:rPr>
        <w:tab/>
      </w:r>
      <w:r>
        <w:t>PC5 QoS flow establishment over A2X PC5 unicast link</w:t>
      </w:r>
      <w:r>
        <w:tab/>
      </w:r>
      <w:r>
        <w:fldChar w:fldCharType="begin"/>
      </w:r>
      <w:r>
        <w:instrText xml:space="preserve"> PAGEREF _Toc151108897 \h </w:instrText>
      </w:r>
      <w:r>
        <w:fldChar w:fldCharType="separate"/>
      </w:r>
      <w:r>
        <w:t>54</w:t>
      </w:r>
      <w:r>
        <w:fldChar w:fldCharType="end"/>
      </w:r>
    </w:p>
    <w:p w14:paraId="2DF0289D" w14:textId="10015D95"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6.1.2.13</w:t>
      </w:r>
      <w:r>
        <w:rPr>
          <w:rFonts w:asciiTheme="minorHAnsi" w:eastAsiaTheme="minorEastAsia" w:hAnsiTheme="minorHAnsi" w:cstheme="minorBidi"/>
          <w:kern w:val="2"/>
          <w:sz w:val="22"/>
          <w:szCs w:val="22"/>
          <w:lang w:val="en-US" w:eastAsia="ko-KR"/>
          <w14:ligatures w14:val="standardContextual"/>
        </w:rPr>
        <w:tab/>
      </w:r>
      <w:r>
        <w:t>PC5 QoS flow match over A2X PC5 unicast link</w:t>
      </w:r>
      <w:r>
        <w:tab/>
      </w:r>
      <w:r>
        <w:fldChar w:fldCharType="begin"/>
      </w:r>
      <w:r>
        <w:instrText xml:space="preserve"> PAGEREF _Toc151108898 \h </w:instrText>
      </w:r>
      <w:r>
        <w:fldChar w:fldCharType="separate"/>
      </w:r>
      <w:r>
        <w:t>55</w:t>
      </w:r>
      <w:r>
        <w:fldChar w:fldCharType="end"/>
      </w:r>
    </w:p>
    <w:p w14:paraId="7152D338" w14:textId="57C10A37"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6.1.3</w:t>
      </w:r>
      <w:r>
        <w:rPr>
          <w:rFonts w:asciiTheme="minorHAnsi" w:eastAsiaTheme="minorEastAsia" w:hAnsiTheme="minorHAnsi" w:cstheme="minorBidi"/>
          <w:kern w:val="2"/>
          <w:sz w:val="22"/>
          <w:szCs w:val="22"/>
          <w:lang w:val="en-US" w:eastAsia="ko-KR"/>
          <w14:ligatures w14:val="standardContextual"/>
        </w:rPr>
        <w:tab/>
      </w:r>
      <w:r>
        <w:t>Broadcast mode A2X communication over PC5</w:t>
      </w:r>
      <w:r>
        <w:tab/>
      </w:r>
      <w:r>
        <w:fldChar w:fldCharType="begin"/>
      </w:r>
      <w:r>
        <w:instrText xml:space="preserve"> PAGEREF _Toc151108899 \h </w:instrText>
      </w:r>
      <w:r>
        <w:fldChar w:fldCharType="separate"/>
      </w:r>
      <w:r>
        <w:t>56</w:t>
      </w:r>
      <w:r>
        <w:fldChar w:fldCharType="end"/>
      </w:r>
    </w:p>
    <w:p w14:paraId="117E076E" w14:textId="14FEB6E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rPr>
        <w:t>6.1.3.1</w:t>
      </w:r>
      <w:r>
        <w:rPr>
          <w:rFonts w:asciiTheme="minorHAnsi" w:eastAsiaTheme="minorEastAsia" w:hAnsiTheme="minorHAnsi" w:cstheme="minorBidi"/>
          <w:kern w:val="2"/>
          <w:sz w:val="22"/>
          <w:szCs w:val="22"/>
          <w:lang w:val="en-US" w:eastAsia="ko-KR"/>
          <w14:ligatures w14:val="standardContextual"/>
        </w:rPr>
        <w:tab/>
      </w:r>
      <w:r w:rsidRPr="00224B5F">
        <w:rPr>
          <w:lang w:val="en-US"/>
        </w:rPr>
        <w:t>Overview</w:t>
      </w:r>
      <w:r>
        <w:tab/>
      </w:r>
      <w:r>
        <w:fldChar w:fldCharType="begin"/>
      </w:r>
      <w:r>
        <w:instrText xml:space="preserve"> PAGEREF _Toc151108900 \h </w:instrText>
      </w:r>
      <w:r>
        <w:fldChar w:fldCharType="separate"/>
      </w:r>
      <w:r>
        <w:t>56</w:t>
      </w:r>
      <w:r>
        <w:fldChar w:fldCharType="end"/>
      </w:r>
    </w:p>
    <w:p w14:paraId="2AEFB2A5" w14:textId="6E5123E3"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6.1.3.2</w:t>
      </w:r>
      <w:r>
        <w:rPr>
          <w:rFonts w:asciiTheme="minorHAnsi" w:eastAsiaTheme="minorEastAsia" w:hAnsiTheme="minorHAnsi" w:cstheme="minorBidi"/>
          <w:kern w:val="2"/>
          <w:sz w:val="22"/>
          <w:szCs w:val="22"/>
          <w:lang w:val="en-US" w:eastAsia="ko-KR"/>
          <w14:ligatures w14:val="standardContextual"/>
        </w:rPr>
        <w:tab/>
      </w:r>
      <w:r>
        <w:t>Transmission of br</w:t>
      </w:r>
      <w:r>
        <w:rPr>
          <w:lang w:eastAsia="zh-CN"/>
        </w:rPr>
        <w:t>oad</w:t>
      </w:r>
      <w:r>
        <w:t>cast mode A2X communication over PC5</w:t>
      </w:r>
      <w:r>
        <w:tab/>
      </w:r>
      <w:r>
        <w:fldChar w:fldCharType="begin"/>
      </w:r>
      <w:r>
        <w:instrText xml:space="preserve"> PAGEREF _Toc151108901 \h </w:instrText>
      </w:r>
      <w:r>
        <w:fldChar w:fldCharType="separate"/>
      </w:r>
      <w:r>
        <w:t>56</w:t>
      </w:r>
      <w:r>
        <w:fldChar w:fldCharType="end"/>
      </w:r>
    </w:p>
    <w:p w14:paraId="48A539CF" w14:textId="24F427F8"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rsidRPr="00224B5F">
        <w:rPr>
          <w:lang w:val="en-US"/>
        </w:rPr>
        <w:t>6.1.3.2.1</w:t>
      </w:r>
      <w:r>
        <w:rPr>
          <w:rFonts w:asciiTheme="minorHAnsi" w:eastAsiaTheme="minorEastAsia" w:hAnsiTheme="minorHAnsi" w:cstheme="minorBidi"/>
          <w:kern w:val="2"/>
          <w:sz w:val="22"/>
          <w:szCs w:val="22"/>
          <w:lang w:val="en-US" w:eastAsia="ko-KR"/>
          <w14:ligatures w14:val="standardContextual"/>
        </w:rPr>
        <w:tab/>
      </w:r>
      <w:r w:rsidRPr="00224B5F">
        <w:rPr>
          <w:lang w:val="en-US"/>
        </w:rPr>
        <w:t>Initiation</w:t>
      </w:r>
      <w:r>
        <w:tab/>
      </w:r>
      <w:r>
        <w:fldChar w:fldCharType="begin"/>
      </w:r>
      <w:r>
        <w:instrText xml:space="preserve"> PAGEREF _Toc151108902 \h </w:instrText>
      </w:r>
      <w:r>
        <w:fldChar w:fldCharType="separate"/>
      </w:r>
      <w:r>
        <w:t>56</w:t>
      </w:r>
      <w:r>
        <w:fldChar w:fldCharType="end"/>
      </w:r>
    </w:p>
    <w:p w14:paraId="05A79A30" w14:textId="2AA53B55"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sidRPr="00224B5F">
        <w:rPr>
          <w:lang w:val="en-US"/>
        </w:rPr>
        <w:t>6.1.3.2.1.1</w:t>
      </w:r>
      <w:r>
        <w:rPr>
          <w:rFonts w:asciiTheme="minorHAnsi" w:eastAsiaTheme="minorEastAsia" w:hAnsiTheme="minorHAnsi" w:cstheme="minorBidi"/>
          <w:kern w:val="2"/>
          <w:sz w:val="22"/>
          <w:szCs w:val="22"/>
          <w:lang w:val="en-US" w:eastAsia="ko-KR"/>
          <w14:ligatures w14:val="standardContextual"/>
        </w:rPr>
        <w:tab/>
      </w:r>
      <w:r>
        <w:t>Requirements</w:t>
      </w:r>
      <w:r w:rsidRPr="00224B5F">
        <w:rPr>
          <w:lang w:val="en-US"/>
        </w:rPr>
        <w:t xml:space="preserve"> for </w:t>
      </w:r>
      <w:r>
        <w:t>A2X communication over PC5</w:t>
      </w:r>
      <w:r>
        <w:tab/>
      </w:r>
      <w:r>
        <w:fldChar w:fldCharType="begin"/>
      </w:r>
      <w:r>
        <w:instrText xml:space="preserve"> PAGEREF _Toc151108903 \h </w:instrText>
      </w:r>
      <w:r>
        <w:fldChar w:fldCharType="separate"/>
      </w:r>
      <w:r>
        <w:t>56</w:t>
      </w:r>
      <w:r>
        <w:fldChar w:fldCharType="end"/>
      </w:r>
    </w:p>
    <w:p w14:paraId="09D2CAB4" w14:textId="21413E59"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sidRPr="00224B5F">
        <w:rPr>
          <w:lang w:val="en-US"/>
        </w:rPr>
        <w:t>6.1.3.2.1.2</w:t>
      </w:r>
      <w:r>
        <w:rPr>
          <w:rFonts w:asciiTheme="minorHAnsi" w:eastAsiaTheme="minorEastAsia" w:hAnsiTheme="minorHAnsi" w:cstheme="minorBidi"/>
          <w:kern w:val="2"/>
          <w:sz w:val="22"/>
          <w:szCs w:val="22"/>
          <w:lang w:val="en-US" w:eastAsia="ko-KR"/>
          <w14:ligatures w14:val="standardContextual"/>
        </w:rPr>
        <w:tab/>
      </w:r>
      <w:r>
        <w:t>PC5</w:t>
      </w:r>
      <w:r w:rsidRPr="00224B5F">
        <w:rPr>
          <w:lang w:val="en-US"/>
        </w:rPr>
        <w:t xml:space="preserve"> Q</w:t>
      </w:r>
      <w:r w:rsidRPr="00224B5F">
        <w:rPr>
          <w:lang w:val="en-US" w:eastAsia="zh-CN"/>
        </w:rPr>
        <w:t>oS flow match and establishment</w:t>
      </w:r>
      <w:r>
        <w:tab/>
      </w:r>
      <w:r>
        <w:fldChar w:fldCharType="begin"/>
      </w:r>
      <w:r>
        <w:instrText xml:space="preserve"> PAGEREF _Toc151108904 \h </w:instrText>
      </w:r>
      <w:r>
        <w:fldChar w:fldCharType="separate"/>
      </w:r>
      <w:r>
        <w:t>57</w:t>
      </w:r>
      <w:r>
        <w:fldChar w:fldCharType="end"/>
      </w:r>
    </w:p>
    <w:p w14:paraId="76B715C2" w14:textId="04A3187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6.1.3.2.2</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_Toc151108905 \h </w:instrText>
      </w:r>
      <w:r>
        <w:fldChar w:fldCharType="separate"/>
      </w:r>
      <w:r>
        <w:t>58</w:t>
      </w:r>
      <w:r>
        <w:fldChar w:fldCharType="end"/>
      </w:r>
    </w:p>
    <w:p w14:paraId="68CAA06C" w14:textId="5C207218"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6.1.3.2.3</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_Toc151108906 \h </w:instrText>
      </w:r>
      <w:r>
        <w:fldChar w:fldCharType="separate"/>
      </w:r>
      <w:r>
        <w:t>59</w:t>
      </w:r>
      <w:r>
        <w:fldChar w:fldCharType="end"/>
      </w:r>
    </w:p>
    <w:p w14:paraId="40792D45" w14:textId="3D47957A"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6.1.3.2.4</w:t>
      </w:r>
      <w:r>
        <w:rPr>
          <w:rFonts w:asciiTheme="minorHAnsi" w:eastAsiaTheme="minorEastAsia" w:hAnsiTheme="minorHAnsi" w:cstheme="minorBidi"/>
          <w:kern w:val="2"/>
          <w:sz w:val="22"/>
          <w:szCs w:val="22"/>
          <w:lang w:val="en-US" w:eastAsia="ko-KR"/>
          <w14:ligatures w14:val="standardContextual"/>
        </w:rPr>
        <w:tab/>
      </w:r>
      <w:r>
        <w:t>Privacy of A2X transmission over PC5</w:t>
      </w:r>
      <w:r>
        <w:tab/>
      </w:r>
      <w:r>
        <w:fldChar w:fldCharType="begin"/>
      </w:r>
      <w:r>
        <w:instrText xml:space="preserve"> PAGEREF _Toc151108907 \h </w:instrText>
      </w:r>
      <w:r>
        <w:fldChar w:fldCharType="separate"/>
      </w:r>
      <w:r>
        <w:t>61</w:t>
      </w:r>
      <w:r>
        <w:fldChar w:fldCharType="end"/>
      </w:r>
    </w:p>
    <w:p w14:paraId="03CA8856" w14:textId="4EF0A6A9"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lastRenderedPageBreak/>
        <w:t>6.1.3.3</w:t>
      </w:r>
      <w:r>
        <w:rPr>
          <w:rFonts w:asciiTheme="minorHAnsi" w:eastAsiaTheme="minorEastAsia" w:hAnsiTheme="minorHAnsi" w:cstheme="minorBidi"/>
          <w:kern w:val="2"/>
          <w:sz w:val="22"/>
          <w:szCs w:val="22"/>
          <w:lang w:val="en-US" w:eastAsia="ko-KR"/>
          <w14:ligatures w14:val="standardContextual"/>
        </w:rPr>
        <w:tab/>
      </w:r>
      <w:r>
        <w:t>Reception of broadcast mode A2X communication over PC5</w:t>
      </w:r>
      <w:r>
        <w:tab/>
      </w:r>
      <w:r>
        <w:fldChar w:fldCharType="begin"/>
      </w:r>
      <w:r>
        <w:instrText xml:space="preserve"> PAGEREF _Toc151108908 \h </w:instrText>
      </w:r>
      <w:r>
        <w:fldChar w:fldCharType="separate"/>
      </w:r>
      <w:r>
        <w:t>61</w:t>
      </w:r>
      <w:r>
        <w:fldChar w:fldCharType="end"/>
      </w:r>
    </w:p>
    <w:p w14:paraId="0BDCFDAC" w14:textId="3DF9FDE8"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rsidRPr="00224B5F">
        <w:rPr>
          <w:lang w:val="en-US"/>
        </w:rPr>
        <w:t>6.2</w:t>
      </w:r>
      <w:r>
        <w:rPr>
          <w:rFonts w:asciiTheme="minorHAnsi" w:eastAsiaTheme="minorEastAsia" w:hAnsiTheme="minorHAnsi" w:cstheme="minorBidi"/>
          <w:kern w:val="2"/>
          <w:sz w:val="22"/>
          <w:szCs w:val="22"/>
          <w:lang w:val="en-US" w:eastAsia="ko-KR"/>
          <w14:ligatures w14:val="standardContextual"/>
        </w:rPr>
        <w:tab/>
      </w:r>
      <w:r w:rsidRPr="00224B5F">
        <w:rPr>
          <w:lang w:val="en-US"/>
        </w:rPr>
        <w:t>A2X communication over Uu</w:t>
      </w:r>
      <w:r>
        <w:tab/>
      </w:r>
      <w:r>
        <w:fldChar w:fldCharType="begin"/>
      </w:r>
      <w:r>
        <w:instrText xml:space="preserve"> PAGEREF _Toc151108909 \h </w:instrText>
      </w:r>
      <w:r>
        <w:fldChar w:fldCharType="separate"/>
      </w:r>
      <w:r>
        <w:t>62</w:t>
      </w:r>
      <w:r>
        <w:fldChar w:fldCharType="end"/>
      </w:r>
    </w:p>
    <w:p w14:paraId="37FC6C54" w14:textId="635446E9"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_Toc151108910 \h </w:instrText>
      </w:r>
      <w:r>
        <w:fldChar w:fldCharType="separate"/>
      </w:r>
      <w:r>
        <w:t>62</w:t>
      </w:r>
      <w:r>
        <w:fldChar w:fldCharType="end"/>
      </w:r>
    </w:p>
    <w:p w14:paraId="69D498DF" w14:textId="69720A1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6.2.2</w:t>
      </w:r>
      <w:r>
        <w:rPr>
          <w:rFonts w:asciiTheme="minorHAnsi" w:eastAsiaTheme="minorEastAsia" w:hAnsiTheme="minorHAnsi" w:cstheme="minorBidi"/>
          <w:kern w:val="2"/>
          <w:sz w:val="22"/>
          <w:szCs w:val="22"/>
          <w:lang w:val="en-US" w:eastAsia="ko-KR"/>
          <w14:ligatures w14:val="standardContextual"/>
        </w:rPr>
        <w:tab/>
      </w:r>
      <w:r w:rsidRPr="00224B5F">
        <w:rPr>
          <w:lang w:val="en-US"/>
        </w:rPr>
        <w:t>Transmission of A2X communication over Uu from UE to A2X application server</w:t>
      </w:r>
      <w:r>
        <w:tab/>
      </w:r>
      <w:r>
        <w:fldChar w:fldCharType="begin"/>
      </w:r>
      <w:r>
        <w:instrText xml:space="preserve"> PAGEREF _Toc151108911 \h </w:instrText>
      </w:r>
      <w:r>
        <w:fldChar w:fldCharType="separate"/>
      </w:r>
      <w:r>
        <w:t>63</w:t>
      </w:r>
      <w:r>
        <w:fldChar w:fldCharType="end"/>
      </w:r>
    </w:p>
    <w:p w14:paraId="1BF9925C" w14:textId="15CD6C2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6.2.3</w:t>
      </w:r>
      <w:r>
        <w:rPr>
          <w:rFonts w:asciiTheme="minorHAnsi" w:eastAsiaTheme="minorEastAsia" w:hAnsiTheme="minorHAnsi" w:cstheme="minorBidi"/>
          <w:kern w:val="2"/>
          <w:sz w:val="22"/>
          <w:szCs w:val="22"/>
          <w:lang w:val="en-US" w:eastAsia="ko-KR"/>
          <w14:ligatures w14:val="standardContextual"/>
        </w:rPr>
        <w:tab/>
      </w:r>
      <w:r w:rsidRPr="00224B5F">
        <w:rPr>
          <w:lang w:val="en-US"/>
        </w:rPr>
        <w:t>Reception of A2X communication over Uu from UE to A2X application server</w:t>
      </w:r>
      <w:r>
        <w:tab/>
      </w:r>
      <w:r>
        <w:fldChar w:fldCharType="begin"/>
      </w:r>
      <w:r>
        <w:instrText xml:space="preserve"> PAGEREF _Toc151108912 \h </w:instrText>
      </w:r>
      <w:r>
        <w:fldChar w:fldCharType="separate"/>
      </w:r>
      <w:r>
        <w:t>64</w:t>
      </w:r>
      <w:r>
        <w:fldChar w:fldCharType="end"/>
      </w:r>
    </w:p>
    <w:p w14:paraId="507083C0" w14:textId="18C851FA"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6.2.4</w:t>
      </w:r>
      <w:r>
        <w:rPr>
          <w:rFonts w:asciiTheme="minorHAnsi" w:eastAsiaTheme="minorEastAsia" w:hAnsiTheme="minorHAnsi" w:cstheme="minorBidi"/>
          <w:kern w:val="2"/>
          <w:sz w:val="22"/>
          <w:szCs w:val="22"/>
          <w:lang w:val="en-US" w:eastAsia="ko-KR"/>
          <w14:ligatures w14:val="standardContextual"/>
        </w:rPr>
        <w:tab/>
      </w:r>
      <w:r w:rsidRPr="00224B5F">
        <w:rPr>
          <w:lang w:val="en-US"/>
        </w:rPr>
        <w:t>Transmission of A2X communication over Uu from A2X application server to UE</w:t>
      </w:r>
      <w:r>
        <w:tab/>
      </w:r>
      <w:r>
        <w:fldChar w:fldCharType="begin"/>
      </w:r>
      <w:r>
        <w:instrText xml:space="preserve"> PAGEREF _Toc151108913 \h </w:instrText>
      </w:r>
      <w:r>
        <w:fldChar w:fldCharType="separate"/>
      </w:r>
      <w:r>
        <w:t>64</w:t>
      </w:r>
      <w:r>
        <w:fldChar w:fldCharType="end"/>
      </w:r>
    </w:p>
    <w:p w14:paraId="077B3CA9" w14:textId="043E579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6.2.5</w:t>
      </w:r>
      <w:r>
        <w:rPr>
          <w:rFonts w:asciiTheme="minorHAnsi" w:eastAsiaTheme="minorEastAsia" w:hAnsiTheme="minorHAnsi" w:cstheme="minorBidi"/>
          <w:kern w:val="2"/>
          <w:sz w:val="22"/>
          <w:szCs w:val="22"/>
          <w:lang w:val="en-US" w:eastAsia="ko-KR"/>
          <w14:ligatures w14:val="standardContextual"/>
        </w:rPr>
        <w:tab/>
      </w:r>
      <w:r w:rsidRPr="00224B5F">
        <w:rPr>
          <w:lang w:val="en-US"/>
        </w:rPr>
        <w:t>Reception of A2X communication over Uu from A2X application server to UE</w:t>
      </w:r>
      <w:r>
        <w:tab/>
      </w:r>
      <w:r>
        <w:fldChar w:fldCharType="begin"/>
      </w:r>
      <w:r>
        <w:instrText xml:space="preserve"> PAGEREF _Toc151108914 \h </w:instrText>
      </w:r>
      <w:r>
        <w:fldChar w:fldCharType="separate"/>
      </w:r>
      <w:r>
        <w:t>65</w:t>
      </w:r>
      <w:r>
        <w:fldChar w:fldCharType="end"/>
      </w:r>
    </w:p>
    <w:p w14:paraId="1DD2E60E" w14:textId="5E463EF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6.2.6</w:t>
      </w:r>
      <w:r>
        <w:rPr>
          <w:rFonts w:asciiTheme="minorHAnsi" w:eastAsiaTheme="minorEastAsia" w:hAnsiTheme="minorHAnsi" w:cstheme="minorBidi"/>
          <w:kern w:val="2"/>
          <w:sz w:val="22"/>
          <w:szCs w:val="22"/>
          <w:lang w:val="en-US" w:eastAsia="ko-KR"/>
          <w14:ligatures w14:val="standardContextual"/>
        </w:rPr>
        <w:tab/>
      </w:r>
      <w:r w:rsidRPr="00224B5F">
        <w:rPr>
          <w:lang w:val="en-US"/>
        </w:rPr>
        <w:t>A2X application server discovery</w:t>
      </w:r>
      <w:r>
        <w:tab/>
      </w:r>
      <w:r>
        <w:fldChar w:fldCharType="begin"/>
      </w:r>
      <w:r>
        <w:instrText xml:space="preserve"> PAGEREF _Toc151108915 \h </w:instrText>
      </w:r>
      <w:r>
        <w:fldChar w:fldCharType="separate"/>
      </w:r>
      <w:r>
        <w:t>67</w:t>
      </w:r>
      <w:r>
        <w:fldChar w:fldCharType="end"/>
      </w:r>
    </w:p>
    <w:p w14:paraId="3ED06594" w14:textId="76AB5BF1"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rPr>
        <w:t>6.2.6.1</w:t>
      </w:r>
      <w:r>
        <w:rPr>
          <w:rFonts w:asciiTheme="minorHAnsi" w:eastAsiaTheme="minorEastAsia" w:hAnsiTheme="minorHAnsi" w:cstheme="minorBidi"/>
          <w:kern w:val="2"/>
          <w:sz w:val="22"/>
          <w:szCs w:val="22"/>
          <w:lang w:val="en-US" w:eastAsia="ko-KR"/>
          <w14:ligatures w14:val="standardContextual"/>
        </w:rPr>
        <w:tab/>
      </w:r>
      <w:r w:rsidRPr="00224B5F">
        <w:rPr>
          <w:lang w:val="en-US"/>
        </w:rPr>
        <w:t>A2X application server discovery using MBS</w:t>
      </w:r>
      <w:r>
        <w:tab/>
      </w:r>
      <w:r>
        <w:fldChar w:fldCharType="begin"/>
      </w:r>
      <w:r>
        <w:instrText xml:space="preserve"> PAGEREF _Toc151108916 \h </w:instrText>
      </w:r>
      <w:r>
        <w:fldChar w:fldCharType="separate"/>
      </w:r>
      <w:r>
        <w:t>70</w:t>
      </w:r>
      <w:r>
        <w:fldChar w:fldCharType="end"/>
      </w:r>
    </w:p>
    <w:p w14:paraId="5BD5A4F9" w14:textId="39EDC480"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rsidRPr="00224B5F">
        <w:rPr>
          <w:lang w:val="en-US"/>
        </w:rPr>
        <w:t>6.2.6.1.1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_Toc151108917 \h </w:instrText>
      </w:r>
      <w:r>
        <w:fldChar w:fldCharType="separate"/>
      </w:r>
      <w:r>
        <w:t>70</w:t>
      </w:r>
      <w:r>
        <w:fldChar w:fldCharType="end"/>
      </w:r>
    </w:p>
    <w:p w14:paraId="2E26C5DD" w14:textId="38F417F4"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rsidRPr="00224B5F">
        <w:rPr>
          <w:lang w:val="en-US"/>
        </w:rPr>
        <w:t>6.2.6.1.2</w:t>
      </w:r>
      <w:r>
        <w:rPr>
          <w:rFonts w:asciiTheme="minorHAnsi" w:eastAsiaTheme="minorEastAsia" w:hAnsiTheme="minorHAnsi" w:cstheme="minorBidi"/>
          <w:kern w:val="2"/>
          <w:sz w:val="22"/>
          <w:szCs w:val="22"/>
          <w:lang w:val="en-US" w:eastAsia="ko-KR"/>
          <w14:ligatures w14:val="standardContextual"/>
        </w:rPr>
        <w:tab/>
      </w:r>
      <w:r w:rsidRPr="00224B5F">
        <w:rPr>
          <w:lang w:val="en-US"/>
        </w:rPr>
        <w:t>Procedure for A2X application server discovery using MBS</w:t>
      </w:r>
      <w:r>
        <w:tab/>
      </w:r>
      <w:r>
        <w:fldChar w:fldCharType="begin"/>
      </w:r>
      <w:r>
        <w:instrText xml:space="preserve"> PAGEREF _Toc151108918 \h </w:instrText>
      </w:r>
      <w:r>
        <w:fldChar w:fldCharType="separate"/>
      </w:r>
      <w:r>
        <w:t>70</w:t>
      </w:r>
      <w:r>
        <w:fldChar w:fldCharType="end"/>
      </w:r>
    </w:p>
    <w:p w14:paraId="20818E39" w14:textId="068DBD35"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6.2.7</w:t>
      </w:r>
      <w:r>
        <w:rPr>
          <w:rFonts w:asciiTheme="minorHAnsi" w:eastAsiaTheme="minorEastAsia" w:hAnsiTheme="minorHAnsi" w:cstheme="minorBidi"/>
          <w:kern w:val="2"/>
          <w:sz w:val="22"/>
          <w:szCs w:val="22"/>
          <w:lang w:val="en-US" w:eastAsia="ko-KR"/>
          <w14:ligatures w14:val="standardContextual"/>
        </w:rPr>
        <w:tab/>
      </w:r>
      <w:r w:rsidRPr="00224B5F">
        <w:rPr>
          <w:lang w:val="en-US"/>
        </w:rPr>
        <w:t>A2X application server configuration</w:t>
      </w:r>
      <w:r>
        <w:tab/>
      </w:r>
      <w:r>
        <w:fldChar w:fldCharType="begin"/>
      </w:r>
      <w:r>
        <w:instrText xml:space="preserve"> PAGEREF _Toc151108919 \h </w:instrText>
      </w:r>
      <w:r>
        <w:fldChar w:fldCharType="separate"/>
      </w:r>
      <w:r>
        <w:t>71</w:t>
      </w:r>
      <w:r>
        <w:fldChar w:fldCharType="end"/>
      </w:r>
    </w:p>
    <w:p w14:paraId="2539D981" w14:textId="712B6165"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6.2.8</w:t>
      </w:r>
      <w:r>
        <w:rPr>
          <w:rFonts w:asciiTheme="minorHAnsi" w:eastAsiaTheme="minorEastAsia" w:hAnsiTheme="minorHAnsi" w:cstheme="minorBidi"/>
          <w:kern w:val="2"/>
          <w:sz w:val="22"/>
          <w:szCs w:val="22"/>
          <w:lang w:val="en-US" w:eastAsia="ko-KR"/>
          <w14:ligatures w14:val="standardContextual"/>
        </w:rPr>
        <w:tab/>
      </w:r>
      <w:r w:rsidRPr="00224B5F">
        <w:rPr>
          <w:lang w:val="en-US"/>
        </w:rPr>
        <w:t>A2X MBS parameter discovery</w:t>
      </w:r>
      <w:r>
        <w:tab/>
      </w:r>
      <w:r>
        <w:fldChar w:fldCharType="begin"/>
      </w:r>
      <w:r>
        <w:instrText xml:space="preserve"> PAGEREF _Toc151108920 \h </w:instrText>
      </w:r>
      <w:r>
        <w:fldChar w:fldCharType="separate"/>
      </w:r>
      <w:r>
        <w:t>71</w:t>
      </w:r>
      <w:r>
        <w:fldChar w:fldCharType="end"/>
      </w:r>
    </w:p>
    <w:p w14:paraId="3759F791" w14:textId="46382802" w:rsidR="00432581" w:rsidRDefault="00432581">
      <w:pPr>
        <w:pStyle w:val="TOC1"/>
        <w:rPr>
          <w:rFonts w:asciiTheme="minorHAnsi" w:eastAsiaTheme="minorEastAsia" w:hAnsiTheme="minorHAnsi" w:cstheme="minorBidi"/>
          <w:kern w:val="2"/>
          <w:szCs w:val="22"/>
          <w:lang w:val="en-US" w:eastAsia="ko-KR"/>
          <w14:ligatures w14:val="standardContextual"/>
        </w:rPr>
      </w:pPr>
      <w:r>
        <w:t>7</w:t>
      </w:r>
      <w:r>
        <w:rPr>
          <w:rFonts w:asciiTheme="minorHAnsi" w:eastAsiaTheme="minorEastAsia" w:hAnsiTheme="minorHAnsi" w:cstheme="minorBidi"/>
          <w:kern w:val="2"/>
          <w:szCs w:val="22"/>
          <w:lang w:val="en-US" w:eastAsia="ko-KR"/>
          <w14:ligatures w14:val="standardContextual"/>
        </w:rPr>
        <w:tab/>
      </w:r>
      <w:r>
        <w:t>Broadcast remote ID (BRID) over PC5</w:t>
      </w:r>
      <w:r>
        <w:tab/>
      </w:r>
      <w:r>
        <w:fldChar w:fldCharType="begin"/>
      </w:r>
      <w:r>
        <w:instrText xml:space="preserve"> PAGEREF _Toc151108921 \h </w:instrText>
      </w:r>
      <w:r>
        <w:fldChar w:fldCharType="separate"/>
      </w:r>
      <w:r>
        <w:t>72</w:t>
      </w:r>
      <w:r>
        <w:fldChar w:fldCharType="end"/>
      </w:r>
    </w:p>
    <w:p w14:paraId="117B3704" w14:textId="5D413A2E"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_Toc151108922 \h </w:instrText>
      </w:r>
      <w:r>
        <w:fldChar w:fldCharType="separate"/>
      </w:r>
      <w:r>
        <w:t>72</w:t>
      </w:r>
      <w:r>
        <w:fldChar w:fldCharType="end"/>
      </w:r>
    </w:p>
    <w:p w14:paraId="3EFA56EA" w14:textId="64A1D0C2"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7.2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_Toc151108923 \h </w:instrText>
      </w:r>
      <w:r>
        <w:fldChar w:fldCharType="separate"/>
      </w:r>
      <w:r>
        <w:t>72</w:t>
      </w:r>
      <w:r>
        <w:fldChar w:fldCharType="end"/>
      </w:r>
    </w:p>
    <w:p w14:paraId="24E52D45" w14:textId="15042D4B" w:rsidR="00432581" w:rsidRDefault="00432581">
      <w:pPr>
        <w:pStyle w:val="TOC1"/>
        <w:rPr>
          <w:rFonts w:asciiTheme="minorHAnsi" w:eastAsiaTheme="minorEastAsia" w:hAnsiTheme="minorHAnsi" w:cstheme="minorBidi"/>
          <w:kern w:val="2"/>
          <w:szCs w:val="22"/>
          <w:lang w:val="en-US" w:eastAsia="ko-KR"/>
          <w14:ligatures w14:val="standardContextual"/>
        </w:rPr>
      </w:pPr>
      <w:r>
        <w:t>8</w:t>
      </w:r>
      <w:r>
        <w:rPr>
          <w:rFonts w:asciiTheme="minorHAnsi" w:eastAsiaTheme="minorEastAsia" w:hAnsiTheme="minorHAnsi" w:cstheme="minorBidi"/>
          <w:kern w:val="2"/>
          <w:szCs w:val="22"/>
          <w:lang w:val="en-US" w:eastAsia="ko-KR"/>
          <w14:ligatures w14:val="standardContextual"/>
        </w:rPr>
        <w:tab/>
      </w:r>
      <w:r>
        <w:t>Direct detect and avoid (DDAA) over PC5</w:t>
      </w:r>
      <w:r>
        <w:tab/>
      </w:r>
      <w:r>
        <w:fldChar w:fldCharType="begin"/>
      </w:r>
      <w:r>
        <w:instrText xml:space="preserve"> PAGEREF _Toc151108924 \h </w:instrText>
      </w:r>
      <w:r>
        <w:fldChar w:fldCharType="separate"/>
      </w:r>
      <w:r>
        <w:t>73</w:t>
      </w:r>
      <w:r>
        <w:fldChar w:fldCharType="end"/>
      </w:r>
    </w:p>
    <w:p w14:paraId="070676E1" w14:textId="34B13626"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_Toc151108925 \h </w:instrText>
      </w:r>
      <w:r>
        <w:fldChar w:fldCharType="separate"/>
      </w:r>
      <w:r>
        <w:t>73</w:t>
      </w:r>
      <w:r>
        <w:fldChar w:fldCharType="end"/>
      </w:r>
    </w:p>
    <w:p w14:paraId="1E0B3BCE" w14:textId="162D2572"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8.2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_Toc151108926 \h </w:instrText>
      </w:r>
      <w:r>
        <w:fldChar w:fldCharType="separate"/>
      </w:r>
      <w:r>
        <w:t>73</w:t>
      </w:r>
      <w:r>
        <w:fldChar w:fldCharType="end"/>
      </w:r>
    </w:p>
    <w:p w14:paraId="30020BCE" w14:textId="21C5C104" w:rsidR="00432581" w:rsidRDefault="00432581">
      <w:pPr>
        <w:pStyle w:val="TOC1"/>
        <w:rPr>
          <w:rFonts w:asciiTheme="minorHAnsi" w:eastAsiaTheme="minorEastAsia" w:hAnsiTheme="minorHAnsi" w:cstheme="minorBidi"/>
          <w:kern w:val="2"/>
          <w:szCs w:val="22"/>
          <w:lang w:val="en-US" w:eastAsia="ko-KR"/>
          <w14:ligatures w14:val="standardContextual"/>
        </w:rPr>
      </w:pPr>
      <w:r>
        <w:t>9</w:t>
      </w:r>
      <w:r>
        <w:rPr>
          <w:rFonts w:asciiTheme="minorHAnsi" w:eastAsiaTheme="minorEastAsia" w:hAnsiTheme="minorHAnsi" w:cstheme="minorBidi"/>
          <w:kern w:val="2"/>
          <w:szCs w:val="22"/>
          <w:lang w:val="en-US" w:eastAsia="ko-KR"/>
          <w14:ligatures w14:val="standardContextual"/>
        </w:rPr>
        <w:tab/>
      </w:r>
      <w:r>
        <w:t>Direct C2 communication over PC5</w:t>
      </w:r>
      <w:r>
        <w:tab/>
      </w:r>
      <w:r>
        <w:fldChar w:fldCharType="begin"/>
      </w:r>
      <w:r>
        <w:instrText xml:space="preserve"> PAGEREF _Toc151108927 \h </w:instrText>
      </w:r>
      <w:r>
        <w:fldChar w:fldCharType="separate"/>
      </w:r>
      <w:r>
        <w:t>74</w:t>
      </w:r>
      <w:r>
        <w:fldChar w:fldCharType="end"/>
      </w:r>
    </w:p>
    <w:p w14:paraId="598B99A1" w14:textId="28E51640"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9.1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_Toc151108928 \h </w:instrText>
      </w:r>
      <w:r>
        <w:fldChar w:fldCharType="separate"/>
      </w:r>
      <w:r>
        <w:t>74</w:t>
      </w:r>
      <w:r>
        <w:fldChar w:fldCharType="end"/>
      </w:r>
    </w:p>
    <w:p w14:paraId="5B918D61" w14:textId="6ACFC346"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9.2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_Toc151108929 \h </w:instrText>
      </w:r>
      <w:r>
        <w:fldChar w:fldCharType="separate"/>
      </w:r>
      <w:r>
        <w:t>74</w:t>
      </w:r>
      <w:r>
        <w:fldChar w:fldCharType="end"/>
      </w:r>
    </w:p>
    <w:p w14:paraId="79E99E8C" w14:textId="362ED27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rFonts w:eastAsia="DengXian"/>
        </w:rPr>
        <w:t>9.2.1</w:t>
      </w:r>
      <w:r>
        <w:rPr>
          <w:rFonts w:asciiTheme="minorHAnsi" w:eastAsiaTheme="minorEastAsia" w:hAnsiTheme="minorHAnsi" w:cstheme="minorBidi"/>
          <w:kern w:val="2"/>
          <w:sz w:val="22"/>
          <w:szCs w:val="22"/>
          <w:lang w:val="en-US" w:eastAsia="ko-KR"/>
          <w14:ligatures w14:val="standardContextual"/>
        </w:rPr>
        <w:tab/>
      </w:r>
      <w:r w:rsidRPr="00224B5F">
        <w:rPr>
          <w:rFonts w:eastAsia="DengXian"/>
        </w:rPr>
        <w:t>C2 authorization procedure for direct C2 communication</w:t>
      </w:r>
      <w:r>
        <w:tab/>
      </w:r>
      <w:r>
        <w:fldChar w:fldCharType="begin"/>
      </w:r>
      <w:r>
        <w:instrText xml:space="preserve"> PAGEREF _Toc151108930 \h </w:instrText>
      </w:r>
      <w:r>
        <w:fldChar w:fldCharType="separate"/>
      </w:r>
      <w:r>
        <w:t>74</w:t>
      </w:r>
      <w:r>
        <w:fldChar w:fldCharType="end"/>
      </w:r>
    </w:p>
    <w:p w14:paraId="127458AC" w14:textId="397913E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rFonts w:eastAsia="DengXian"/>
        </w:rPr>
        <w:t>9.2</w:t>
      </w:r>
      <w:r w:rsidRPr="00224B5F">
        <w:rPr>
          <w:rFonts w:eastAsia="DengXian"/>
          <w:lang w:eastAsia="zh-CN"/>
        </w:rPr>
        <w:t>.2</w:t>
      </w:r>
      <w:r>
        <w:rPr>
          <w:rFonts w:asciiTheme="minorHAnsi" w:eastAsiaTheme="minorEastAsia" w:hAnsiTheme="minorHAnsi" w:cstheme="minorBidi"/>
          <w:kern w:val="2"/>
          <w:sz w:val="22"/>
          <w:szCs w:val="22"/>
          <w:lang w:val="en-US" w:eastAsia="ko-KR"/>
          <w14:ligatures w14:val="standardContextual"/>
        </w:rPr>
        <w:tab/>
      </w:r>
      <w:r w:rsidRPr="00224B5F">
        <w:rPr>
          <w:rFonts w:eastAsia="DengXian"/>
        </w:rPr>
        <w:t>Direct C2 communication procedures over NR-PC5</w:t>
      </w:r>
      <w:r>
        <w:tab/>
      </w:r>
      <w:r>
        <w:fldChar w:fldCharType="begin"/>
      </w:r>
      <w:r>
        <w:instrText xml:space="preserve"> PAGEREF _Toc151108931 \h </w:instrText>
      </w:r>
      <w:r>
        <w:fldChar w:fldCharType="separate"/>
      </w:r>
      <w:r>
        <w:t>74</w:t>
      </w:r>
      <w:r>
        <w:fldChar w:fldCharType="end"/>
      </w:r>
    </w:p>
    <w:p w14:paraId="147A830C" w14:textId="31953709" w:rsidR="00432581" w:rsidRDefault="00432581">
      <w:pPr>
        <w:pStyle w:val="TOC1"/>
        <w:rPr>
          <w:rFonts w:asciiTheme="minorHAnsi" w:eastAsiaTheme="minorEastAsia" w:hAnsiTheme="minorHAnsi" w:cstheme="minorBidi"/>
          <w:kern w:val="2"/>
          <w:szCs w:val="22"/>
          <w:lang w:val="en-US" w:eastAsia="ko-KR"/>
          <w14:ligatures w14:val="standardContextual"/>
        </w:rPr>
      </w:pPr>
      <w:r>
        <w:t>10</w:t>
      </w:r>
      <w:r>
        <w:rPr>
          <w:rFonts w:asciiTheme="minorHAnsi" w:eastAsiaTheme="minorEastAsia" w:hAnsiTheme="minorHAnsi" w:cstheme="minorBidi"/>
          <w:kern w:val="2"/>
          <w:szCs w:val="22"/>
          <w:lang w:val="en-US" w:eastAsia="ko-KR"/>
          <w14:ligatures w14:val="standardContextual"/>
        </w:rPr>
        <w:tab/>
      </w:r>
      <w:r>
        <w:t>Handling of unknown, unforeseen, and erroneous PC5 signalling protocol data</w:t>
      </w:r>
      <w:r>
        <w:tab/>
      </w:r>
      <w:r>
        <w:fldChar w:fldCharType="begin"/>
      </w:r>
      <w:r>
        <w:instrText xml:space="preserve"> PAGEREF _Toc151108932 \h </w:instrText>
      </w:r>
      <w:r>
        <w:fldChar w:fldCharType="separate"/>
      </w:r>
      <w:r>
        <w:t>75</w:t>
      </w:r>
      <w:r>
        <w:fldChar w:fldCharType="end"/>
      </w:r>
    </w:p>
    <w:p w14:paraId="3B021E8E" w14:textId="02022838"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_Toc151108933 \h </w:instrText>
      </w:r>
      <w:r>
        <w:fldChar w:fldCharType="separate"/>
      </w:r>
      <w:r>
        <w:t>75</w:t>
      </w:r>
      <w:r>
        <w:fldChar w:fldCharType="end"/>
      </w:r>
    </w:p>
    <w:p w14:paraId="5B5AF418" w14:textId="7BC17D83"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10.2</w:t>
      </w:r>
      <w:r>
        <w:rPr>
          <w:rFonts w:asciiTheme="minorHAnsi" w:eastAsiaTheme="minorEastAsia" w:hAnsiTheme="minorHAnsi" w:cstheme="minorBidi"/>
          <w:kern w:val="2"/>
          <w:sz w:val="22"/>
          <w:szCs w:val="22"/>
          <w:lang w:val="en-US" w:eastAsia="ko-KR"/>
          <w14:ligatures w14:val="standardContextual"/>
        </w:rPr>
        <w:tab/>
      </w:r>
      <w:r>
        <w:t>Message too short or too long</w:t>
      </w:r>
      <w:r>
        <w:tab/>
      </w:r>
      <w:r>
        <w:fldChar w:fldCharType="begin"/>
      </w:r>
      <w:r>
        <w:instrText xml:space="preserve"> PAGEREF _Toc151108934 \h </w:instrText>
      </w:r>
      <w:r>
        <w:fldChar w:fldCharType="separate"/>
      </w:r>
      <w:r>
        <w:t>75</w:t>
      </w:r>
      <w:r>
        <w:fldChar w:fldCharType="end"/>
      </w:r>
    </w:p>
    <w:p w14:paraId="4B5313A3" w14:textId="4C17760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10.2.1</w:t>
      </w:r>
      <w:r>
        <w:rPr>
          <w:rFonts w:asciiTheme="minorHAnsi" w:eastAsiaTheme="minorEastAsia" w:hAnsiTheme="minorHAnsi" w:cstheme="minorBidi"/>
          <w:kern w:val="2"/>
          <w:sz w:val="22"/>
          <w:szCs w:val="22"/>
          <w:lang w:val="en-US" w:eastAsia="ko-KR"/>
          <w14:ligatures w14:val="standardContextual"/>
        </w:rPr>
        <w:tab/>
      </w:r>
      <w:r>
        <w:t>Message too short</w:t>
      </w:r>
      <w:r>
        <w:tab/>
      </w:r>
      <w:r>
        <w:fldChar w:fldCharType="begin"/>
      </w:r>
      <w:r>
        <w:instrText xml:space="preserve"> PAGEREF _Toc151108935 \h </w:instrText>
      </w:r>
      <w:r>
        <w:fldChar w:fldCharType="separate"/>
      </w:r>
      <w:r>
        <w:t>75</w:t>
      </w:r>
      <w:r>
        <w:fldChar w:fldCharType="end"/>
      </w:r>
    </w:p>
    <w:p w14:paraId="4D2522AA" w14:textId="3C5F47A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10.2.2</w:t>
      </w:r>
      <w:r>
        <w:rPr>
          <w:rFonts w:asciiTheme="minorHAnsi" w:eastAsiaTheme="minorEastAsia" w:hAnsiTheme="minorHAnsi" w:cstheme="minorBidi"/>
          <w:kern w:val="2"/>
          <w:sz w:val="22"/>
          <w:szCs w:val="22"/>
          <w:lang w:val="en-US" w:eastAsia="ko-KR"/>
          <w14:ligatures w14:val="standardContextual"/>
        </w:rPr>
        <w:tab/>
      </w:r>
      <w:r>
        <w:t>Message too long</w:t>
      </w:r>
      <w:r>
        <w:tab/>
      </w:r>
      <w:r>
        <w:fldChar w:fldCharType="begin"/>
      </w:r>
      <w:r>
        <w:instrText xml:space="preserve"> PAGEREF _Toc151108936 \h </w:instrText>
      </w:r>
      <w:r>
        <w:fldChar w:fldCharType="separate"/>
      </w:r>
      <w:r>
        <w:t>75</w:t>
      </w:r>
      <w:r>
        <w:fldChar w:fldCharType="end"/>
      </w:r>
    </w:p>
    <w:p w14:paraId="24AFB46B" w14:textId="61ABD91C"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10.3</w:t>
      </w:r>
      <w:r>
        <w:rPr>
          <w:rFonts w:asciiTheme="minorHAnsi" w:eastAsiaTheme="minorEastAsia" w:hAnsiTheme="minorHAnsi" w:cstheme="minorBidi"/>
          <w:kern w:val="2"/>
          <w:sz w:val="22"/>
          <w:szCs w:val="22"/>
          <w:lang w:val="en-US" w:eastAsia="ko-KR"/>
          <w14:ligatures w14:val="standardContextual"/>
        </w:rPr>
        <w:tab/>
      </w:r>
      <w:r>
        <w:t>Unknown or unforeseen message type</w:t>
      </w:r>
      <w:r>
        <w:tab/>
      </w:r>
      <w:r>
        <w:fldChar w:fldCharType="begin"/>
      </w:r>
      <w:r>
        <w:instrText xml:space="preserve"> PAGEREF _Toc151108937 \h </w:instrText>
      </w:r>
      <w:r>
        <w:fldChar w:fldCharType="separate"/>
      </w:r>
      <w:r>
        <w:t>75</w:t>
      </w:r>
      <w:r>
        <w:fldChar w:fldCharType="end"/>
      </w:r>
    </w:p>
    <w:p w14:paraId="03A92C7D" w14:textId="4B9DB05C"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10.4</w:t>
      </w:r>
      <w:r>
        <w:rPr>
          <w:rFonts w:asciiTheme="minorHAnsi" w:eastAsiaTheme="minorEastAsia" w:hAnsiTheme="minorHAnsi" w:cstheme="minorBidi"/>
          <w:kern w:val="2"/>
          <w:sz w:val="22"/>
          <w:szCs w:val="22"/>
          <w:lang w:val="en-US" w:eastAsia="ko-KR"/>
          <w14:ligatures w14:val="standardContextual"/>
        </w:rPr>
        <w:tab/>
      </w:r>
      <w:r>
        <w:t>Non-semantical mandatory information element errors</w:t>
      </w:r>
      <w:r>
        <w:tab/>
      </w:r>
      <w:r>
        <w:fldChar w:fldCharType="begin"/>
      </w:r>
      <w:r>
        <w:instrText xml:space="preserve"> PAGEREF _Toc151108938 \h </w:instrText>
      </w:r>
      <w:r>
        <w:fldChar w:fldCharType="separate"/>
      </w:r>
      <w:r>
        <w:t>75</w:t>
      </w:r>
      <w:r>
        <w:fldChar w:fldCharType="end"/>
      </w:r>
    </w:p>
    <w:p w14:paraId="0C1C730E" w14:textId="29B26DF3"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10.5</w:t>
      </w:r>
      <w:r>
        <w:rPr>
          <w:rFonts w:asciiTheme="minorHAnsi" w:eastAsiaTheme="minorEastAsia" w:hAnsiTheme="minorHAnsi" w:cstheme="minorBidi"/>
          <w:kern w:val="2"/>
          <w:sz w:val="22"/>
          <w:szCs w:val="22"/>
          <w:lang w:val="en-US" w:eastAsia="ko-KR"/>
          <w14:ligatures w14:val="standardContextual"/>
        </w:rPr>
        <w:tab/>
      </w:r>
      <w:r>
        <w:t>Unknown and unforeseen IEs in the non-imperative message part</w:t>
      </w:r>
      <w:r>
        <w:tab/>
      </w:r>
      <w:r>
        <w:fldChar w:fldCharType="begin"/>
      </w:r>
      <w:r>
        <w:instrText xml:space="preserve"> PAGEREF _Toc151108939 \h </w:instrText>
      </w:r>
      <w:r>
        <w:fldChar w:fldCharType="separate"/>
      </w:r>
      <w:r>
        <w:t>76</w:t>
      </w:r>
      <w:r>
        <w:fldChar w:fldCharType="end"/>
      </w:r>
    </w:p>
    <w:p w14:paraId="3A76AA0A" w14:textId="69E49F0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10.5.1</w:t>
      </w:r>
      <w:r>
        <w:rPr>
          <w:rFonts w:asciiTheme="minorHAnsi" w:eastAsiaTheme="minorEastAsia" w:hAnsiTheme="minorHAnsi" w:cstheme="minorBidi"/>
          <w:kern w:val="2"/>
          <w:sz w:val="22"/>
          <w:szCs w:val="22"/>
          <w:lang w:val="en-US" w:eastAsia="ko-KR"/>
          <w14:ligatures w14:val="standardContextual"/>
        </w:rPr>
        <w:tab/>
      </w:r>
      <w:r>
        <w:t>IEIs unknown in the message</w:t>
      </w:r>
      <w:r>
        <w:tab/>
      </w:r>
      <w:r>
        <w:fldChar w:fldCharType="begin"/>
      </w:r>
      <w:r>
        <w:instrText xml:space="preserve"> PAGEREF _Toc151108940 \h </w:instrText>
      </w:r>
      <w:r>
        <w:fldChar w:fldCharType="separate"/>
      </w:r>
      <w:r>
        <w:t>76</w:t>
      </w:r>
      <w:r>
        <w:fldChar w:fldCharType="end"/>
      </w:r>
    </w:p>
    <w:p w14:paraId="7566262F" w14:textId="374CC10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10.5.2</w:t>
      </w:r>
      <w:r>
        <w:rPr>
          <w:rFonts w:asciiTheme="minorHAnsi" w:eastAsiaTheme="minorEastAsia" w:hAnsiTheme="minorHAnsi" w:cstheme="minorBidi"/>
          <w:kern w:val="2"/>
          <w:sz w:val="22"/>
          <w:szCs w:val="22"/>
          <w:lang w:val="en-US" w:eastAsia="ko-KR"/>
          <w14:ligatures w14:val="standardContextual"/>
        </w:rPr>
        <w:tab/>
      </w:r>
      <w:r>
        <w:t>Out of sequence IEs</w:t>
      </w:r>
      <w:r>
        <w:tab/>
      </w:r>
      <w:r>
        <w:fldChar w:fldCharType="begin"/>
      </w:r>
      <w:r>
        <w:instrText xml:space="preserve"> PAGEREF _Toc151108941 \h </w:instrText>
      </w:r>
      <w:r>
        <w:fldChar w:fldCharType="separate"/>
      </w:r>
      <w:r>
        <w:t>76</w:t>
      </w:r>
      <w:r>
        <w:fldChar w:fldCharType="end"/>
      </w:r>
    </w:p>
    <w:p w14:paraId="6AD3D022" w14:textId="4A4542B5"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10.5.3</w:t>
      </w:r>
      <w:r>
        <w:rPr>
          <w:rFonts w:asciiTheme="minorHAnsi" w:eastAsiaTheme="minorEastAsia" w:hAnsiTheme="minorHAnsi" w:cstheme="minorBidi"/>
          <w:kern w:val="2"/>
          <w:sz w:val="22"/>
          <w:szCs w:val="22"/>
          <w:lang w:val="en-US" w:eastAsia="ko-KR"/>
          <w14:ligatures w14:val="standardContextual"/>
        </w:rPr>
        <w:tab/>
      </w:r>
      <w:r>
        <w:t>Repeated IEs</w:t>
      </w:r>
      <w:r>
        <w:tab/>
      </w:r>
      <w:r>
        <w:fldChar w:fldCharType="begin"/>
      </w:r>
      <w:r>
        <w:instrText xml:space="preserve"> PAGEREF _Toc151108942 \h </w:instrText>
      </w:r>
      <w:r>
        <w:fldChar w:fldCharType="separate"/>
      </w:r>
      <w:r>
        <w:t>76</w:t>
      </w:r>
      <w:r>
        <w:fldChar w:fldCharType="end"/>
      </w:r>
    </w:p>
    <w:p w14:paraId="5AE49A51" w14:textId="38961B88"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10.6</w:t>
      </w:r>
      <w:r>
        <w:rPr>
          <w:rFonts w:asciiTheme="minorHAnsi" w:eastAsiaTheme="minorEastAsia" w:hAnsiTheme="minorHAnsi" w:cstheme="minorBidi"/>
          <w:kern w:val="2"/>
          <w:sz w:val="22"/>
          <w:szCs w:val="22"/>
          <w:lang w:val="en-US" w:eastAsia="ko-KR"/>
          <w14:ligatures w14:val="standardContextual"/>
        </w:rPr>
        <w:tab/>
      </w:r>
      <w:r>
        <w:t>Non-imperative message part errors</w:t>
      </w:r>
      <w:r>
        <w:tab/>
      </w:r>
      <w:r>
        <w:fldChar w:fldCharType="begin"/>
      </w:r>
      <w:r>
        <w:instrText xml:space="preserve"> PAGEREF _Toc151108943 \h </w:instrText>
      </w:r>
      <w:r>
        <w:fldChar w:fldCharType="separate"/>
      </w:r>
      <w:r>
        <w:t>76</w:t>
      </w:r>
      <w:r>
        <w:fldChar w:fldCharType="end"/>
      </w:r>
    </w:p>
    <w:p w14:paraId="0F00F9E8" w14:textId="5931614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_Toc151108944 \h </w:instrText>
      </w:r>
      <w:r>
        <w:fldChar w:fldCharType="separate"/>
      </w:r>
      <w:r>
        <w:t>76</w:t>
      </w:r>
      <w:r>
        <w:fldChar w:fldCharType="end"/>
      </w:r>
    </w:p>
    <w:p w14:paraId="33800303" w14:textId="58A28FD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10.6.2</w:t>
      </w:r>
      <w:r>
        <w:rPr>
          <w:rFonts w:asciiTheme="minorHAnsi" w:eastAsiaTheme="minorEastAsia" w:hAnsiTheme="minorHAnsi" w:cstheme="minorBidi"/>
          <w:kern w:val="2"/>
          <w:sz w:val="22"/>
          <w:szCs w:val="22"/>
          <w:lang w:val="en-US" w:eastAsia="ko-KR"/>
          <w14:ligatures w14:val="standardContextual"/>
        </w:rPr>
        <w:tab/>
      </w:r>
      <w:r>
        <w:t>Syntactically incorrect optional IEs</w:t>
      </w:r>
      <w:r>
        <w:tab/>
      </w:r>
      <w:r>
        <w:fldChar w:fldCharType="begin"/>
      </w:r>
      <w:r>
        <w:instrText xml:space="preserve"> PAGEREF _Toc151108945 \h </w:instrText>
      </w:r>
      <w:r>
        <w:fldChar w:fldCharType="separate"/>
      </w:r>
      <w:r>
        <w:t>76</w:t>
      </w:r>
      <w:r>
        <w:fldChar w:fldCharType="end"/>
      </w:r>
    </w:p>
    <w:p w14:paraId="510059BD" w14:textId="4993D276"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10.6.3</w:t>
      </w:r>
      <w:r>
        <w:rPr>
          <w:rFonts w:asciiTheme="minorHAnsi" w:eastAsiaTheme="minorEastAsia" w:hAnsiTheme="minorHAnsi" w:cstheme="minorBidi"/>
          <w:kern w:val="2"/>
          <w:sz w:val="22"/>
          <w:szCs w:val="22"/>
          <w:lang w:val="en-US" w:eastAsia="ko-KR"/>
          <w14:ligatures w14:val="standardContextual"/>
        </w:rPr>
        <w:tab/>
      </w:r>
      <w:r>
        <w:t>Conditional IE errors</w:t>
      </w:r>
      <w:r>
        <w:tab/>
      </w:r>
      <w:r>
        <w:fldChar w:fldCharType="begin"/>
      </w:r>
      <w:r>
        <w:instrText xml:space="preserve"> PAGEREF _Toc151108946 \h </w:instrText>
      </w:r>
      <w:r>
        <w:fldChar w:fldCharType="separate"/>
      </w:r>
      <w:r>
        <w:t>76</w:t>
      </w:r>
      <w:r>
        <w:fldChar w:fldCharType="end"/>
      </w:r>
    </w:p>
    <w:p w14:paraId="157F84B9" w14:textId="37BF9F29"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10.7</w:t>
      </w:r>
      <w:r>
        <w:rPr>
          <w:rFonts w:asciiTheme="minorHAnsi" w:eastAsiaTheme="minorEastAsia" w:hAnsiTheme="minorHAnsi" w:cstheme="minorBidi"/>
          <w:kern w:val="2"/>
          <w:sz w:val="22"/>
          <w:szCs w:val="22"/>
          <w:lang w:val="en-US" w:eastAsia="ko-KR"/>
          <w14:ligatures w14:val="standardContextual"/>
        </w:rPr>
        <w:tab/>
      </w:r>
      <w:r>
        <w:t>Messages with semantically incorrect contents</w:t>
      </w:r>
      <w:r>
        <w:tab/>
      </w:r>
      <w:r>
        <w:fldChar w:fldCharType="begin"/>
      </w:r>
      <w:r>
        <w:instrText xml:space="preserve"> PAGEREF _Toc151108947 \h </w:instrText>
      </w:r>
      <w:r>
        <w:fldChar w:fldCharType="separate"/>
      </w:r>
      <w:r>
        <w:t>76</w:t>
      </w:r>
      <w:r>
        <w:fldChar w:fldCharType="end"/>
      </w:r>
    </w:p>
    <w:p w14:paraId="5813779C" w14:textId="75855E48" w:rsidR="00432581" w:rsidRDefault="00432581">
      <w:pPr>
        <w:pStyle w:val="TOC1"/>
        <w:rPr>
          <w:rFonts w:asciiTheme="minorHAnsi" w:eastAsiaTheme="minorEastAsia" w:hAnsiTheme="minorHAnsi" w:cstheme="minorBidi"/>
          <w:kern w:val="2"/>
          <w:szCs w:val="22"/>
          <w:lang w:val="en-US" w:eastAsia="ko-KR"/>
          <w14:ligatures w14:val="standardContextual"/>
        </w:rPr>
      </w:pPr>
      <w:r>
        <w:t>11</w:t>
      </w:r>
      <w:r>
        <w:rPr>
          <w:rFonts w:asciiTheme="minorHAnsi" w:eastAsiaTheme="minorEastAsia" w:hAnsiTheme="minorHAnsi" w:cstheme="minorBidi"/>
          <w:kern w:val="2"/>
          <w:szCs w:val="22"/>
          <w:lang w:val="en-US" w:eastAsia="ko-KR"/>
          <w14:ligatures w14:val="standardContextual"/>
        </w:rPr>
        <w:tab/>
      </w:r>
      <w:r>
        <w:t>Message functional definition and contents</w:t>
      </w:r>
      <w:r>
        <w:tab/>
      </w:r>
      <w:r>
        <w:fldChar w:fldCharType="begin"/>
      </w:r>
      <w:r>
        <w:instrText xml:space="preserve"> PAGEREF _Toc151108948 \h </w:instrText>
      </w:r>
      <w:r>
        <w:fldChar w:fldCharType="separate"/>
      </w:r>
      <w:r>
        <w:t>77</w:t>
      </w:r>
      <w:r>
        <w:fldChar w:fldCharType="end"/>
      </w:r>
    </w:p>
    <w:p w14:paraId="7DE083AB" w14:textId="26DBF81F"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_Toc151108949 \h </w:instrText>
      </w:r>
      <w:r>
        <w:fldChar w:fldCharType="separate"/>
      </w:r>
      <w:r>
        <w:t>77</w:t>
      </w:r>
      <w:r>
        <w:fldChar w:fldCharType="end"/>
      </w:r>
    </w:p>
    <w:p w14:paraId="29283BD2" w14:textId="5662F04F"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11.2</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A2X communication over </w:t>
      </w:r>
      <w:r>
        <w:t>PC5 signalling messages</w:t>
      </w:r>
      <w:r>
        <w:tab/>
      </w:r>
      <w:r>
        <w:fldChar w:fldCharType="begin"/>
      </w:r>
      <w:r>
        <w:instrText xml:space="preserve"> PAGEREF _Toc151108950 \h </w:instrText>
      </w:r>
      <w:r>
        <w:fldChar w:fldCharType="separate"/>
      </w:r>
      <w:r>
        <w:t>77</w:t>
      </w:r>
      <w:r>
        <w:fldChar w:fldCharType="end"/>
      </w:r>
    </w:p>
    <w:p w14:paraId="078BB525" w14:textId="3FC1263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w:t>
      </w:r>
      <w:r>
        <w:rPr>
          <w:rFonts w:asciiTheme="minorHAnsi" w:eastAsiaTheme="minorEastAsia" w:hAnsiTheme="minorHAnsi" w:cstheme="minorBidi"/>
          <w:kern w:val="2"/>
          <w:sz w:val="22"/>
          <w:szCs w:val="22"/>
          <w:lang w:val="en-US" w:eastAsia="ko-KR"/>
          <w14:ligatures w14:val="standardContextual"/>
        </w:rPr>
        <w:tab/>
      </w:r>
      <w:r>
        <w:t>A2X Direct link establishment request</w:t>
      </w:r>
      <w:r>
        <w:tab/>
      </w:r>
      <w:r>
        <w:fldChar w:fldCharType="begin"/>
      </w:r>
      <w:r>
        <w:instrText xml:space="preserve"> PAGEREF _Toc151108951 \h </w:instrText>
      </w:r>
      <w:r>
        <w:fldChar w:fldCharType="separate"/>
      </w:r>
      <w:r>
        <w:t>77</w:t>
      </w:r>
      <w:r>
        <w:fldChar w:fldCharType="end"/>
      </w:r>
    </w:p>
    <w:p w14:paraId="15B0F55B" w14:textId="6C045AD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_Toc151108952 \h </w:instrText>
      </w:r>
      <w:r>
        <w:fldChar w:fldCharType="separate"/>
      </w:r>
      <w:r>
        <w:t>77</w:t>
      </w:r>
      <w:r>
        <w:fldChar w:fldCharType="end"/>
      </w:r>
    </w:p>
    <w:p w14:paraId="40C15E47" w14:textId="694DD46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11.2.1.2</w:t>
      </w:r>
      <w:r>
        <w:rPr>
          <w:rFonts w:asciiTheme="minorHAnsi" w:eastAsiaTheme="minorEastAsia" w:hAnsiTheme="minorHAnsi" w:cstheme="minorBidi"/>
          <w:kern w:val="2"/>
          <w:sz w:val="22"/>
          <w:szCs w:val="22"/>
          <w:lang w:val="en-US" w:eastAsia="ko-KR"/>
          <w14:ligatures w14:val="standardContextual"/>
        </w:rPr>
        <w:tab/>
      </w:r>
      <w:r>
        <w:t>Target user info</w:t>
      </w:r>
      <w:r>
        <w:tab/>
      </w:r>
      <w:r>
        <w:fldChar w:fldCharType="begin"/>
      </w:r>
      <w:r>
        <w:instrText xml:space="preserve"> PAGEREF _Toc151108953 \h </w:instrText>
      </w:r>
      <w:r>
        <w:fldChar w:fldCharType="separate"/>
      </w:r>
      <w:r>
        <w:t>77</w:t>
      </w:r>
      <w:r>
        <w:fldChar w:fldCharType="end"/>
      </w:r>
    </w:p>
    <w:p w14:paraId="554AA8CD" w14:textId="3F6DA14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_Toc151108954 \h </w:instrText>
      </w:r>
      <w:r>
        <w:fldChar w:fldCharType="separate"/>
      </w:r>
      <w:r>
        <w:t>78</w:t>
      </w:r>
      <w:r>
        <w:fldChar w:fldCharType="end"/>
      </w:r>
    </w:p>
    <w:p w14:paraId="2C3AA69A" w14:textId="3A52430E"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_Toc151108955 \h </w:instrText>
      </w:r>
      <w:r>
        <w:fldChar w:fldCharType="separate"/>
      </w:r>
      <w:r>
        <w:t>78</w:t>
      </w:r>
      <w:r>
        <w:fldChar w:fldCharType="end"/>
      </w:r>
    </w:p>
    <w:p w14:paraId="61162B86" w14:textId="7994BAE3"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rPr>
          <w:lang w:eastAsia="x-none"/>
        </w:rPr>
        <w:t xml:space="preserve">MSB of </w:t>
      </w:r>
      <w:r>
        <w:t>K</w:t>
      </w:r>
      <w:r w:rsidRPr="00224B5F">
        <w:rPr>
          <w:vertAlign w:val="subscript"/>
        </w:rPr>
        <w:t>NRP-sess</w:t>
      </w:r>
      <w:r>
        <w:t xml:space="preserve"> ID</w:t>
      </w:r>
      <w:r>
        <w:tab/>
      </w:r>
      <w:r>
        <w:fldChar w:fldCharType="begin"/>
      </w:r>
      <w:r>
        <w:instrText xml:space="preserve"> PAGEREF _Toc151108956 \h </w:instrText>
      </w:r>
      <w:r>
        <w:fldChar w:fldCharType="separate"/>
      </w:r>
      <w:r>
        <w:t>78</w:t>
      </w:r>
      <w:r>
        <w:fldChar w:fldCharType="end"/>
      </w:r>
    </w:p>
    <w:p w14:paraId="2A909BC2" w14:textId="43DE82E9"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rsidRPr="00224B5F">
        <w:rPr>
          <w:rFonts w:cs="Arial"/>
        </w:rPr>
        <w:t>K</w:t>
      </w:r>
      <w:r w:rsidRPr="00224B5F">
        <w:rPr>
          <w:rFonts w:cs="Arial"/>
          <w:vertAlign w:val="subscript"/>
        </w:rPr>
        <w:t>NRP</w:t>
      </w:r>
      <w:r w:rsidRPr="00224B5F">
        <w:rPr>
          <w:rFonts w:cs="Arial"/>
        </w:rPr>
        <w:t xml:space="preserve"> ID</w:t>
      </w:r>
      <w:r>
        <w:tab/>
      </w:r>
      <w:r>
        <w:fldChar w:fldCharType="begin"/>
      </w:r>
      <w:r>
        <w:instrText xml:space="preserve"> PAGEREF _Toc151108957 \h </w:instrText>
      </w:r>
      <w:r>
        <w:fldChar w:fldCharType="separate"/>
      </w:r>
      <w:r>
        <w:t>78</w:t>
      </w:r>
      <w:r>
        <w:fldChar w:fldCharType="end"/>
      </w:r>
    </w:p>
    <w:p w14:paraId="08B4206C" w14:textId="576C613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11.2.2</w:t>
      </w:r>
      <w:r>
        <w:rPr>
          <w:rFonts w:asciiTheme="minorHAnsi" w:eastAsiaTheme="minorEastAsia" w:hAnsiTheme="minorHAnsi" w:cstheme="minorBidi"/>
          <w:kern w:val="2"/>
          <w:sz w:val="22"/>
          <w:szCs w:val="22"/>
          <w:lang w:val="en-US" w:eastAsia="ko-KR"/>
          <w14:ligatures w14:val="standardContextual"/>
        </w:rPr>
        <w:tab/>
      </w:r>
      <w:r>
        <w:t>A2X Direct link establishment accept</w:t>
      </w:r>
      <w:r>
        <w:tab/>
      </w:r>
      <w:r>
        <w:fldChar w:fldCharType="begin"/>
      </w:r>
      <w:r>
        <w:instrText xml:space="preserve"> PAGEREF _Toc151108958 \h </w:instrText>
      </w:r>
      <w:r>
        <w:fldChar w:fldCharType="separate"/>
      </w:r>
      <w:r>
        <w:t>78</w:t>
      </w:r>
      <w:r>
        <w:fldChar w:fldCharType="end"/>
      </w:r>
    </w:p>
    <w:p w14:paraId="014C7288" w14:textId="331357E4"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_Toc151108959 \h </w:instrText>
      </w:r>
      <w:r>
        <w:fldChar w:fldCharType="separate"/>
      </w:r>
      <w:r>
        <w:t>78</w:t>
      </w:r>
      <w:r>
        <w:fldChar w:fldCharType="end"/>
      </w:r>
    </w:p>
    <w:p w14:paraId="6CD26DB9" w14:textId="195533AD"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_Toc151108960 \h </w:instrText>
      </w:r>
      <w:r>
        <w:fldChar w:fldCharType="separate"/>
      </w:r>
      <w:r>
        <w:t>78</w:t>
      </w:r>
      <w:r>
        <w:fldChar w:fldCharType="end"/>
      </w:r>
    </w:p>
    <w:p w14:paraId="5FC83363" w14:textId="3CDC23E2"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_Toc151108961 \h </w:instrText>
      </w:r>
      <w:r>
        <w:fldChar w:fldCharType="separate"/>
      </w:r>
      <w:r>
        <w:t>79</w:t>
      </w:r>
      <w:r>
        <w:fldChar w:fldCharType="end"/>
      </w:r>
    </w:p>
    <w:p w14:paraId="1E6858F9" w14:textId="1FFBCE2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w:t>
      </w:r>
      <w:r w:rsidRPr="00224B5F">
        <w:rPr>
          <w:rFonts w:eastAsia="Times New Roman"/>
        </w:rPr>
        <w:t>.3</w:t>
      </w:r>
      <w:r>
        <w:rPr>
          <w:rFonts w:asciiTheme="minorHAnsi" w:eastAsiaTheme="minorEastAsia" w:hAnsiTheme="minorHAnsi" w:cstheme="minorBidi"/>
          <w:kern w:val="2"/>
          <w:sz w:val="22"/>
          <w:szCs w:val="22"/>
          <w:lang w:val="en-US" w:eastAsia="ko-KR"/>
          <w14:ligatures w14:val="standardContextual"/>
        </w:rPr>
        <w:tab/>
      </w:r>
      <w:r w:rsidRPr="00224B5F">
        <w:rPr>
          <w:rFonts w:eastAsia="Times New Roman"/>
        </w:rPr>
        <w:t xml:space="preserve">A2X Direct link </w:t>
      </w:r>
      <w:r w:rsidRPr="00224B5F">
        <w:rPr>
          <w:lang w:val="en-US" w:eastAsia="zh-CN"/>
        </w:rPr>
        <w:t>establishment reject</w:t>
      </w:r>
      <w:r>
        <w:tab/>
      </w:r>
      <w:r>
        <w:fldChar w:fldCharType="begin"/>
      </w:r>
      <w:r>
        <w:instrText xml:space="preserve"> PAGEREF _Toc151108962 \h </w:instrText>
      </w:r>
      <w:r>
        <w:fldChar w:fldCharType="separate"/>
      </w:r>
      <w:r>
        <w:t>79</w:t>
      </w:r>
      <w:r>
        <w:fldChar w:fldCharType="end"/>
      </w:r>
    </w:p>
    <w:p w14:paraId="242A138A" w14:textId="7A164090"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w:t>
      </w:r>
      <w:r>
        <w:t>.</w:t>
      </w:r>
      <w:r w:rsidRPr="00224B5F">
        <w:rPr>
          <w:rFonts w:eastAsia="SimSun"/>
          <w:lang w:val="en-US" w:eastAsia="zh-CN"/>
        </w:rPr>
        <w:t>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_Toc151108963 \h </w:instrText>
      </w:r>
      <w:r>
        <w:fldChar w:fldCharType="separate"/>
      </w:r>
      <w:r>
        <w:t>79</w:t>
      </w:r>
      <w:r>
        <w:fldChar w:fldCharType="end"/>
      </w:r>
    </w:p>
    <w:p w14:paraId="7D3C48C1" w14:textId="24073869"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w:t>
      </w:r>
      <w:r>
        <w:t>.</w:t>
      </w:r>
      <w:r w:rsidRPr="00224B5F">
        <w:rPr>
          <w:rFonts w:eastAsia="SimSun"/>
          <w:lang w:val="en-US" w:eastAsia="zh-CN"/>
        </w:rPr>
        <w:t>2</w:t>
      </w:r>
      <w:r>
        <w:t>.4</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rFonts w:eastAsia="SimSun"/>
          <w:lang w:val="en-US" w:eastAsia="zh-CN"/>
        </w:rPr>
        <w:t>modification</w:t>
      </w:r>
      <w:r>
        <w:t xml:space="preserve"> request</w:t>
      </w:r>
      <w:r>
        <w:tab/>
      </w:r>
      <w:r>
        <w:fldChar w:fldCharType="begin"/>
      </w:r>
      <w:r>
        <w:instrText xml:space="preserve"> PAGEREF _Toc151108964 \h </w:instrText>
      </w:r>
      <w:r>
        <w:fldChar w:fldCharType="separate"/>
      </w:r>
      <w:r>
        <w:t>79</w:t>
      </w:r>
      <w:r>
        <w:fldChar w:fldCharType="end"/>
      </w:r>
    </w:p>
    <w:p w14:paraId="0CC01A17" w14:textId="12DC5A24"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w:t>
      </w:r>
      <w:r>
        <w:t>.4.1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_Toc151108965 \h </w:instrText>
      </w:r>
      <w:r>
        <w:fldChar w:fldCharType="separate"/>
      </w:r>
      <w:r>
        <w:t>79</w:t>
      </w:r>
      <w:r>
        <w:fldChar w:fldCharType="end"/>
      </w:r>
    </w:p>
    <w:p w14:paraId="40B58F24" w14:textId="23AA975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w:t>
      </w:r>
      <w:r w:rsidRPr="00224B5F">
        <w:rPr>
          <w:rFonts w:eastAsia="Times New Roman"/>
        </w:rPr>
        <w:t>.</w:t>
      </w:r>
      <w:r w:rsidRPr="00224B5F">
        <w:rPr>
          <w:lang w:val="en-US" w:eastAsia="zh-CN"/>
        </w:rPr>
        <w:t>2</w:t>
      </w:r>
      <w:r w:rsidRPr="00224B5F">
        <w:rPr>
          <w:rFonts w:eastAsia="Times New Roman"/>
        </w:rPr>
        <w:t>.5</w:t>
      </w:r>
      <w:r>
        <w:rPr>
          <w:rFonts w:asciiTheme="minorHAnsi" w:eastAsiaTheme="minorEastAsia" w:hAnsiTheme="minorHAnsi" w:cstheme="minorBidi"/>
          <w:kern w:val="2"/>
          <w:sz w:val="22"/>
          <w:szCs w:val="22"/>
          <w:lang w:val="en-US" w:eastAsia="ko-KR"/>
          <w14:ligatures w14:val="standardContextual"/>
        </w:rPr>
        <w:tab/>
      </w:r>
      <w:r w:rsidRPr="00224B5F">
        <w:rPr>
          <w:rFonts w:eastAsia="Times New Roman"/>
        </w:rPr>
        <w:t xml:space="preserve">A2X Direct link </w:t>
      </w:r>
      <w:r w:rsidRPr="00224B5F">
        <w:rPr>
          <w:lang w:val="en-US" w:eastAsia="zh-CN"/>
        </w:rPr>
        <w:t>modification accept</w:t>
      </w:r>
      <w:r>
        <w:tab/>
      </w:r>
      <w:r>
        <w:fldChar w:fldCharType="begin"/>
      </w:r>
      <w:r>
        <w:instrText xml:space="preserve"> PAGEREF _Toc151108966 \h </w:instrText>
      </w:r>
      <w:r>
        <w:fldChar w:fldCharType="separate"/>
      </w:r>
      <w:r>
        <w:t>79</w:t>
      </w:r>
      <w:r>
        <w:fldChar w:fldCharType="end"/>
      </w:r>
    </w:p>
    <w:p w14:paraId="1041270E" w14:textId="72F8505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lastRenderedPageBreak/>
        <w:t>11</w:t>
      </w:r>
      <w:r>
        <w:t>.</w:t>
      </w:r>
      <w:r w:rsidRPr="00224B5F">
        <w:rPr>
          <w:rFonts w:eastAsia="SimSun"/>
          <w:lang w:val="en-US" w:eastAsia="zh-CN"/>
        </w:rPr>
        <w:t>2.5.1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_Toc151108967 \h </w:instrText>
      </w:r>
      <w:r>
        <w:fldChar w:fldCharType="separate"/>
      </w:r>
      <w:r>
        <w:t>79</w:t>
      </w:r>
      <w:r>
        <w:fldChar w:fldCharType="end"/>
      </w:r>
    </w:p>
    <w:p w14:paraId="2E8408CC" w14:textId="5F2BAFC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11.2.5.2</w:t>
      </w:r>
      <w:r>
        <w:rPr>
          <w:rFonts w:asciiTheme="minorHAnsi" w:eastAsiaTheme="minorEastAsia" w:hAnsiTheme="minorHAnsi" w:cstheme="minorBidi"/>
          <w:kern w:val="2"/>
          <w:sz w:val="22"/>
          <w:szCs w:val="22"/>
          <w:lang w:val="en-US" w:eastAsia="ko-KR"/>
          <w14:ligatures w14:val="standardContextual"/>
        </w:rPr>
        <w:tab/>
      </w:r>
      <w:r>
        <w:t>QoS flow descriptions</w:t>
      </w:r>
      <w:r>
        <w:tab/>
      </w:r>
      <w:r>
        <w:fldChar w:fldCharType="begin"/>
      </w:r>
      <w:r>
        <w:instrText xml:space="preserve"> PAGEREF _Toc151108968 \h </w:instrText>
      </w:r>
      <w:r>
        <w:fldChar w:fldCharType="separate"/>
      </w:r>
      <w:r>
        <w:t>80</w:t>
      </w:r>
      <w:r>
        <w:fldChar w:fldCharType="end"/>
      </w:r>
    </w:p>
    <w:p w14:paraId="1A52433E" w14:textId="181CF93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w:t>
      </w:r>
      <w:r w:rsidRPr="00224B5F">
        <w:rPr>
          <w:rFonts w:eastAsia="Times New Roman"/>
        </w:rPr>
        <w:t>.</w:t>
      </w:r>
      <w:r w:rsidRPr="00224B5F">
        <w:rPr>
          <w:lang w:val="en-US" w:eastAsia="zh-CN"/>
        </w:rPr>
        <w:t>2</w:t>
      </w:r>
      <w:r w:rsidRPr="00224B5F">
        <w:rPr>
          <w:rFonts w:eastAsia="Times New Roman"/>
        </w:rPr>
        <w:t>.6</w:t>
      </w:r>
      <w:r>
        <w:rPr>
          <w:rFonts w:asciiTheme="minorHAnsi" w:eastAsiaTheme="minorEastAsia" w:hAnsiTheme="minorHAnsi" w:cstheme="minorBidi"/>
          <w:kern w:val="2"/>
          <w:sz w:val="22"/>
          <w:szCs w:val="22"/>
          <w:lang w:val="en-US" w:eastAsia="ko-KR"/>
          <w14:ligatures w14:val="standardContextual"/>
        </w:rPr>
        <w:tab/>
      </w:r>
      <w:r w:rsidRPr="00224B5F">
        <w:rPr>
          <w:rFonts w:eastAsia="Times New Roman"/>
        </w:rPr>
        <w:t xml:space="preserve">A2X Direct link </w:t>
      </w:r>
      <w:r w:rsidRPr="00224B5F">
        <w:rPr>
          <w:lang w:val="en-US" w:eastAsia="zh-CN"/>
        </w:rPr>
        <w:t>modification reject</w:t>
      </w:r>
      <w:r>
        <w:tab/>
      </w:r>
      <w:r>
        <w:fldChar w:fldCharType="begin"/>
      </w:r>
      <w:r>
        <w:instrText xml:space="preserve"> PAGEREF _Toc151108969 \h </w:instrText>
      </w:r>
      <w:r>
        <w:fldChar w:fldCharType="separate"/>
      </w:r>
      <w:r>
        <w:t>80</w:t>
      </w:r>
      <w:r>
        <w:fldChar w:fldCharType="end"/>
      </w:r>
    </w:p>
    <w:p w14:paraId="60EA5FCA" w14:textId="6F6D0FB0"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w:t>
      </w:r>
      <w:r>
        <w:t>.</w:t>
      </w:r>
      <w:r w:rsidRPr="00224B5F">
        <w:rPr>
          <w:rFonts w:eastAsia="SimSun"/>
          <w:lang w:val="en-US" w:eastAsia="zh-CN"/>
        </w:rPr>
        <w:t>2.6.1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_Toc151108970 \h </w:instrText>
      </w:r>
      <w:r>
        <w:fldChar w:fldCharType="separate"/>
      </w:r>
      <w:r>
        <w:t>80</w:t>
      </w:r>
      <w:r>
        <w:fldChar w:fldCharType="end"/>
      </w:r>
    </w:p>
    <w:p w14:paraId="1A69A00D" w14:textId="58831A28"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w:t>
      </w:r>
      <w:r>
        <w:t>.</w:t>
      </w:r>
      <w:r w:rsidRPr="00224B5F">
        <w:rPr>
          <w:lang w:val="en-US" w:eastAsia="zh-CN"/>
        </w:rPr>
        <w:t>2</w:t>
      </w:r>
      <w:r>
        <w:t>.7</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release</w:t>
      </w:r>
      <w:r>
        <w:t xml:space="preserve"> request</w:t>
      </w:r>
      <w:r>
        <w:tab/>
      </w:r>
      <w:r>
        <w:fldChar w:fldCharType="begin"/>
      </w:r>
      <w:r>
        <w:instrText xml:space="preserve"> PAGEREF _Toc151108971 \h </w:instrText>
      </w:r>
      <w:r>
        <w:fldChar w:fldCharType="separate"/>
      </w:r>
      <w:r>
        <w:t>80</w:t>
      </w:r>
      <w:r>
        <w:fldChar w:fldCharType="end"/>
      </w:r>
    </w:p>
    <w:p w14:paraId="612DDA21" w14:textId="595469CC"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w:t>
      </w:r>
      <w:r>
        <w:t>.</w:t>
      </w:r>
      <w:r w:rsidRPr="00224B5F">
        <w:rPr>
          <w:lang w:val="en-US" w:eastAsia="zh-CN"/>
        </w:rPr>
        <w:t>2</w:t>
      </w:r>
      <w:r>
        <w:t>.7.1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_Toc151108972 \h </w:instrText>
      </w:r>
      <w:r>
        <w:fldChar w:fldCharType="separate"/>
      </w:r>
      <w:r>
        <w:t>80</w:t>
      </w:r>
      <w:r>
        <w:fldChar w:fldCharType="end"/>
      </w:r>
    </w:p>
    <w:p w14:paraId="371601CD" w14:textId="53858F5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w:t>
      </w:r>
      <w:r>
        <w:t>.</w:t>
      </w:r>
      <w:r w:rsidRPr="00224B5F">
        <w:rPr>
          <w:lang w:val="en-US" w:eastAsia="zh-CN"/>
        </w:rPr>
        <w:t>2</w:t>
      </w:r>
      <w:r>
        <w:t>.8</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release</w:t>
      </w:r>
      <w:r>
        <w:t xml:space="preserve"> </w:t>
      </w:r>
      <w:r w:rsidRPr="00224B5F">
        <w:rPr>
          <w:lang w:val="en-US" w:eastAsia="zh-CN"/>
        </w:rPr>
        <w:t>accept</w:t>
      </w:r>
      <w:r>
        <w:tab/>
      </w:r>
      <w:r>
        <w:fldChar w:fldCharType="begin"/>
      </w:r>
      <w:r>
        <w:instrText xml:space="preserve"> PAGEREF _Toc151108973 \h </w:instrText>
      </w:r>
      <w:r>
        <w:fldChar w:fldCharType="separate"/>
      </w:r>
      <w:r>
        <w:t>81</w:t>
      </w:r>
      <w:r>
        <w:fldChar w:fldCharType="end"/>
      </w:r>
    </w:p>
    <w:p w14:paraId="624FD8D5" w14:textId="53BD18E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w:t>
      </w:r>
      <w:r>
        <w:t>.</w:t>
      </w:r>
      <w:r w:rsidRPr="00224B5F">
        <w:rPr>
          <w:lang w:val="en-US" w:eastAsia="zh-CN"/>
        </w:rPr>
        <w:t>2.8.1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_Toc151108974 \h </w:instrText>
      </w:r>
      <w:r>
        <w:fldChar w:fldCharType="separate"/>
      </w:r>
      <w:r>
        <w:t>81</w:t>
      </w:r>
      <w:r>
        <w:fldChar w:fldCharType="end"/>
      </w:r>
    </w:p>
    <w:p w14:paraId="2C3E4889" w14:textId="4B2C6D30"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11.2.9</w:t>
      </w:r>
      <w:r>
        <w:rPr>
          <w:rFonts w:asciiTheme="minorHAnsi" w:eastAsiaTheme="minorEastAsia" w:hAnsiTheme="minorHAnsi" w:cstheme="minorBidi"/>
          <w:kern w:val="2"/>
          <w:sz w:val="22"/>
          <w:szCs w:val="22"/>
          <w:lang w:val="en-US" w:eastAsia="ko-KR"/>
          <w14:ligatures w14:val="standardContextual"/>
        </w:rPr>
        <w:tab/>
      </w:r>
      <w:r>
        <w:t>A2X Direct link identifier update request</w:t>
      </w:r>
      <w:r>
        <w:tab/>
      </w:r>
      <w:r>
        <w:fldChar w:fldCharType="begin"/>
      </w:r>
      <w:r>
        <w:instrText xml:space="preserve"> PAGEREF _Toc151108975 \h </w:instrText>
      </w:r>
      <w:r>
        <w:fldChar w:fldCharType="separate"/>
      </w:r>
      <w:r>
        <w:t>81</w:t>
      </w:r>
      <w:r>
        <w:fldChar w:fldCharType="end"/>
      </w:r>
    </w:p>
    <w:p w14:paraId="6C716B7C" w14:textId="416C691D"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_Toc151108976 \h </w:instrText>
      </w:r>
      <w:r>
        <w:fldChar w:fldCharType="separate"/>
      </w:r>
      <w:r>
        <w:t>81</w:t>
      </w:r>
      <w:r>
        <w:fldChar w:fldCharType="end"/>
      </w:r>
    </w:p>
    <w:p w14:paraId="56356B55" w14:textId="5C1DA21D"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11.2.9</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Source user info</w:t>
      </w:r>
      <w:r>
        <w:tab/>
      </w:r>
      <w:r>
        <w:fldChar w:fldCharType="begin"/>
      </w:r>
      <w:r>
        <w:instrText xml:space="preserve"> PAGEREF _Toc151108977 \h </w:instrText>
      </w:r>
      <w:r>
        <w:fldChar w:fldCharType="separate"/>
      </w:r>
      <w:r>
        <w:t>82</w:t>
      </w:r>
      <w:r>
        <w:fldChar w:fldCharType="end"/>
      </w:r>
    </w:p>
    <w:p w14:paraId="5A637C4F" w14:textId="1CFC151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11.2.9</w:t>
      </w:r>
      <w:r>
        <w:t>.</w:t>
      </w:r>
      <w:r>
        <w:rPr>
          <w:lang w:eastAsia="zh-CN"/>
        </w:rPr>
        <w:t>3</w:t>
      </w:r>
      <w:r>
        <w:rPr>
          <w:rFonts w:asciiTheme="minorHAnsi" w:eastAsiaTheme="minorEastAsia" w:hAnsiTheme="minorHAnsi" w:cstheme="minorBidi"/>
          <w:kern w:val="2"/>
          <w:sz w:val="22"/>
          <w:szCs w:val="22"/>
          <w:lang w:val="en-US" w:eastAsia="ko-KR"/>
          <w14:ligatures w14:val="standardContextual"/>
        </w:rPr>
        <w:tab/>
      </w:r>
      <w:r>
        <w:t xml:space="preserve">Source </w:t>
      </w:r>
      <w:r>
        <w:rPr>
          <w:lang w:eastAsia="zh-CN"/>
        </w:rPr>
        <w:t>link local IPv6 address</w:t>
      </w:r>
      <w:r>
        <w:tab/>
      </w:r>
      <w:r>
        <w:fldChar w:fldCharType="begin"/>
      </w:r>
      <w:r>
        <w:instrText xml:space="preserve"> PAGEREF _Toc151108978 \h </w:instrText>
      </w:r>
      <w:r>
        <w:fldChar w:fldCharType="separate"/>
      </w:r>
      <w:r>
        <w:t>82</w:t>
      </w:r>
      <w:r>
        <w:fldChar w:fldCharType="end"/>
      </w:r>
    </w:p>
    <w:p w14:paraId="35A4DA23" w14:textId="08EFC1D0"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11.2.10</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identifier update accept</w:t>
      </w:r>
      <w:r>
        <w:tab/>
      </w:r>
      <w:r>
        <w:fldChar w:fldCharType="begin"/>
      </w:r>
      <w:r>
        <w:instrText xml:space="preserve"> PAGEREF _Toc151108979 \h </w:instrText>
      </w:r>
      <w:r>
        <w:fldChar w:fldCharType="separate"/>
      </w:r>
      <w:r>
        <w:t>82</w:t>
      </w:r>
      <w:r>
        <w:fldChar w:fldCharType="end"/>
      </w:r>
    </w:p>
    <w:p w14:paraId="105138B9" w14:textId="7E47B6E2"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11.2.10.1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_Toc151108980 \h </w:instrText>
      </w:r>
      <w:r>
        <w:fldChar w:fldCharType="separate"/>
      </w:r>
      <w:r>
        <w:t>82</w:t>
      </w:r>
      <w:r>
        <w:fldChar w:fldCharType="end"/>
      </w:r>
    </w:p>
    <w:p w14:paraId="16F9DA0A" w14:textId="3DABEA75"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11.2.10</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_Toc151108981 \h </w:instrText>
      </w:r>
      <w:r>
        <w:fldChar w:fldCharType="separate"/>
      </w:r>
      <w:r>
        <w:t>83</w:t>
      </w:r>
      <w:r>
        <w:fldChar w:fldCharType="end"/>
      </w:r>
    </w:p>
    <w:p w14:paraId="0A2E7A64" w14:textId="6C46B201"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11.2.10</w:t>
      </w:r>
      <w:r>
        <w:t>.3</w:t>
      </w:r>
      <w:r>
        <w:rPr>
          <w:rFonts w:asciiTheme="minorHAnsi" w:eastAsiaTheme="minorEastAsia" w:hAnsiTheme="minorHAnsi" w:cstheme="minorBidi"/>
          <w:kern w:val="2"/>
          <w:sz w:val="22"/>
          <w:szCs w:val="22"/>
          <w:lang w:val="en-US" w:eastAsia="ko-KR"/>
          <w14:ligatures w14:val="standardContextual"/>
        </w:rPr>
        <w:tab/>
      </w:r>
      <w:r>
        <w:t xml:space="preserve">Target </w:t>
      </w:r>
      <w:r>
        <w:rPr>
          <w:lang w:eastAsia="zh-CN"/>
        </w:rPr>
        <w:t>link local IPv6 address</w:t>
      </w:r>
      <w:r>
        <w:tab/>
      </w:r>
      <w:r>
        <w:fldChar w:fldCharType="begin"/>
      </w:r>
      <w:r>
        <w:instrText xml:space="preserve"> PAGEREF _Toc151108982 \h </w:instrText>
      </w:r>
      <w:r>
        <w:fldChar w:fldCharType="separate"/>
      </w:r>
      <w:r>
        <w:t>83</w:t>
      </w:r>
      <w:r>
        <w:fldChar w:fldCharType="end"/>
      </w:r>
    </w:p>
    <w:p w14:paraId="341A101E" w14:textId="08C762A2"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11.2.10</w:t>
      </w:r>
      <w:r>
        <w:t>.4</w:t>
      </w:r>
      <w:r>
        <w:rPr>
          <w:rFonts w:asciiTheme="minorHAnsi" w:eastAsiaTheme="minorEastAsia" w:hAnsiTheme="minorHAnsi" w:cstheme="minorBidi"/>
          <w:kern w:val="2"/>
          <w:sz w:val="22"/>
          <w:szCs w:val="22"/>
          <w:lang w:val="en-US" w:eastAsia="ko-KR"/>
          <w14:ligatures w14:val="standardContextual"/>
        </w:rPr>
        <w:tab/>
      </w:r>
      <w:r>
        <w:t>Source user info</w:t>
      </w:r>
      <w:r>
        <w:tab/>
      </w:r>
      <w:r>
        <w:fldChar w:fldCharType="begin"/>
      </w:r>
      <w:r>
        <w:instrText xml:space="preserve"> PAGEREF _Toc151108983 \h </w:instrText>
      </w:r>
      <w:r>
        <w:fldChar w:fldCharType="separate"/>
      </w:r>
      <w:r>
        <w:t>83</w:t>
      </w:r>
      <w:r>
        <w:fldChar w:fldCharType="end"/>
      </w:r>
    </w:p>
    <w:p w14:paraId="66E914CE" w14:textId="2B232D32"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11.2.10</w:t>
      </w:r>
      <w:r>
        <w:t>.5</w:t>
      </w:r>
      <w:r>
        <w:rPr>
          <w:rFonts w:asciiTheme="minorHAnsi" w:eastAsiaTheme="minorEastAsia" w:hAnsiTheme="minorHAnsi" w:cstheme="minorBidi"/>
          <w:kern w:val="2"/>
          <w:sz w:val="22"/>
          <w:szCs w:val="22"/>
          <w:lang w:val="en-US" w:eastAsia="ko-KR"/>
          <w14:ligatures w14:val="standardContextual"/>
        </w:rPr>
        <w:tab/>
      </w:r>
      <w:r>
        <w:t>Source link local IPv6 address</w:t>
      </w:r>
      <w:r>
        <w:tab/>
      </w:r>
      <w:r>
        <w:fldChar w:fldCharType="begin"/>
      </w:r>
      <w:r>
        <w:instrText xml:space="preserve"> PAGEREF _Toc151108984 \h </w:instrText>
      </w:r>
      <w:r>
        <w:fldChar w:fldCharType="separate"/>
      </w:r>
      <w:r>
        <w:t>83</w:t>
      </w:r>
      <w:r>
        <w:fldChar w:fldCharType="end"/>
      </w:r>
    </w:p>
    <w:p w14:paraId="16D00EBC" w14:textId="55BD568A"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11.2.11</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identifier update ack</w:t>
      </w:r>
      <w:r>
        <w:tab/>
      </w:r>
      <w:r>
        <w:fldChar w:fldCharType="begin"/>
      </w:r>
      <w:r>
        <w:instrText xml:space="preserve"> PAGEREF _Toc151108985 \h </w:instrText>
      </w:r>
      <w:r>
        <w:fldChar w:fldCharType="separate"/>
      </w:r>
      <w:r>
        <w:t>83</w:t>
      </w:r>
      <w:r>
        <w:fldChar w:fldCharType="end"/>
      </w:r>
    </w:p>
    <w:p w14:paraId="46D20B5A" w14:textId="6ABEEAB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11.2.11.1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_Toc151108986 \h </w:instrText>
      </w:r>
      <w:r>
        <w:fldChar w:fldCharType="separate"/>
      </w:r>
      <w:r>
        <w:t>83</w:t>
      </w:r>
      <w:r>
        <w:fldChar w:fldCharType="end"/>
      </w:r>
    </w:p>
    <w:p w14:paraId="030A595C" w14:textId="471DEC2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11.2.11</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_Toc151108987 \h </w:instrText>
      </w:r>
      <w:r>
        <w:fldChar w:fldCharType="separate"/>
      </w:r>
      <w:r>
        <w:t>84</w:t>
      </w:r>
      <w:r>
        <w:fldChar w:fldCharType="end"/>
      </w:r>
    </w:p>
    <w:p w14:paraId="3F12D3D9" w14:textId="688D0B1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11.2.11</w:t>
      </w:r>
      <w:r>
        <w:t>.3</w:t>
      </w:r>
      <w:r>
        <w:rPr>
          <w:rFonts w:asciiTheme="minorHAnsi" w:eastAsiaTheme="minorEastAsia" w:hAnsiTheme="minorHAnsi" w:cstheme="minorBidi"/>
          <w:kern w:val="2"/>
          <w:sz w:val="22"/>
          <w:szCs w:val="22"/>
          <w:lang w:val="en-US" w:eastAsia="ko-KR"/>
          <w14:ligatures w14:val="standardContextual"/>
        </w:rPr>
        <w:tab/>
      </w:r>
      <w:r>
        <w:rPr>
          <w:lang w:eastAsia="zh-CN"/>
        </w:rPr>
        <w:t>Target link local IPv6 address</w:t>
      </w:r>
      <w:r>
        <w:tab/>
      </w:r>
      <w:r>
        <w:fldChar w:fldCharType="begin"/>
      </w:r>
      <w:r>
        <w:instrText xml:space="preserve"> PAGEREF _Toc151108988 \h </w:instrText>
      </w:r>
      <w:r>
        <w:fldChar w:fldCharType="separate"/>
      </w:r>
      <w:r>
        <w:t>84</w:t>
      </w:r>
      <w:r>
        <w:fldChar w:fldCharType="end"/>
      </w:r>
    </w:p>
    <w:p w14:paraId="5055F2DE" w14:textId="3CFF733A"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11.2.12</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identifier update reject</w:t>
      </w:r>
      <w:r>
        <w:tab/>
      </w:r>
      <w:r>
        <w:fldChar w:fldCharType="begin"/>
      </w:r>
      <w:r>
        <w:instrText xml:space="preserve"> PAGEREF _Toc151108989 \h </w:instrText>
      </w:r>
      <w:r>
        <w:fldChar w:fldCharType="separate"/>
      </w:r>
      <w:r>
        <w:t>84</w:t>
      </w:r>
      <w:r>
        <w:fldChar w:fldCharType="end"/>
      </w:r>
    </w:p>
    <w:p w14:paraId="0C5300A0" w14:textId="42431E5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11.2.12.1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_Toc151108990 \h </w:instrText>
      </w:r>
      <w:r>
        <w:fldChar w:fldCharType="separate"/>
      </w:r>
      <w:r>
        <w:t>84</w:t>
      </w:r>
      <w:r>
        <w:fldChar w:fldCharType="end"/>
      </w:r>
    </w:p>
    <w:p w14:paraId="674BA2A9" w14:textId="5A3E2D31"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A2X Direct link keepalive request</w:t>
      </w:r>
      <w:r>
        <w:tab/>
      </w:r>
      <w:r>
        <w:fldChar w:fldCharType="begin"/>
      </w:r>
      <w:r>
        <w:instrText xml:space="preserve"> PAGEREF _Toc151108991 \h </w:instrText>
      </w:r>
      <w:r>
        <w:fldChar w:fldCharType="separate"/>
      </w:r>
      <w:r>
        <w:t>84</w:t>
      </w:r>
      <w:r>
        <w:fldChar w:fldCharType="end"/>
      </w:r>
    </w:p>
    <w:p w14:paraId="5BAC117F" w14:textId="1E43CAC4"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_Toc151108992 \h </w:instrText>
      </w:r>
      <w:r>
        <w:fldChar w:fldCharType="separate"/>
      </w:r>
      <w:r>
        <w:t>84</w:t>
      </w:r>
      <w:r>
        <w:fldChar w:fldCharType="end"/>
      </w:r>
    </w:p>
    <w:p w14:paraId="732828C0" w14:textId="1DCED616"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11.2.13.2</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_Toc151108993 \h </w:instrText>
      </w:r>
      <w:r>
        <w:fldChar w:fldCharType="separate"/>
      </w:r>
      <w:r>
        <w:t>85</w:t>
      </w:r>
      <w:r>
        <w:fldChar w:fldCharType="end"/>
      </w:r>
    </w:p>
    <w:p w14:paraId="66B03201" w14:textId="0A9F83F3"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A2X Direct link keepalive response</w:t>
      </w:r>
      <w:r>
        <w:tab/>
      </w:r>
      <w:r>
        <w:fldChar w:fldCharType="begin"/>
      </w:r>
      <w:r>
        <w:instrText xml:space="preserve"> PAGEREF _Toc151108994 \h </w:instrText>
      </w:r>
      <w:r>
        <w:fldChar w:fldCharType="separate"/>
      </w:r>
      <w:r>
        <w:t>85</w:t>
      </w:r>
      <w:r>
        <w:fldChar w:fldCharType="end"/>
      </w:r>
    </w:p>
    <w:p w14:paraId="107B2BB4" w14:textId="10DB5398"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_Toc151108995 \h </w:instrText>
      </w:r>
      <w:r>
        <w:fldChar w:fldCharType="separate"/>
      </w:r>
      <w:r>
        <w:t>85</w:t>
      </w:r>
      <w:r>
        <w:fldChar w:fldCharType="end"/>
      </w:r>
    </w:p>
    <w:p w14:paraId="60485BF9" w14:textId="551E157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t>A2X Direct link authentication request</w:t>
      </w:r>
      <w:r>
        <w:tab/>
      </w:r>
      <w:r>
        <w:fldChar w:fldCharType="begin"/>
      </w:r>
      <w:r>
        <w:instrText xml:space="preserve"> PAGEREF _Toc151108996 \h </w:instrText>
      </w:r>
      <w:r>
        <w:fldChar w:fldCharType="separate"/>
      </w:r>
      <w:r>
        <w:t>85</w:t>
      </w:r>
      <w:r>
        <w:fldChar w:fldCharType="end"/>
      </w:r>
    </w:p>
    <w:p w14:paraId="52FD5984" w14:textId="2866810C"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_Toc151108997 \h </w:instrText>
      </w:r>
      <w:r>
        <w:fldChar w:fldCharType="separate"/>
      </w:r>
      <w:r>
        <w:t>85</w:t>
      </w:r>
      <w:r>
        <w:fldChar w:fldCharType="end"/>
      </w:r>
    </w:p>
    <w:p w14:paraId="5C5FF2AB" w14:textId="3196B5D9"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t>A2X Direct link authentication response</w:t>
      </w:r>
      <w:r>
        <w:tab/>
      </w:r>
      <w:r>
        <w:fldChar w:fldCharType="begin"/>
      </w:r>
      <w:r>
        <w:instrText xml:space="preserve"> PAGEREF _Toc151108998 \h </w:instrText>
      </w:r>
      <w:r>
        <w:fldChar w:fldCharType="separate"/>
      </w:r>
      <w:r>
        <w:t>86</w:t>
      </w:r>
      <w:r>
        <w:fldChar w:fldCharType="end"/>
      </w:r>
    </w:p>
    <w:p w14:paraId="67ED8287" w14:textId="70670413"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_Toc151108999 \h </w:instrText>
      </w:r>
      <w:r>
        <w:fldChar w:fldCharType="separate"/>
      </w:r>
      <w:r>
        <w:t>86</w:t>
      </w:r>
      <w:r>
        <w:fldChar w:fldCharType="end"/>
      </w:r>
    </w:p>
    <w:p w14:paraId="1DB57147" w14:textId="5C21F3F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11.2.17</w:t>
      </w:r>
      <w:r>
        <w:rPr>
          <w:rFonts w:asciiTheme="minorHAnsi" w:eastAsiaTheme="minorEastAsia" w:hAnsiTheme="minorHAnsi" w:cstheme="minorBidi"/>
          <w:kern w:val="2"/>
          <w:sz w:val="22"/>
          <w:szCs w:val="22"/>
          <w:lang w:val="en-US" w:eastAsia="ko-KR"/>
          <w14:ligatures w14:val="standardContextual"/>
        </w:rPr>
        <w:tab/>
      </w:r>
      <w:r>
        <w:t>A2X Direct link authentication reject</w:t>
      </w:r>
      <w:r>
        <w:tab/>
      </w:r>
      <w:r>
        <w:fldChar w:fldCharType="begin"/>
      </w:r>
      <w:r>
        <w:instrText xml:space="preserve"> PAGEREF _Toc151109000 \h </w:instrText>
      </w:r>
      <w:r>
        <w:fldChar w:fldCharType="separate"/>
      </w:r>
      <w:r>
        <w:t>86</w:t>
      </w:r>
      <w:r>
        <w:fldChar w:fldCharType="end"/>
      </w:r>
    </w:p>
    <w:p w14:paraId="54C76A69" w14:textId="56BF0EED"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_Toc151109001 \h </w:instrText>
      </w:r>
      <w:r>
        <w:fldChar w:fldCharType="separate"/>
      </w:r>
      <w:r>
        <w:t>86</w:t>
      </w:r>
      <w:r>
        <w:fldChar w:fldCharType="end"/>
      </w:r>
    </w:p>
    <w:p w14:paraId="014A3223" w14:textId="770855C1"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11.2.18</w:t>
      </w:r>
      <w:r>
        <w:rPr>
          <w:rFonts w:asciiTheme="minorHAnsi" w:eastAsiaTheme="minorEastAsia" w:hAnsiTheme="minorHAnsi" w:cstheme="minorBidi"/>
          <w:kern w:val="2"/>
          <w:sz w:val="22"/>
          <w:szCs w:val="22"/>
          <w:lang w:val="en-US" w:eastAsia="ko-KR"/>
          <w14:ligatures w14:val="standardContextual"/>
        </w:rPr>
        <w:tab/>
      </w:r>
      <w:r w:rsidRPr="00224B5F">
        <w:rPr>
          <w:rFonts w:eastAsia="SimSun"/>
          <w:lang w:val="en-US" w:eastAsia="zh-CN"/>
        </w:rPr>
        <w:t>A2X Direct link authentication failure</w:t>
      </w:r>
      <w:r>
        <w:tab/>
      </w:r>
      <w:r>
        <w:fldChar w:fldCharType="begin"/>
      </w:r>
      <w:r>
        <w:instrText xml:space="preserve"> PAGEREF _Toc151109002 \h </w:instrText>
      </w:r>
      <w:r>
        <w:fldChar w:fldCharType="separate"/>
      </w:r>
      <w:r>
        <w:t>86</w:t>
      </w:r>
      <w:r>
        <w:fldChar w:fldCharType="end"/>
      </w:r>
    </w:p>
    <w:p w14:paraId="16722316" w14:textId="1265680E"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11.2.18.1</w:t>
      </w:r>
      <w:r>
        <w:rPr>
          <w:rFonts w:asciiTheme="minorHAnsi" w:eastAsiaTheme="minorEastAsia" w:hAnsiTheme="minorHAnsi" w:cstheme="minorBidi"/>
          <w:kern w:val="2"/>
          <w:sz w:val="22"/>
          <w:szCs w:val="22"/>
          <w:lang w:val="en-US" w:eastAsia="ko-KR"/>
          <w14:ligatures w14:val="standardContextual"/>
        </w:rPr>
        <w:tab/>
      </w:r>
      <w:r w:rsidRPr="00224B5F">
        <w:rPr>
          <w:rFonts w:eastAsia="SimSun"/>
          <w:lang w:val="en-US" w:eastAsia="zh-CN"/>
        </w:rPr>
        <w:t>Message definition</w:t>
      </w:r>
      <w:r>
        <w:tab/>
      </w:r>
      <w:r>
        <w:fldChar w:fldCharType="begin"/>
      </w:r>
      <w:r>
        <w:instrText xml:space="preserve"> PAGEREF _Toc151109003 \h </w:instrText>
      </w:r>
      <w:r>
        <w:fldChar w:fldCharType="separate"/>
      </w:r>
      <w:r>
        <w:t>86</w:t>
      </w:r>
      <w:r>
        <w:fldChar w:fldCharType="end"/>
      </w:r>
    </w:p>
    <w:p w14:paraId="33B8C994" w14:textId="5167A4C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11.2.18.2</w:t>
      </w:r>
      <w:r>
        <w:rPr>
          <w:rFonts w:asciiTheme="minorHAnsi" w:eastAsiaTheme="minorEastAsia" w:hAnsiTheme="minorHAnsi" w:cstheme="minorBidi"/>
          <w:kern w:val="2"/>
          <w:sz w:val="22"/>
          <w:szCs w:val="22"/>
          <w:lang w:val="en-US" w:eastAsia="ko-KR"/>
          <w14:ligatures w14:val="standardContextual"/>
        </w:rPr>
        <w:tab/>
      </w:r>
      <w:r w:rsidRPr="00224B5F">
        <w:rPr>
          <w:rFonts w:eastAsia="SimSun"/>
          <w:lang w:val="en-US" w:eastAsia="zh-CN"/>
        </w:rPr>
        <w:t>Key establishment information container</w:t>
      </w:r>
      <w:r>
        <w:tab/>
      </w:r>
      <w:r>
        <w:fldChar w:fldCharType="begin"/>
      </w:r>
      <w:r>
        <w:instrText xml:space="preserve"> PAGEREF _Toc151109004 \h </w:instrText>
      </w:r>
      <w:r>
        <w:fldChar w:fldCharType="separate"/>
      </w:r>
      <w:r>
        <w:t>87</w:t>
      </w:r>
      <w:r>
        <w:fldChar w:fldCharType="end"/>
      </w:r>
    </w:p>
    <w:p w14:paraId="5319F5CA" w14:textId="26705AC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11.2.19</w:t>
      </w:r>
      <w:r>
        <w:rPr>
          <w:rFonts w:asciiTheme="minorHAnsi" w:eastAsiaTheme="minorEastAsia" w:hAnsiTheme="minorHAnsi" w:cstheme="minorBidi"/>
          <w:kern w:val="2"/>
          <w:sz w:val="22"/>
          <w:szCs w:val="22"/>
          <w:lang w:val="en-US" w:eastAsia="ko-KR"/>
          <w14:ligatures w14:val="standardContextual"/>
        </w:rPr>
        <w:tab/>
      </w:r>
      <w:r>
        <w:t>A2X Direct link security mode command</w:t>
      </w:r>
      <w:r>
        <w:tab/>
      </w:r>
      <w:r>
        <w:fldChar w:fldCharType="begin"/>
      </w:r>
      <w:r>
        <w:instrText xml:space="preserve"> PAGEREF _Toc151109005 \h </w:instrText>
      </w:r>
      <w:r>
        <w:fldChar w:fldCharType="separate"/>
      </w:r>
      <w:r>
        <w:t>87</w:t>
      </w:r>
      <w:r>
        <w:fldChar w:fldCharType="end"/>
      </w:r>
    </w:p>
    <w:p w14:paraId="25F71F5D" w14:textId="09BD287E"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_Toc151109006 \h </w:instrText>
      </w:r>
      <w:r>
        <w:fldChar w:fldCharType="separate"/>
      </w:r>
      <w:r>
        <w:t>87</w:t>
      </w:r>
      <w:r>
        <w:fldChar w:fldCharType="end"/>
      </w:r>
    </w:p>
    <w:p w14:paraId="147AEDD5" w14:textId="3AC78B23"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11.2.19.2</w:t>
      </w:r>
      <w:r>
        <w:rPr>
          <w:rFonts w:asciiTheme="minorHAnsi" w:eastAsiaTheme="minorEastAsia" w:hAnsiTheme="minorHAnsi" w:cstheme="minorBidi"/>
          <w:kern w:val="2"/>
          <w:sz w:val="22"/>
          <w:szCs w:val="22"/>
          <w:lang w:val="en-US" w:eastAsia="ko-KR"/>
          <w14:ligatures w14:val="standardContextual"/>
        </w:rPr>
        <w:tab/>
      </w:r>
      <w:r>
        <w:t>Nonce_2</w:t>
      </w:r>
      <w:r>
        <w:tab/>
      </w:r>
      <w:r>
        <w:fldChar w:fldCharType="begin"/>
      </w:r>
      <w:r>
        <w:instrText xml:space="preserve"> PAGEREF _Toc151109007 \h </w:instrText>
      </w:r>
      <w:r>
        <w:fldChar w:fldCharType="separate"/>
      </w:r>
      <w:r>
        <w:t>87</w:t>
      </w:r>
      <w:r>
        <w:fldChar w:fldCharType="end"/>
      </w:r>
    </w:p>
    <w:p w14:paraId="4B02BCF3" w14:textId="2123EF64"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11.2.19.3</w:t>
      </w:r>
      <w:r>
        <w:rPr>
          <w:rFonts w:asciiTheme="minorHAnsi" w:eastAsiaTheme="minorEastAsia" w:hAnsiTheme="minorHAnsi" w:cstheme="minorBidi"/>
          <w:kern w:val="2"/>
          <w:sz w:val="22"/>
          <w:szCs w:val="22"/>
          <w:lang w:val="en-US" w:eastAsia="ko-KR"/>
          <w14:ligatures w14:val="standardContextual"/>
        </w:rPr>
        <w:tab/>
      </w:r>
      <w:r>
        <w:t>LSB of KNRP-sess ID</w:t>
      </w:r>
      <w:r>
        <w:tab/>
      </w:r>
      <w:r>
        <w:fldChar w:fldCharType="begin"/>
      </w:r>
      <w:r>
        <w:instrText xml:space="preserve"> PAGEREF _Toc151109008 \h </w:instrText>
      </w:r>
      <w:r>
        <w:fldChar w:fldCharType="separate"/>
      </w:r>
      <w:r>
        <w:t>88</w:t>
      </w:r>
      <w:r>
        <w:fldChar w:fldCharType="end"/>
      </w:r>
    </w:p>
    <w:p w14:paraId="43179570" w14:textId="3C0357C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11.2.19.4</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_Toc151109009 \h </w:instrText>
      </w:r>
      <w:r>
        <w:fldChar w:fldCharType="separate"/>
      </w:r>
      <w:r>
        <w:t>88</w:t>
      </w:r>
      <w:r>
        <w:fldChar w:fldCharType="end"/>
      </w:r>
    </w:p>
    <w:p w14:paraId="7ACCB763" w14:textId="26ADFAF1"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11.2.19.5</w:t>
      </w:r>
      <w:r>
        <w:rPr>
          <w:rFonts w:asciiTheme="minorHAnsi" w:eastAsiaTheme="minorEastAsia" w:hAnsiTheme="minorHAnsi" w:cstheme="minorBidi"/>
          <w:kern w:val="2"/>
          <w:sz w:val="22"/>
          <w:szCs w:val="22"/>
          <w:lang w:val="en-US" w:eastAsia="ko-KR"/>
          <w14:ligatures w14:val="standardContextual"/>
        </w:rPr>
        <w:tab/>
      </w:r>
      <w:r>
        <w:t xml:space="preserve">MSBs of </w:t>
      </w:r>
      <w:r>
        <w:rPr>
          <w:lang w:eastAsia="ja-JP"/>
        </w:rPr>
        <w:t>K</w:t>
      </w:r>
      <w:r w:rsidRPr="00224B5F">
        <w:rPr>
          <w:vertAlign w:val="subscript"/>
          <w:lang w:eastAsia="ja-JP"/>
        </w:rPr>
        <w:t>NRP</w:t>
      </w:r>
      <w:r>
        <w:rPr>
          <w:lang w:eastAsia="ja-JP"/>
        </w:rPr>
        <w:t xml:space="preserve"> ID</w:t>
      </w:r>
      <w:r>
        <w:tab/>
      </w:r>
      <w:r>
        <w:fldChar w:fldCharType="begin"/>
      </w:r>
      <w:r>
        <w:instrText xml:space="preserve"> PAGEREF _Toc151109010 \h </w:instrText>
      </w:r>
      <w:r>
        <w:fldChar w:fldCharType="separate"/>
      </w:r>
      <w:r>
        <w:t>88</w:t>
      </w:r>
      <w:r>
        <w:fldChar w:fldCharType="end"/>
      </w:r>
    </w:p>
    <w:p w14:paraId="1AA438AB" w14:textId="4FECB877"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11.2.19.</w:t>
      </w:r>
      <w:r>
        <w:rPr>
          <w:lang w:eastAsia="zh-CN"/>
        </w:rPr>
        <w:t>6</w:t>
      </w:r>
      <w:r>
        <w:rPr>
          <w:rFonts w:asciiTheme="minorHAnsi" w:eastAsiaTheme="minorEastAsia" w:hAnsiTheme="minorHAnsi" w:cstheme="minorBidi"/>
          <w:kern w:val="2"/>
          <w:sz w:val="22"/>
          <w:szCs w:val="22"/>
          <w:lang w:val="en-US" w:eastAsia="ko-KR"/>
          <w14:ligatures w14:val="standardContextual"/>
        </w:rPr>
        <w:tab/>
      </w:r>
      <w:r>
        <w:rPr>
          <w:lang w:eastAsia="ja-JP"/>
        </w:rPr>
        <w:t>UE PC5 unicast signalling security policy</w:t>
      </w:r>
      <w:r>
        <w:tab/>
      </w:r>
      <w:r>
        <w:fldChar w:fldCharType="begin"/>
      </w:r>
      <w:r>
        <w:instrText xml:space="preserve"> PAGEREF _Toc151109011 \h </w:instrText>
      </w:r>
      <w:r>
        <w:fldChar w:fldCharType="separate"/>
      </w:r>
      <w:r>
        <w:t>88</w:t>
      </w:r>
      <w:r>
        <w:fldChar w:fldCharType="end"/>
      </w:r>
    </w:p>
    <w:p w14:paraId="291EBA96" w14:textId="7F68264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11.2.20</w:t>
      </w:r>
      <w:r>
        <w:rPr>
          <w:rFonts w:asciiTheme="minorHAnsi" w:eastAsiaTheme="minorEastAsia" w:hAnsiTheme="minorHAnsi" w:cstheme="minorBidi"/>
          <w:kern w:val="2"/>
          <w:sz w:val="22"/>
          <w:szCs w:val="22"/>
          <w:lang w:val="en-US" w:eastAsia="ko-KR"/>
          <w14:ligatures w14:val="standardContextual"/>
        </w:rPr>
        <w:tab/>
      </w:r>
      <w:r>
        <w:t>A2X Direct link security mode complete</w:t>
      </w:r>
      <w:r>
        <w:tab/>
      </w:r>
      <w:r>
        <w:fldChar w:fldCharType="begin"/>
      </w:r>
      <w:r>
        <w:instrText xml:space="preserve"> PAGEREF _Toc151109012 \h </w:instrText>
      </w:r>
      <w:r>
        <w:fldChar w:fldCharType="separate"/>
      </w:r>
      <w:r>
        <w:t>88</w:t>
      </w:r>
      <w:r>
        <w:fldChar w:fldCharType="end"/>
      </w:r>
    </w:p>
    <w:p w14:paraId="1AE8C464" w14:textId="0FF00F88"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_Toc151109013 \h </w:instrText>
      </w:r>
      <w:r>
        <w:fldChar w:fldCharType="separate"/>
      </w:r>
      <w:r>
        <w:t>88</w:t>
      </w:r>
      <w:r>
        <w:fldChar w:fldCharType="end"/>
      </w:r>
    </w:p>
    <w:p w14:paraId="6EC2F722" w14:textId="1C9ACA7C"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11.2.20.2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_Toc151109014 \h </w:instrText>
      </w:r>
      <w:r>
        <w:fldChar w:fldCharType="separate"/>
      </w:r>
      <w:r>
        <w:t>88</w:t>
      </w:r>
      <w:r>
        <w:fldChar w:fldCharType="end"/>
      </w:r>
    </w:p>
    <w:p w14:paraId="488FC624" w14:textId="4D13F8E6"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11.2.20.3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_Toc151109015 \h </w:instrText>
      </w:r>
      <w:r>
        <w:fldChar w:fldCharType="separate"/>
      </w:r>
      <w:r>
        <w:t>89</w:t>
      </w:r>
      <w:r>
        <w:fldChar w:fldCharType="end"/>
      </w:r>
    </w:p>
    <w:p w14:paraId="4EB13768" w14:textId="695776A0"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11.2.20.4</w:t>
      </w:r>
      <w:r>
        <w:rPr>
          <w:rFonts w:asciiTheme="minorHAnsi" w:eastAsiaTheme="minorEastAsia" w:hAnsiTheme="minorHAnsi" w:cstheme="minorBidi"/>
          <w:kern w:val="2"/>
          <w:sz w:val="22"/>
          <w:szCs w:val="22"/>
          <w:lang w:val="en-US" w:eastAsia="ko-KR"/>
          <w14:ligatures w14:val="standardContextual"/>
        </w:rPr>
        <w:tab/>
      </w:r>
      <w:r>
        <w:rPr>
          <w:lang w:eastAsia="ja-JP"/>
        </w:rPr>
        <w:t>LSBs of K</w:t>
      </w:r>
      <w:r w:rsidRPr="00224B5F">
        <w:rPr>
          <w:vertAlign w:val="subscript"/>
          <w:lang w:eastAsia="ja-JP"/>
        </w:rPr>
        <w:t>NRP</w:t>
      </w:r>
      <w:r>
        <w:rPr>
          <w:lang w:eastAsia="ja-JP"/>
        </w:rPr>
        <w:t xml:space="preserve"> ID</w:t>
      </w:r>
      <w:r>
        <w:tab/>
      </w:r>
      <w:r>
        <w:fldChar w:fldCharType="begin"/>
      </w:r>
      <w:r>
        <w:instrText xml:space="preserve"> PAGEREF _Toc151109016 \h </w:instrText>
      </w:r>
      <w:r>
        <w:fldChar w:fldCharType="separate"/>
      </w:r>
      <w:r>
        <w:t>89</w:t>
      </w:r>
      <w:r>
        <w:fldChar w:fldCharType="end"/>
      </w:r>
    </w:p>
    <w:p w14:paraId="7FA772EF" w14:textId="28784808"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A2X Direct link security mode reject</w:t>
      </w:r>
      <w:r>
        <w:tab/>
      </w:r>
      <w:r>
        <w:fldChar w:fldCharType="begin"/>
      </w:r>
      <w:r>
        <w:instrText xml:space="preserve"> PAGEREF _Toc151109017 \h </w:instrText>
      </w:r>
      <w:r>
        <w:fldChar w:fldCharType="separate"/>
      </w:r>
      <w:r>
        <w:t>89</w:t>
      </w:r>
      <w:r>
        <w:fldChar w:fldCharType="end"/>
      </w:r>
    </w:p>
    <w:p w14:paraId="55F13914" w14:textId="032E4EE0"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_Toc151109018 \h </w:instrText>
      </w:r>
      <w:r>
        <w:fldChar w:fldCharType="separate"/>
      </w:r>
      <w:r>
        <w:t>89</w:t>
      </w:r>
      <w:r>
        <w:fldChar w:fldCharType="end"/>
      </w:r>
    </w:p>
    <w:p w14:paraId="222790A8" w14:textId="032FD73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A2X Direct link rekeying request</w:t>
      </w:r>
      <w:r>
        <w:tab/>
      </w:r>
      <w:r>
        <w:fldChar w:fldCharType="begin"/>
      </w:r>
      <w:r>
        <w:instrText xml:space="preserve"> PAGEREF _Toc151109019 \h </w:instrText>
      </w:r>
      <w:r>
        <w:fldChar w:fldCharType="separate"/>
      </w:r>
      <w:r>
        <w:t>89</w:t>
      </w:r>
      <w:r>
        <w:fldChar w:fldCharType="end"/>
      </w:r>
    </w:p>
    <w:p w14:paraId="62E52F15" w14:textId="1C7BE7F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_Toc151109020 \h </w:instrText>
      </w:r>
      <w:r>
        <w:fldChar w:fldCharType="separate"/>
      </w:r>
      <w:r>
        <w:t>89</w:t>
      </w:r>
      <w:r>
        <w:fldChar w:fldCharType="end"/>
      </w:r>
    </w:p>
    <w:p w14:paraId="0D4C1F5C" w14:textId="2189A75C"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11.2.22.2</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_Toc151109021 \h </w:instrText>
      </w:r>
      <w:r>
        <w:fldChar w:fldCharType="separate"/>
      </w:r>
      <w:r>
        <w:t>90</w:t>
      </w:r>
      <w:r>
        <w:fldChar w:fldCharType="end"/>
      </w:r>
    </w:p>
    <w:p w14:paraId="3C5BC106" w14:textId="0C4BB67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11.2.22.3</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_Toc151109022 \h </w:instrText>
      </w:r>
      <w:r>
        <w:fldChar w:fldCharType="separate"/>
      </w:r>
      <w:r>
        <w:t>90</w:t>
      </w:r>
      <w:r>
        <w:fldChar w:fldCharType="end"/>
      </w:r>
    </w:p>
    <w:p w14:paraId="2708CA4A" w14:textId="2F2A10F6"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11.2.22.4</w:t>
      </w:r>
      <w:r>
        <w:rPr>
          <w:rFonts w:asciiTheme="minorHAnsi" w:eastAsiaTheme="minorEastAsia" w:hAnsiTheme="minorHAnsi" w:cstheme="minorBidi"/>
          <w:kern w:val="2"/>
          <w:sz w:val="22"/>
          <w:szCs w:val="22"/>
          <w:lang w:val="en-US" w:eastAsia="ko-KR"/>
          <w14:ligatures w14:val="standardContextual"/>
        </w:rPr>
        <w:tab/>
      </w:r>
      <w:r>
        <w:t>MSB of KNRP-sess ID</w:t>
      </w:r>
      <w:r>
        <w:tab/>
      </w:r>
      <w:r>
        <w:fldChar w:fldCharType="begin"/>
      </w:r>
      <w:r>
        <w:instrText xml:space="preserve"> PAGEREF _Toc151109023 \h </w:instrText>
      </w:r>
      <w:r>
        <w:fldChar w:fldCharType="separate"/>
      </w:r>
      <w:r>
        <w:t>90</w:t>
      </w:r>
      <w:r>
        <w:fldChar w:fldCharType="end"/>
      </w:r>
    </w:p>
    <w:p w14:paraId="17453AD3" w14:textId="337F23F1"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11.2.22.5</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_Toc151109024 \h </w:instrText>
      </w:r>
      <w:r>
        <w:fldChar w:fldCharType="separate"/>
      </w:r>
      <w:r>
        <w:t>90</w:t>
      </w:r>
      <w:r>
        <w:fldChar w:fldCharType="end"/>
      </w:r>
    </w:p>
    <w:p w14:paraId="55EE5E22" w14:textId="3EDF65D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A2X Direct link rekeying response</w:t>
      </w:r>
      <w:r>
        <w:tab/>
      </w:r>
      <w:r>
        <w:fldChar w:fldCharType="begin"/>
      </w:r>
      <w:r>
        <w:instrText xml:space="preserve"> PAGEREF _Toc151109025 \h </w:instrText>
      </w:r>
      <w:r>
        <w:fldChar w:fldCharType="separate"/>
      </w:r>
      <w:r>
        <w:t>90</w:t>
      </w:r>
      <w:r>
        <w:fldChar w:fldCharType="end"/>
      </w:r>
    </w:p>
    <w:p w14:paraId="349E2202" w14:textId="40AEAC65"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_Toc151109026 \h </w:instrText>
      </w:r>
      <w:r>
        <w:fldChar w:fldCharType="separate"/>
      </w:r>
      <w:r>
        <w:t>90</w:t>
      </w:r>
      <w:r>
        <w:fldChar w:fldCharType="end"/>
      </w:r>
    </w:p>
    <w:p w14:paraId="318B7088" w14:textId="32258760" w:rsidR="00432581" w:rsidRDefault="00432581">
      <w:pPr>
        <w:pStyle w:val="TOC1"/>
        <w:rPr>
          <w:rFonts w:asciiTheme="minorHAnsi" w:eastAsiaTheme="minorEastAsia" w:hAnsiTheme="minorHAnsi" w:cstheme="minorBidi"/>
          <w:kern w:val="2"/>
          <w:szCs w:val="22"/>
          <w:lang w:val="en-US" w:eastAsia="ko-KR"/>
          <w14:ligatures w14:val="standardContextual"/>
        </w:rPr>
      </w:pPr>
      <w:r>
        <w:lastRenderedPageBreak/>
        <w:t>12</w:t>
      </w:r>
      <w:r>
        <w:rPr>
          <w:rFonts w:asciiTheme="minorHAnsi" w:eastAsiaTheme="minorEastAsia" w:hAnsiTheme="minorHAnsi" w:cstheme="minorBidi"/>
          <w:kern w:val="2"/>
          <w:szCs w:val="22"/>
          <w:lang w:val="en-US" w:eastAsia="ko-KR"/>
          <w14:ligatures w14:val="standardContextual"/>
        </w:rPr>
        <w:tab/>
      </w:r>
      <w:r>
        <w:t>Information elements coding</w:t>
      </w:r>
      <w:r>
        <w:tab/>
      </w:r>
      <w:r>
        <w:fldChar w:fldCharType="begin"/>
      </w:r>
      <w:r>
        <w:instrText xml:space="preserve"> PAGEREF _Toc151109027 \h </w:instrText>
      </w:r>
      <w:r>
        <w:fldChar w:fldCharType="separate"/>
      </w:r>
      <w:r>
        <w:t>91</w:t>
      </w:r>
      <w:r>
        <w:fldChar w:fldCharType="end"/>
      </w:r>
    </w:p>
    <w:p w14:paraId="4D68E806" w14:textId="2B628818"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_Toc151109028 \h </w:instrText>
      </w:r>
      <w:r>
        <w:fldChar w:fldCharType="separate"/>
      </w:r>
      <w:r>
        <w:t>91</w:t>
      </w:r>
      <w:r>
        <w:fldChar w:fldCharType="end"/>
      </w:r>
    </w:p>
    <w:p w14:paraId="4C9A071E" w14:textId="4E12CCFB"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12.2</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_Toc151109029 \h </w:instrText>
      </w:r>
      <w:r>
        <w:fldChar w:fldCharType="separate"/>
      </w:r>
      <w:r>
        <w:t>91</w:t>
      </w:r>
      <w:r>
        <w:fldChar w:fldCharType="end"/>
      </w:r>
    </w:p>
    <w:p w14:paraId="4C0FFB0A" w14:textId="24292AA1"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12.3</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A2X communication over </w:t>
      </w:r>
      <w:r>
        <w:t>PC5 signalling information elements</w:t>
      </w:r>
      <w:r>
        <w:tab/>
      </w:r>
      <w:r>
        <w:fldChar w:fldCharType="begin"/>
      </w:r>
      <w:r>
        <w:instrText xml:space="preserve"> PAGEREF _Toc151109030 \h </w:instrText>
      </w:r>
      <w:r>
        <w:fldChar w:fldCharType="separate"/>
      </w:r>
      <w:r>
        <w:t>91</w:t>
      </w:r>
      <w:r>
        <w:fldChar w:fldCharType="end"/>
      </w:r>
    </w:p>
    <w:p w14:paraId="1C1E931D" w14:textId="3E3D59F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w:t>
      </w:r>
      <w:r>
        <w:rPr>
          <w:rFonts w:asciiTheme="minorHAnsi" w:eastAsiaTheme="minorEastAsia" w:hAnsiTheme="minorHAnsi" w:cstheme="minorBidi"/>
          <w:kern w:val="2"/>
          <w:sz w:val="22"/>
          <w:szCs w:val="22"/>
          <w:lang w:val="en-US" w:eastAsia="ko-KR"/>
          <w14:ligatures w14:val="standardContextual"/>
        </w:rPr>
        <w:tab/>
      </w:r>
      <w:r>
        <w:t>A2X PC5 signalling message type</w:t>
      </w:r>
      <w:r>
        <w:tab/>
      </w:r>
      <w:r>
        <w:fldChar w:fldCharType="begin"/>
      </w:r>
      <w:r>
        <w:instrText xml:space="preserve"> PAGEREF _Toc151109031 \h </w:instrText>
      </w:r>
      <w:r>
        <w:fldChar w:fldCharType="separate"/>
      </w:r>
      <w:r>
        <w:t>91</w:t>
      </w:r>
      <w:r>
        <w:fldChar w:fldCharType="end"/>
      </w:r>
    </w:p>
    <w:p w14:paraId="5BFE8943" w14:textId="10B82E8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w:t>
      </w:r>
      <w:r>
        <w:rPr>
          <w:rFonts w:asciiTheme="minorHAnsi" w:eastAsiaTheme="minorEastAsia" w:hAnsiTheme="minorHAnsi" w:cstheme="minorBidi"/>
          <w:kern w:val="2"/>
          <w:sz w:val="22"/>
          <w:szCs w:val="22"/>
          <w:lang w:val="en-US" w:eastAsia="ko-KR"/>
          <w14:ligatures w14:val="standardContextual"/>
        </w:rPr>
        <w:tab/>
      </w:r>
      <w:r>
        <w:t>Sequence number</w:t>
      </w:r>
      <w:r>
        <w:tab/>
      </w:r>
      <w:r>
        <w:fldChar w:fldCharType="begin"/>
      </w:r>
      <w:r>
        <w:instrText xml:space="preserve"> PAGEREF _Toc151109032 \h </w:instrText>
      </w:r>
      <w:r>
        <w:fldChar w:fldCharType="separate"/>
      </w:r>
      <w:r>
        <w:t>92</w:t>
      </w:r>
      <w:r>
        <w:fldChar w:fldCharType="end"/>
      </w:r>
    </w:p>
    <w:p w14:paraId="4EE4C55A" w14:textId="43EC7BD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12.3.3</w:t>
      </w:r>
      <w:r>
        <w:rPr>
          <w:rFonts w:asciiTheme="minorHAnsi" w:eastAsiaTheme="minorEastAsia" w:hAnsiTheme="minorHAnsi" w:cstheme="minorBidi"/>
          <w:kern w:val="2"/>
          <w:sz w:val="22"/>
          <w:szCs w:val="22"/>
          <w:lang w:val="en-US" w:eastAsia="ko-KR"/>
          <w14:ligatures w14:val="standardContextual"/>
        </w:rPr>
        <w:tab/>
      </w:r>
      <w:r>
        <w:t>A2X service identifier</w:t>
      </w:r>
      <w:r>
        <w:tab/>
      </w:r>
      <w:r>
        <w:fldChar w:fldCharType="begin"/>
      </w:r>
      <w:r>
        <w:instrText xml:space="preserve"> PAGEREF _Toc151109033 \h </w:instrText>
      </w:r>
      <w:r>
        <w:fldChar w:fldCharType="separate"/>
      </w:r>
      <w:r>
        <w:t>92</w:t>
      </w:r>
      <w:r>
        <w:fldChar w:fldCharType="end"/>
      </w:r>
    </w:p>
    <w:p w14:paraId="3973EAC2" w14:textId="212248E7"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12.3.4</w:t>
      </w:r>
      <w:r>
        <w:rPr>
          <w:rFonts w:asciiTheme="minorHAnsi" w:eastAsiaTheme="minorEastAsia" w:hAnsiTheme="minorHAnsi" w:cstheme="minorBidi"/>
          <w:kern w:val="2"/>
          <w:sz w:val="22"/>
          <w:szCs w:val="22"/>
          <w:lang w:val="en-US" w:eastAsia="ko-KR"/>
          <w14:ligatures w14:val="standardContextual"/>
        </w:rPr>
        <w:tab/>
      </w:r>
      <w:r>
        <w:t>Application layer ID</w:t>
      </w:r>
      <w:r>
        <w:tab/>
      </w:r>
      <w:r>
        <w:fldChar w:fldCharType="begin"/>
      </w:r>
      <w:r>
        <w:instrText xml:space="preserve"> PAGEREF _Toc151109034 \h </w:instrText>
      </w:r>
      <w:r>
        <w:fldChar w:fldCharType="separate"/>
      </w:r>
      <w:r>
        <w:t>92</w:t>
      </w:r>
      <w:r>
        <w:fldChar w:fldCharType="end"/>
      </w:r>
    </w:p>
    <w:p w14:paraId="2F01DEE2" w14:textId="11F0148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12.3.5</w:t>
      </w:r>
      <w:r>
        <w:rPr>
          <w:rFonts w:asciiTheme="minorHAnsi" w:eastAsiaTheme="minorEastAsia" w:hAnsiTheme="minorHAnsi" w:cstheme="minorBidi"/>
          <w:kern w:val="2"/>
          <w:sz w:val="22"/>
          <w:szCs w:val="22"/>
          <w:lang w:val="en-US" w:eastAsia="ko-KR"/>
          <w14:ligatures w14:val="standardContextual"/>
        </w:rPr>
        <w:tab/>
      </w:r>
      <w:r>
        <w:t>PC5 QoS flow descriptions</w:t>
      </w:r>
      <w:r>
        <w:tab/>
      </w:r>
      <w:r>
        <w:fldChar w:fldCharType="begin"/>
      </w:r>
      <w:r>
        <w:instrText xml:space="preserve"> PAGEREF _Toc151109035 \h </w:instrText>
      </w:r>
      <w:r>
        <w:fldChar w:fldCharType="separate"/>
      </w:r>
      <w:r>
        <w:t>93</w:t>
      </w:r>
      <w:r>
        <w:fldChar w:fldCharType="end"/>
      </w:r>
    </w:p>
    <w:p w14:paraId="75D045BC" w14:textId="4B7FA2D6"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12.3.6</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_Toc151109036 \h </w:instrText>
      </w:r>
      <w:r>
        <w:fldChar w:fldCharType="separate"/>
      </w:r>
      <w:r>
        <w:t>100</w:t>
      </w:r>
      <w:r>
        <w:fldChar w:fldCharType="end"/>
      </w:r>
    </w:p>
    <w:p w14:paraId="521041FE" w14:textId="2EE36FD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12.3.7</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_Toc151109037 \h </w:instrText>
      </w:r>
      <w:r>
        <w:fldChar w:fldCharType="separate"/>
      </w:r>
      <w:r>
        <w:t>101</w:t>
      </w:r>
      <w:r>
        <w:fldChar w:fldCharType="end"/>
      </w:r>
    </w:p>
    <w:p w14:paraId="54C0A17C" w14:textId="7D767B6B"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12.3.8</w:t>
      </w:r>
      <w:r>
        <w:rPr>
          <w:rFonts w:asciiTheme="minorHAnsi" w:eastAsiaTheme="minorEastAsia" w:hAnsiTheme="minorHAnsi" w:cstheme="minorBidi"/>
          <w:kern w:val="2"/>
          <w:sz w:val="22"/>
          <w:szCs w:val="22"/>
          <w:lang w:val="en-US" w:eastAsia="ko-KR"/>
          <w14:ligatures w14:val="standardContextual"/>
        </w:rPr>
        <w:tab/>
      </w:r>
      <w:r>
        <w:t>Link modification operation code</w:t>
      </w:r>
      <w:r>
        <w:tab/>
      </w:r>
      <w:r>
        <w:fldChar w:fldCharType="begin"/>
      </w:r>
      <w:r>
        <w:instrText xml:space="preserve"> PAGEREF _Toc151109038 \h </w:instrText>
      </w:r>
      <w:r>
        <w:fldChar w:fldCharType="separate"/>
      </w:r>
      <w:r>
        <w:t>101</w:t>
      </w:r>
      <w:r>
        <w:fldChar w:fldCharType="end"/>
      </w:r>
    </w:p>
    <w:p w14:paraId="7D0007AE" w14:textId="20423990"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12.3.9</w:t>
      </w:r>
      <w:r>
        <w:rPr>
          <w:rFonts w:asciiTheme="minorHAnsi" w:eastAsiaTheme="minorEastAsia" w:hAnsiTheme="minorHAnsi" w:cstheme="minorBidi"/>
          <w:kern w:val="2"/>
          <w:sz w:val="22"/>
          <w:szCs w:val="22"/>
          <w:lang w:val="en-US" w:eastAsia="ko-KR"/>
          <w14:ligatures w14:val="standardContextual"/>
        </w:rPr>
        <w:tab/>
      </w:r>
      <w:r>
        <w:t>PC5 signalling protocol cause</w:t>
      </w:r>
      <w:r>
        <w:tab/>
      </w:r>
      <w:r>
        <w:fldChar w:fldCharType="begin"/>
      </w:r>
      <w:r>
        <w:instrText xml:space="preserve"> PAGEREF _Toc151109039 \h </w:instrText>
      </w:r>
      <w:r>
        <w:fldChar w:fldCharType="separate"/>
      </w:r>
      <w:r>
        <w:t>102</w:t>
      </w:r>
      <w:r>
        <w:fldChar w:fldCharType="end"/>
      </w:r>
    </w:p>
    <w:p w14:paraId="0533A529" w14:textId="29691B21"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12.3.10</w:t>
      </w:r>
      <w:r>
        <w:rPr>
          <w:rFonts w:asciiTheme="minorHAnsi" w:eastAsiaTheme="minorEastAsia" w:hAnsiTheme="minorHAnsi" w:cstheme="minorBidi"/>
          <w:kern w:val="2"/>
          <w:sz w:val="22"/>
          <w:szCs w:val="22"/>
          <w:lang w:val="en-US" w:eastAsia="ko-KR"/>
          <w14:ligatures w14:val="standardContextual"/>
        </w:rPr>
        <w:tab/>
      </w:r>
      <w:r>
        <w:t>Keep-alive counter</w:t>
      </w:r>
      <w:r>
        <w:tab/>
      </w:r>
      <w:r>
        <w:fldChar w:fldCharType="begin"/>
      </w:r>
      <w:r>
        <w:instrText xml:space="preserve"> PAGEREF _Toc151109040 \h </w:instrText>
      </w:r>
      <w:r>
        <w:fldChar w:fldCharType="separate"/>
      </w:r>
      <w:r>
        <w:t>103</w:t>
      </w:r>
      <w:r>
        <w:fldChar w:fldCharType="end"/>
      </w:r>
    </w:p>
    <w:p w14:paraId="2953CE9E" w14:textId="26D1C31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12.3.11</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_Toc151109041 \h </w:instrText>
      </w:r>
      <w:r>
        <w:fldChar w:fldCharType="separate"/>
      </w:r>
      <w:r>
        <w:t>103</w:t>
      </w:r>
      <w:r>
        <w:fldChar w:fldCharType="end"/>
      </w:r>
    </w:p>
    <w:p w14:paraId="0F2A4A22" w14:textId="2483AD35"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12.3.12</w:t>
      </w:r>
      <w:r>
        <w:rPr>
          <w:rFonts w:asciiTheme="minorHAnsi" w:eastAsiaTheme="minorEastAsia" w:hAnsiTheme="minorHAnsi" w:cstheme="minorBidi"/>
          <w:kern w:val="2"/>
          <w:sz w:val="22"/>
          <w:szCs w:val="22"/>
          <w:lang w:val="en-US" w:eastAsia="ko-KR"/>
          <w14:ligatures w14:val="standardContextual"/>
        </w:rPr>
        <w:tab/>
      </w:r>
      <w:r>
        <w:t>Layer-2 ID</w:t>
      </w:r>
      <w:r>
        <w:tab/>
      </w:r>
      <w:r>
        <w:fldChar w:fldCharType="begin"/>
      </w:r>
      <w:r>
        <w:instrText xml:space="preserve"> PAGEREF _Toc151109042 \h </w:instrText>
      </w:r>
      <w:r>
        <w:fldChar w:fldCharType="separate"/>
      </w:r>
      <w:r>
        <w:t>103</w:t>
      </w:r>
      <w:r>
        <w:fldChar w:fldCharType="end"/>
      </w:r>
    </w:p>
    <w:p w14:paraId="646ABFCF" w14:textId="50968A58"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12.3.13</w:t>
      </w:r>
      <w:r>
        <w:rPr>
          <w:rFonts w:asciiTheme="minorHAnsi" w:eastAsiaTheme="minorEastAsia" w:hAnsiTheme="minorHAnsi" w:cstheme="minorBidi"/>
          <w:kern w:val="2"/>
          <w:sz w:val="22"/>
          <w:szCs w:val="22"/>
          <w:lang w:val="en-US" w:eastAsia="ko-KR"/>
          <w14:ligatures w14:val="standardContextual"/>
        </w:rPr>
        <w:tab/>
      </w:r>
      <w:r>
        <w:t>Nonce</w:t>
      </w:r>
      <w:r>
        <w:tab/>
      </w:r>
      <w:r>
        <w:fldChar w:fldCharType="begin"/>
      </w:r>
      <w:r>
        <w:instrText xml:space="preserve"> PAGEREF _Toc151109043 \h </w:instrText>
      </w:r>
      <w:r>
        <w:fldChar w:fldCharType="separate"/>
      </w:r>
      <w:r>
        <w:t>104</w:t>
      </w:r>
      <w:r>
        <w:fldChar w:fldCharType="end"/>
      </w:r>
    </w:p>
    <w:p w14:paraId="6E4D50A6" w14:textId="6438C558"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12.3.14</w:t>
      </w:r>
      <w:r>
        <w:rPr>
          <w:rFonts w:asciiTheme="minorHAnsi" w:eastAsiaTheme="minorEastAsia" w:hAnsiTheme="minorHAnsi" w:cstheme="minorBidi"/>
          <w:kern w:val="2"/>
          <w:sz w:val="22"/>
          <w:szCs w:val="22"/>
          <w:lang w:val="en-US" w:eastAsia="ko-KR"/>
          <w14:ligatures w14:val="standardContextual"/>
        </w:rPr>
        <w:tab/>
      </w:r>
      <w:r>
        <w:t>UE security capabilities</w:t>
      </w:r>
      <w:r>
        <w:tab/>
      </w:r>
      <w:r>
        <w:fldChar w:fldCharType="begin"/>
      </w:r>
      <w:r>
        <w:instrText xml:space="preserve"> PAGEREF _Toc151109044 \h </w:instrText>
      </w:r>
      <w:r>
        <w:fldChar w:fldCharType="separate"/>
      </w:r>
      <w:r>
        <w:t>104</w:t>
      </w:r>
      <w:r>
        <w:fldChar w:fldCharType="end"/>
      </w:r>
    </w:p>
    <w:p w14:paraId="271BD217" w14:textId="66120722"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12.3.15</w:t>
      </w:r>
      <w:r>
        <w:rPr>
          <w:rFonts w:asciiTheme="minorHAnsi" w:eastAsiaTheme="minorEastAsia" w:hAnsiTheme="minorHAnsi" w:cstheme="minorBidi"/>
          <w:kern w:val="2"/>
          <w:sz w:val="22"/>
          <w:szCs w:val="22"/>
          <w:lang w:val="en-US" w:eastAsia="ko-KR"/>
          <w14:ligatures w14:val="standardContextual"/>
        </w:rPr>
        <w:tab/>
      </w:r>
      <w:r>
        <w:t>UE PC5 unicast signalling security policy</w:t>
      </w:r>
      <w:r>
        <w:tab/>
      </w:r>
      <w:r>
        <w:fldChar w:fldCharType="begin"/>
      </w:r>
      <w:r>
        <w:instrText xml:space="preserve"> PAGEREF _Toc151109045 \h </w:instrText>
      </w:r>
      <w:r>
        <w:fldChar w:fldCharType="separate"/>
      </w:r>
      <w:r>
        <w:t>107</w:t>
      </w:r>
      <w:r>
        <w:fldChar w:fldCharType="end"/>
      </w:r>
    </w:p>
    <w:p w14:paraId="7157717A" w14:textId="76822F38"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12.3.16</w:t>
      </w:r>
      <w:r>
        <w:rPr>
          <w:rFonts w:asciiTheme="minorHAnsi" w:eastAsiaTheme="minorEastAsia" w:hAnsiTheme="minorHAnsi" w:cstheme="minorBidi"/>
          <w:kern w:val="2"/>
          <w:sz w:val="22"/>
          <w:szCs w:val="22"/>
          <w:lang w:val="en-US" w:eastAsia="ko-KR"/>
          <w14:ligatures w14:val="standardContextual"/>
        </w:rPr>
        <w:tab/>
      </w:r>
      <w:r>
        <w:t>MSB of K</w:t>
      </w:r>
      <w:r w:rsidRPr="00224B5F">
        <w:rPr>
          <w:vertAlign w:val="subscript"/>
        </w:rPr>
        <w:t>NRP-sess</w:t>
      </w:r>
      <w:r>
        <w:t xml:space="preserve"> ID</w:t>
      </w:r>
      <w:r>
        <w:tab/>
      </w:r>
      <w:r>
        <w:fldChar w:fldCharType="begin"/>
      </w:r>
      <w:r>
        <w:instrText xml:space="preserve"> PAGEREF _Toc151109046 \h </w:instrText>
      </w:r>
      <w:r>
        <w:fldChar w:fldCharType="separate"/>
      </w:r>
      <w:r>
        <w:t>107</w:t>
      </w:r>
      <w:r>
        <w:fldChar w:fldCharType="end"/>
      </w:r>
    </w:p>
    <w:p w14:paraId="42A94D35" w14:textId="3FF47A3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12.3.17</w:t>
      </w:r>
      <w:r>
        <w:rPr>
          <w:rFonts w:asciiTheme="minorHAnsi" w:eastAsiaTheme="minorEastAsia" w:hAnsiTheme="minorHAnsi" w:cstheme="minorBidi"/>
          <w:kern w:val="2"/>
          <w:sz w:val="22"/>
          <w:szCs w:val="22"/>
          <w:lang w:val="en-US" w:eastAsia="ko-KR"/>
          <w14:ligatures w14:val="standardContextual"/>
        </w:rPr>
        <w:tab/>
      </w:r>
      <w:r>
        <w:t>K</w:t>
      </w:r>
      <w:r w:rsidRPr="00224B5F">
        <w:rPr>
          <w:vertAlign w:val="subscript"/>
        </w:rPr>
        <w:t>NRP</w:t>
      </w:r>
      <w:r>
        <w:t xml:space="preserve"> ID</w:t>
      </w:r>
      <w:r>
        <w:tab/>
      </w:r>
      <w:r>
        <w:fldChar w:fldCharType="begin"/>
      </w:r>
      <w:r>
        <w:instrText xml:space="preserve"> PAGEREF _Toc151109047 \h </w:instrText>
      </w:r>
      <w:r>
        <w:fldChar w:fldCharType="separate"/>
      </w:r>
      <w:r>
        <w:t>108</w:t>
      </w:r>
      <w:r>
        <w:fldChar w:fldCharType="end"/>
      </w:r>
    </w:p>
    <w:p w14:paraId="7403B5B4" w14:textId="2A4A6D20"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12.3.18</w:t>
      </w:r>
      <w:r>
        <w:rPr>
          <w:rFonts w:asciiTheme="minorHAnsi" w:eastAsiaTheme="minorEastAsia" w:hAnsiTheme="minorHAnsi" w:cstheme="minorBidi"/>
          <w:kern w:val="2"/>
          <w:sz w:val="22"/>
          <w:szCs w:val="22"/>
          <w:lang w:val="en-US" w:eastAsia="ko-KR"/>
          <w14:ligatures w14:val="standardContextual"/>
        </w:rPr>
        <w:tab/>
      </w:r>
      <w:r>
        <w:t>Selected security algorithms</w:t>
      </w:r>
      <w:r>
        <w:tab/>
      </w:r>
      <w:r>
        <w:fldChar w:fldCharType="begin"/>
      </w:r>
      <w:r>
        <w:instrText xml:space="preserve"> PAGEREF _Toc151109048 \h </w:instrText>
      </w:r>
      <w:r>
        <w:fldChar w:fldCharType="separate"/>
      </w:r>
      <w:r>
        <w:t>108</w:t>
      </w:r>
      <w:r>
        <w:fldChar w:fldCharType="end"/>
      </w:r>
    </w:p>
    <w:p w14:paraId="4D5EB738" w14:textId="3AEB085B"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12.3.19</w:t>
      </w:r>
      <w:r>
        <w:rPr>
          <w:rFonts w:asciiTheme="minorHAnsi" w:eastAsiaTheme="minorEastAsia" w:hAnsiTheme="minorHAnsi" w:cstheme="minorBidi"/>
          <w:kern w:val="2"/>
          <w:sz w:val="22"/>
          <w:szCs w:val="22"/>
          <w:lang w:val="en-US" w:eastAsia="ko-KR"/>
          <w14:ligatures w14:val="standardContextual"/>
        </w:rPr>
        <w:tab/>
      </w:r>
      <w:r>
        <w:t>LSB of K</w:t>
      </w:r>
      <w:r w:rsidRPr="00224B5F">
        <w:rPr>
          <w:vertAlign w:val="subscript"/>
        </w:rPr>
        <w:t>NRP-sess</w:t>
      </w:r>
      <w:r>
        <w:t xml:space="preserve"> ID</w:t>
      </w:r>
      <w:r>
        <w:tab/>
      </w:r>
      <w:r>
        <w:fldChar w:fldCharType="begin"/>
      </w:r>
      <w:r>
        <w:instrText xml:space="preserve"> PAGEREF _Toc151109049 \h </w:instrText>
      </w:r>
      <w:r>
        <w:fldChar w:fldCharType="separate"/>
      </w:r>
      <w:r>
        <w:t>109</w:t>
      </w:r>
      <w:r>
        <w:fldChar w:fldCharType="end"/>
      </w:r>
    </w:p>
    <w:p w14:paraId="45A7D0DC" w14:textId="46587FB8"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12.3.20</w:t>
      </w:r>
      <w:r>
        <w:rPr>
          <w:rFonts w:asciiTheme="minorHAnsi" w:eastAsiaTheme="minorEastAsia" w:hAnsiTheme="minorHAnsi" w:cstheme="minorBidi"/>
          <w:kern w:val="2"/>
          <w:sz w:val="22"/>
          <w:szCs w:val="22"/>
          <w:lang w:val="en-US" w:eastAsia="ko-KR"/>
          <w14:ligatures w14:val="standardContextual"/>
        </w:rPr>
        <w:tab/>
      </w:r>
      <w:r>
        <w:t>MSBs of K</w:t>
      </w:r>
      <w:r w:rsidRPr="00224B5F">
        <w:rPr>
          <w:vertAlign w:val="subscript"/>
        </w:rPr>
        <w:t>NRP</w:t>
      </w:r>
      <w:r>
        <w:t xml:space="preserve"> ID</w:t>
      </w:r>
      <w:r>
        <w:tab/>
      </w:r>
      <w:r>
        <w:fldChar w:fldCharType="begin"/>
      </w:r>
      <w:r>
        <w:instrText xml:space="preserve"> PAGEREF _Toc151109050 \h </w:instrText>
      </w:r>
      <w:r>
        <w:fldChar w:fldCharType="separate"/>
      </w:r>
      <w:r>
        <w:t>109</w:t>
      </w:r>
      <w:r>
        <w:fldChar w:fldCharType="end"/>
      </w:r>
    </w:p>
    <w:p w14:paraId="520468E1" w14:textId="57ACA08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12.3.21</w:t>
      </w:r>
      <w:r>
        <w:rPr>
          <w:rFonts w:asciiTheme="minorHAnsi" w:eastAsiaTheme="minorEastAsia" w:hAnsiTheme="minorHAnsi" w:cstheme="minorBidi"/>
          <w:kern w:val="2"/>
          <w:sz w:val="22"/>
          <w:szCs w:val="22"/>
          <w:lang w:val="en-US" w:eastAsia="ko-KR"/>
          <w14:ligatures w14:val="standardContextual"/>
        </w:rPr>
        <w:tab/>
      </w:r>
      <w:r>
        <w:t>LSBs of K</w:t>
      </w:r>
      <w:r w:rsidRPr="00224B5F">
        <w:rPr>
          <w:vertAlign w:val="subscript"/>
        </w:rPr>
        <w:t>NRP</w:t>
      </w:r>
      <w:r>
        <w:t xml:space="preserve"> ID</w:t>
      </w:r>
      <w:r>
        <w:tab/>
      </w:r>
      <w:r>
        <w:fldChar w:fldCharType="begin"/>
      </w:r>
      <w:r>
        <w:instrText xml:space="preserve"> PAGEREF _Toc151109051 \h </w:instrText>
      </w:r>
      <w:r>
        <w:fldChar w:fldCharType="separate"/>
      </w:r>
      <w:r>
        <w:t>110</w:t>
      </w:r>
      <w:r>
        <w:fldChar w:fldCharType="end"/>
      </w:r>
    </w:p>
    <w:p w14:paraId="0E385B3B" w14:textId="5DF460D5"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12.3.22</w:t>
      </w:r>
      <w:r>
        <w:rPr>
          <w:rFonts w:asciiTheme="minorHAnsi" w:eastAsiaTheme="minorEastAsia" w:hAnsiTheme="minorHAnsi" w:cstheme="minorBidi"/>
          <w:kern w:val="2"/>
          <w:sz w:val="22"/>
          <w:szCs w:val="22"/>
          <w:lang w:val="en-US" w:eastAsia="ko-KR"/>
          <w14:ligatures w14:val="standardContextual"/>
        </w:rPr>
        <w:tab/>
      </w:r>
      <w:r>
        <w:t>UE PC5 unicast user plane security policy</w:t>
      </w:r>
      <w:r>
        <w:tab/>
      </w:r>
      <w:r>
        <w:fldChar w:fldCharType="begin"/>
      </w:r>
      <w:r>
        <w:instrText xml:space="preserve"> PAGEREF _Toc151109052 \h </w:instrText>
      </w:r>
      <w:r>
        <w:fldChar w:fldCharType="separate"/>
      </w:r>
      <w:r>
        <w:t>110</w:t>
      </w:r>
      <w:r>
        <w:fldChar w:fldCharType="end"/>
      </w:r>
    </w:p>
    <w:p w14:paraId="23109198" w14:textId="6DF64E9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12.3.23</w:t>
      </w:r>
      <w:r>
        <w:rPr>
          <w:rFonts w:asciiTheme="minorHAnsi" w:eastAsiaTheme="minorEastAsia" w:hAnsiTheme="minorHAnsi" w:cstheme="minorBidi"/>
          <w:kern w:val="2"/>
          <w:sz w:val="22"/>
          <w:szCs w:val="22"/>
          <w:lang w:val="en-US" w:eastAsia="ko-KR"/>
          <w14:ligatures w14:val="standardContextual"/>
        </w:rPr>
        <w:tab/>
      </w:r>
      <w:r>
        <w:t>Configuration of UE PC5 unicast u</w:t>
      </w:r>
      <w:r w:rsidRPr="00224B5F">
        <w:rPr>
          <w:rFonts w:eastAsia="Malgun Gothic"/>
          <w:lang w:eastAsia="ko-KR"/>
        </w:rPr>
        <w:t>ser plane security protection</w:t>
      </w:r>
      <w:r>
        <w:tab/>
      </w:r>
      <w:r>
        <w:fldChar w:fldCharType="begin"/>
      </w:r>
      <w:r>
        <w:instrText xml:space="preserve"> PAGEREF _Toc151109053 \h </w:instrText>
      </w:r>
      <w:r>
        <w:fldChar w:fldCharType="separate"/>
      </w:r>
      <w:r>
        <w:t>111</w:t>
      </w:r>
      <w:r>
        <w:fldChar w:fldCharType="end"/>
      </w:r>
    </w:p>
    <w:p w14:paraId="4DAE3FAC" w14:textId="3095CDB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12.3.24</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_Toc151109054 \h </w:instrText>
      </w:r>
      <w:r>
        <w:fldChar w:fldCharType="separate"/>
      </w:r>
      <w:r>
        <w:t>112</w:t>
      </w:r>
      <w:r>
        <w:fldChar w:fldCharType="end"/>
      </w:r>
    </w:p>
    <w:p w14:paraId="30CD7FF4" w14:textId="336BC8F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12.3.25</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_Toc151109055 \h </w:instrText>
      </w:r>
      <w:r>
        <w:fldChar w:fldCharType="separate"/>
      </w:r>
      <w:r>
        <w:t>112</w:t>
      </w:r>
      <w:r>
        <w:fldChar w:fldCharType="end"/>
      </w:r>
    </w:p>
    <w:p w14:paraId="56B27EA5" w14:textId="7A2DD65C" w:rsidR="00432581" w:rsidRDefault="00432581">
      <w:pPr>
        <w:pStyle w:val="TOC1"/>
        <w:rPr>
          <w:rFonts w:asciiTheme="minorHAnsi" w:eastAsiaTheme="minorEastAsia" w:hAnsiTheme="minorHAnsi" w:cstheme="minorBidi"/>
          <w:kern w:val="2"/>
          <w:szCs w:val="22"/>
          <w:lang w:val="en-US" w:eastAsia="ko-KR"/>
          <w14:ligatures w14:val="standardContextual"/>
        </w:rPr>
      </w:pPr>
      <w:r>
        <w:t>12A</w:t>
      </w:r>
      <w:r>
        <w:rPr>
          <w:rFonts w:asciiTheme="minorHAnsi" w:eastAsiaTheme="minorEastAsia" w:hAnsiTheme="minorHAnsi" w:cstheme="minorBidi"/>
          <w:kern w:val="2"/>
          <w:szCs w:val="22"/>
          <w:lang w:val="en-US" w:eastAsia="ko-KR"/>
          <w14:ligatures w14:val="standardContextual"/>
        </w:rPr>
        <w:tab/>
      </w:r>
      <w:r>
        <w:t>Coding other than information element coding</w:t>
      </w:r>
      <w:r>
        <w:tab/>
      </w:r>
      <w:r>
        <w:fldChar w:fldCharType="begin"/>
      </w:r>
      <w:r>
        <w:instrText xml:space="preserve"> PAGEREF _Toc151109056 \h </w:instrText>
      </w:r>
      <w:r>
        <w:fldChar w:fldCharType="separate"/>
      </w:r>
      <w:r>
        <w:t>113</w:t>
      </w:r>
      <w:r>
        <w:fldChar w:fldCharType="end"/>
      </w:r>
    </w:p>
    <w:p w14:paraId="18B152F7" w14:textId="684553EB"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12A.1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_Toc151109057 \h </w:instrText>
      </w:r>
      <w:r>
        <w:fldChar w:fldCharType="separate"/>
      </w:r>
      <w:r>
        <w:t>113</w:t>
      </w:r>
      <w:r>
        <w:fldChar w:fldCharType="end"/>
      </w:r>
    </w:p>
    <w:p w14:paraId="65C88B18" w14:textId="4EBA4510"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12A.2</w:t>
      </w:r>
      <w:r>
        <w:rPr>
          <w:rFonts w:asciiTheme="minorHAnsi" w:eastAsiaTheme="minorEastAsia" w:hAnsiTheme="minorHAnsi" w:cstheme="minorBidi"/>
          <w:kern w:val="2"/>
          <w:sz w:val="22"/>
          <w:szCs w:val="22"/>
          <w:lang w:val="en-US" w:eastAsia="ko-KR"/>
          <w14:ligatures w14:val="standardContextual"/>
        </w:rPr>
        <w:tab/>
      </w:r>
      <w:r>
        <w:t>A2X message family encoding</w:t>
      </w:r>
      <w:r>
        <w:tab/>
      </w:r>
      <w:r>
        <w:fldChar w:fldCharType="begin"/>
      </w:r>
      <w:r>
        <w:instrText xml:space="preserve"> PAGEREF _Toc151109058 \h </w:instrText>
      </w:r>
      <w:r>
        <w:fldChar w:fldCharType="separate"/>
      </w:r>
      <w:r>
        <w:t>113</w:t>
      </w:r>
      <w:r>
        <w:fldChar w:fldCharType="end"/>
      </w:r>
    </w:p>
    <w:p w14:paraId="598D0EDA" w14:textId="567814DC"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12A.3</w:t>
      </w:r>
      <w:r>
        <w:rPr>
          <w:rFonts w:asciiTheme="minorHAnsi" w:eastAsiaTheme="minorEastAsia" w:hAnsiTheme="minorHAnsi" w:cstheme="minorBidi"/>
          <w:kern w:val="2"/>
          <w:sz w:val="22"/>
          <w:szCs w:val="22"/>
          <w:lang w:val="en-US" w:eastAsia="ko-KR"/>
          <w14:ligatures w14:val="standardContextual"/>
        </w:rPr>
        <w:tab/>
      </w:r>
      <w:r>
        <w:t>Non-IP PDU format</w:t>
      </w:r>
      <w:r>
        <w:tab/>
      </w:r>
      <w:r>
        <w:fldChar w:fldCharType="begin"/>
      </w:r>
      <w:r>
        <w:instrText xml:space="preserve"> PAGEREF _Toc151109059 \h </w:instrText>
      </w:r>
      <w:r>
        <w:fldChar w:fldCharType="separate"/>
      </w:r>
      <w:r>
        <w:t>113</w:t>
      </w:r>
      <w:r>
        <w:fldChar w:fldCharType="end"/>
      </w:r>
    </w:p>
    <w:p w14:paraId="137FBA0F" w14:textId="0D52463A"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12A.4</w:t>
      </w:r>
      <w:r>
        <w:rPr>
          <w:rFonts w:asciiTheme="minorHAnsi" w:eastAsiaTheme="minorEastAsia" w:hAnsiTheme="minorHAnsi" w:cstheme="minorBidi"/>
          <w:kern w:val="2"/>
          <w:sz w:val="22"/>
          <w:szCs w:val="22"/>
          <w:lang w:val="en-US" w:eastAsia="ko-KR"/>
          <w14:ligatures w14:val="standardContextual"/>
        </w:rPr>
        <w:tab/>
      </w:r>
      <w:r>
        <w:t>Encoding of A2X MBS configuration SDP</w:t>
      </w:r>
      <w:r>
        <w:tab/>
      </w:r>
      <w:r>
        <w:fldChar w:fldCharType="begin"/>
      </w:r>
      <w:r>
        <w:instrText xml:space="preserve"> PAGEREF _Toc151109060 \h </w:instrText>
      </w:r>
      <w:r>
        <w:fldChar w:fldCharType="separate"/>
      </w:r>
      <w:r>
        <w:t>114</w:t>
      </w:r>
      <w:r>
        <w:fldChar w:fldCharType="end"/>
      </w:r>
    </w:p>
    <w:p w14:paraId="26118467" w14:textId="7B990902"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12A.4.1</w:t>
      </w:r>
      <w:r>
        <w:rPr>
          <w:rFonts w:asciiTheme="minorHAnsi" w:eastAsiaTheme="minorEastAsia" w:hAnsiTheme="minorHAnsi" w:cstheme="minorBidi"/>
          <w:kern w:val="2"/>
          <w:sz w:val="22"/>
          <w:szCs w:val="22"/>
          <w:lang w:val="en-US" w:eastAsia="ko-KR"/>
          <w14:ligatures w14:val="standardContextual"/>
        </w:rPr>
        <w:tab/>
      </w:r>
      <w:r>
        <w:t>Minimum components of A2X MBS configuration SDP</w:t>
      </w:r>
      <w:r>
        <w:tab/>
      </w:r>
      <w:r>
        <w:fldChar w:fldCharType="begin"/>
      </w:r>
      <w:r>
        <w:instrText xml:space="preserve"> PAGEREF _Toc151109061 \h </w:instrText>
      </w:r>
      <w:r>
        <w:fldChar w:fldCharType="separate"/>
      </w:r>
      <w:r>
        <w:t>114</w:t>
      </w:r>
      <w:r>
        <w:fldChar w:fldCharType="end"/>
      </w:r>
    </w:p>
    <w:p w14:paraId="09112AAE" w14:textId="70835292"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12A.4.2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_Toc151109062 \h </w:instrText>
      </w:r>
      <w:r>
        <w:fldChar w:fldCharType="separate"/>
      </w:r>
      <w:r>
        <w:t>114</w:t>
      </w:r>
      <w:r>
        <w:fldChar w:fldCharType="end"/>
      </w:r>
    </w:p>
    <w:p w14:paraId="729EFEB8" w14:textId="37826551"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12A.4.3</w:t>
      </w:r>
      <w:r>
        <w:rPr>
          <w:rFonts w:asciiTheme="minorHAnsi" w:eastAsiaTheme="minorEastAsia" w:hAnsiTheme="minorHAnsi" w:cstheme="minorBidi"/>
          <w:kern w:val="2"/>
          <w:sz w:val="22"/>
          <w:szCs w:val="22"/>
          <w:lang w:val="en-US" w:eastAsia="ko-KR"/>
          <w14:ligatures w14:val="standardContextual"/>
        </w:rPr>
        <w:tab/>
      </w:r>
      <w:r>
        <w:t>List of UDP port numbers and associated A2X message family</w:t>
      </w:r>
      <w:r>
        <w:tab/>
      </w:r>
      <w:r>
        <w:fldChar w:fldCharType="begin"/>
      </w:r>
      <w:r>
        <w:instrText xml:space="preserve"> PAGEREF _Toc151109063 \h </w:instrText>
      </w:r>
      <w:r>
        <w:fldChar w:fldCharType="separate"/>
      </w:r>
      <w:r>
        <w:t>114</w:t>
      </w:r>
      <w:r>
        <w:fldChar w:fldCharType="end"/>
      </w:r>
    </w:p>
    <w:p w14:paraId="589ECACF" w14:textId="0522211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12A.4.4</w:t>
      </w:r>
      <w:r>
        <w:rPr>
          <w:rFonts w:asciiTheme="minorHAnsi" w:eastAsiaTheme="minorEastAsia" w:hAnsiTheme="minorHAnsi" w:cstheme="minorBidi"/>
          <w:kern w:val="2"/>
          <w:sz w:val="22"/>
          <w:szCs w:val="22"/>
          <w:lang w:val="en-US" w:eastAsia="ko-KR"/>
          <w14:ligatures w14:val="standardContextual"/>
        </w:rPr>
        <w:tab/>
      </w:r>
      <w:r>
        <w:t>Example of A2X MBS configuration SDP</w:t>
      </w:r>
      <w:r>
        <w:tab/>
      </w:r>
      <w:r>
        <w:fldChar w:fldCharType="begin"/>
      </w:r>
      <w:r>
        <w:instrText xml:space="preserve"> PAGEREF _Toc151109064 \h </w:instrText>
      </w:r>
      <w:r>
        <w:fldChar w:fldCharType="separate"/>
      </w:r>
      <w:r>
        <w:t>115</w:t>
      </w:r>
      <w:r>
        <w:fldChar w:fldCharType="end"/>
      </w:r>
    </w:p>
    <w:p w14:paraId="5ED74BAD" w14:textId="71039A82"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12A.4.5</w:t>
      </w:r>
      <w:r>
        <w:rPr>
          <w:rFonts w:asciiTheme="minorHAnsi" w:eastAsiaTheme="minorEastAsia" w:hAnsiTheme="minorHAnsi" w:cstheme="minorBidi"/>
          <w:kern w:val="2"/>
          <w:sz w:val="22"/>
          <w:szCs w:val="22"/>
          <w:lang w:val="en-US" w:eastAsia="ko-KR"/>
          <w14:ligatures w14:val="standardContextual"/>
        </w:rPr>
        <w:tab/>
      </w:r>
      <w:r>
        <w:t>MIME types</w:t>
      </w:r>
      <w:r>
        <w:tab/>
      </w:r>
      <w:r>
        <w:fldChar w:fldCharType="begin"/>
      </w:r>
      <w:r>
        <w:instrText xml:space="preserve"> PAGEREF _Toc151109065 \h </w:instrText>
      </w:r>
      <w:r>
        <w:fldChar w:fldCharType="separate"/>
      </w:r>
      <w:r>
        <w:t>115</w:t>
      </w:r>
      <w:r>
        <w:fldChar w:fldCharType="end"/>
      </w:r>
    </w:p>
    <w:p w14:paraId="047F1BF2" w14:textId="10E32172" w:rsidR="00432581" w:rsidRDefault="00432581">
      <w:pPr>
        <w:pStyle w:val="TOC1"/>
        <w:rPr>
          <w:rFonts w:asciiTheme="minorHAnsi" w:eastAsiaTheme="minorEastAsia" w:hAnsiTheme="minorHAnsi" w:cstheme="minorBidi"/>
          <w:kern w:val="2"/>
          <w:szCs w:val="22"/>
          <w:lang w:val="en-US" w:eastAsia="ko-KR"/>
          <w14:ligatures w14:val="standardContextual"/>
        </w:rPr>
      </w:pPr>
      <w:r>
        <w:t>13</w:t>
      </w:r>
      <w:r>
        <w:rPr>
          <w:rFonts w:asciiTheme="minorHAnsi" w:eastAsiaTheme="minorEastAsia" w:hAnsiTheme="minorHAnsi" w:cstheme="minorBidi"/>
          <w:kern w:val="2"/>
          <w:szCs w:val="22"/>
          <w:lang w:val="en-US" w:eastAsia="ko-KR"/>
          <w14:ligatures w14:val="standardContextual"/>
        </w:rPr>
        <w:tab/>
      </w:r>
      <w:r>
        <w:t>List of system parameters</w:t>
      </w:r>
      <w:r>
        <w:tab/>
      </w:r>
      <w:r>
        <w:fldChar w:fldCharType="begin"/>
      </w:r>
      <w:r>
        <w:instrText xml:space="preserve"> PAGEREF _Toc151109066 \h </w:instrText>
      </w:r>
      <w:r>
        <w:fldChar w:fldCharType="separate"/>
      </w:r>
      <w:r>
        <w:t>115</w:t>
      </w:r>
      <w:r>
        <w:fldChar w:fldCharType="end"/>
      </w:r>
    </w:p>
    <w:p w14:paraId="1B5FBC34" w14:textId="03EC2BE0"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13.1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_Toc151109067 \h </w:instrText>
      </w:r>
      <w:r>
        <w:fldChar w:fldCharType="separate"/>
      </w:r>
      <w:r>
        <w:t>115</w:t>
      </w:r>
      <w:r>
        <w:fldChar w:fldCharType="end"/>
      </w:r>
    </w:p>
    <w:p w14:paraId="42C3CD97" w14:textId="7355F0B7"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13.2</w:t>
      </w:r>
      <w:r>
        <w:rPr>
          <w:rFonts w:asciiTheme="minorHAnsi" w:eastAsiaTheme="minorEastAsia" w:hAnsiTheme="minorHAnsi" w:cstheme="minorBidi"/>
          <w:kern w:val="2"/>
          <w:sz w:val="22"/>
          <w:szCs w:val="22"/>
          <w:lang w:val="en-US" w:eastAsia="ko-KR"/>
          <w14:ligatures w14:val="standardContextual"/>
        </w:rPr>
        <w:tab/>
      </w:r>
      <w:r>
        <w:t xml:space="preserve">Timers of </w:t>
      </w:r>
      <w:r w:rsidRPr="00224B5F">
        <w:rPr>
          <w:lang w:val="en-US"/>
        </w:rPr>
        <w:t>provisioning</w:t>
      </w:r>
      <w:r>
        <w:t xml:space="preserve"> of parameters for A2X configuration procedures</w:t>
      </w:r>
      <w:r>
        <w:tab/>
      </w:r>
      <w:r>
        <w:fldChar w:fldCharType="begin"/>
      </w:r>
      <w:r>
        <w:instrText xml:space="preserve"> PAGEREF _Toc151109068 \h </w:instrText>
      </w:r>
      <w:r>
        <w:fldChar w:fldCharType="separate"/>
      </w:r>
      <w:r>
        <w:t>115</w:t>
      </w:r>
      <w:r>
        <w:fldChar w:fldCharType="end"/>
      </w:r>
    </w:p>
    <w:p w14:paraId="6CB2E442" w14:textId="5C06F2AA"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13.3</w:t>
      </w:r>
      <w:r>
        <w:rPr>
          <w:rFonts w:asciiTheme="minorHAnsi" w:eastAsiaTheme="minorEastAsia" w:hAnsiTheme="minorHAnsi" w:cstheme="minorBidi"/>
          <w:kern w:val="2"/>
          <w:sz w:val="22"/>
          <w:szCs w:val="22"/>
          <w:lang w:val="en-US" w:eastAsia="ko-KR"/>
          <w14:ligatures w14:val="standardContextual"/>
        </w:rPr>
        <w:tab/>
      </w:r>
      <w:r>
        <w:t>Timers of A2X PC5 unicast link management procedures</w:t>
      </w:r>
      <w:r>
        <w:tab/>
      </w:r>
      <w:r>
        <w:fldChar w:fldCharType="begin"/>
      </w:r>
      <w:r>
        <w:instrText xml:space="preserve"> PAGEREF _Toc151109069 \h </w:instrText>
      </w:r>
      <w:r>
        <w:fldChar w:fldCharType="separate"/>
      </w:r>
      <w:r>
        <w:t>116</w:t>
      </w:r>
      <w:r>
        <w:fldChar w:fldCharType="end"/>
      </w:r>
    </w:p>
    <w:p w14:paraId="25EB9FFB" w14:textId="018D6CEC"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13.4</w:t>
      </w:r>
      <w:r>
        <w:rPr>
          <w:rFonts w:asciiTheme="minorHAnsi" w:eastAsiaTheme="minorEastAsia" w:hAnsiTheme="minorHAnsi" w:cstheme="minorBidi"/>
          <w:kern w:val="2"/>
          <w:sz w:val="22"/>
          <w:szCs w:val="22"/>
          <w:lang w:val="en-US" w:eastAsia="ko-KR"/>
          <w14:ligatures w14:val="standardContextual"/>
        </w:rPr>
        <w:tab/>
      </w:r>
      <w:r>
        <w:t>Timers of PC5 broadcast mode A2X communication</w:t>
      </w:r>
      <w:r>
        <w:tab/>
      </w:r>
      <w:r>
        <w:fldChar w:fldCharType="begin"/>
      </w:r>
      <w:r>
        <w:instrText xml:space="preserve"> PAGEREF _Toc151109070 \h </w:instrText>
      </w:r>
      <w:r>
        <w:fldChar w:fldCharType="separate"/>
      </w:r>
      <w:r>
        <w:t>118</w:t>
      </w:r>
      <w:r>
        <w:fldChar w:fldCharType="end"/>
      </w:r>
    </w:p>
    <w:p w14:paraId="5B651827" w14:textId="4C382E40" w:rsidR="00432581" w:rsidRDefault="00432581">
      <w:pPr>
        <w:pStyle w:val="TOC1"/>
        <w:rPr>
          <w:rFonts w:asciiTheme="minorHAnsi" w:eastAsiaTheme="minorEastAsia" w:hAnsiTheme="minorHAnsi" w:cstheme="minorBidi"/>
          <w:kern w:val="2"/>
          <w:szCs w:val="22"/>
          <w:lang w:val="en-US" w:eastAsia="ko-KR"/>
          <w14:ligatures w14:val="standardContextual"/>
        </w:rPr>
      </w:pPr>
      <w:r>
        <w:t>Annex A (informative): IANA registration template</w:t>
      </w:r>
      <w:r>
        <w:tab/>
      </w:r>
      <w:r>
        <w:fldChar w:fldCharType="begin"/>
      </w:r>
      <w:r>
        <w:instrText xml:space="preserve"> PAGEREF _Toc151109071 \h </w:instrText>
      </w:r>
      <w:r>
        <w:fldChar w:fldCharType="separate"/>
      </w:r>
      <w:r>
        <w:t>120</w:t>
      </w:r>
      <w:r>
        <w:fldChar w:fldCharType="end"/>
      </w:r>
    </w:p>
    <w:p w14:paraId="505C844E" w14:textId="205FCEFD"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A.</w:t>
      </w:r>
      <w:r>
        <w:rPr>
          <w:lang w:eastAsia="zh-CN"/>
        </w:rPr>
        <w:t>1</w:t>
      </w:r>
      <w:r>
        <w:rPr>
          <w:rFonts w:asciiTheme="minorHAnsi" w:eastAsiaTheme="minorEastAsia" w:hAnsiTheme="minorHAnsi" w:cstheme="minorBidi"/>
          <w:kern w:val="2"/>
          <w:sz w:val="22"/>
          <w:szCs w:val="22"/>
          <w:lang w:val="en-US" w:eastAsia="ko-KR"/>
          <w14:ligatures w14:val="standardContextual"/>
        </w:rPr>
        <w:tab/>
      </w:r>
      <w:r>
        <w:t>vnd.3gpp.5gsa2x MIME type</w:t>
      </w:r>
      <w:r>
        <w:tab/>
      </w:r>
      <w:r>
        <w:fldChar w:fldCharType="begin"/>
      </w:r>
      <w:r>
        <w:instrText xml:space="preserve"> PAGEREF _Toc151109072 \h </w:instrText>
      </w:r>
      <w:r>
        <w:fldChar w:fldCharType="separate"/>
      </w:r>
      <w:r>
        <w:t>120</w:t>
      </w:r>
      <w:r>
        <w:fldChar w:fldCharType="end"/>
      </w:r>
    </w:p>
    <w:p w14:paraId="084C9302" w14:textId="0D2945D0"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1.1</w:t>
      </w:r>
      <w:r>
        <w:rPr>
          <w:rFonts w:asciiTheme="minorHAnsi" w:eastAsiaTheme="minorEastAsia" w:hAnsiTheme="minorHAnsi" w:cstheme="minorBidi"/>
          <w:kern w:val="2"/>
          <w:sz w:val="22"/>
          <w:szCs w:val="22"/>
          <w:lang w:val="en-US" w:eastAsia="ko-KR"/>
          <w14:ligatures w14:val="standardContextual"/>
        </w:rPr>
        <w:tab/>
      </w:r>
      <w:r>
        <w:t>vnd.3gpp.5gsa2x MIME type registration</w:t>
      </w:r>
      <w:r>
        <w:tab/>
      </w:r>
      <w:r>
        <w:fldChar w:fldCharType="begin"/>
      </w:r>
      <w:r>
        <w:instrText xml:space="preserve"> PAGEREF _Toc151109073 \h </w:instrText>
      </w:r>
      <w:r>
        <w:fldChar w:fldCharType="separate"/>
      </w:r>
      <w:r>
        <w:t>120</w:t>
      </w:r>
      <w:r>
        <w:fldChar w:fldCharType="end"/>
      </w:r>
    </w:p>
    <w:p w14:paraId="7CB07210" w14:textId="64C9579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1.2</w:t>
      </w:r>
      <w:r>
        <w:rPr>
          <w:rFonts w:asciiTheme="minorHAnsi" w:eastAsiaTheme="minorEastAsia" w:hAnsiTheme="minorHAnsi" w:cstheme="minorBidi"/>
          <w:kern w:val="2"/>
          <w:sz w:val="22"/>
          <w:szCs w:val="22"/>
          <w:lang w:val="en-US" w:eastAsia="ko-KR"/>
          <w14:ligatures w14:val="standardContextual"/>
        </w:rPr>
        <w:tab/>
      </w:r>
      <w:r>
        <w:t>Mapping vnd.3gpp.5gsa2x MIME parameters into SDP</w:t>
      </w:r>
      <w:r>
        <w:tab/>
      </w:r>
      <w:r>
        <w:fldChar w:fldCharType="begin"/>
      </w:r>
      <w:r>
        <w:instrText xml:space="preserve"> PAGEREF _Toc151109074 \h </w:instrText>
      </w:r>
      <w:r>
        <w:fldChar w:fldCharType="separate"/>
      </w:r>
      <w:r>
        <w:t>121</w:t>
      </w:r>
      <w:r>
        <w:fldChar w:fldCharType="end"/>
      </w:r>
    </w:p>
    <w:p w14:paraId="1814D4D0" w14:textId="387E0F28" w:rsidR="00432581" w:rsidRDefault="00432581">
      <w:pPr>
        <w:pStyle w:val="TOC1"/>
        <w:rPr>
          <w:rFonts w:asciiTheme="minorHAnsi" w:eastAsiaTheme="minorEastAsia" w:hAnsiTheme="minorHAnsi" w:cstheme="minorBidi"/>
          <w:kern w:val="2"/>
          <w:szCs w:val="22"/>
          <w:lang w:val="en-US" w:eastAsia="ko-KR"/>
          <w14:ligatures w14:val="standardContextual"/>
        </w:rPr>
      </w:pPr>
      <w:r>
        <w:t>Annex &lt;X&gt; (informative): Change history</w:t>
      </w:r>
      <w:r>
        <w:tab/>
      </w:r>
      <w:r>
        <w:fldChar w:fldCharType="begin"/>
      </w:r>
      <w:r>
        <w:instrText xml:space="preserve"> PAGEREF _Toc151109075 \h </w:instrText>
      </w:r>
      <w:r>
        <w:fldChar w:fldCharType="separate"/>
      </w:r>
      <w:r>
        <w:t>123</w:t>
      </w:r>
      <w:r>
        <w:fldChar w:fldCharType="end"/>
      </w:r>
    </w:p>
    <w:p w14:paraId="747690AD" w14:textId="3B5EBA15"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51108792"/>
      <w:bookmarkEnd w:id="15"/>
      <w:r w:rsidRPr="004D3578">
        <w:lastRenderedPageBreak/>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51108793"/>
      <w:bookmarkEnd w:id="19"/>
      <w:r w:rsidRPr="004D3578">
        <w:lastRenderedPageBreak/>
        <w:t>1</w:t>
      </w:r>
      <w:r w:rsidRPr="004D3578">
        <w:tab/>
        <w:t>Scope</w:t>
      </w:r>
      <w:bookmarkEnd w:id="20"/>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21" w:name="references"/>
      <w:bookmarkStart w:id="22" w:name="_Toc15110879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Default="00EF68BE" w:rsidP="00EF68BE">
      <w:pPr>
        <w:pStyle w:val="EX"/>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385D3D0A" w14:textId="29F37B2A" w:rsidR="00981352" w:rsidRDefault="00981352" w:rsidP="00EF68BE">
      <w:pPr>
        <w:pStyle w:val="EX"/>
      </w:pPr>
      <w:r>
        <w:t>[</w:t>
      </w:r>
      <w:r w:rsidR="00F13087">
        <w:t>22</w:t>
      </w:r>
      <w:r>
        <w:t>]</w:t>
      </w:r>
      <w:r>
        <w:tab/>
        <w:t>IETF</w:t>
      </w:r>
      <w:r w:rsidRPr="004D3578">
        <w:t> </w:t>
      </w:r>
      <w:r>
        <w:t>RFC</w:t>
      </w:r>
      <w:r w:rsidRPr="004D3578">
        <w:t> </w:t>
      </w:r>
      <w:r>
        <w:t>4566: "SDP: Session Description Protocol".</w:t>
      </w:r>
    </w:p>
    <w:p w14:paraId="04BA1568" w14:textId="7CC8B380" w:rsidR="00E33FBA" w:rsidRDefault="00E33FBA" w:rsidP="00E33FBA">
      <w:pPr>
        <w:pStyle w:val="EX"/>
        <w:rPr>
          <w:lang w:val="sv-SE" w:eastAsia="ko-KR"/>
        </w:rPr>
      </w:pPr>
      <w:r w:rsidRPr="00335F93">
        <w:rPr>
          <w:lang w:val="sv-SE" w:eastAsia="ko-KR"/>
        </w:rPr>
        <w:t>[</w:t>
      </w:r>
      <w:r w:rsidR="00F13087">
        <w:rPr>
          <w:lang w:val="sv-SE" w:eastAsia="ko-KR"/>
        </w:rPr>
        <w:t>23</w:t>
      </w:r>
      <w:r w:rsidRPr="00335F93">
        <w:rPr>
          <w:lang w:val="sv-SE" w:eastAsia="ko-KR"/>
        </w:rPr>
        <w:t>]</w:t>
      </w:r>
      <w:r w:rsidRPr="00335F93">
        <w:rPr>
          <w:lang w:val="sv-SE" w:eastAsia="ko-KR"/>
        </w:rPr>
        <w:tab/>
        <w:t>IETF RFC 768: "User Datagram Protocol".</w:t>
      </w:r>
    </w:p>
    <w:p w14:paraId="7E081476" w14:textId="0DBE7FC2" w:rsidR="00E33FBA" w:rsidRPr="004D3578" w:rsidRDefault="00E33FBA" w:rsidP="00E33FBA">
      <w:pPr>
        <w:pStyle w:val="EX"/>
      </w:pPr>
      <w:r w:rsidRPr="00DB37FE">
        <w:t>[</w:t>
      </w:r>
      <w:r w:rsidR="00F13087">
        <w:t>24</w:t>
      </w:r>
      <w:r w:rsidRPr="00DB37FE">
        <w:t>]</w:t>
      </w:r>
      <w:r>
        <w:tab/>
        <w:t>IETF RFC </w:t>
      </w:r>
      <w:r>
        <w:rPr>
          <w:rFonts w:hint="eastAsia"/>
        </w:rPr>
        <w:t>7</w:t>
      </w:r>
      <w:r>
        <w:t>93: "</w:t>
      </w:r>
      <w:r w:rsidRPr="00171B3B">
        <w:t>Transmission Control Protocol</w:t>
      </w:r>
      <w:r>
        <w:t>."</w:t>
      </w:r>
    </w:p>
    <w:p w14:paraId="043E7DC8" w14:textId="6037FAA2" w:rsidR="00187007" w:rsidRDefault="00187007" w:rsidP="00187007">
      <w:pPr>
        <w:pStyle w:val="EX"/>
      </w:pPr>
      <w:bookmarkStart w:id="23" w:name="definitions"/>
      <w:bookmarkEnd w:id="23"/>
      <w:r>
        <w:rPr>
          <w:rFonts w:eastAsia="Malgun Gothic"/>
        </w:rPr>
        <w:t>[</w:t>
      </w:r>
      <w:r w:rsidR="00F13087">
        <w:rPr>
          <w:rFonts w:eastAsia="Malgun Gothic"/>
        </w:rPr>
        <w:t>25</w:t>
      </w:r>
      <w:r>
        <w:t>]</w:t>
      </w:r>
      <w:r>
        <w:tab/>
        <w:t xml:space="preserve">IETF RFC 1035: </w:t>
      </w:r>
      <w:r w:rsidRPr="00D72AF4">
        <w:t>"</w:t>
      </w:r>
      <w:r w:rsidRPr="00BA2AFA">
        <w:t>DOMAIN NAMES - IMPLEMENTATION AND SPECIFICATION</w:t>
      </w:r>
      <w:r w:rsidRPr="00D72AF4">
        <w:t>"</w:t>
      </w:r>
      <w:r>
        <w:t>.</w:t>
      </w:r>
    </w:p>
    <w:p w14:paraId="24ACB616" w14:textId="77777777" w:rsidR="00080512" w:rsidRPr="004D3578" w:rsidRDefault="00080512">
      <w:pPr>
        <w:pStyle w:val="Heading1"/>
      </w:pPr>
      <w:bookmarkStart w:id="24" w:name="_Toc151108795"/>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110879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r w:rsidRPr="007E6407">
        <w:t>For the purposes of the present document, the following terms an</w:t>
      </w:r>
      <w:r>
        <w:t>d definitions given in 3GPP TS 38.331</w:t>
      </w:r>
      <w:r w:rsidRPr="007E6407">
        <w:t> [</w:t>
      </w:r>
      <w:r>
        <w:t>15</w:t>
      </w:r>
      <w:r w:rsidRPr="007E6407">
        <w:t>] apply:</w:t>
      </w:r>
      <w:r w:rsidRPr="00C33B31">
        <w:t xml:space="preserve"> </w:t>
      </w:r>
    </w:p>
    <w:p w14:paraId="4BAE2A39" w14:textId="6C742C86" w:rsidR="00187007" w:rsidRPr="0060327C" w:rsidRDefault="00187007" w:rsidP="00187007">
      <w:pPr>
        <w:pStyle w:val="EW"/>
        <w:rPr>
          <w:b/>
          <w:bCs/>
          <w:lang w:eastAsia="zh-CN"/>
        </w:rPr>
      </w:pPr>
      <w:r>
        <w:rPr>
          <w:b/>
          <w:bCs/>
          <w:noProof/>
        </w:rPr>
        <w:t>MBS Radio Bearer</w:t>
      </w:r>
    </w:p>
    <w:p w14:paraId="5E81C5C1" w14:textId="51C91604" w:rsidR="00080512" w:rsidRPr="004D3578" w:rsidRDefault="00080512">
      <w:pPr>
        <w:pStyle w:val="Heading2"/>
      </w:pPr>
      <w:bookmarkStart w:id="26" w:name="_Toc151108797"/>
      <w:r w:rsidRPr="004D3578">
        <w:t>3.</w:t>
      </w:r>
      <w:r w:rsidR="00D813C9">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27" w:name="clause4"/>
      <w:bookmarkStart w:id="28" w:name="_Toc151108798"/>
      <w:bookmarkEnd w:id="27"/>
      <w:r w:rsidRPr="004D3578">
        <w:t>4</w:t>
      </w:r>
      <w:r w:rsidRPr="004D3578">
        <w:tab/>
      </w:r>
      <w:r w:rsidR="004626B6">
        <w:t>General description</w:t>
      </w:r>
      <w:bookmarkEnd w:id="28"/>
    </w:p>
    <w:p w14:paraId="5BA92C8C" w14:textId="056C45DA" w:rsidR="00D813C9" w:rsidRPr="00D813C9" w:rsidRDefault="00D813C9" w:rsidP="00D813C9">
      <w:r w:rsidRPr="00D813C9">
        <w:t>The present specification defines means for transport of A2X messages</w:t>
      </w:r>
      <w:r w:rsidR="00CD0764">
        <w:t xml:space="preserve">, </w:t>
      </w:r>
      <w:r w:rsidR="00CD0764" w:rsidRPr="00F46407">
        <w:t xml:space="preserve">A2X Communication, and procedures for A2X services including BRID, DDAA and </w:t>
      </w:r>
      <w:r w:rsidR="00CD0764">
        <w:t>d</w:t>
      </w:r>
      <w:r w:rsidR="00CD0764" w:rsidRPr="00F46407">
        <w:t>irect C2</w:t>
      </w:r>
      <w:r w:rsidR="00CD0764">
        <w:t xml:space="preserve"> communication</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t>The A2X message can be transported using A2X communication over PC5</w:t>
      </w:r>
      <w:r w:rsidR="00E17A70">
        <w:t xml:space="preserve"> or over Uu</w:t>
      </w:r>
      <w:r w:rsidRPr="00D813C9">
        <w:t xml:space="preserve">. A2X communication over PC5 supports both broadcast mode and unicast mode. Groupcast mode over PC5 and relay communication over PC5 is not </w:t>
      </w:r>
      <w:r w:rsidRPr="00D813C9">
        <w:lastRenderedPageBreak/>
        <w:t>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29" w:name="_Toc151108799"/>
      <w:r>
        <w:t>5</w:t>
      </w:r>
      <w:r w:rsidR="00080512" w:rsidRPr="004D3578">
        <w:tab/>
      </w:r>
      <w:r>
        <w:t>Provisioning of parameters for A2X configuration</w:t>
      </w:r>
      <w:bookmarkEnd w:id="29"/>
    </w:p>
    <w:p w14:paraId="32174BD3" w14:textId="1BD63798" w:rsidR="00080512" w:rsidRDefault="00A35866">
      <w:pPr>
        <w:pStyle w:val="Heading2"/>
      </w:pPr>
      <w:bookmarkStart w:id="30" w:name="_Toc151108800"/>
      <w:r>
        <w:t>5</w:t>
      </w:r>
      <w:r w:rsidR="00080512" w:rsidRPr="004D3578">
        <w:t>.</w:t>
      </w:r>
      <w:r>
        <w:t>1</w:t>
      </w:r>
      <w:r w:rsidR="00080512" w:rsidRPr="004D3578">
        <w:tab/>
      </w:r>
      <w:r>
        <w:t>General</w:t>
      </w:r>
      <w:bookmarkEnd w:id="30"/>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1" w:name="_Toc151108801"/>
      <w:r>
        <w:t>5.2</w:t>
      </w:r>
      <w:r>
        <w:tab/>
        <w:t>Configuration and precedence of A2X configuration parameters</w:t>
      </w:r>
      <w:bookmarkEnd w:id="31"/>
    </w:p>
    <w:p w14:paraId="2F2410F6" w14:textId="36205C5C" w:rsidR="00423208" w:rsidRDefault="00423208" w:rsidP="00423208">
      <w:pPr>
        <w:pStyle w:val="Heading3"/>
        <w:rPr>
          <w:noProof/>
          <w:lang w:val="en-US"/>
        </w:rPr>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151108802"/>
      <w:r w:rsidRPr="00423208">
        <w:rPr>
          <w:noProof/>
          <w:lang w:val="en-US"/>
        </w:rPr>
        <w:t>5.2.1</w:t>
      </w:r>
      <w:r w:rsidRPr="00423208">
        <w:rPr>
          <w:noProof/>
          <w:lang w:val="en-US"/>
        </w:rPr>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151108803"/>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 xml:space="preserve">D;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151108804"/>
      <w:r w:rsidRPr="00423208">
        <w:rPr>
          <w:noProof/>
          <w:lang w:val="en-US"/>
        </w:rPr>
        <w:t>5.2.3</w:t>
      </w:r>
      <w:r w:rsidRPr="00423208">
        <w:rPr>
          <w:noProof/>
          <w:lang w:val="en-US"/>
        </w:rPr>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lastRenderedPageBreak/>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762C7B9D" w14:textId="77777777" w:rsidR="00CD01E5" w:rsidRPr="009179B1" w:rsidRDefault="00CD01E5" w:rsidP="00CD01E5">
      <w:pPr>
        <w:pStyle w:val="NO"/>
      </w:pPr>
      <w:r w:rsidRPr="009179B1">
        <w:lastRenderedPageBreak/>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45E7805D" w:rsidR="009179B1" w:rsidRPr="009179B1" w:rsidRDefault="009179B1" w:rsidP="00254C31">
      <w:pPr>
        <w:pStyle w:val="NO"/>
      </w:pPr>
      <w:r w:rsidRPr="009179B1">
        <w:t>NOTE </w:t>
      </w:r>
      <w:r w:rsidR="00CD01E5">
        <w:t>3</w:t>
      </w:r>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65" w:name="_Toc151108805"/>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5"/>
    </w:p>
    <w:p w14:paraId="31E8BFD5" w14:textId="2A2438A8" w:rsidR="00771946" w:rsidRPr="00771946" w:rsidRDefault="00771946" w:rsidP="00955EE9">
      <w:pPr>
        <w:pStyle w:val="NO"/>
      </w:pPr>
      <w:r w:rsidRPr="00771946">
        <w:t>NOTE:</w:t>
      </w:r>
      <w:r w:rsidRPr="00771946">
        <w:tab/>
        <w:t>In this release of the specification, no specific configuration parameters for BRID over PC5 are defined.</w:t>
      </w:r>
    </w:p>
    <w:p w14:paraId="2832C6D8" w14:textId="67B7751C" w:rsidR="00423208" w:rsidRDefault="00423208" w:rsidP="00423208">
      <w:pPr>
        <w:pStyle w:val="Heading3"/>
      </w:pPr>
      <w:bookmarkStart w:id="66" w:name="_Toc151108806"/>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6"/>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67" w:name="_Toc151108807"/>
      <w:r w:rsidRPr="00423208">
        <w:t>5.2.6</w:t>
      </w:r>
      <w:r w:rsidRPr="00423208">
        <w:tab/>
        <w:t xml:space="preserve">Configuration parameters for </w:t>
      </w:r>
      <w:r>
        <w:t>d</w:t>
      </w:r>
      <w:r w:rsidRPr="00423208">
        <w:t>irect C2</w:t>
      </w:r>
      <w:r>
        <w:t xml:space="preserve"> communication</w:t>
      </w:r>
      <w:r w:rsidR="003942EE">
        <w:t xml:space="preserve"> over PC5</w:t>
      </w:r>
      <w:bookmarkEnd w:id="67"/>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7D4B3686" w14:textId="605F45D2" w:rsidR="00E17A70" w:rsidRDefault="00E17A70" w:rsidP="00E17A70">
      <w:pPr>
        <w:pStyle w:val="Heading3"/>
        <w:rPr>
          <w:noProof/>
          <w:lang w:val="en-US"/>
        </w:rPr>
      </w:pPr>
      <w:bookmarkStart w:id="68" w:name="_Toc138361794"/>
      <w:bookmarkStart w:id="69" w:name="_Toc151108808"/>
      <w:r>
        <w:rPr>
          <w:noProof/>
          <w:lang w:val="en-US"/>
        </w:rPr>
        <w:lastRenderedPageBreak/>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68"/>
      <w:bookmarkEnd w:id="69"/>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5D345191"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noProof/>
          <w:lang w:val="en-US"/>
        </w:rPr>
      </w:pPr>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p>
    <w:p w14:paraId="05223556" w14:textId="77777777" w:rsidR="000B37A3" w:rsidRDefault="000B37A3" w:rsidP="000B37A3">
      <w:pPr>
        <w:pStyle w:val="B5"/>
      </w:pPr>
      <w:r w:rsidRPr="00FA69FC">
        <w:t>-</w:t>
      </w:r>
      <w:r w:rsidRPr="00FA69FC">
        <w:tab/>
      </w:r>
      <w:r>
        <w:t xml:space="preserve">an </w:t>
      </w:r>
      <w:r w:rsidRPr="0095615F">
        <w:t>MBS session announcement</w:t>
      </w:r>
      <w:r>
        <w:t>; and</w:t>
      </w:r>
    </w:p>
    <w:p w14:paraId="0C64E4D5" w14:textId="77777777" w:rsidR="000B37A3" w:rsidRPr="00F1445B" w:rsidRDefault="000B37A3" w:rsidP="000B37A3">
      <w:pPr>
        <w:pStyle w:val="B5"/>
        <w:rPr>
          <w:noProof/>
          <w:lang w:val="en-US"/>
        </w:rPr>
      </w:pPr>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5C553E8" w:rsidR="00E17A70" w:rsidRPr="00645E14" w:rsidRDefault="000B37A3" w:rsidP="00E17A70">
      <w:pPr>
        <w:pStyle w:val="B4"/>
        <w:rPr>
          <w:lang w:val="en-US" w:eastAsia="ko-KR"/>
        </w:rPr>
      </w:pPr>
      <w:r>
        <w:rPr>
          <w:lang w:val="en-US" w:eastAsia="ko-KR"/>
        </w:rPr>
        <w:t>A</w:t>
      </w:r>
      <w:r w:rsidR="00E17A70" w:rsidRPr="00645E14">
        <w:rPr>
          <w:lang w:val="en-US" w:eastAsia="ko-KR"/>
        </w:rPr>
        <w:t>)</w:t>
      </w:r>
      <w:r>
        <w:rPr>
          <w:lang w:val="en-US" w:eastAsia="ko-KR"/>
        </w:rPr>
        <w:tab/>
      </w:r>
      <w:r w:rsidR="00E17A70" w:rsidRPr="00645E14">
        <w:rPr>
          <w:lang w:val="en-US" w:eastAsia="ko-KR"/>
        </w:rPr>
        <w:t>an FQDN, or an IP address; and</w:t>
      </w:r>
    </w:p>
    <w:p w14:paraId="734A3D8C" w14:textId="0E30E139" w:rsidR="00E17A70" w:rsidRPr="00645E14" w:rsidRDefault="000B37A3" w:rsidP="00E17A70">
      <w:pPr>
        <w:pStyle w:val="B4"/>
        <w:rPr>
          <w:noProof/>
          <w:lang w:val="en-US"/>
        </w:rPr>
      </w:pPr>
      <w:r>
        <w:rPr>
          <w:lang w:val="en-US" w:eastAsia="ko-KR"/>
        </w:rPr>
        <w:t>B</w:t>
      </w:r>
      <w:r w:rsidR="00E17A70" w:rsidRPr="00645E14">
        <w:rPr>
          <w:lang w:val="en-US" w:eastAsia="ko-KR"/>
        </w:rPr>
        <w:t>)</w:t>
      </w:r>
      <w:r w:rsidR="00E17A70" w:rsidRPr="00645E14">
        <w:rPr>
          <w:lang w:val="en-US" w:eastAsia="ko-KR"/>
        </w:rPr>
        <w:tab/>
      </w:r>
      <w:r w:rsidR="00E17A70" w:rsidRPr="00645E14">
        <w:rPr>
          <w:lang w:eastAsia="zh-CN"/>
        </w:rPr>
        <w:t>a UDP port for uplink transport, a UDP port for downlink transport, a TCP port for bidirectional transport or any combination of them</w:t>
      </w:r>
      <w:r w:rsidR="00E17A70" w:rsidRPr="00645E14">
        <w:rPr>
          <w:lang w:val="en-US" w:eastAsia="ko-KR"/>
        </w:rPr>
        <w:t>; and</w:t>
      </w:r>
    </w:p>
    <w:p w14:paraId="5B6D048A" w14:textId="77777777" w:rsidR="000B37A3" w:rsidRDefault="000B37A3" w:rsidP="0060327C">
      <w:pPr>
        <w:pStyle w:val="B3"/>
        <w:rPr>
          <w:noProof/>
          <w:lang w:val="en-US"/>
        </w:rPr>
      </w:pPr>
      <w:r>
        <w:rPr>
          <w:noProof/>
          <w:lang w:val="en-US"/>
        </w:rPr>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p>
    <w:p w14:paraId="00540EB6" w14:textId="77777777" w:rsidR="000B37A3" w:rsidRPr="00FA69FC" w:rsidRDefault="000B37A3" w:rsidP="0060327C">
      <w:pPr>
        <w:pStyle w:val="B4"/>
      </w:pPr>
      <w:r>
        <w:t>A)</w:t>
      </w:r>
      <w:r w:rsidRPr="00FA69FC">
        <w:tab/>
      </w:r>
      <w:r>
        <w:t xml:space="preserve">an </w:t>
      </w:r>
      <w:r w:rsidRPr="0095615F">
        <w:t>MBS session announcement</w:t>
      </w:r>
      <w:r w:rsidRPr="00FA69FC">
        <w:t>;</w:t>
      </w:r>
      <w:r>
        <w:t xml:space="preserve"> and</w:t>
      </w:r>
    </w:p>
    <w:p w14:paraId="33C4FC43" w14:textId="77777777" w:rsidR="000B37A3" w:rsidRPr="00F1445B" w:rsidRDefault="000B37A3" w:rsidP="0060327C">
      <w:pPr>
        <w:pStyle w:val="B4"/>
        <w:rPr>
          <w:noProof/>
          <w:lang w:val="en-US"/>
        </w:rPr>
      </w:pPr>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lastRenderedPageBreak/>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p>
    <w:p w14:paraId="302C7E5B" w14:textId="77777777" w:rsidR="000B37A3" w:rsidRDefault="000B37A3" w:rsidP="0060327C">
      <w:pPr>
        <w:pStyle w:val="B4"/>
      </w:pPr>
      <w:r>
        <w:t>A)</w:t>
      </w:r>
      <w:r w:rsidRPr="00FA69FC">
        <w:tab/>
      </w:r>
      <w:r>
        <w:t xml:space="preserve">an </w:t>
      </w:r>
      <w:r w:rsidRPr="0095615F">
        <w:t>MBS session announcement</w:t>
      </w:r>
      <w:r>
        <w:t>; and</w:t>
      </w:r>
    </w:p>
    <w:p w14:paraId="35F848BE" w14:textId="77777777" w:rsidR="000B37A3" w:rsidRDefault="000B37A3" w:rsidP="000B37A3">
      <w:pPr>
        <w:pStyle w:val="B4"/>
        <w:rPr>
          <w:noProof/>
          <w:lang w:val="en-US"/>
        </w:rPr>
      </w:pPr>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3C3CCEE4" w14:textId="31ED5237" w:rsidR="00E17A70" w:rsidRPr="0095615F" w:rsidRDefault="00E17A70" w:rsidP="0095615F">
      <w:pPr>
        <w:pStyle w:val="B2"/>
      </w:pPr>
      <w:r w:rsidRPr="0095615F">
        <w:rPr>
          <w:lang w:eastAsia="zh-CN"/>
        </w:rPr>
        <w:t>3)</w:t>
      </w:r>
      <w:r w:rsidRPr="0095615F">
        <w:rPr>
          <w:lang w:eastAsia="zh-CN"/>
        </w:rPr>
        <w:tab/>
      </w:r>
      <w:r w:rsidR="000B37A3">
        <w:rPr>
          <w:lang w:eastAsia="zh-CN"/>
        </w:rPr>
        <w:t xml:space="preserve">optionally, </w:t>
      </w:r>
      <w:r w:rsidRPr="0095615F">
        <w:rPr>
          <w:lang w:eastAsia="zh-CN"/>
        </w:rPr>
        <w:t xml:space="preserve">a list of the </w:t>
      </w:r>
      <w:r w:rsidRPr="0095615F">
        <w:t xml:space="preserve">A2X service </w:t>
      </w:r>
      <w:r w:rsidR="005F59A8">
        <w:t>identifier</w:t>
      </w:r>
      <w:r w:rsidR="005F59A8" w:rsidRPr="0095615F">
        <w:t xml:space="preserve"> </w:t>
      </w:r>
      <w:r w:rsidRPr="0095615F">
        <w:t>for BRID reception. Each mapping rule contains:</w:t>
      </w:r>
    </w:p>
    <w:p w14:paraId="5508E1ED" w14:textId="2A2C78AC" w:rsidR="00E17A70" w:rsidRPr="0095615F" w:rsidRDefault="00187007" w:rsidP="00E17A70">
      <w:pPr>
        <w:pStyle w:val="B4"/>
        <w:rPr>
          <w:lang w:val="en-US" w:eastAsia="zh-CN"/>
        </w:rPr>
      </w:pPr>
      <w:r>
        <w:rPr>
          <w:noProof/>
          <w:lang w:val="en-US"/>
        </w:rPr>
        <w:t>i</w:t>
      </w:r>
      <w:r w:rsidR="00E17A70" w:rsidRPr="0095615F">
        <w:rPr>
          <w:noProof/>
          <w:lang w:val="en-US"/>
        </w:rPr>
        <w:t>)</w:t>
      </w:r>
      <w:r w:rsidR="00E17A70" w:rsidRPr="0095615F">
        <w:rPr>
          <w:noProof/>
          <w:lang w:val="en-US"/>
        </w:rPr>
        <w:tab/>
        <w:t>one or more A2X service identifiers</w:t>
      </w:r>
      <w:r w:rsidR="00E17A70" w:rsidRPr="0095615F">
        <w:rPr>
          <w:lang w:val="en-US" w:eastAsia="zh-CN"/>
        </w:rPr>
        <w:t>; and</w:t>
      </w:r>
    </w:p>
    <w:p w14:paraId="6A8FCA64" w14:textId="77777777" w:rsidR="00187007" w:rsidRDefault="00E17A70" w:rsidP="00187007">
      <w:pPr>
        <w:pStyle w:val="B2"/>
        <w:rPr>
          <w:lang w:eastAsia="zh-CN"/>
        </w:rPr>
      </w:pPr>
      <w:r w:rsidRPr="0095615F">
        <w:rPr>
          <w:lang w:eastAsia="zh-CN"/>
        </w:rPr>
        <w:t>4)</w:t>
      </w:r>
      <w:r w:rsidRPr="0095615F">
        <w:rPr>
          <w:lang w:eastAsia="zh-CN"/>
        </w:rPr>
        <w:tab/>
      </w:r>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p>
    <w:p w14:paraId="2AA93F0C" w14:textId="77777777" w:rsidR="00187007" w:rsidRDefault="00187007" w:rsidP="0060327C">
      <w:pPr>
        <w:pStyle w:val="B3"/>
      </w:pPr>
      <w:r>
        <w:rPr>
          <w:lang w:eastAsia="zh-CN"/>
        </w:rPr>
        <w:t>i)</w:t>
      </w:r>
      <w:r>
        <w:rPr>
          <w:lang w:eastAsia="zh-CN"/>
        </w:rPr>
        <w:tab/>
      </w:r>
      <w:r w:rsidR="00E17A70" w:rsidRPr="0095615F">
        <w:rPr>
          <w:lang w:eastAsia="zh-CN"/>
        </w:rPr>
        <w:t xml:space="preserve">a </w:t>
      </w:r>
      <w:r w:rsidR="00E17A70" w:rsidRPr="0095615F">
        <w:t>MBS session announcement for receiving A2X application server information</w:t>
      </w:r>
      <w:r w:rsidR="00E17A70" w:rsidRPr="00645E14">
        <w:t xml:space="preserve"> via MBS</w:t>
      </w:r>
      <w:r>
        <w:t>; and</w:t>
      </w:r>
    </w:p>
    <w:p w14:paraId="50D01B9C" w14:textId="39E46C0D" w:rsidR="00E17A70" w:rsidRDefault="00187007" w:rsidP="0060327C">
      <w:pPr>
        <w:pStyle w:val="B3"/>
        <w:rPr>
          <w:lang w:val="en-US" w:eastAsia="zh-CN"/>
        </w:rPr>
      </w:pPr>
      <w:r>
        <w:t>ii)</w:t>
      </w:r>
      <w:r>
        <w:tab/>
      </w:r>
      <w:r w:rsidRPr="00887C78">
        <w:t>A2X AS MBS configuration SDP body</w:t>
      </w:r>
      <w:r w:rsidR="00E17A70" w:rsidRPr="00645E14">
        <w:t>.</w:t>
      </w:r>
    </w:p>
    <w:p w14:paraId="7054C92A" w14:textId="77777777" w:rsidR="00187007" w:rsidRDefault="00187007" w:rsidP="0060327C">
      <w:pPr>
        <w:pStyle w:val="EditorsNote"/>
        <w:rPr>
          <w:lang w:val="en-US" w:eastAsia="zh-CN"/>
        </w:rPr>
      </w:pPr>
      <w:r w:rsidRPr="00887C78">
        <w:rPr>
          <w:lang w:val="en-US" w:eastAsia="zh-CN"/>
        </w:rPr>
        <w:t>Editor's note: format of A2X AS MBS configuration SDP body is FFS.</w:t>
      </w:r>
    </w:p>
    <w:p w14:paraId="3A39E9D9" w14:textId="1135735C" w:rsidR="00A35866" w:rsidRDefault="00A35866" w:rsidP="00423208">
      <w:pPr>
        <w:pStyle w:val="Heading2"/>
      </w:pPr>
      <w:bookmarkStart w:id="70" w:name="_Toc151108809"/>
      <w:r w:rsidRPr="00A35866">
        <w:t>5.</w:t>
      </w:r>
      <w:r>
        <w:t>3</w:t>
      </w:r>
      <w:r w:rsidRPr="00A35866">
        <w:tab/>
      </w:r>
      <w:r>
        <w:t>Procedures</w:t>
      </w:r>
      <w:bookmarkEnd w:id="70"/>
    </w:p>
    <w:p w14:paraId="0FB81213" w14:textId="77777777" w:rsidR="009179B1" w:rsidRPr="009179B1" w:rsidRDefault="009179B1" w:rsidP="00254C31">
      <w:pPr>
        <w:pStyle w:val="Heading3"/>
        <w:rPr>
          <w:noProof/>
          <w:lang w:val="en-US"/>
        </w:rPr>
      </w:pPr>
      <w:bookmarkStart w:id="71" w:name="_Toc533170250"/>
      <w:bookmarkStart w:id="72" w:name="_Toc22039959"/>
      <w:bookmarkStart w:id="73" w:name="_Toc25070668"/>
      <w:bookmarkStart w:id="74" w:name="_Toc34388583"/>
      <w:bookmarkStart w:id="75" w:name="_Toc34404354"/>
      <w:bookmarkStart w:id="76" w:name="_Toc45282182"/>
      <w:bookmarkStart w:id="77" w:name="_Toc45882568"/>
      <w:bookmarkStart w:id="78" w:name="_Toc51951118"/>
      <w:bookmarkStart w:id="79" w:name="_Toc59208872"/>
      <w:bookmarkStart w:id="80" w:name="_Toc75734710"/>
      <w:bookmarkStart w:id="81" w:name="_Toc123627777"/>
      <w:bookmarkStart w:id="82" w:name="_Toc151108810"/>
      <w:bookmarkStart w:id="83" w:name="_Toc533170253"/>
      <w:r w:rsidRPr="009179B1">
        <w:rPr>
          <w:noProof/>
          <w:lang w:val="en-US"/>
        </w:rPr>
        <w:t>5.3.1</w:t>
      </w:r>
      <w:r w:rsidRPr="009179B1">
        <w:rPr>
          <w:noProof/>
          <w:lang w:val="en-US"/>
        </w:rPr>
        <w:tab/>
        <w:t>General</w:t>
      </w:r>
      <w:bookmarkEnd w:id="71"/>
      <w:bookmarkEnd w:id="72"/>
      <w:bookmarkEnd w:id="73"/>
      <w:bookmarkEnd w:id="74"/>
      <w:bookmarkEnd w:id="75"/>
      <w:bookmarkEnd w:id="76"/>
      <w:bookmarkEnd w:id="77"/>
      <w:bookmarkEnd w:id="78"/>
      <w:bookmarkEnd w:id="79"/>
      <w:bookmarkEnd w:id="80"/>
      <w:bookmarkEnd w:id="81"/>
      <w:bookmarkEnd w:id="82"/>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4" w:name="_Toc22039960"/>
      <w:bookmarkStart w:id="85" w:name="_Toc25070669"/>
      <w:bookmarkStart w:id="86" w:name="_Toc34388584"/>
      <w:bookmarkStart w:id="87" w:name="_Toc34404355"/>
      <w:bookmarkStart w:id="88" w:name="_Toc45282183"/>
      <w:bookmarkStart w:id="89" w:name="_Toc45882569"/>
      <w:bookmarkStart w:id="90" w:name="_Toc51951119"/>
      <w:bookmarkStart w:id="91" w:name="_Toc59208873"/>
      <w:bookmarkStart w:id="92" w:name="_Toc75734711"/>
      <w:bookmarkStart w:id="93" w:name="_Toc123627778"/>
      <w:bookmarkStart w:id="94" w:name="_Toc151108811"/>
      <w:bookmarkEnd w:id="83"/>
      <w:r w:rsidRPr="009179B1">
        <w:rPr>
          <w:noProof/>
          <w:lang w:val="en-US"/>
        </w:rPr>
        <w:t>5.3.2</w:t>
      </w:r>
      <w:r w:rsidRPr="009179B1">
        <w:rPr>
          <w:noProof/>
          <w:lang w:val="en-US"/>
        </w:rPr>
        <w:tab/>
        <w:t>UE-requested A2X policy provisioning procedure</w:t>
      </w:r>
      <w:bookmarkEnd w:id="84"/>
      <w:bookmarkEnd w:id="85"/>
      <w:bookmarkEnd w:id="86"/>
      <w:bookmarkEnd w:id="87"/>
      <w:bookmarkEnd w:id="88"/>
      <w:bookmarkEnd w:id="89"/>
      <w:bookmarkEnd w:id="90"/>
      <w:bookmarkEnd w:id="91"/>
      <w:bookmarkEnd w:id="92"/>
      <w:bookmarkEnd w:id="93"/>
      <w:bookmarkEnd w:id="94"/>
    </w:p>
    <w:p w14:paraId="022873E2" w14:textId="77777777" w:rsidR="009179B1" w:rsidRPr="009179B1" w:rsidRDefault="009179B1" w:rsidP="00254C31">
      <w:pPr>
        <w:pStyle w:val="Heading4"/>
        <w:rPr>
          <w:noProof/>
          <w:lang w:val="en-US"/>
        </w:rPr>
      </w:pPr>
      <w:bookmarkStart w:id="95" w:name="_Toc22039961"/>
      <w:bookmarkStart w:id="96" w:name="_Toc25070670"/>
      <w:bookmarkStart w:id="97" w:name="_Toc34388585"/>
      <w:bookmarkStart w:id="98" w:name="_Toc34404356"/>
      <w:bookmarkStart w:id="99" w:name="_Toc45282184"/>
      <w:bookmarkStart w:id="100" w:name="_Toc45882570"/>
      <w:bookmarkStart w:id="101" w:name="_Toc51951120"/>
      <w:bookmarkStart w:id="102" w:name="_Toc59208874"/>
      <w:bookmarkStart w:id="103" w:name="_Toc75734712"/>
      <w:bookmarkStart w:id="104" w:name="_Toc123627779"/>
      <w:bookmarkStart w:id="105" w:name="_Toc151108812"/>
      <w:r w:rsidRPr="009179B1">
        <w:rPr>
          <w:noProof/>
          <w:lang w:val="en-US"/>
        </w:rPr>
        <w:t>5.3.2.1</w:t>
      </w:r>
      <w:r w:rsidRPr="009179B1">
        <w:rPr>
          <w:noProof/>
          <w:lang w:val="en-US"/>
        </w:rPr>
        <w:tab/>
        <w:t>General</w:t>
      </w:r>
      <w:bookmarkEnd w:id="95"/>
      <w:bookmarkEnd w:id="96"/>
      <w:bookmarkEnd w:id="97"/>
      <w:bookmarkEnd w:id="98"/>
      <w:bookmarkEnd w:id="99"/>
      <w:bookmarkEnd w:id="100"/>
      <w:bookmarkEnd w:id="101"/>
      <w:bookmarkEnd w:id="102"/>
      <w:bookmarkEnd w:id="103"/>
      <w:bookmarkEnd w:id="104"/>
      <w:bookmarkEnd w:id="105"/>
    </w:p>
    <w:p w14:paraId="64F25B33" w14:textId="77777777" w:rsidR="009179B1" w:rsidRPr="009179B1" w:rsidRDefault="009179B1" w:rsidP="009179B1">
      <w:pPr>
        <w:rPr>
          <w:noProof/>
          <w:lang w:val="en-US"/>
        </w:rPr>
      </w:pPr>
      <w:bookmarkStart w:id="106" w:name="_Toc533170254"/>
      <w:bookmarkStart w:id="107" w:name="_Toc22039962"/>
      <w:bookmarkStart w:id="108" w:name="_Toc25070671"/>
      <w:bookmarkStart w:id="109" w:name="_Toc34388586"/>
      <w:bookmarkStart w:id="110" w:name="_Toc34404357"/>
      <w:bookmarkStart w:id="111" w:name="_Toc45282185"/>
      <w:bookmarkStart w:id="112" w:name="_Toc45882571"/>
      <w:bookmarkStart w:id="113" w:name="_Toc51951121"/>
      <w:bookmarkStart w:id="114" w:name="_Toc59208875"/>
      <w:bookmarkStart w:id="115"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2FF917FD" w:rsidR="00E17A70" w:rsidRDefault="00E17A70" w:rsidP="00254C31">
      <w:pPr>
        <w:pStyle w:val="B1"/>
        <w:rPr>
          <w:noProof/>
          <w:lang w:val="en-US"/>
        </w:rPr>
      </w:pPr>
      <w:r>
        <w:rPr>
          <w:noProof/>
          <w:lang w:val="en-US"/>
        </w:rPr>
        <w:t>a1)</w:t>
      </w:r>
      <w:r>
        <w:rPr>
          <w:noProof/>
          <w:lang w:val="en-US"/>
        </w:rPr>
        <w:tab/>
      </w:r>
      <w:r>
        <w:rPr>
          <w:rFonts w:hint="eastAsia"/>
          <w:noProof/>
          <w:lang w:val="en-US" w:eastAsia="zh-CN"/>
        </w:rPr>
        <w:t xml:space="preserve">if the </w:t>
      </w:r>
      <w:r w:rsidRPr="00414D9F">
        <w:rPr>
          <w:rFonts w:hint="eastAsia"/>
          <w:lang w:eastAsia="zh-CN"/>
        </w:rPr>
        <w:t>T</w:t>
      </w:r>
      <w:r w:rsidR="004109F8" w:rsidRPr="00AC565C">
        <w:rPr>
          <w:lang w:eastAsia="zh-CN"/>
        </w:rPr>
        <w:t>5342</w:t>
      </w:r>
      <w:r>
        <w:rPr>
          <w:lang w:eastAsia="zh-CN"/>
        </w:rPr>
        <w:t xml:space="preserve"> </w:t>
      </w:r>
      <w:r>
        <w:rPr>
          <w:rFonts w:hint="eastAsia"/>
          <w:noProof/>
          <w:lang w:val="en-US" w:eastAsia="zh-CN"/>
        </w:rPr>
        <w:t xml:space="preserve">for </w:t>
      </w:r>
      <w:r>
        <w:rPr>
          <w:noProof/>
          <w:lang w:val="en-US" w:eastAsia="zh-CN"/>
        </w:rPr>
        <w:t xml:space="preserve">a </w:t>
      </w:r>
      <w:r w:rsidRPr="001663E0">
        <w:rPr>
          <w:noProof/>
          <w:lang w:val="en-US" w:eastAsia="zh-CN"/>
        </w:rPr>
        <w:t xml:space="preserve">UE policy for </w:t>
      </w:r>
      <w:r>
        <w:rPr>
          <w:noProof/>
          <w:lang w:val="en-US" w:eastAsia="zh-CN"/>
        </w:rPr>
        <w:t>A</w:t>
      </w:r>
      <w:r w:rsidRPr="001663E0">
        <w:rPr>
          <w:noProof/>
          <w:lang w:val="en-US" w:eastAsia="zh-CN"/>
        </w:rPr>
        <w:t>2X communication</w:t>
      </w:r>
      <w:r w:rsidRPr="00BA6978">
        <w:rPr>
          <w:noProof/>
          <w:lang w:val="en-US" w:eastAsia="zh-CN"/>
        </w:rPr>
        <w:t xml:space="preserve"> </w:t>
      </w:r>
      <w:r>
        <w:rPr>
          <w:noProof/>
          <w:lang w:val="en-US" w:eastAsia="zh-CN"/>
        </w:rPr>
        <w:t>over Uu expires; or</w:t>
      </w:r>
    </w:p>
    <w:p w14:paraId="118DEE42" w14:textId="1CFB2AC3"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6" w:name="_Toc123627780"/>
      <w:bookmarkStart w:id="117" w:name="_Toc151108813"/>
      <w:r w:rsidRPr="009179B1">
        <w:rPr>
          <w:noProof/>
          <w:lang w:val="en-US"/>
        </w:rPr>
        <w:t>5.3.2.2</w:t>
      </w:r>
      <w:r w:rsidRPr="009179B1">
        <w:rPr>
          <w:noProof/>
          <w:lang w:val="en-US"/>
        </w:rPr>
        <w:tab/>
        <w:t>UE-requested A2X policy provisioning procedure initiation</w:t>
      </w:r>
      <w:bookmarkEnd w:id="106"/>
      <w:bookmarkEnd w:id="107"/>
      <w:bookmarkEnd w:id="108"/>
      <w:bookmarkEnd w:id="109"/>
      <w:bookmarkEnd w:id="110"/>
      <w:bookmarkEnd w:id="111"/>
      <w:bookmarkEnd w:id="112"/>
      <w:bookmarkEnd w:id="113"/>
      <w:bookmarkEnd w:id="114"/>
      <w:bookmarkEnd w:id="115"/>
      <w:bookmarkEnd w:id="116"/>
      <w:bookmarkEnd w:id="117"/>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8"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35.2pt" o:ole="">
            <v:imagedata r:id="rId12" o:title=""/>
          </v:shape>
          <o:OLEObject Type="Embed" ProgID="Visio.Drawing.15" ShapeID="_x0000_i1025" DrawAspect="Content" ObjectID="_1762304582" r:id="rId13"/>
        </w:object>
      </w:r>
    </w:p>
    <w:p w14:paraId="12821BF3" w14:textId="77777777" w:rsidR="009179B1" w:rsidRPr="009179B1" w:rsidRDefault="009179B1" w:rsidP="00254C31">
      <w:pPr>
        <w:pStyle w:val="TF"/>
      </w:pPr>
      <w:bookmarkStart w:id="119" w:name="_Toc22039963"/>
      <w:bookmarkStart w:id="120" w:name="_Toc25070672"/>
      <w:bookmarkStart w:id="121" w:name="_Toc34388587"/>
      <w:bookmarkStart w:id="122"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23" w:name="_Toc45282186"/>
      <w:bookmarkStart w:id="124" w:name="_Toc45882572"/>
      <w:bookmarkStart w:id="125" w:name="_Toc51951122"/>
      <w:bookmarkStart w:id="126" w:name="_Toc59208876"/>
      <w:bookmarkStart w:id="127" w:name="_Toc75734714"/>
      <w:bookmarkStart w:id="128" w:name="_Toc123627781"/>
      <w:bookmarkStart w:id="129" w:name="_Toc151108814"/>
      <w:r w:rsidRPr="009179B1">
        <w:rPr>
          <w:noProof/>
          <w:lang w:val="en-US"/>
        </w:rPr>
        <w:t>5.3.2.3</w:t>
      </w:r>
      <w:r w:rsidRPr="009179B1">
        <w:rPr>
          <w:noProof/>
          <w:lang w:val="en-US"/>
        </w:rPr>
        <w:tab/>
        <w:t xml:space="preserve">UE-requested A2X policy provisioning procedure </w:t>
      </w:r>
      <w:bookmarkEnd w:id="118"/>
      <w:r w:rsidRPr="009179B1">
        <w:t>accepted by the network</w:t>
      </w:r>
      <w:bookmarkEnd w:id="119"/>
      <w:bookmarkEnd w:id="120"/>
      <w:bookmarkEnd w:id="121"/>
      <w:bookmarkEnd w:id="122"/>
      <w:bookmarkEnd w:id="123"/>
      <w:bookmarkEnd w:id="124"/>
      <w:bookmarkEnd w:id="125"/>
      <w:bookmarkEnd w:id="126"/>
      <w:bookmarkEnd w:id="127"/>
      <w:bookmarkEnd w:id="128"/>
      <w:bookmarkEnd w:id="129"/>
    </w:p>
    <w:p w14:paraId="03EC3CB1" w14:textId="44F431F0" w:rsidR="009179B1" w:rsidRPr="009179B1" w:rsidRDefault="009179B1" w:rsidP="009179B1">
      <w:bookmarkStart w:id="130" w:name="_Toc533170256"/>
      <w:bookmarkStart w:id="131" w:name="_Toc22039964"/>
      <w:bookmarkStart w:id="132" w:name="_Toc25070673"/>
      <w:bookmarkStart w:id="133" w:name="_Toc34388588"/>
      <w:bookmarkStart w:id="134" w:name="_Toc34404359"/>
      <w:bookmarkStart w:id="135" w:name="_Toc45282187"/>
      <w:bookmarkStart w:id="136" w:name="_Toc45882573"/>
      <w:bookmarkStart w:id="137" w:name="_Toc51951123"/>
      <w:bookmarkStart w:id="138" w:name="_Toc59208877"/>
      <w:bookmarkStart w:id="139" w:name="_Toc75734715"/>
      <w:bookmarkStart w:id="140" w:name="_Toc20233348"/>
      <w:r w:rsidRPr="009179B1">
        <w:t>Handling in 3GPP TS 24.587 [</w:t>
      </w:r>
      <w:r w:rsidR="009E7D11">
        <w:t>9</w:t>
      </w:r>
      <w:r w:rsidRPr="009179B1">
        <w:t>] clause 5.3.2.3 shall apply.</w:t>
      </w:r>
    </w:p>
    <w:bookmarkEnd w:id="130"/>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41"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42" w:name="_Toc151108815"/>
      <w:r w:rsidRPr="009179B1">
        <w:rPr>
          <w:noProof/>
          <w:lang w:val="en-US"/>
        </w:rPr>
        <w:t>5.3.2.4</w:t>
      </w:r>
      <w:r w:rsidRPr="009179B1">
        <w:rPr>
          <w:noProof/>
          <w:lang w:val="en-US"/>
        </w:rPr>
        <w:tab/>
        <w:t xml:space="preserve">UE-requested A2X policy provisioning procedure not </w:t>
      </w:r>
      <w:r w:rsidRPr="009179B1">
        <w:t>accepted by the network</w:t>
      </w:r>
      <w:bookmarkEnd w:id="131"/>
      <w:bookmarkEnd w:id="132"/>
      <w:bookmarkEnd w:id="133"/>
      <w:bookmarkEnd w:id="134"/>
      <w:bookmarkEnd w:id="135"/>
      <w:bookmarkEnd w:id="136"/>
      <w:bookmarkEnd w:id="137"/>
      <w:bookmarkEnd w:id="138"/>
      <w:bookmarkEnd w:id="139"/>
      <w:bookmarkEnd w:id="141"/>
      <w:bookmarkEnd w:id="142"/>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43" w:name="_Toc22039965"/>
      <w:bookmarkStart w:id="144" w:name="_Toc25070674"/>
      <w:bookmarkStart w:id="145" w:name="_Toc34388589"/>
      <w:bookmarkStart w:id="146" w:name="_Toc34404360"/>
      <w:bookmarkStart w:id="147" w:name="_Toc45282188"/>
      <w:bookmarkStart w:id="148" w:name="_Toc45882574"/>
      <w:bookmarkStart w:id="149" w:name="_Toc51951124"/>
      <w:bookmarkStart w:id="150" w:name="_Toc59208878"/>
      <w:bookmarkStart w:id="151" w:name="_Toc75734716"/>
      <w:bookmarkStart w:id="152" w:name="_Toc123627783"/>
      <w:bookmarkStart w:id="153" w:name="_Toc151108816"/>
      <w:r w:rsidRPr="009179B1">
        <w:t>5.3.2.5</w:t>
      </w:r>
      <w:r w:rsidRPr="009179B1">
        <w:tab/>
        <w:t>Abnormal cases on the network side</w:t>
      </w:r>
      <w:bookmarkEnd w:id="140"/>
      <w:bookmarkEnd w:id="143"/>
      <w:bookmarkEnd w:id="144"/>
      <w:bookmarkEnd w:id="145"/>
      <w:bookmarkEnd w:id="146"/>
      <w:bookmarkEnd w:id="147"/>
      <w:bookmarkEnd w:id="148"/>
      <w:bookmarkEnd w:id="149"/>
      <w:bookmarkEnd w:id="150"/>
      <w:bookmarkEnd w:id="151"/>
      <w:bookmarkEnd w:id="152"/>
      <w:bookmarkEnd w:id="153"/>
    </w:p>
    <w:p w14:paraId="554ED9D8" w14:textId="2AA80566" w:rsidR="009179B1" w:rsidRPr="009179B1" w:rsidRDefault="009179B1" w:rsidP="009179B1">
      <w:bookmarkStart w:id="154" w:name="_Toc25070675"/>
      <w:bookmarkStart w:id="155" w:name="_Toc34388590"/>
      <w:bookmarkStart w:id="156" w:name="_Toc34404361"/>
      <w:bookmarkStart w:id="157" w:name="_Toc45282189"/>
      <w:bookmarkStart w:id="158" w:name="_Toc45882575"/>
      <w:bookmarkStart w:id="159" w:name="_Toc51951125"/>
      <w:bookmarkStart w:id="160" w:name="_Toc59208879"/>
      <w:bookmarkStart w:id="161" w:name="_Toc75734717"/>
      <w:bookmarkStart w:id="162"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63" w:name="_Toc151108817"/>
      <w:r w:rsidRPr="009179B1">
        <w:t>5.3.2.6</w:t>
      </w:r>
      <w:r w:rsidRPr="009179B1">
        <w:tab/>
        <w:t>Abnormal cases on the UE</w:t>
      </w:r>
      <w:bookmarkEnd w:id="154"/>
      <w:bookmarkEnd w:id="155"/>
      <w:bookmarkEnd w:id="156"/>
      <w:bookmarkEnd w:id="157"/>
      <w:bookmarkEnd w:id="158"/>
      <w:bookmarkEnd w:id="159"/>
      <w:bookmarkEnd w:id="160"/>
      <w:bookmarkEnd w:id="161"/>
      <w:bookmarkEnd w:id="162"/>
      <w:bookmarkEnd w:id="163"/>
    </w:p>
    <w:p w14:paraId="122C4029" w14:textId="6AB739E8" w:rsidR="009179B1" w:rsidRPr="00A35866" w:rsidRDefault="009179B1" w:rsidP="00254C31">
      <w:bookmarkStart w:id="164" w:name="_Toc59209151"/>
      <w:bookmarkStart w:id="165" w:name="_Toc59208880"/>
      <w:bookmarkStart w:id="166" w:name="_Toc51951126"/>
      <w:bookmarkStart w:id="167" w:name="_Toc45882576"/>
      <w:bookmarkStart w:id="168" w:name="_Toc45282190"/>
      <w:bookmarkStart w:id="169" w:name="_Toc34404362"/>
      <w:bookmarkStart w:id="170" w:name="_Toc34388591"/>
      <w:bookmarkStart w:id="171" w:name="_Toc25070676"/>
      <w:r w:rsidRPr="009179B1">
        <w:t>Handling in 3GPP TS 24.587 [</w:t>
      </w:r>
      <w:r w:rsidR="009E7D11">
        <w:t>9</w:t>
      </w:r>
      <w:r w:rsidRPr="009179B1">
        <w:t>] clause 5.3.2.6 shall apply.</w:t>
      </w:r>
      <w:bookmarkEnd w:id="164"/>
      <w:bookmarkEnd w:id="165"/>
      <w:bookmarkEnd w:id="166"/>
      <w:bookmarkEnd w:id="167"/>
      <w:bookmarkEnd w:id="168"/>
      <w:bookmarkEnd w:id="169"/>
      <w:bookmarkEnd w:id="170"/>
      <w:bookmarkEnd w:id="171"/>
    </w:p>
    <w:p w14:paraId="12C4199E" w14:textId="4D9BF83F" w:rsidR="00080512" w:rsidRDefault="00A35866" w:rsidP="00A35866">
      <w:pPr>
        <w:pStyle w:val="Heading1"/>
      </w:pPr>
      <w:bookmarkStart w:id="172" w:name="_Toc151108818"/>
      <w:r>
        <w:t>6</w:t>
      </w:r>
      <w:r w:rsidRPr="00A35866">
        <w:tab/>
      </w:r>
      <w:r>
        <w:t>A2X communication</w:t>
      </w:r>
      <w:bookmarkEnd w:id="172"/>
    </w:p>
    <w:p w14:paraId="738F70A9" w14:textId="2392F0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 23.287 [</w:t>
      </w:r>
      <w:r w:rsidR="001C74FF">
        <w:t>5</w:t>
      </w:r>
      <w:r>
        <w:t xml:space="preserve">]. </w:t>
      </w:r>
    </w:p>
    <w:p w14:paraId="639140D3" w14:textId="35792EB0" w:rsidR="004E12FA" w:rsidRDefault="004E12FA" w:rsidP="004E12FA">
      <w:pPr>
        <w:pStyle w:val="Heading2"/>
      </w:pPr>
      <w:bookmarkStart w:id="173" w:name="_Toc151108819"/>
      <w:r>
        <w:lastRenderedPageBreak/>
        <w:t>6.1</w:t>
      </w:r>
      <w:r>
        <w:tab/>
      </w:r>
      <w:r w:rsidR="00423208">
        <w:t>A2X communication over PC5</w:t>
      </w:r>
      <w:bookmarkEnd w:id="173"/>
    </w:p>
    <w:p w14:paraId="08C7CD74" w14:textId="334D6414" w:rsidR="00423208" w:rsidRDefault="00423208" w:rsidP="00423208">
      <w:pPr>
        <w:pStyle w:val="Heading3"/>
        <w:rPr>
          <w:noProof/>
          <w:lang w:val="en-US"/>
        </w:rPr>
      </w:pPr>
      <w:bookmarkStart w:id="174" w:name="_Toc533170264"/>
      <w:bookmarkStart w:id="175" w:name="_Toc22039968"/>
      <w:bookmarkStart w:id="176" w:name="_Toc25070678"/>
      <w:bookmarkStart w:id="177" w:name="_Toc34388593"/>
      <w:bookmarkStart w:id="178" w:name="_Toc34404364"/>
      <w:bookmarkStart w:id="179" w:name="_Toc45282192"/>
      <w:bookmarkStart w:id="180" w:name="_Toc45882578"/>
      <w:bookmarkStart w:id="181" w:name="_Toc51951128"/>
      <w:bookmarkStart w:id="182" w:name="_Toc59208882"/>
      <w:bookmarkStart w:id="183" w:name="_Toc75734720"/>
      <w:bookmarkStart w:id="184" w:name="_Toc123627787"/>
      <w:bookmarkStart w:id="185" w:name="_Toc151108820"/>
      <w:r w:rsidRPr="00423208">
        <w:rPr>
          <w:noProof/>
          <w:lang w:val="en-US"/>
        </w:rPr>
        <w:t>6.1.1</w:t>
      </w:r>
      <w:r w:rsidRPr="00423208">
        <w:rPr>
          <w:noProof/>
          <w:lang w:val="en-US"/>
        </w:rPr>
        <w:tab/>
        <w:t>General</w:t>
      </w:r>
      <w:bookmarkEnd w:id="174"/>
      <w:bookmarkEnd w:id="175"/>
      <w:bookmarkEnd w:id="176"/>
      <w:bookmarkEnd w:id="177"/>
      <w:bookmarkEnd w:id="178"/>
      <w:bookmarkEnd w:id="179"/>
      <w:bookmarkEnd w:id="180"/>
      <w:bookmarkEnd w:id="181"/>
      <w:bookmarkEnd w:id="182"/>
      <w:bookmarkEnd w:id="183"/>
      <w:bookmarkEnd w:id="184"/>
      <w:bookmarkEnd w:id="185"/>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77777777"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 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86" w:name="_Toc22039969"/>
      <w:bookmarkStart w:id="187" w:name="_Toc25070679"/>
      <w:bookmarkStart w:id="188" w:name="_Toc34388594"/>
      <w:bookmarkStart w:id="189" w:name="_Toc34404365"/>
      <w:bookmarkStart w:id="190" w:name="_Toc45282193"/>
      <w:bookmarkStart w:id="191" w:name="_Toc45882579"/>
      <w:bookmarkStart w:id="192" w:name="_Toc51951129"/>
      <w:bookmarkStart w:id="193" w:name="_Toc59208883"/>
      <w:bookmarkStart w:id="194" w:name="_Toc75734721"/>
      <w:bookmarkStart w:id="195" w:name="_Toc123627788"/>
      <w:bookmarkStart w:id="196" w:name="_Toc151108821"/>
      <w:r w:rsidRPr="00423208">
        <w:t>6.1.2</w:t>
      </w:r>
      <w:r w:rsidRPr="00423208">
        <w:tab/>
        <w:t>Unicast mode A2X communication over NR-PC5</w:t>
      </w:r>
      <w:bookmarkEnd w:id="186"/>
      <w:bookmarkEnd w:id="187"/>
      <w:bookmarkEnd w:id="188"/>
      <w:bookmarkEnd w:id="189"/>
      <w:bookmarkEnd w:id="190"/>
      <w:bookmarkEnd w:id="191"/>
      <w:bookmarkEnd w:id="192"/>
      <w:bookmarkEnd w:id="193"/>
      <w:bookmarkEnd w:id="194"/>
      <w:bookmarkEnd w:id="195"/>
      <w:bookmarkEnd w:id="196"/>
    </w:p>
    <w:p w14:paraId="3A4432F4" w14:textId="77777777" w:rsidR="00445237" w:rsidRPr="00445237" w:rsidRDefault="00445237" w:rsidP="00254C31">
      <w:pPr>
        <w:pStyle w:val="Heading4"/>
      </w:pPr>
      <w:bookmarkStart w:id="197" w:name="_Toc22039970"/>
      <w:bookmarkStart w:id="198" w:name="_Toc25070680"/>
      <w:bookmarkStart w:id="199" w:name="_Toc34388595"/>
      <w:bookmarkStart w:id="200" w:name="_Toc34404366"/>
      <w:bookmarkStart w:id="201" w:name="_Toc45282194"/>
      <w:bookmarkStart w:id="202" w:name="_Toc45882580"/>
      <w:bookmarkStart w:id="203" w:name="_Toc51951130"/>
      <w:bookmarkStart w:id="204" w:name="_Toc59208884"/>
      <w:bookmarkStart w:id="205" w:name="_Toc75734722"/>
      <w:bookmarkStart w:id="206" w:name="_Toc123627789"/>
      <w:bookmarkStart w:id="207" w:name="_Toc151108822"/>
      <w:r w:rsidRPr="00445237">
        <w:t>6.1.2.1</w:t>
      </w:r>
      <w:r w:rsidRPr="00445237">
        <w:tab/>
        <w:t>Overview</w:t>
      </w:r>
      <w:bookmarkEnd w:id="197"/>
      <w:bookmarkEnd w:id="198"/>
      <w:bookmarkEnd w:id="199"/>
      <w:bookmarkEnd w:id="200"/>
      <w:bookmarkEnd w:id="201"/>
      <w:bookmarkEnd w:id="202"/>
      <w:bookmarkEnd w:id="203"/>
      <w:bookmarkEnd w:id="204"/>
      <w:bookmarkEnd w:id="205"/>
      <w:bookmarkEnd w:id="206"/>
      <w:bookmarkEnd w:id="207"/>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08" w:name="_Toc22039971"/>
      <w:bookmarkStart w:id="209" w:name="_Toc25070681"/>
      <w:r w:rsidRPr="00445237">
        <w:rPr>
          <w:lang w:eastAsia="zh-CN"/>
        </w:rPr>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210" w:name="_Toc34388596"/>
      <w:bookmarkStart w:id="211"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212" w:name="_Toc45282195"/>
      <w:bookmarkStart w:id="213" w:name="_Toc45882581"/>
      <w:bookmarkStart w:id="214" w:name="_Toc51951131"/>
      <w:bookmarkStart w:id="215" w:name="_Toc59208885"/>
      <w:bookmarkStart w:id="216" w:name="_Toc75734723"/>
      <w:bookmarkStart w:id="217" w:name="_Toc123627790"/>
      <w:bookmarkStart w:id="218" w:name="_Toc151108823"/>
      <w:r w:rsidRPr="00445237">
        <w:lastRenderedPageBreak/>
        <w:t>6.1.2.2</w:t>
      </w:r>
      <w:r w:rsidRPr="00445237">
        <w:tab/>
        <w:t>A2X PC5 unicast link establishment procedure</w:t>
      </w:r>
      <w:bookmarkEnd w:id="208"/>
      <w:bookmarkEnd w:id="209"/>
      <w:bookmarkEnd w:id="210"/>
      <w:bookmarkEnd w:id="211"/>
      <w:bookmarkEnd w:id="212"/>
      <w:bookmarkEnd w:id="213"/>
      <w:bookmarkEnd w:id="214"/>
      <w:bookmarkEnd w:id="215"/>
      <w:bookmarkEnd w:id="216"/>
      <w:bookmarkEnd w:id="217"/>
      <w:bookmarkEnd w:id="218"/>
    </w:p>
    <w:p w14:paraId="7AE485D5" w14:textId="77777777" w:rsidR="00445237" w:rsidRPr="00445237" w:rsidRDefault="00445237" w:rsidP="00254C31">
      <w:pPr>
        <w:pStyle w:val="Heading5"/>
      </w:pPr>
      <w:bookmarkStart w:id="219" w:name="_Toc22039972"/>
      <w:bookmarkStart w:id="220" w:name="_Toc25070682"/>
      <w:bookmarkStart w:id="221" w:name="_Toc34388597"/>
      <w:bookmarkStart w:id="222" w:name="_Toc34404368"/>
      <w:bookmarkStart w:id="223" w:name="_Toc45282196"/>
      <w:bookmarkStart w:id="224" w:name="_Toc45882582"/>
      <w:bookmarkStart w:id="225" w:name="_Toc51951132"/>
      <w:bookmarkStart w:id="226" w:name="_Toc59208886"/>
      <w:bookmarkStart w:id="227" w:name="_Toc75734724"/>
      <w:bookmarkStart w:id="228" w:name="_Toc123627791"/>
      <w:bookmarkStart w:id="229" w:name="_Toc151108824"/>
      <w:r w:rsidRPr="00445237">
        <w:t>6.1.2.2.1</w:t>
      </w:r>
      <w:r w:rsidRPr="00445237">
        <w:tab/>
        <w:t>General</w:t>
      </w:r>
      <w:bookmarkEnd w:id="219"/>
      <w:bookmarkEnd w:id="220"/>
      <w:bookmarkEnd w:id="221"/>
      <w:bookmarkEnd w:id="222"/>
      <w:bookmarkEnd w:id="223"/>
      <w:bookmarkEnd w:id="224"/>
      <w:bookmarkEnd w:id="225"/>
      <w:bookmarkEnd w:id="226"/>
      <w:bookmarkEnd w:id="227"/>
      <w:bookmarkEnd w:id="228"/>
      <w:bookmarkEnd w:id="229"/>
    </w:p>
    <w:p w14:paraId="2BEF2F3F" w14:textId="40833199"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30" w:name="_Toc22039973"/>
      <w:bookmarkStart w:id="231" w:name="_Toc25070683"/>
      <w:bookmarkStart w:id="232" w:name="_Toc34388598"/>
      <w:bookmarkStart w:id="233" w:name="_Toc34404369"/>
      <w:bookmarkStart w:id="234" w:name="_Toc45282197"/>
      <w:bookmarkStart w:id="235" w:name="_Toc45882583"/>
      <w:bookmarkStart w:id="236" w:name="_Toc51951133"/>
      <w:bookmarkStart w:id="237" w:name="_Toc59208887"/>
      <w:bookmarkStart w:id="238" w:name="_Toc75734725"/>
      <w:bookmarkStart w:id="239" w:name="_Toc123627792"/>
      <w:bookmarkStart w:id="240" w:name="_Toc151108825"/>
      <w:r w:rsidRPr="00445237">
        <w:t>6.1.2.2.2</w:t>
      </w:r>
      <w:r w:rsidRPr="00445237">
        <w:tab/>
        <w:t>A2X PC5 unicast link establishment procedure initiation by initiating UE</w:t>
      </w:r>
      <w:bookmarkEnd w:id="230"/>
      <w:bookmarkEnd w:id="231"/>
      <w:bookmarkEnd w:id="232"/>
      <w:bookmarkEnd w:id="233"/>
      <w:bookmarkEnd w:id="234"/>
      <w:bookmarkEnd w:id="235"/>
      <w:bookmarkEnd w:id="236"/>
      <w:bookmarkEnd w:id="237"/>
      <w:bookmarkEnd w:id="238"/>
      <w:bookmarkEnd w:id="239"/>
      <w:bookmarkEnd w:id="240"/>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lastRenderedPageBreak/>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43FA0B35" w:rsidR="00010133" w:rsidRPr="00010133" w:rsidRDefault="00010133" w:rsidP="00955EE9">
      <w:pPr>
        <w:pStyle w:val="B1"/>
      </w:pPr>
      <w:r w:rsidRPr="00010133">
        <w:t>d)</w:t>
      </w:r>
      <w:r w:rsidRPr="00010133">
        <w:tab/>
        <w:t xml:space="preserve">shall include the Key establishment information container if the </w:t>
      </w:r>
      <w:r w:rsidR="00EE198E">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rsidR="00EE198E">
        <w:t>NR-</w:t>
      </w:r>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6A8CD7BA"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383CF4DB"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158A39D2" w:rsidR="00010133" w:rsidRPr="00010133" w:rsidRDefault="00010133" w:rsidP="00955EE9">
      <w:pPr>
        <w:pStyle w:val="B1"/>
      </w:pPr>
      <w:r w:rsidRPr="00010133">
        <w:t>i)</w:t>
      </w:r>
      <w:r w:rsidRPr="00010133">
        <w:tab/>
        <w:t xml:space="preserve">shall include its </w:t>
      </w:r>
      <w:r w:rsidR="00EE198E" w:rsidRPr="002A5683">
        <w:t>UE A2X PC5 unicast signalling security policy set to the NR-</w:t>
      </w:r>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197C9A8F" w:rsidR="00445237" w:rsidRPr="00445237" w:rsidRDefault="00445237" w:rsidP="00445237">
      <w:pPr>
        <w:rPr>
          <w:lang w:eastAsia="x-none"/>
        </w:rPr>
      </w:pPr>
      <w:r w:rsidRPr="00445237">
        <w:rPr>
          <w:lang w:eastAsia="x-none"/>
        </w:rPr>
        <w:t>And start timer T</w:t>
      </w:r>
      <w:r w:rsidR="004109F8" w:rsidRPr="00AC565C">
        <w:rPr>
          <w:lang w:eastAsia="x-none"/>
        </w:rPr>
        <w:t>5300</w:t>
      </w:r>
      <w:r w:rsidRPr="00445237">
        <w:rPr>
          <w:lang w:eastAsia="x-none"/>
        </w:rPr>
        <w:t xml:space="preserve">.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w:t>
      </w:r>
      <w:r w:rsidR="004109F8" w:rsidRPr="00AC565C">
        <w:rPr>
          <w:lang w:eastAsia="x-none"/>
        </w:rPr>
        <w:t>5300</w:t>
      </w:r>
      <w:r w:rsidRPr="00445237">
        <w:rPr>
          <w:lang w:eastAsia="x-none"/>
        </w:rPr>
        <w:t xml:space="preserve">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1" w:name="_Hlk130379453"/>
      <w:r w:rsidRPr="00445237">
        <w:t>timer T</w:t>
      </w:r>
      <w:bookmarkEnd w:id="241"/>
      <w:r w:rsidR="004109F8" w:rsidRPr="00AC565C">
        <w:rPr>
          <w:lang w:eastAsia="x-none"/>
        </w:rPr>
        <w:t>5300</w:t>
      </w:r>
      <w:r w:rsidRPr="00445237">
        <w:t>.</w:t>
      </w:r>
    </w:p>
    <w:p w14:paraId="55F2C070" w14:textId="1F939595" w:rsidR="00445237" w:rsidRPr="00445237" w:rsidRDefault="00445237" w:rsidP="00254C31">
      <w:pPr>
        <w:pStyle w:val="NO"/>
        <w:rPr>
          <w:lang w:eastAsia="x-none"/>
        </w:rPr>
      </w:pPr>
      <w:r w:rsidRPr="00445237">
        <w:rPr>
          <w:lang w:eastAsia="en-GB"/>
        </w:rPr>
        <w:lastRenderedPageBreak/>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026" type="#_x0000_t75" style="width:474pt;height:289.8pt" o:ole="">
            <v:imagedata r:id="rId14" o:title=""/>
          </v:shape>
          <o:OLEObject Type="Embed" ProgID="Visio.Drawing.15" ShapeID="_x0000_i1026" DrawAspect="Content" ObjectID="_1762304583"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42" w:name="_MCCTEMPBM_CRPT07900000___4"/>
    <w:p w14:paraId="603F84A6" w14:textId="6A7AC9CF" w:rsidR="00445237" w:rsidRPr="00445237" w:rsidRDefault="004109F8" w:rsidP="00445237">
      <w:r w:rsidRPr="00AC565C">
        <w:rPr>
          <w:rFonts w:ascii="Arial" w:hAnsi="Arial"/>
          <w:b/>
        </w:rPr>
        <w:object w:dxaOrig="9465" w:dyaOrig="4110" w14:anchorId="501AB5B9">
          <v:shape id="_x0000_i1027" type="#_x0000_t75" style="width:474pt;height:204pt" o:ole="">
            <v:imagedata r:id="rId16" o:title=""/>
          </v:shape>
          <o:OLEObject Type="Embed" ProgID="Visio.Drawing.15" ShapeID="_x0000_i1027" DrawAspect="Content" ObjectID="_1762304584" r:id="rId17"/>
        </w:object>
      </w:r>
    </w:p>
    <w:bookmarkEnd w:id="242"/>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F71CBE">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43" w:name="_Toc22039974"/>
      <w:bookmarkStart w:id="244" w:name="_Toc25070684"/>
      <w:bookmarkStart w:id="245" w:name="_Toc34388599"/>
      <w:bookmarkStart w:id="246" w:name="_Toc34404370"/>
      <w:bookmarkStart w:id="247" w:name="_Toc45282198"/>
      <w:bookmarkStart w:id="248" w:name="_Toc45882584"/>
      <w:bookmarkStart w:id="249" w:name="_Toc51951134"/>
      <w:bookmarkStart w:id="250" w:name="_Toc59208888"/>
      <w:bookmarkStart w:id="251" w:name="_Toc75734726"/>
      <w:bookmarkStart w:id="252" w:name="_Toc123627793"/>
      <w:bookmarkStart w:id="253" w:name="_Toc151108826"/>
      <w:r w:rsidRPr="00445237">
        <w:t>6.1.2.2.3</w:t>
      </w:r>
      <w:r w:rsidRPr="00445237">
        <w:tab/>
        <w:t>A2X PC5 unicast link establishment procedure accepted by the target UE</w:t>
      </w:r>
      <w:bookmarkEnd w:id="243"/>
      <w:bookmarkEnd w:id="244"/>
      <w:bookmarkEnd w:id="245"/>
      <w:bookmarkEnd w:id="246"/>
      <w:bookmarkEnd w:id="247"/>
      <w:bookmarkEnd w:id="248"/>
      <w:bookmarkEnd w:id="249"/>
      <w:bookmarkEnd w:id="250"/>
      <w:bookmarkEnd w:id="251"/>
      <w:bookmarkEnd w:id="252"/>
      <w:bookmarkEnd w:id="253"/>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54"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54"/>
    <w:p w14:paraId="44C693A4" w14:textId="183B7533" w:rsidR="00445237" w:rsidRPr="00445237" w:rsidRDefault="00445237" w:rsidP="00445237">
      <w:pPr>
        <w:rPr>
          <w:rFonts w:eastAsia="SimSun"/>
          <w:lang w:eastAsia="zh-CN"/>
        </w:rPr>
      </w:pPr>
      <w:r w:rsidRPr="00445237">
        <w:lastRenderedPageBreak/>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 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55" w:name="_Toc22039975"/>
      <w:bookmarkStart w:id="256" w:name="_Toc25070685"/>
      <w:bookmarkStart w:id="257" w:name="_Toc34388600"/>
      <w:bookmarkStart w:id="258"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t>e)</w:t>
      </w:r>
      <w:r>
        <w:tab/>
        <w:t xml:space="preserve">shall include the configuration of UE </w:t>
      </w:r>
      <w:r w:rsidR="00EE198E">
        <w:t xml:space="preserve">A2X </w:t>
      </w:r>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lastRenderedPageBreak/>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59" w:name="_Toc45282199"/>
      <w:bookmarkStart w:id="260" w:name="_Toc45882585"/>
      <w:bookmarkStart w:id="261" w:name="_Toc51951135"/>
      <w:bookmarkStart w:id="262" w:name="_Toc59208889"/>
      <w:bookmarkStart w:id="263" w:name="_Toc75734727"/>
      <w:bookmarkStart w:id="264" w:name="_Toc123627794"/>
      <w:bookmarkStart w:id="265" w:name="_Toc151108827"/>
      <w:r w:rsidRPr="00445237">
        <w:t>6.1.2.2.4</w:t>
      </w:r>
      <w:r w:rsidRPr="00445237">
        <w:tab/>
        <w:t>A2X PC5 unicast link establishment procedure completion by the initiating UE</w:t>
      </w:r>
      <w:bookmarkEnd w:id="255"/>
      <w:bookmarkEnd w:id="256"/>
      <w:bookmarkEnd w:id="257"/>
      <w:bookmarkEnd w:id="258"/>
      <w:bookmarkEnd w:id="259"/>
      <w:bookmarkEnd w:id="260"/>
      <w:bookmarkEnd w:id="261"/>
      <w:bookmarkEnd w:id="262"/>
      <w:bookmarkEnd w:id="263"/>
      <w:bookmarkEnd w:id="264"/>
      <w:bookmarkEnd w:id="265"/>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66" w:name="_Toc22039976"/>
      <w:bookmarkStart w:id="267" w:name="_Toc25070686"/>
      <w:bookmarkStart w:id="268" w:name="_Toc34388601"/>
      <w:bookmarkStart w:id="269"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31F1A16C" w14:textId="09BCC0EF" w:rsidR="00445237" w:rsidRPr="00445237" w:rsidRDefault="00445237" w:rsidP="00254C31">
      <w:pPr>
        <w:pStyle w:val="EditorsNote"/>
        <w:rPr>
          <w:lang w:eastAsia="en-GB"/>
        </w:rPr>
      </w:pPr>
    </w:p>
    <w:p w14:paraId="1DCA69C1" w14:textId="29424D71" w:rsidR="00445237" w:rsidRPr="00445237" w:rsidRDefault="00445237" w:rsidP="00445237">
      <w:r w:rsidRPr="00445237">
        <w:t xml:space="preserve">The initiating UE shall start timer </w:t>
      </w:r>
      <w:bookmarkStart w:id="270" w:name="_Hlk130380876"/>
      <w:r w:rsidRPr="00445237">
        <w:t>T</w:t>
      </w:r>
      <w:r w:rsidR="004109F8">
        <w:t>5305</w:t>
      </w:r>
      <w:r w:rsidRPr="00445237">
        <w:t xml:space="preserve"> </w:t>
      </w:r>
      <w:bookmarkEnd w:id="270"/>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271" w:name="_Toc45282200"/>
      <w:bookmarkStart w:id="272" w:name="_Toc45882586"/>
      <w:bookmarkStart w:id="273"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274" w:name="_Toc59208890"/>
      <w:bookmarkStart w:id="275" w:name="_Toc75734728"/>
      <w:bookmarkStart w:id="276" w:name="_Toc123627795"/>
      <w:bookmarkStart w:id="277" w:name="_Toc151108828"/>
      <w:r w:rsidRPr="00445237">
        <w:t>6.1.2.2.5</w:t>
      </w:r>
      <w:r w:rsidRPr="00445237">
        <w:tab/>
        <w:t>A2X PC5 unicast link establishment procedure not accepted by the target UE</w:t>
      </w:r>
      <w:bookmarkEnd w:id="266"/>
      <w:bookmarkEnd w:id="267"/>
      <w:bookmarkEnd w:id="268"/>
      <w:bookmarkEnd w:id="269"/>
      <w:bookmarkEnd w:id="271"/>
      <w:bookmarkEnd w:id="272"/>
      <w:bookmarkEnd w:id="273"/>
      <w:bookmarkEnd w:id="274"/>
      <w:bookmarkEnd w:id="275"/>
      <w:bookmarkEnd w:id="276"/>
      <w:bookmarkEnd w:id="277"/>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lastRenderedPageBreak/>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278" w:name="_Toc25070687"/>
      <w:bookmarkStart w:id="279" w:name="_Toc34388602"/>
      <w:bookmarkStart w:id="280" w:name="_Toc34404373"/>
      <w:bookmarkStart w:id="281" w:name="_Toc45282201"/>
      <w:bookmarkStart w:id="282" w:name="_Toc45882587"/>
      <w:bookmarkStart w:id="283" w:name="_Toc51951137"/>
      <w:r w:rsidRPr="00445237">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284" w:name="_Toc59208891"/>
      <w:bookmarkStart w:id="285" w:name="_Toc75734729"/>
      <w:bookmarkStart w:id="286"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287" w:name="_Toc151108829"/>
      <w:r w:rsidRPr="00445237">
        <w:lastRenderedPageBreak/>
        <w:t>6.1.2.2.6</w:t>
      </w:r>
      <w:r w:rsidRPr="00445237">
        <w:tab/>
        <w:t>Abnormal cases</w:t>
      </w:r>
      <w:bookmarkEnd w:id="278"/>
      <w:bookmarkEnd w:id="279"/>
      <w:bookmarkEnd w:id="280"/>
      <w:bookmarkEnd w:id="281"/>
      <w:bookmarkEnd w:id="282"/>
      <w:bookmarkEnd w:id="283"/>
      <w:bookmarkEnd w:id="284"/>
      <w:bookmarkEnd w:id="285"/>
      <w:bookmarkEnd w:id="286"/>
      <w:bookmarkEnd w:id="287"/>
    </w:p>
    <w:p w14:paraId="739591C0" w14:textId="77777777" w:rsidR="00445237" w:rsidRPr="00445237" w:rsidRDefault="00445237" w:rsidP="002C0308">
      <w:pPr>
        <w:pStyle w:val="Heading6"/>
        <w:rPr>
          <w:lang w:eastAsia="zh-CN"/>
        </w:rPr>
      </w:pPr>
      <w:bookmarkStart w:id="288" w:name="_Toc25070688"/>
      <w:bookmarkStart w:id="289" w:name="_Toc34388603"/>
      <w:bookmarkStart w:id="290" w:name="_Toc34404374"/>
      <w:bookmarkStart w:id="291" w:name="_Toc45282202"/>
      <w:bookmarkStart w:id="292" w:name="_Toc45882588"/>
      <w:bookmarkStart w:id="293" w:name="_Toc51951138"/>
      <w:bookmarkStart w:id="294" w:name="_Toc59208892"/>
      <w:bookmarkStart w:id="295" w:name="_Toc75734730"/>
      <w:bookmarkStart w:id="296" w:name="_Toc123627797"/>
      <w:bookmarkStart w:id="297" w:name="_Toc151108830"/>
      <w:r w:rsidRPr="00445237">
        <w:rPr>
          <w:lang w:eastAsia="zh-CN"/>
        </w:rPr>
        <w:t>6.1.2.2.6.1</w:t>
      </w:r>
      <w:r w:rsidRPr="00445237">
        <w:rPr>
          <w:lang w:eastAsia="zh-CN"/>
        </w:rPr>
        <w:tab/>
        <w:t>Abnormal cases at the initiating UE</w:t>
      </w:r>
      <w:bookmarkEnd w:id="288"/>
      <w:bookmarkEnd w:id="289"/>
      <w:bookmarkEnd w:id="290"/>
      <w:bookmarkEnd w:id="291"/>
      <w:bookmarkEnd w:id="292"/>
      <w:bookmarkEnd w:id="293"/>
      <w:bookmarkEnd w:id="294"/>
      <w:bookmarkEnd w:id="295"/>
      <w:bookmarkEnd w:id="296"/>
      <w:bookmarkEnd w:id="297"/>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298" w:name="_Toc25070689"/>
      <w:bookmarkStart w:id="299" w:name="_Toc34388604"/>
      <w:bookmarkStart w:id="300" w:name="_Toc34404375"/>
      <w:bookmarkStart w:id="301" w:name="_Toc45282203"/>
      <w:bookmarkStart w:id="302" w:name="_Toc45882589"/>
      <w:bookmarkStart w:id="303" w:name="_Toc51951139"/>
      <w:bookmarkStart w:id="304" w:name="_Toc59208893"/>
      <w:bookmarkStart w:id="305" w:name="_Toc75734731"/>
      <w:bookmarkStart w:id="306"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307" w:name="_Toc151108831"/>
      <w:r w:rsidRPr="00445237">
        <w:rPr>
          <w:lang w:eastAsia="zh-CN"/>
        </w:rPr>
        <w:t>6.1.2.2.6.2</w:t>
      </w:r>
      <w:r w:rsidRPr="00445237">
        <w:rPr>
          <w:lang w:eastAsia="zh-CN"/>
        </w:rPr>
        <w:tab/>
        <w:t>Abnormal cases at the target UE</w:t>
      </w:r>
      <w:bookmarkEnd w:id="298"/>
      <w:bookmarkEnd w:id="299"/>
      <w:bookmarkEnd w:id="300"/>
      <w:bookmarkEnd w:id="301"/>
      <w:bookmarkEnd w:id="302"/>
      <w:bookmarkEnd w:id="303"/>
      <w:bookmarkEnd w:id="304"/>
      <w:bookmarkEnd w:id="305"/>
      <w:bookmarkEnd w:id="306"/>
      <w:bookmarkEnd w:id="307"/>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308" w:name="_Toc51951140"/>
      <w:bookmarkStart w:id="309" w:name="_Toc59208894"/>
      <w:bookmarkStart w:id="310" w:name="_Toc75734732"/>
      <w:bookmarkStart w:id="311" w:name="_Toc123627799"/>
      <w:bookmarkStart w:id="312" w:name="_Toc151108832"/>
      <w:bookmarkStart w:id="313" w:name="_Hlk130381137"/>
      <w:bookmarkStart w:id="314" w:name="_Toc123627866"/>
      <w:bookmarkStart w:id="315" w:name="_Toc75734799"/>
      <w:bookmarkStart w:id="316" w:name="_Toc59208960"/>
      <w:bookmarkStart w:id="317" w:name="_Toc51951204"/>
      <w:bookmarkStart w:id="318" w:name="_Toc45882654"/>
      <w:bookmarkStart w:id="319" w:name="_Toc45282268"/>
      <w:r w:rsidRPr="00C424A8">
        <w:t>6.1.2.</w:t>
      </w:r>
      <w:r w:rsidRPr="00C424A8">
        <w:rPr>
          <w:rFonts w:hint="eastAsia"/>
          <w:lang w:eastAsia="zh-CN"/>
        </w:rPr>
        <w:t>3</w:t>
      </w:r>
      <w:r w:rsidRPr="00C424A8">
        <w:tab/>
        <w:t>A2X PC5 unicast link modification procedure</w:t>
      </w:r>
      <w:bookmarkEnd w:id="308"/>
      <w:bookmarkEnd w:id="309"/>
      <w:bookmarkEnd w:id="310"/>
      <w:bookmarkEnd w:id="311"/>
      <w:bookmarkEnd w:id="312"/>
    </w:p>
    <w:p w14:paraId="3B4A1FD5" w14:textId="77777777" w:rsidR="00C424A8" w:rsidRPr="00C424A8" w:rsidRDefault="00C424A8" w:rsidP="00254C31">
      <w:pPr>
        <w:pStyle w:val="Heading5"/>
      </w:pPr>
      <w:bookmarkStart w:id="320" w:name="_Toc525231186"/>
      <w:bookmarkStart w:id="321" w:name="_Toc22039978"/>
      <w:bookmarkStart w:id="322" w:name="_Toc25070691"/>
      <w:bookmarkStart w:id="323" w:name="_Toc34388606"/>
      <w:bookmarkStart w:id="324" w:name="_Toc34404377"/>
      <w:bookmarkStart w:id="325" w:name="_Toc45282205"/>
      <w:bookmarkStart w:id="326" w:name="_Toc45882591"/>
      <w:bookmarkStart w:id="327" w:name="_Toc51951141"/>
      <w:bookmarkStart w:id="328" w:name="_Toc59208895"/>
      <w:bookmarkStart w:id="329" w:name="_Toc75734733"/>
      <w:bookmarkStart w:id="330" w:name="_Toc123627800"/>
      <w:bookmarkStart w:id="331" w:name="_Toc151108833"/>
      <w:bookmarkEnd w:id="313"/>
      <w:r w:rsidRPr="00C424A8">
        <w:t>6.1.2.</w:t>
      </w:r>
      <w:r w:rsidRPr="00C424A8">
        <w:rPr>
          <w:rFonts w:hint="eastAsia"/>
          <w:lang w:eastAsia="zh-CN"/>
        </w:rPr>
        <w:t>3</w:t>
      </w:r>
      <w:r w:rsidRPr="00C424A8">
        <w:t>.1</w:t>
      </w:r>
      <w:r w:rsidRPr="00C424A8">
        <w:tab/>
        <w:t>General</w:t>
      </w:r>
      <w:bookmarkEnd w:id="320"/>
      <w:bookmarkEnd w:id="321"/>
      <w:bookmarkEnd w:id="322"/>
      <w:bookmarkEnd w:id="323"/>
      <w:bookmarkEnd w:id="324"/>
      <w:bookmarkEnd w:id="325"/>
      <w:bookmarkEnd w:id="326"/>
      <w:bookmarkEnd w:id="327"/>
      <w:bookmarkEnd w:id="328"/>
      <w:bookmarkEnd w:id="329"/>
      <w:bookmarkEnd w:id="330"/>
      <w:bookmarkEnd w:id="331"/>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32" w:name="_Toc525231187"/>
      <w:bookmarkStart w:id="333" w:name="_Toc22039979"/>
      <w:bookmarkStart w:id="334" w:name="_Toc25070692"/>
      <w:bookmarkStart w:id="335" w:name="_Toc34388607"/>
      <w:bookmarkStart w:id="336" w:name="_Toc34404378"/>
      <w:bookmarkStart w:id="337" w:name="_Toc45282206"/>
      <w:bookmarkStart w:id="338" w:name="_Toc45882592"/>
      <w:bookmarkStart w:id="339" w:name="_Toc51951142"/>
      <w:bookmarkStart w:id="340" w:name="_Toc59208896"/>
      <w:bookmarkStart w:id="341" w:name="_Toc75734734"/>
      <w:bookmarkStart w:id="342" w:name="_Toc123627801"/>
      <w:bookmarkStart w:id="343" w:name="_Toc151108834"/>
      <w:r w:rsidRPr="00C424A8">
        <w:lastRenderedPageBreak/>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32"/>
      <w:bookmarkEnd w:id="333"/>
      <w:bookmarkEnd w:id="334"/>
      <w:bookmarkEnd w:id="335"/>
      <w:bookmarkEnd w:id="336"/>
      <w:bookmarkEnd w:id="337"/>
      <w:bookmarkEnd w:id="338"/>
      <w:bookmarkEnd w:id="339"/>
      <w:bookmarkEnd w:id="340"/>
      <w:bookmarkEnd w:id="341"/>
      <w:bookmarkEnd w:id="342"/>
      <w:bookmarkEnd w:id="343"/>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lastRenderedPageBreak/>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028" type="#_x0000_t75" style="width:5in;height:219pt" o:ole="">
            <v:imagedata r:id="rId18" o:title=""/>
          </v:shape>
          <o:OLEObject Type="Embed" ProgID="Visio.Drawing.15" ShapeID="_x0000_i1028" DrawAspect="Content" ObjectID="_1762304585"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44" w:name="_Toc22039980"/>
      <w:bookmarkStart w:id="345" w:name="_Toc25070693"/>
      <w:bookmarkStart w:id="346" w:name="_Toc34388608"/>
      <w:bookmarkStart w:id="347" w:name="_Toc34404379"/>
      <w:bookmarkStart w:id="348" w:name="_Toc45282207"/>
      <w:bookmarkStart w:id="349" w:name="_Toc45882593"/>
      <w:bookmarkStart w:id="350" w:name="_Toc51951143"/>
      <w:bookmarkStart w:id="351" w:name="_Toc59208897"/>
      <w:bookmarkStart w:id="352" w:name="_Toc75734735"/>
      <w:bookmarkStart w:id="353" w:name="_Toc123627802"/>
      <w:bookmarkStart w:id="354" w:name="_Toc151108835"/>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44"/>
      <w:bookmarkEnd w:id="345"/>
      <w:bookmarkEnd w:id="346"/>
      <w:bookmarkEnd w:id="347"/>
      <w:bookmarkEnd w:id="348"/>
      <w:bookmarkEnd w:id="349"/>
      <w:bookmarkEnd w:id="350"/>
      <w:bookmarkEnd w:id="351"/>
      <w:bookmarkEnd w:id="352"/>
      <w:bookmarkEnd w:id="353"/>
      <w:bookmarkEnd w:id="354"/>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55" w:name="_Toc22039981"/>
      <w:bookmarkStart w:id="356" w:name="_Toc25070694"/>
      <w:bookmarkStart w:id="357" w:name="_Toc34388609"/>
      <w:bookmarkStart w:id="358"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59" w:name="_Toc45282208"/>
      <w:bookmarkStart w:id="360" w:name="_Toc45882594"/>
      <w:bookmarkStart w:id="361" w:name="_Toc51951144"/>
      <w:bookmarkStart w:id="362" w:name="_Toc59208898"/>
      <w:bookmarkStart w:id="363" w:name="_Toc75734736"/>
      <w:bookmarkStart w:id="364" w:name="_Toc123627803"/>
      <w:bookmarkStart w:id="365" w:name="_Toc151108836"/>
      <w:r w:rsidRPr="00C424A8">
        <w:lastRenderedPageBreak/>
        <w:t>6.1.2.</w:t>
      </w:r>
      <w:r w:rsidRPr="00C424A8">
        <w:rPr>
          <w:rFonts w:hint="eastAsia"/>
          <w:lang w:eastAsia="zh-CN"/>
        </w:rPr>
        <w:t>3</w:t>
      </w:r>
      <w:r w:rsidRPr="00C424A8">
        <w:t>.4</w:t>
      </w:r>
      <w:r w:rsidRPr="00C424A8">
        <w:tab/>
        <w:t>A2X PC5 unicast link modification procedure completion by the initiating UE</w:t>
      </w:r>
      <w:bookmarkEnd w:id="355"/>
      <w:bookmarkEnd w:id="356"/>
      <w:bookmarkEnd w:id="357"/>
      <w:bookmarkEnd w:id="358"/>
      <w:bookmarkEnd w:id="359"/>
      <w:bookmarkEnd w:id="360"/>
      <w:bookmarkEnd w:id="361"/>
      <w:bookmarkEnd w:id="362"/>
      <w:bookmarkEnd w:id="363"/>
      <w:bookmarkEnd w:id="364"/>
      <w:bookmarkEnd w:id="365"/>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366" w:name="_Toc22039982"/>
      <w:bookmarkStart w:id="367" w:name="_Toc25070695"/>
      <w:bookmarkStart w:id="368" w:name="_Toc34388610"/>
      <w:bookmarkStart w:id="369"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70" w:name="_Toc45282209"/>
      <w:bookmarkStart w:id="371" w:name="_Toc45882595"/>
      <w:bookmarkStart w:id="372" w:name="_Toc51951145"/>
      <w:bookmarkStart w:id="373" w:name="_Toc59208899"/>
      <w:bookmarkStart w:id="374" w:name="_Toc75734737"/>
      <w:bookmarkStart w:id="375" w:name="_Toc123627804"/>
      <w:bookmarkStart w:id="376" w:name="_Toc151108837"/>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66"/>
      <w:bookmarkEnd w:id="367"/>
      <w:bookmarkEnd w:id="368"/>
      <w:bookmarkEnd w:id="369"/>
      <w:bookmarkEnd w:id="370"/>
      <w:bookmarkEnd w:id="371"/>
      <w:bookmarkEnd w:id="372"/>
      <w:bookmarkEnd w:id="373"/>
      <w:bookmarkEnd w:id="374"/>
      <w:bookmarkEnd w:id="375"/>
      <w:bookmarkEnd w:id="376"/>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77" w:name="_Toc25070696"/>
      <w:bookmarkStart w:id="378" w:name="_Toc34388611"/>
      <w:bookmarkStart w:id="379" w:name="_Toc34404382"/>
      <w:bookmarkStart w:id="380" w:name="_Toc45282210"/>
      <w:bookmarkStart w:id="381" w:name="_Toc45882596"/>
      <w:bookmarkStart w:id="382" w:name="_Toc51951146"/>
      <w:bookmarkStart w:id="383" w:name="_Toc59208900"/>
      <w:bookmarkStart w:id="384" w:name="_Toc75734738"/>
      <w:bookmarkStart w:id="385" w:name="_Toc123627805"/>
      <w:bookmarkStart w:id="386" w:name="_Toc151108838"/>
      <w:r w:rsidRPr="00C424A8">
        <w:lastRenderedPageBreak/>
        <w:t>6.1.2.3.6</w:t>
      </w:r>
      <w:r w:rsidRPr="00C424A8">
        <w:tab/>
        <w:t xml:space="preserve">Abnormal cases </w:t>
      </w:r>
      <w:r w:rsidRPr="00C424A8">
        <w:rPr>
          <w:lang w:eastAsia="zh-CN"/>
        </w:rPr>
        <w:t>at the initiating UE</w:t>
      </w:r>
      <w:bookmarkEnd w:id="377"/>
      <w:bookmarkEnd w:id="378"/>
      <w:bookmarkEnd w:id="379"/>
      <w:bookmarkEnd w:id="380"/>
      <w:bookmarkEnd w:id="381"/>
      <w:bookmarkEnd w:id="382"/>
      <w:bookmarkEnd w:id="383"/>
      <w:bookmarkEnd w:id="384"/>
      <w:bookmarkEnd w:id="385"/>
      <w:bookmarkEnd w:id="386"/>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87" w:name="_Toc59208901"/>
      <w:bookmarkStart w:id="388" w:name="_Toc75734739"/>
      <w:bookmarkStart w:id="389" w:name="_Toc123627806"/>
      <w:bookmarkStart w:id="390" w:name="_Toc151108839"/>
      <w:r w:rsidRPr="005547A6">
        <w:t>6.1.2.4</w:t>
      </w:r>
      <w:r w:rsidRPr="005547A6">
        <w:tab/>
        <w:t>A2X PC5 unicast link release procedure</w:t>
      </w:r>
      <w:bookmarkEnd w:id="387"/>
      <w:bookmarkEnd w:id="388"/>
      <w:bookmarkEnd w:id="389"/>
      <w:bookmarkEnd w:id="390"/>
    </w:p>
    <w:p w14:paraId="0B030029" w14:textId="77777777" w:rsidR="005547A6" w:rsidRPr="005547A6" w:rsidRDefault="005547A6" w:rsidP="00254C31">
      <w:pPr>
        <w:pStyle w:val="Heading5"/>
      </w:pPr>
      <w:bookmarkStart w:id="391" w:name="_Toc34388613"/>
      <w:bookmarkStart w:id="392" w:name="_Toc34404384"/>
      <w:bookmarkStart w:id="393" w:name="_Toc45282212"/>
      <w:bookmarkStart w:id="394" w:name="_Toc45882598"/>
      <w:bookmarkStart w:id="395" w:name="_Toc51951148"/>
      <w:bookmarkStart w:id="396" w:name="_Toc59208902"/>
      <w:bookmarkStart w:id="397" w:name="_Toc75734740"/>
      <w:bookmarkStart w:id="398" w:name="_Toc123627807"/>
      <w:bookmarkStart w:id="399" w:name="_Toc151108840"/>
      <w:r w:rsidRPr="005547A6">
        <w:t>6.1.2.4.1</w:t>
      </w:r>
      <w:r w:rsidRPr="005547A6">
        <w:tab/>
        <w:t>General</w:t>
      </w:r>
      <w:bookmarkEnd w:id="391"/>
      <w:bookmarkEnd w:id="392"/>
      <w:bookmarkEnd w:id="393"/>
      <w:bookmarkEnd w:id="394"/>
      <w:bookmarkEnd w:id="395"/>
      <w:bookmarkEnd w:id="396"/>
      <w:bookmarkEnd w:id="397"/>
      <w:bookmarkEnd w:id="398"/>
      <w:bookmarkEnd w:id="399"/>
    </w:p>
    <w:p w14:paraId="0D29CA5D" w14:textId="77777777" w:rsidR="005547A6" w:rsidRPr="005547A6" w:rsidRDefault="005547A6" w:rsidP="005547A6">
      <w:bookmarkStart w:id="400" w:name="_Toc34388614"/>
      <w:bookmarkStart w:id="401" w:name="_Toc34404385"/>
      <w:bookmarkStart w:id="402" w:name="_Toc45282213"/>
      <w:bookmarkStart w:id="403"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404" w:name="_Toc51951149"/>
      <w:bookmarkStart w:id="405" w:name="_Toc59208903"/>
      <w:bookmarkStart w:id="406" w:name="_Toc75734741"/>
      <w:bookmarkStart w:id="407" w:name="_Toc123627808"/>
      <w:bookmarkStart w:id="408" w:name="_Toc151108841"/>
      <w:r w:rsidRPr="005547A6">
        <w:t>6.1.2.4.2</w:t>
      </w:r>
      <w:r w:rsidRPr="005547A6">
        <w:tab/>
        <w:t>A2X PC5 unicast link release procedure initiation by initiating UE</w:t>
      </w:r>
      <w:bookmarkEnd w:id="400"/>
      <w:bookmarkEnd w:id="401"/>
      <w:bookmarkEnd w:id="402"/>
      <w:bookmarkEnd w:id="403"/>
      <w:bookmarkEnd w:id="404"/>
      <w:bookmarkEnd w:id="405"/>
      <w:bookmarkEnd w:id="406"/>
      <w:bookmarkEnd w:id="407"/>
      <w:bookmarkEnd w:id="408"/>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lastRenderedPageBreak/>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029" type="#_x0000_t75" style="width:465.6pt;height:138pt" o:ole="">
            <v:imagedata r:id="rId20" o:title=""/>
          </v:shape>
          <o:OLEObject Type="Embed" ProgID="Visio.Drawing.15" ShapeID="_x0000_i1029" DrawAspect="Content" ObjectID="_1762304586" r:id="rId21"/>
        </w:object>
      </w:r>
      <w:r w:rsidR="00027A8B" w:rsidRPr="005547A6">
        <w:rPr>
          <w:rFonts w:ascii="Arial" w:hAnsi="Arial"/>
          <w:b/>
        </w:rPr>
        <w:fldChar w:fldCharType="begin"/>
      </w:r>
      <w:r w:rsidR="00F71CBE">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09" w:name="_Toc34388615"/>
      <w:bookmarkStart w:id="410" w:name="_Toc34404386"/>
      <w:bookmarkStart w:id="411" w:name="_Toc45282214"/>
      <w:bookmarkStart w:id="412" w:name="_Toc45882600"/>
      <w:bookmarkStart w:id="413" w:name="_Toc51951150"/>
      <w:bookmarkStart w:id="414" w:name="_Toc59208904"/>
      <w:bookmarkStart w:id="415" w:name="_Toc75734742"/>
      <w:bookmarkStart w:id="416" w:name="_Toc123627809"/>
      <w:bookmarkStart w:id="417" w:name="_Toc151108842"/>
      <w:r w:rsidRPr="005547A6">
        <w:t>6.1.2.4.3</w:t>
      </w:r>
      <w:r w:rsidRPr="005547A6">
        <w:tab/>
        <w:t>A2X PC5 unicast link release procedure accepted by the target UE</w:t>
      </w:r>
      <w:bookmarkEnd w:id="409"/>
      <w:bookmarkEnd w:id="410"/>
      <w:bookmarkEnd w:id="411"/>
      <w:bookmarkEnd w:id="412"/>
      <w:bookmarkEnd w:id="413"/>
      <w:bookmarkEnd w:id="414"/>
      <w:bookmarkEnd w:id="415"/>
      <w:bookmarkEnd w:id="416"/>
      <w:bookmarkEnd w:id="417"/>
    </w:p>
    <w:p w14:paraId="7936A775" w14:textId="66F7BEAC" w:rsidR="005547A6" w:rsidRPr="005547A6" w:rsidRDefault="005547A6" w:rsidP="005547A6">
      <w:bookmarkStart w:id="418" w:name="_Toc34388616"/>
      <w:bookmarkStart w:id="419" w:name="_Toc34404387"/>
      <w:bookmarkStart w:id="420" w:name="_Toc45282215"/>
      <w:bookmarkStart w:id="421" w:name="_Toc45882601"/>
      <w:bookmarkStart w:id="422" w:name="_Toc51951151"/>
      <w:bookmarkStart w:id="423" w:name="_Toc59208905"/>
      <w:bookmarkStart w:id="424"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425"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426" w:name="_Toc151108843"/>
      <w:r w:rsidRPr="005547A6">
        <w:t>6.1.2.4.4</w:t>
      </w:r>
      <w:r w:rsidRPr="005547A6">
        <w:tab/>
        <w:t>A2X PC5 unicast link release procedure completion by the initiating UE</w:t>
      </w:r>
      <w:bookmarkEnd w:id="418"/>
      <w:bookmarkEnd w:id="419"/>
      <w:bookmarkEnd w:id="420"/>
      <w:bookmarkEnd w:id="421"/>
      <w:bookmarkEnd w:id="422"/>
      <w:bookmarkEnd w:id="423"/>
      <w:bookmarkEnd w:id="424"/>
      <w:bookmarkEnd w:id="425"/>
      <w:bookmarkEnd w:id="426"/>
    </w:p>
    <w:p w14:paraId="616A29CD" w14:textId="543BCEE8" w:rsidR="005547A6" w:rsidRPr="005547A6" w:rsidRDefault="005547A6" w:rsidP="005547A6">
      <w:bookmarkStart w:id="427" w:name="_Toc34388617"/>
      <w:bookmarkStart w:id="428" w:name="_Toc34404388"/>
      <w:bookmarkStart w:id="429" w:name="_Toc45282216"/>
      <w:bookmarkStart w:id="430" w:name="_Toc45882602"/>
      <w:bookmarkStart w:id="431" w:name="_Toc51951152"/>
      <w:bookmarkStart w:id="432" w:name="_Toc59208906"/>
      <w:bookmarkStart w:id="433"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77777777" w:rsidR="008D30CC" w:rsidRDefault="008D30CC" w:rsidP="00955EE9">
      <w:pPr>
        <w:rPr>
          <w:noProof/>
        </w:rPr>
      </w:pPr>
      <w:bookmarkStart w:id="434"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Pr>
          <w:noProof/>
        </w:rPr>
        <w:t xml:space="preserve"> 6.1.2.2.2.</w:t>
      </w:r>
    </w:p>
    <w:p w14:paraId="28F538AE" w14:textId="77777777" w:rsidR="005547A6" w:rsidRPr="005547A6" w:rsidRDefault="005547A6" w:rsidP="00254C31">
      <w:pPr>
        <w:pStyle w:val="Heading5"/>
      </w:pPr>
      <w:bookmarkStart w:id="435" w:name="_Toc151108844"/>
      <w:r w:rsidRPr="005547A6">
        <w:lastRenderedPageBreak/>
        <w:t>6.1.2.4.5</w:t>
      </w:r>
      <w:r w:rsidRPr="005547A6">
        <w:tab/>
        <w:t>Abnormal cases</w:t>
      </w:r>
      <w:bookmarkEnd w:id="427"/>
      <w:bookmarkEnd w:id="428"/>
      <w:bookmarkEnd w:id="429"/>
      <w:bookmarkEnd w:id="430"/>
      <w:bookmarkEnd w:id="431"/>
      <w:bookmarkEnd w:id="432"/>
      <w:bookmarkEnd w:id="433"/>
      <w:bookmarkEnd w:id="434"/>
      <w:bookmarkEnd w:id="435"/>
    </w:p>
    <w:p w14:paraId="628C3C82" w14:textId="77777777" w:rsidR="005547A6" w:rsidRPr="005547A6" w:rsidRDefault="005547A6" w:rsidP="002C0308">
      <w:pPr>
        <w:pStyle w:val="Heading6"/>
      </w:pPr>
      <w:bookmarkStart w:id="436" w:name="_Toc34388618"/>
      <w:bookmarkStart w:id="437" w:name="_Toc34404389"/>
      <w:bookmarkStart w:id="438" w:name="_Toc45282217"/>
      <w:bookmarkStart w:id="439" w:name="_Toc45882603"/>
      <w:bookmarkStart w:id="440" w:name="_Toc51951153"/>
      <w:bookmarkStart w:id="441" w:name="_Toc59208907"/>
      <w:bookmarkStart w:id="442" w:name="_Toc75734745"/>
      <w:bookmarkStart w:id="443" w:name="_Toc123627812"/>
      <w:bookmarkStart w:id="444" w:name="_Toc151108845"/>
      <w:r w:rsidRPr="005547A6">
        <w:t>6.1.2.4.5.1</w:t>
      </w:r>
      <w:r w:rsidRPr="005547A6">
        <w:tab/>
        <w:t>Abnormal cases at the initiating UE</w:t>
      </w:r>
      <w:bookmarkEnd w:id="436"/>
      <w:bookmarkEnd w:id="437"/>
      <w:bookmarkEnd w:id="438"/>
      <w:bookmarkEnd w:id="439"/>
      <w:bookmarkEnd w:id="440"/>
      <w:bookmarkEnd w:id="441"/>
      <w:bookmarkEnd w:id="442"/>
      <w:bookmarkEnd w:id="443"/>
      <w:bookmarkEnd w:id="444"/>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45" w:name="_Toc34388619"/>
      <w:bookmarkStart w:id="446" w:name="_Toc34404390"/>
      <w:bookmarkStart w:id="447" w:name="_Toc45282218"/>
      <w:bookmarkStart w:id="448" w:name="_Toc45882604"/>
      <w:bookmarkStart w:id="449" w:name="_Toc51951154"/>
      <w:bookmarkStart w:id="450" w:name="_Toc59208908"/>
      <w:bookmarkStart w:id="451" w:name="_Toc75734746"/>
      <w:bookmarkStart w:id="452" w:name="_Toc123627813"/>
      <w:bookmarkStart w:id="453" w:name="_Toc151108846"/>
      <w:bookmarkStart w:id="454" w:name="_Toc34388651"/>
      <w:bookmarkStart w:id="455" w:name="_Toc34404422"/>
      <w:bookmarkStart w:id="456" w:name="_Toc45282252"/>
      <w:bookmarkStart w:id="457" w:name="_Toc45882638"/>
      <w:bookmarkStart w:id="458" w:name="_Toc51951188"/>
      <w:bookmarkStart w:id="459" w:name="_Toc59208942"/>
      <w:bookmarkStart w:id="460" w:name="_Toc75734781"/>
      <w:bookmarkStart w:id="461" w:name="_Toc131184665"/>
      <w:bookmarkStart w:id="462" w:name="_Toc126587070"/>
      <w:r w:rsidRPr="001D1DF1">
        <w:t>6.1.2.5</w:t>
      </w:r>
      <w:r w:rsidRPr="001D1DF1">
        <w:tab/>
      </w:r>
      <w:bookmarkStart w:id="463" w:name="_Hlk131090943"/>
      <w:r w:rsidRPr="001D1DF1">
        <w:t>A2X PC5 unicast link identifier update procedure</w:t>
      </w:r>
      <w:bookmarkEnd w:id="445"/>
      <w:bookmarkEnd w:id="446"/>
      <w:bookmarkEnd w:id="447"/>
      <w:bookmarkEnd w:id="448"/>
      <w:bookmarkEnd w:id="449"/>
      <w:bookmarkEnd w:id="450"/>
      <w:bookmarkEnd w:id="451"/>
      <w:bookmarkEnd w:id="452"/>
      <w:bookmarkEnd w:id="463"/>
      <w:bookmarkEnd w:id="453"/>
    </w:p>
    <w:p w14:paraId="6FFC0E2C" w14:textId="77777777" w:rsidR="001D1DF1" w:rsidRPr="001D1DF1" w:rsidRDefault="001D1DF1" w:rsidP="002C0308">
      <w:pPr>
        <w:pStyle w:val="Heading5"/>
      </w:pPr>
      <w:bookmarkStart w:id="464" w:name="_Toc34388620"/>
      <w:bookmarkStart w:id="465" w:name="_Toc34404391"/>
      <w:bookmarkStart w:id="466" w:name="_Toc45282219"/>
      <w:bookmarkStart w:id="467" w:name="_Toc45882605"/>
      <w:bookmarkStart w:id="468" w:name="_Toc51951155"/>
      <w:bookmarkStart w:id="469" w:name="_Toc59208909"/>
      <w:bookmarkStart w:id="470" w:name="_Toc75734747"/>
      <w:bookmarkStart w:id="471" w:name="_Toc123627814"/>
      <w:bookmarkStart w:id="472" w:name="_Toc151108847"/>
      <w:r w:rsidRPr="001D1DF1">
        <w:t>6.1.2.5.1</w:t>
      </w:r>
      <w:r w:rsidRPr="001D1DF1">
        <w:tab/>
        <w:t>General</w:t>
      </w:r>
      <w:bookmarkEnd w:id="464"/>
      <w:bookmarkEnd w:id="465"/>
      <w:bookmarkEnd w:id="466"/>
      <w:bookmarkEnd w:id="467"/>
      <w:bookmarkEnd w:id="468"/>
      <w:bookmarkEnd w:id="469"/>
      <w:bookmarkEnd w:id="470"/>
      <w:bookmarkEnd w:id="471"/>
      <w:bookmarkEnd w:id="472"/>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473" w:name="_Toc34388621"/>
      <w:bookmarkStart w:id="474" w:name="_Toc34404392"/>
      <w:bookmarkStart w:id="475" w:name="_Toc45282220"/>
      <w:bookmarkStart w:id="476" w:name="_Toc45882606"/>
      <w:bookmarkStart w:id="477" w:name="_Toc51951156"/>
      <w:bookmarkStart w:id="478" w:name="_Toc59208910"/>
      <w:bookmarkStart w:id="479" w:name="_Toc75734748"/>
      <w:bookmarkStart w:id="480" w:name="_Toc123627815"/>
      <w:bookmarkStart w:id="481" w:name="_Toc151108848"/>
      <w:r w:rsidRPr="001D1DF1">
        <w:t>6.1.2.5.2</w:t>
      </w:r>
      <w:r w:rsidRPr="001D1DF1">
        <w:tab/>
        <w:t>A2X PC5 unicast link identifier update procedure initiation by initiating UE</w:t>
      </w:r>
      <w:bookmarkEnd w:id="473"/>
      <w:bookmarkEnd w:id="474"/>
      <w:bookmarkEnd w:id="475"/>
      <w:bookmarkEnd w:id="476"/>
      <w:bookmarkEnd w:id="477"/>
      <w:bookmarkEnd w:id="478"/>
      <w:bookmarkEnd w:id="479"/>
      <w:bookmarkEnd w:id="480"/>
      <w:bookmarkEnd w:id="481"/>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lastRenderedPageBreak/>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0" type="#_x0000_t75" style="width:396.6pt;height:255pt" o:ole="">
            <v:imagedata r:id="rId22" o:title=""/>
          </v:shape>
          <o:OLEObject Type="Embed" ProgID="Visio.Drawing.15" ShapeID="_x0000_i1030" DrawAspect="Content" ObjectID="_1762304587" r:id="rId23"/>
        </w:object>
      </w:r>
      <w:r w:rsidR="0072334F" w:rsidRPr="001D1DF1">
        <w:rPr>
          <w:rFonts w:ascii="Arial" w:hAnsi="Arial"/>
          <w:b/>
        </w:rPr>
        <w:fldChar w:fldCharType="begin"/>
      </w:r>
      <w:r w:rsidR="00F71CBE">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82" w:name="_Toc34388622"/>
      <w:bookmarkStart w:id="483" w:name="_Toc34404393"/>
      <w:bookmarkStart w:id="484" w:name="_Toc45282221"/>
      <w:bookmarkStart w:id="485" w:name="_Toc45882607"/>
      <w:bookmarkStart w:id="486" w:name="_Toc51951157"/>
      <w:bookmarkStart w:id="487" w:name="_Toc59208911"/>
      <w:bookmarkStart w:id="488" w:name="_Toc75734749"/>
      <w:bookmarkStart w:id="489" w:name="_Toc123627816"/>
      <w:bookmarkStart w:id="490" w:name="_Toc151108849"/>
      <w:r w:rsidRPr="001D1DF1">
        <w:t>6.1.2.5.3</w:t>
      </w:r>
      <w:r w:rsidRPr="001D1DF1">
        <w:tab/>
        <w:t>A2X PC5 unicast link identifier update procedure accepted by the target UE</w:t>
      </w:r>
      <w:bookmarkEnd w:id="482"/>
      <w:bookmarkEnd w:id="483"/>
      <w:bookmarkEnd w:id="484"/>
      <w:bookmarkEnd w:id="485"/>
      <w:bookmarkEnd w:id="486"/>
      <w:bookmarkEnd w:id="487"/>
      <w:bookmarkEnd w:id="488"/>
      <w:bookmarkEnd w:id="489"/>
      <w:bookmarkEnd w:id="490"/>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w:t>
      </w:r>
      <w:r w:rsidRPr="001D1DF1">
        <w:lastRenderedPageBreak/>
        <w:t xml:space="preserve">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91" w:name="_Toc34388623"/>
      <w:bookmarkStart w:id="492" w:name="_Toc34404394"/>
      <w:bookmarkStart w:id="493" w:name="_Toc45282222"/>
      <w:bookmarkStart w:id="494" w:name="_Toc45882608"/>
      <w:bookmarkStart w:id="495" w:name="_Toc51951158"/>
      <w:bookmarkStart w:id="496" w:name="_Toc59208912"/>
      <w:bookmarkStart w:id="497" w:name="_Toc75734750"/>
      <w:bookmarkStart w:id="498" w:name="_Toc123627817"/>
      <w:bookmarkStart w:id="499" w:name="_Toc151108850"/>
      <w:r w:rsidRPr="001D1DF1">
        <w:t>6.1.2.5.4</w:t>
      </w:r>
      <w:r w:rsidRPr="001D1DF1">
        <w:tab/>
        <w:t>A2X PC5 unicast link identifier update procedure acknowledged by the initiating UE</w:t>
      </w:r>
      <w:bookmarkEnd w:id="491"/>
      <w:bookmarkEnd w:id="492"/>
      <w:bookmarkEnd w:id="493"/>
      <w:bookmarkEnd w:id="494"/>
      <w:bookmarkEnd w:id="495"/>
      <w:bookmarkEnd w:id="496"/>
      <w:bookmarkEnd w:id="497"/>
      <w:bookmarkEnd w:id="498"/>
      <w:bookmarkEnd w:id="499"/>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500" w:name="_Toc34388624"/>
      <w:bookmarkStart w:id="501" w:name="_Toc34404395"/>
      <w:bookmarkStart w:id="502" w:name="_Toc45282223"/>
      <w:bookmarkStart w:id="503" w:name="_Toc45882609"/>
      <w:bookmarkStart w:id="504" w:name="_Toc51951159"/>
      <w:bookmarkStart w:id="505" w:name="_Toc59208913"/>
      <w:bookmarkStart w:id="506" w:name="_Toc75734751"/>
      <w:bookmarkStart w:id="507" w:name="_Toc123627818"/>
      <w:bookmarkStart w:id="508" w:name="_Toc151108851"/>
      <w:r w:rsidRPr="001D1DF1">
        <w:t>6.1.2.5.5</w:t>
      </w:r>
      <w:r w:rsidRPr="001D1DF1">
        <w:tab/>
        <w:t>A2X PC5 unicast link identifier update procedure completion by the target UE</w:t>
      </w:r>
      <w:bookmarkEnd w:id="500"/>
      <w:bookmarkEnd w:id="501"/>
      <w:bookmarkEnd w:id="502"/>
      <w:bookmarkEnd w:id="503"/>
      <w:bookmarkEnd w:id="504"/>
      <w:bookmarkEnd w:id="505"/>
      <w:bookmarkEnd w:id="506"/>
      <w:bookmarkEnd w:id="507"/>
      <w:bookmarkEnd w:id="508"/>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509" w:name="_Toc34388625"/>
      <w:bookmarkStart w:id="510" w:name="_Toc34404396"/>
      <w:bookmarkStart w:id="511" w:name="_Toc45282224"/>
      <w:bookmarkStart w:id="512" w:name="_Toc45882610"/>
      <w:bookmarkStart w:id="513" w:name="_Toc51951160"/>
      <w:bookmarkStart w:id="514" w:name="_Toc59208914"/>
      <w:bookmarkStart w:id="515" w:name="_Toc75734752"/>
      <w:bookmarkStart w:id="516" w:name="_Toc123627819"/>
      <w:bookmarkStart w:id="517" w:name="_Toc151108852"/>
      <w:r w:rsidRPr="001D1DF1">
        <w:t>6.1.2.5.6</w:t>
      </w:r>
      <w:r w:rsidRPr="001D1DF1">
        <w:tab/>
        <w:t>A2X PC5 unicast link identifier update procedure not accepted by the target UE</w:t>
      </w:r>
      <w:bookmarkEnd w:id="509"/>
      <w:bookmarkEnd w:id="510"/>
      <w:bookmarkEnd w:id="511"/>
      <w:bookmarkEnd w:id="512"/>
      <w:bookmarkEnd w:id="513"/>
      <w:bookmarkEnd w:id="514"/>
      <w:bookmarkEnd w:id="515"/>
      <w:bookmarkEnd w:id="516"/>
      <w:bookmarkEnd w:id="517"/>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lastRenderedPageBreak/>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518" w:name="_Toc34388626"/>
      <w:bookmarkStart w:id="519" w:name="_Toc34404397"/>
      <w:bookmarkStart w:id="520" w:name="_Toc45282225"/>
      <w:bookmarkStart w:id="521" w:name="_Toc45882611"/>
      <w:bookmarkStart w:id="522" w:name="_Toc51951161"/>
      <w:bookmarkStart w:id="523" w:name="_Toc59208915"/>
      <w:bookmarkStart w:id="524" w:name="_Toc75734753"/>
      <w:bookmarkStart w:id="525" w:name="_Toc123627820"/>
      <w:bookmarkStart w:id="526" w:name="_Toc151108853"/>
      <w:r w:rsidRPr="001D1DF1">
        <w:t>6.1.2.5.7</w:t>
      </w:r>
      <w:r w:rsidRPr="001D1DF1">
        <w:tab/>
        <w:t>Abnormal cases</w:t>
      </w:r>
      <w:bookmarkEnd w:id="518"/>
      <w:bookmarkEnd w:id="519"/>
      <w:bookmarkEnd w:id="520"/>
      <w:bookmarkEnd w:id="521"/>
      <w:bookmarkEnd w:id="522"/>
      <w:bookmarkEnd w:id="523"/>
      <w:bookmarkEnd w:id="524"/>
      <w:bookmarkEnd w:id="525"/>
      <w:bookmarkEnd w:id="526"/>
    </w:p>
    <w:p w14:paraId="1D68CF0F" w14:textId="77777777" w:rsidR="001D1DF1" w:rsidRPr="001D1DF1" w:rsidRDefault="001D1DF1" w:rsidP="002C0308">
      <w:pPr>
        <w:pStyle w:val="Heading6"/>
      </w:pPr>
      <w:bookmarkStart w:id="527" w:name="_Toc34388627"/>
      <w:bookmarkStart w:id="528" w:name="_Toc34404398"/>
      <w:bookmarkStart w:id="529" w:name="_Toc45282226"/>
      <w:bookmarkStart w:id="530" w:name="_Toc45882612"/>
      <w:bookmarkStart w:id="531" w:name="_Toc51951162"/>
      <w:bookmarkStart w:id="532" w:name="_Toc59208916"/>
      <w:bookmarkStart w:id="533" w:name="_Toc75734754"/>
      <w:bookmarkStart w:id="534" w:name="_Toc123627821"/>
      <w:bookmarkStart w:id="535" w:name="_Toc151108854"/>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527"/>
      <w:bookmarkEnd w:id="528"/>
      <w:bookmarkEnd w:id="529"/>
      <w:bookmarkEnd w:id="530"/>
      <w:bookmarkEnd w:id="531"/>
      <w:bookmarkEnd w:id="532"/>
      <w:bookmarkEnd w:id="533"/>
      <w:bookmarkEnd w:id="534"/>
      <w:bookmarkEnd w:id="535"/>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536" w:name="_Toc34388628"/>
      <w:bookmarkStart w:id="537"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538" w:name="_Toc45282227"/>
      <w:bookmarkStart w:id="539" w:name="_Toc45882613"/>
      <w:bookmarkStart w:id="540"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541" w:name="_Toc59208917"/>
      <w:bookmarkStart w:id="542" w:name="_Toc75734755"/>
      <w:bookmarkStart w:id="543" w:name="_Toc123627822"/>
      <w:bookmarkStart w:id="544" w:name="_Toc151108855"/>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536"/>
      <w:bookmarkEnd w:id="537"/>
      <w:bookmarkEnd w:id="538"/>
      <w:bookmarkEnd w:id="539"/>
      <w:bookmarkEnd w:id="540"/>
      <w:bookmarkEnd w:id="541"/>
      <w:bookmarkEnd w:id="542"/>
      <w:bookmarkEnd w:id="543"/>
      <w:bookmarkEnd w:id="544"/>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lastRenderedPageBreak/>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77777777"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A2X 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545" w:name="_Toc151108856"/>
      <w:bookmarkStart w:id="546" w:name="_Toc34388643"/>
      <w:bookmarkStart w:id="547" w:name="_Toc34404414"/>
      <w:bookmarkStart w:id="548" w:name="_Toc45282244"/>
      <w:bookmarkStart w:id="549" w:name="_Toc45882630"/>
      <w:bookmarkStart w:id="550" w:name="_Toc51951180"/>
      <w:bookmarkStart w:id="551" w:name="_Toc59208934"/>
      <w:bookmarkStart w:id="552" w:name="_Toc75734773"/>
      <w:bookmarkStart w:id="553" w:name="_Toc131184657"/>
      <w:r w:rsidRPr="00293D04">
        <w:t>6.1.2.6</w:t>
      </w:r>
      <w:r w:rsidRPr="00293D04">
        <w:tab/>
        <w:t>A2X PC5 unicast link authentication procedure</w:t>
      </w:r>
      <w:bookmarkEnd w:id="545"/>
    </w:p>
    <w:p w14:paraId="081F3EE4" w14:textId="77777777" w:rsidR="00293D04" w:rsidRPr="00293D04" w:rsidRDefault="00293D04" w:rsidP="00955EE9">
      <w:pPr>
        <w:pStyle w:val="Heading5"/>
      </w:pPr>
      <w:bookmarkStart w:id="554" w:name="_Toc131184641"/>
      <w:bookmarkStart w:id="555" w:name="_Toc151108857"/>
      <w:r w:rsidRPr="00293D04">
        <w:t>6.1.2.6.1</w:t>
      </w:r>
      <w:r w:rsidRPr="00293D04">
        <w:tab/>
        <w:t>General</w:t>
      </w:r>
      <w:bookmarkEnd w:id="554"/>
      <w:bookmarkEnd w:id="555"/>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556" w:name="_Toc34388631"/>
      <w:bookmarkStart w:id="557" w:name="_Toc34404402"/>
      <w:bookmarkStart w:id="558" w:name="_Toc45282230"/>
      <w:bookmarkStart w:id="559" w:name="_Toc45882616"/>
      <w:bookmarkStart w:id="560" w:name="_Toc51951166"/>
      <w:bookmarkStart w:id="561" w:name="_Toc59208920"/>
      <w:bookmarkStart w:id="562" w:name="_Toc75734758"/>
      <w:bookmarkStart w:id="563" w:name="_Toc123627825"/>
      <w:bookmarkStart w:id="564" w:name="_Toc151108858"/>
      <w:r w:rsidRPr="00293D04">
        <w:t>6.1.2.6.2</w:t>
      </w:r>
      <w:r w:rsidRPr="00293D04">
        <w:tab/>
        <w:t>A2X PC5 unicast link authentication procedure initiation by the initiating UE</w:t>
      </w:r>
      <w:bookmarkEnd w:id="556"/>
      <w:bookmarkEnd w:id="557"/>
      <w:bookmarkEnd w:id="558"/>
      <w:bookmarkEnd w:id="559"/>
      <w:bookmarkEnd w:id="560"/>
      <w:bookmarkEnd w:id="561"/>
      <w:bookmarkEnd w:id="562"/>
      <w:bookmarkEnd w:id="563"/>
      <w:bookmarkEnd w:id="564"/>
    </w:p>
    <w:p w14:paraId="25E4254D" w14:textId="77777777" w:rsidR="00293D04" w:rsidRPr="00293D04" w:rsidRDefault="00293D04" w:rsidP="00293D04">
      <w:pPr>
        <w:rPr>
          <w:rFonts w:eastAsia="Times New Roman"/>
        </w:rPr>
      </w:pPr>
      <w:bookmarkStart w:id="565" w:name="_Toc34388632"/>
      <w:bookmarkStart w:id="566"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r w:rsidRPr="00293D04">
        <w:t>i)</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t>a)</w:t>
      </w:r>
      <w:r w:rsidRPr="00293D04">
        <w:tab/>
        <w:t>shall include the key establishment information container IE.</w:t>
      </w:r>
    </w:p>
    <w:p w14:paraId="4857B58C" w14:textId="77777777" w:rsidR="00293D04" w:rsidRPr="00293D04" w:rsidRDefault="00293D04" w:rsidP="00955EE9">
      <w:pPr>
        <w:pStyle w:val="NO"/>
      </w:pPr>
      <w:r w:rsidRPr="00293D04">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1" type="#_x0000_t75" style="width:427.2pt;height:327.6pt" o:ole="">
            <v:imagedata r:id="rId24" o:title=""/>
          </v:shape>
          <o:OLEObject Type="Embed" ProgID="Visio.Drawing.11" ShapeID="_x0000_i1031" DrawAspect="Content" ObjectID="_1762304588"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567" w:name="_Toc45282231"/>
      <w:bookmarkStart w:id="568" w:name="_Toc45882617"/>
      <w:bookmarkStart w:id="569" w:name="_Toc51951167"/>
      <w:bookmarkStart w:id="570" w:name="_Toc59208921"/>
      <w:bookmarkStart w:id="571" w:name="_Toc75734759"/>
      <w:bookmarkStart w:id="572" w:name="_Toc123627826"/>
      <w:bookmarkStart w:id="573" w:name="_Toc151108859"/>
      <w:r w:rsidRPr="00293D04">
        <w:t>6.1.2.6.3</w:t>
      </w:r>
      <w:r w:rsidRPr="00293D04">
        <w:tab/>
        <w:t>A2X PC5 unicast link authentication procedure accepted by the target UE</w:t>
      </w:r>
      <w:bookmarkEnd w:id="565"/>
      <w:bookmarkEnd w:id="566"/>
      <w:bookmarkEnd w:id="567"/>
      <w:bookmarkEnd w:id="568"/>
      <w:bookmarkEnd w:id="569"/>
      <w:bookmarkEnd w:id="570"/>
      <w:bookmarkEnd w:id="571"/>
      <w:bookmarkEnd w:id="572"/>
      <w:bookmarkEnd w:id="573"/>
    </w:p>
    <w:p w14:paraId="2547BA6F" w14:textId="77777777" w:rsidR="00293D04" w:rsidRPr="00293D04" w:rsidRDefault="00293D04" w:rsidP="00293D04">
      <w:pPr>
        <w:rPr>
          <w:rFonts w:eastAsia="Times New Roman"/>
        </w:rPr>
      </w:pPr>
      <w:bookmarkStart w:id="574" w:name="_Toc34388633"/>
      <w:bookmarkStart w:id="575"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576" w:name="_Toc45282232"/>
      <w:bookmarkStart w:id="577" w:name="_Toc45882618"/>
      <w:bookmarkStart w:id="578" w:name="_Toc51951168"/>
      <w:bookmarkStart w:id="579" w:name="_Toc59208922"/>
      <w:bookmarkStart w:id="580" w:name="_Toc75734760"/>
      <w:bookmarkStart w:id="581" w:name="_Toc123627827"/>
      <w:bookmarkStart w:id="582" w:name="_Toc151108860"/>
      <w:r w:rsidRPr="00293D04">
        <w:t>6.1.2.6.4</w:t>
      </w:r>
      <w:r w:rsidRPr="00293D04">
        <w:tab/>
        <w:t>A2X PC5 unicast link authentication procedure completion by the initiating UE</w:t>
      </w:r>
      <w:bookmarkEnd w:id="574"/>
      <w:bookmarkEnd w:id="575"/>
      <w:bookmarkEnd w:id="576"/>
      <w:bookmarkEnd w:id="577"/>
      <w:bookmarkEnd w:id="578"/>
      <w:bookmarkEnd w:id="579"/>
      <w:bookmarkEnd w:id="580"/>
      <w:bookmarkEnd w:id="581"/>
      <w:bookmarkEnd w:id="582"/>
    </w:p>
    <w:p w14:paraId="0F601108" w14:textId="77777777" w:rsidR="00293D04" w:rsidRPr="00293D04" w:rsidRDefault="00293D04" w:rsidP="00293D04">
      <w:pPr>
        <w:rPr>
          <w:rFonts w:eastAsia="Times New Roman"/>
        </w:rPr>
      </w:pPr>
      <w:bookmarkStart w:id="583" w:name="_Toc34388634"/>
      <w:bookmarkStart w:id="584"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585" w:name="_Toc45282233"/>
      <w:bookmarkStart w:id="586" w:name="_Toc45882619"/>
      <w:bookmarkStart w:id="587" w:name="_Toc51951169"/>
      <w:bookmarkStart w:id="588" w:name="_Toc59208923"/>
      <w:bookmarkStart w:id="589" w:name="_Toc75734761"/>
      <w:bookmarkStart w:id="590"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591" w:name="_Toc151108861"/>
      <w:r w:rsidRPr="00293D04">
        <w:t>6.1.2.6.5</w:t>
      </w:r>
      <w:r w:rsidRPr="00293D04">
        <w:tab/>
        <w:t>A2X PC5 unicast link authentication procedure not accepted by the target UE</w:t>
      </w:r>
      <w:bookmarkEnd w:id="583"/>
      <w:bookmarkEnd w:id="584"/>
      <w:bookmarkEnd w:id="585"/>
      <w:bookmarkEnd w:id="586"/>
      <w:bookmarkEnd w:id="587"/>
      <w:bookmarkEnd w:id="588"/>
      <w:bookmarkEnd w:id="589"/>
      <w:bookmarkEnd w:id="590"/>
      <w:bookmarkEnd w:id="591"/>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592" w:name="_Toc75734762"/>
      <w:bookmarkStart w:id="593" w:name="_Toc123627829"/>
      <w:bookmarkStart w:id="594" w:name="_Toc151108862"/>
      <w:bookmarkStart w:id="595" w:name="_Toc34388635"/>
      <w:bookmarkStart w:id="596" w:name="_Toc34404406"/>
      <w:bookmarkStart w:id="597" w:name="_Toc45282234"/>
      <w:bookmarkStart w:id="598" w:name="_Toc45882620"/>
      <w:bookmarkStart w:id="599" w:name="_Toc51951170"/>
      <w:bookmarkStart w:id="600" w:name="_Toc59208924"/>
      <w:r w:rsidRPr="00293D04">
        <w:t>6.1.2.6.5A</w:t>
      </w:r>
      <w:r w:rsidRPr="00293D04">
        <w:tab/>
        <w:t>A2X PC5 unicast link authentication procedure not accepted by the initiating UE</w:t>
      </w:r>
      <w:bookmarkEnd w:id="592"/>
      <w:bookmarkEnd w:id="593"/>
      <w:bookmarkEnd w:id="594"/>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601" w:name="_Toc75734763"/>
      <w:bookmarkStart w:id="602" w:name="_Toc123627830"/>
      <w:bookmarkStart w:id="603" w:name="_Toc151108863"/>
      <w:r w:rsidRPr="00293D04">
        <w:t>6.1.2.6.6</w:t>
      </w:r>
      <w:r w:rsidRPr="00293D04">
        <w:tab/>
        <w:t>Abnormal cases</w:t>
      </w:r>
      <w:bookmarkEnd w:id="595"/>
      <w:bookmarkEnd w:id="596"/>
      <w:bookmarkEnd w:id="597"/>
      <w:bookmarkEnd w:id="598"/>
      <w:bookmarkEnd w:id="599"/>
      <w:bookmarkEnd w:id="600"/>
      <w:bookmarkEnd w:id="601"/>
      <w:bookmarkEnd w:id="602"/>
      <w:bookmarkEnd w:id="603"/>
    </w:p>
    <w:p w14:paraId="02F080AC" w14:textId="77777777" w:rsidR="00293D04" w:rsidRPr="00293D04" w:rsidRDefault="00293D04" w:rsidP="00955EE9">
      <w:pPr>
        <w:pStyle w:val="Heading6"/>
      </w:pPr>
      <w:bookmarkStart w:id="604" w:name="_Toc45282235"/>
      <w:bookmarkStart w:id="605" w:name="_Toc45882621"/>
      <w:bookmarkStart w:id="606" w:name="_Toc51951171"/>
      <w:bookmarkStart w:id="607" w:name="_Toc59208925"/>
      <w:bookmarkStart w:id="608" w:name="_Toc75734764"/>
      <w:bookmarkStart w:id="609" w:name="_Toc123627831"/>
      <w:bookmarkStart w:id="610" w:name="_Toc151108864"/>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604"/>
      <w:bookmarkEnd w:id="605"/>
      <w:bookmarkEnd w:id="606"/>
      <w:bookmarkEnd w:id="607"/>
      <w:bookmarkEnd w:id="608"/>
      <w:bookmarkEnd w:id="609"/>
      <w:bookmarkEnd w:id="610"/>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The initiating UE shall retransmit the A2X DIRECT LINK AUTHENTICATION REQUEST message and restart timer T5304. After reaching the maximum number of allowed retransmissions, the initiating UE shall 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611" w:name="_Toc34388636"/>
      <w:bookmarkStart w:id="612" w:name="_Toc34404407"/>
      <w:bookmarkStart w:id="613" w:name="_Toc45282236"/>
      <w:bookmarkStart w:id="614" w:name="_Toc45882622"/>
      <w:bookmarkStart w:id="615" w:name="_Toc51951172"/>
      <w:bookmarkStart w:id="616" w:name="_Toc59208926"/>
      <w:bookmarkStart w:id="617" w:name="_Toc75734765"/>
      <w:bookmarkStart w:id="618" w:name="_Toc138361851"/>
      <w:bookmarkStart w:id="619" w:name="_Toc151108865"/>
      <w:r w:rsidRPr="007276EE">
        <w:t>6.1.2.7</w:t>
      </w:r>
      <w:r w:rsidRPr="007276EE">
        <w:tab/>
        <w:t>A2X PC5 unicast link security mode control procedure</w:t>
      </w:r>
      <w:bookmarkEnd w:id="611"/>
      <w:bookmarkEnd w:id="612"/>
      <w:bookmarkEnd w:id="613"/>
      <w:bookmarkEnd w:id="614"/>
      <w:bookmarkEnd w:id="615"/>
      <w:bookmarkEnd w:id="616"/>
      <w:bookmarkEnd w:id="617"/>
      <w:bookmarkEnd w:id="618"/>
      <w:bookmarkEnd w:id="619"/>
    </w:p>
    <w:p w14:paraId="6A9B30DD" w14:textId="77777777" w:rsidR="007276EE" w:rsidRPr="007276EE" w:rsidRDefault="007276EE" w:rsidP="00955EE9">
      <w:pPr>
        <w:pStyle w:val="Heading5"/>
      </w:pPr>
      <w:bookmarkStart w:id="620" w:name="_Toc138361852"/>
      <w:bookmarkStart w:id="621" w:name="_Toc151108866"/>
      <w:bookmarkStart w:id="622" w:name="_Toc34388638"/>
      <w:bookmarkStart w:id="623" w:name="_Toc34404409"/>
      <w:bookmarkStart w:id="624" w:name="_Toc45282238"/>
      <w:bookmarkStart w:id="625" w:name="_Toc45882624"/>
      <w:bookmarkStart w:id="626" w:name="_Toc51951174"/>
      <w:bookmarkStart w:id="627" w:name="_Toc59208928"/>
      <w:bookmarkStart w:id="628" w:name="_Toc75734767"/>
      <w:r w:rsidRPr="007276EE">
        <w:t>6.1.2.7.1</w:t>
      </w:r>
      <w:r w:rsidRPr="007276EE">
        <w:tab/>
        <w:t>General</w:t>
      </w:r>
      <w:bookmarkEnd w:id="620"/>
      <w:bookmarkEnd w:id="621"/>
    </w:p>
    <w:p w14:paraId="5EAE862C" w14:textId="77777777"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 xml:space="preserve">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 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629" w:name="_Toc138361853"/>
      <w:bookmarkStart w:id="630" w:name="_Toc151108867"/>
      <w:r w:rsidRPr="007276EE">
        <w:t>6.1.2.7.2</w:t>
      </w:r>
      <w:r w:rsidRPr="007276EE">
        <w:tab/>
        <w:t>A2X PC5 unicast link security mode control procedure initiation by the initiating UE</w:t>
      </w:r>
      <w:bookmarkEnd w:id="622"/>
      <w:bookmarkEnd w:id="623"/>
      <w:bookmarkEnd w:id="624"/>
      <w:bookmarkEnd w:id="625"/>
      <w:bookmarkEnd w:id="626"/>
      <w:bookmarkEnd w:id="627"/>
      <w:bookmarkEnd w:id="628"/>
      <w:bookmarkEnd w:id="629"/>
      <w:bookmarkEnd w:id="630"/>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r w:rsidRPr="007276EE">
        <w:t>i)</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39458345" w:rsidR="007276EE" w:rsidRPr="007276EE" w:rsidRDefault="007276EE" w:rsidP="007276EE">
      <w:pPr>
        <w:rPr>
          <w:rFonts w:eastAsia="Times New Roman"/>
        </w:rPr>
      </w:pPr>
      <w:r w:rsidRPr="007276EE">
        <w:rPr>
          <w:rFonts w:eastAsia="Times New Roman"/>
        </w:rPr>
        <w:t xml:space="preserve">The initiating UE shall select security algorithms in accordance with its </w:t>
      </w:r>
      <w:r w:rsidR="00EE198E">
        <w:rPr>
          <w:rFonts w:eastAsia="Times New Roman"/>
        </w:rPr>
        <w:t>NR-</w:t>
      </w:r>
      <w:r w:rsidRPr="007276EE">
        <w:rPr>
          <w:rFonts w:eastAsia="Times New Roman"/>
        </w:rPr>
        <w:t xml:space="preserve">PC5 unicast security policy and the target UE's </w:t>
      </w:r>
      <w:r w:rsidR="00EE198E">
        <w:rPr>
          <w:rFonts w:eastAsia="Times New Roman"/>
        </w:rPr>
        <w:t xml:space="preserve">UE </w:t>
      </w:r>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2A5683">
        <w:t>'s NR-PC5 unicast security policy</w:t>
      </w:r>
      <w:r w:rsidRPr="007276EE">
        <w:rPr>
          <w:rFonts w:eastAsia="Times New Roman"/>
        </w:rPr>
        <w:t xml:space="preserve"> or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2" type="#_x0000_t75" style="width:433.8pt;height:196.2pt" o:ole="">
            <v:imagedata r:id="rId26" o:title=""/>
          </v:shape>
          <o:OLEObject Type="Embed" ProgID="Visio.Drawing.15" ShapeID="_x0000_i1032" DrawAspect="Content" ObjectID="_1762304589"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631" w:name="_Toc34388639"/>
      <w:bookmarkStart w:id="632" w:name="_Toc34404410"/>
      <w:bookmarkStart w:id="633" w:name="_Toc45282239"/>
      <w:bookmarkStart w:id="634" w:name="_Toc45882625"/>
      <w:bookmarkStart w:id="635" w:name="_Toc51951175"/>
      <w:bookmarkStart w:id="636" w:name="_Toc59208929"/>
      <w:bookmarkStart w:id="637" w:name="_Toc75734768"/>
      <w:bookmarkStart w:id="638" w:name="_Toc138361854"/>
      <w:bookmarkStart w:id="639" w:name="_Toc151108868"/>
      <w:r w:rsidRPr="007276EE">
        <w:t>6.1.2.7.3</w:t>
      </w:r>
      <w:r w:rsidRPr="007276EE">
        <w:tab/>
        <w:t>A2X PC5 unicast link security mode control procedure accepted by the target UE</w:t>
      </w:r>
      <w:bookmarkEnd w:id="631"/>
      <w:bookmarkEnd w:id="632"/>
      <w:bookmarkEnd w:id="633"/>
      <w:bookmarkEnd w:id="634"/>
      <w:bookmarkEnd w:id="635"/>
      <w:bookmarkEnd w:id="636"/>
      <w:bookmarkEnd w:id="637"/>
      <w:bookmarkEnd w:id="638"/>
      <w:bookmarkEnd w:id="639"/>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r w:rsidR="00EE198E">
        <w:t xml:space="preserve">UE </w:t>
      </w:r>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7D21896D"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 xml:space="preserve">as specified in 3GPP TS 33.256 [10] , and an indication of activation of the A2X PC5 unicast signalling security protection for the </w:t>
      </w:r>
      <w:r w:rsidR="00EE198E">
        <w:rPr>
          <w:rFonts w:eastAsia="Times New Roman"/>
        </w:rPr>
        <w:t xml:space="preserve">UE </w:t>
      </w:r>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640" w:name="_Toc34388640"/>
      <w:bookmarkStart w:id="641" w:name="_Toc34404411"/>
      <w:bookmarkStart w:id="642" w:name="_Toc45282240"/>
      <w:bookmarkStart w:id="643" w:name="_Toc45882626"/>
      <w:bookmarkStart w:id="644" w:name="_Toc51951176"/>
      <w:bookmarkStart w:id="645"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646" w:name="_Toc75734769"/>
      <w:bookmarkStart w:id="647" w:name="_Toc138361855"/>
      <w:bookmarkStart w:id="648" w:name="_Toc151108869"/>
      <w:r w:rsidRPr="007276EE">
        <w:t>6.1.2.7.4</w:t>
      </w:r>
      <w:r w:rsidRPr="007276EE">
        <w:tab/>
        <w:t>A2X PC5 unicast link security mode control procedure completion by the initiating UE</w:t>
      </w:r>
      <w:bookmarkEnd w:id="640"/>
      <w:bookmarkEnd w:id="641"/>
      <w:bookmarkEnd w:id="642"/>
      <w:bookmarkEnd w:id="643"/>
      <w:bookmarkEnd w:id="644"/>
      <w:bookmarkEnd w:id="645"/>
      <w:bookmarkEnd w:id="646"/>
      <w:bookmarkEnd w:id="647"/>
      <w:bookmarkEnd w:id="648"/>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649" w:name="_Toc59208931"/>
      <w:bookmarkStart w:id="650" w:name="_Toc34388641"/>
      <w:bookmarkStart w:id="651" w:name="_Toc34404412"/>
      <w:bookmarkStart w:id="652" w:name="_Toc45282241"/>
      <w:bookmarkStart w:id="653" w:name="_Toc45882627"/>
      <w:bookmarkStart w:id="654" w:name="_Toc51951177"/>
      <w:bookmarkStart w:id="655" w:name="_Toc75734770"/>
      <w:bookmarkStart w:id="656" w:name="_Toc138361856"/>
      <w:bookmarkStart w:id="657" w:name="_Toc151108870"/>
      <w:r w:rsidRPr="007276EE">
        <w:t>6.1.2.7.5</w:t>
      </w:r>
      <w:r w:rsidRPr="007276EE">
        <w:tab/>
        <w:t>A2X PC5 unicast link security mode control procedure not accepted by the target UE</w:t>
      </w:r>
      <w:bookmarkEnd w:id="649"/>
      <w:bookmarkEnd w:id="650"/>
      <w:bookmarkEnd w:id="651"/>
      <w:bookmarkEnd w:id="652"/>
      <w:bookmarkEnd w:id="653"/>
      <w:bookmarkEnd w:id="654"/>
      <w:bookmarkEnd w:id="655"/>
      <w:bookmarkEnd w:id="656"/>
      <w:bookmarkEnd w:id="657"/>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r w:rsidR="00EE198E">
        <w:t xml:space="preserve">A2X </w:t>
      </w:r>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Pr>
          <w:rFonts w:eastAsia="Times New Roman"/>
        </w:rPr>
        <w:t xml:space="preserve">UE </w:t>
      </w:r>
      <w:r w:rsidRPr="007276EE">
        <w:rPr>
          <w:rFonts w:eastAsia="Times New Roman"/>
        </w:rPr>
        <w:t xml:space="preserve">A2X PC5 unicast signalling integrity protection policy is set to "signalling integrity protection required", the target UE shall include PC5 signalling protocol cause #10 "UE </w:t>
      </w:r>
      <w:r w:rsidR="00EE198E">
        <w:rPr>
          <w:rFonts w:eastAsia="Times New Roman"/>
        </w:rPr>
        <w:t xml:space="preserve">A2X </w:t>
      </w:r>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Pr>
          <w:rFonts w:eastAsia="Times New Roman"/>
        </w:rPr>
        <w:t xml:space="preserve">A2X </w:t>
      </w:r>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658" w:name="_Toc34388642"/>
      <w:bookmarkStart w:id="659" w:name="_Toc34404413"/>
      <w:bookmarkStart w:id="660" w:name="_Toc45282242"/>
      <w:bookmarkStart w:id="661" w:name="_Toc45882628"/>
      <w:bookmarkStart w:id="662" w:name="_Toc51951178"/>
      <w:bookmarkStart w:id="663" w:name="_Toc59208932"/>
      <w:bookmarkStart w:id="664"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665" w:name="_Toc138361857"/>
      <w:bookmarkStart w:id="666" w:name="_Toc151108871"/>
      <w:r w:rsidRPr="007276EE">
        <w:t>6.1.2.7.6</w:t>
      </w:r>
      <w:r w:rsidRPr="007276EE">
        <w:tab/>
        <w:t>Abnormal cases</w:t>
      </w:r>
      <w:bookmarkEnd w:id="658"/>
      <w:bookmarkEnd w:id="659"/>
      <w:bookmarkEnd w:id="660"/>
      <w:bookmarkEnd w:id="661"/>
      <w:bookmarkEnd w:id="662"/>
      <w:bookmarkEnd w:id="663"/>
      <w:bookmarkEnd w:id="664"/>
      <w:bookmarkEnd w:id="665"/>
      <w:bookmarkEnd w:id="666"/>
    </w:p>
    <w:p w14:paraId="1523487D" w14:textId="77777777" w:rsidR="007276EE" w:rsidRPr="007276EE" w:rsidRDefault="007276EE" w:rsidP="00955EE9">
      <w:pPr>
        <w:pStyle w:val="Heading6"/>
      </w:pPr>
      <w:bookmarkStart w:id="667" w:name="_Toc45282243"/>
      <w:bookmarkStart w:id="668" w:name="_Toc45882629"/>
      <w:bookmarkStart w:id="669" w:name="_Toc51951179"/>
      <w:bookmarkStart w:id="670" w:name="_Toc59208933"/>
      <w:bookmarkStart w:id="671" w:name="_Toc75734772"/>
      <w:bookmarkStart w:id="672" w:name="_Toc138361858"/>
      <w:bookmarkStart w:id="673" w:name="_Toc151108872"/>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667"/>
      <w:bookmarkEnd w:id="668"/>
      <w:bookmarkEnd w:id="669"/>
      <w:bookmarkEnd w:id="670"/>
      <w:bookmarkEnd w:id="671"/>
      <w:bookmarkEnd w:id="672"/>
      <w:bookmarkEnd w:id="673"/>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674" w:name="_Toc151108873"/>
      <w:r w:rsidRPr="00E91FC8">
        <w:t>6.1.2.8</w:t>
      </w:r>
      <w:r w:rsidRPr="00E91FC8">
        <w:tab/>
        <w:t>A2X PC5 unicast link keep-alive procedure</w:t>
      </w:r>
      <w:bookmarkEnd w:id="546"/>
      <w:bookmarkEnd w:id="547"/>
      <w:bookmarkEnd w:id="548"/>
      <w:bookmarkEnd w:id="549"/>
      <w:bookmarkEnd w:id="550"/>
      <w:bookmarkEnd w:id="551"/>
      <w:bookmarkEnd w:id="552"/>
      <w:bookmarkEnd w:id="553"/>
      <w:bookmarkEnd w:id="674"/>
    </w:p>
    <w:p w14:paraId="48A8AD29" w14:textId="77777777" w:rsidR="00E91FC8" w:rsidRPr="00E91FC8" w:rsidRDefault="00E91FC8" w:rsidP="002C0308">
      <w:pPr>
        <w:pStyle w:val="Heading5"/>
      </w:pPr>
      <w:bookmarkStart w:id="675" w:name="_Toc34388644"/>
      <w:bookmarkStart w:id="676" w:name="_Toc34404415"/>
      <w:bookmarkStart w:id="677" w:name="_Toc45282245"/>
      <w:bookmarkStart w:id="678" w:name="_Toc45882631"/>
      <w:bookmarkStart w:id="679" w:name="_Toc51951181"/>
      <w:bookmarkStart w:id="680" w:name="_Toc59208935"/>
      <w:bookmarkStart w:id="681" w:name="_Toc75734774"/>
      <w:bookmarkStart w:id="682" w:name="_Toc131184658"/>
      <w:bookmarkStart w:id="683" w:name="_Toc151108874"/>
      <w:r w:rsidRPr="00E91FC8">
        <w:t>6.1.2.8.1</w:t>
      </w:r>
      <w:r w:rsidRPr="00E91FC8">
        <w:tab/>
        <w:t>General</w:t>
      </w:r>
      <w:bookmarkEnd w:id="675"/>
      <w:bookmarkEnd w:id="676"/>
      <w:bookmarkEnd w:id="677"/>
      <w:bookmarkEnd w:id="678"/>
      <w:bookmarkEnd w:id="679"/>
      <w:bookmarkEnd w:id="680"/>
      <w:bookmarkEnd w:id="681"/>
      <w:bookmarkEnd w:id="682"/>
      <w:bookmarkEnd w:id="683"/>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684" w:name="_Toc34388645"/>
      <w:bookmarkStart w:id="685" w:name="_Toc34404416"/>
      <w:bookmarkStart w:id="686" w:name="_Toc45282246"/>
      <w:bookmarkStart w:id="687" w:name="_Toc45882632"/>
      <w:bookmarkStart w:id="688" w:name="_Toc51951182"/>
      <w:bookmarkStart w:id="689" w:name="_Toc59208936"/>
      <w:bookmarkStart w:id="690" w:name="_Toc75734775"/>
      <w:bookmarkStart w:id="691" w:name="_Toc131184659"/>
      <w:bookmarkStart w:id="692" w:name="_Toc151108875"/>
      <w:r w:rsidRPr="00E91FC8">
        <w:t>6.1.2.8.2</w:t>
      </w:r>
      <w:r w:rsidRPr="00E91FC8">
        <w:tab/>
        <w:t>A2X PC5 unicast link keep-alive procedure initiation by the initiating UE</w:t>
      </w:r>
      <w:bookmarkEnd w:id="684"/>
      <w:bookmarkEnd w:id="685"/>
      <w:bookmarkEnd w:id="686"/>
      <w:bookmarkEnd w:id="687"/>
      <w:bookmarkEnd w:id="688"/>
      <w:bookmarkEnd w:id="689"/>
      <w:bookmarkEnd w:id="690"/>
      <w:bookmarkEnd w:id="691"/>
      <w:bookmarkEnd w:id="692"/>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33" type="#_x0000_t75" style="width:401.4pt;height:186pt" o:ole="">
            <v:imagedata r:id="rId28" o:title=""/>
          </v:shape>
          <o:OLEObject Type="Embed" ProgID="Visio.Drawing.15" ShapeID="_x0000_i1033" DrawAspect="Content" ObjectID="_1762304590"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693" w:name="_Toc34388646"/>
      <w:bookmarkStart w:id="694" w:name="_Toc34404417"/>
      <w:bookmarkStart w:id="695" w:name="_Toc45282247"/>
      <w:bookmarkStart w:id="696" w:name="_Toc45882633"/>
      <w:bookmarkStart w:id="697" w:name="_Toc51951183"/>
      <w:bookmarkStart w:id="698" w:name="_Toc59208937"/>
      <w:bookmarkStart w:id="699" w:name="_Toc75734776"/>
      <w:bookmarkStart w:id="700" w:name="_Toc131184660"/>
      <w:bookmarkStart w:id="701" w:name="_Toc151108876"/>
      <w:r w:rsidRPr="00E91FC8">
        <w:t>6.1.2.8.3</w:t>
      </w:r>
      <w:r w:rsidRPr="00E91FC8">
        <w:tab/>
        <w:t>A2X PC5 unicast link keep-alive procedure accepted by the target UE</w:t>
      </w:r>
      <w:bookmarkEnd w:id="693"/>
      <w:bookmarkEnd w:id="694"/>
      <w:bookmarkEnd w:id="695"/>
      <w:bookmarkEnd w:id="696"/>
      <w:bookmarkEnd w:id="697"/>
      <w:bookmarkEnd w:id="698"/>
      <w:bookmarkEnd w:id="699"/>
      <w:bookmarkEnd w:id="700"/>
      <w:bookmarkEnd w:id="701"/>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702" w:name="_Toc34388647"/>
      <w:bookmarkStart w:id="703" w:name="_Toc34404418"/>
      <w:bookmarkStart w:id="704" w:name="_Toc45282248"/>
      <w:bookmarkStart w:id="705" w:name="_Toc45882634"/>
      <w:bookmarkStart w:id="706" w:name="_Toc51951184"/>
      <w:bookmarkStart w:id="707" w:name="_Toc59208938"/>
      <w:bookmarkStart w:id="708" w:name="_Toc75734777"/>
      <w:bookmarkStart w:id="709" w:name="_Toc131184661"/>
      <w:bookmarkStart w:id="710" w:name="_Toc151108877"/>
      <w:r w:rsidRPr="00E91FC8">
        <w:t>6.1.2.8.4</w:t>
      </w:r>
      <w:r w:rsidRPr="00E91FC8">
        <w:tab/>
        <w:t>A2X PC5 unicast link keep-alive procedure completion by the initiating UE</w:t>
      </w:r>
      <w:bookmarkEnd w:id="702"/>
      <w:bookmarkEnd w:id="703"/>
      <w:bookmarkEnd w:id="704"/>
      <w:bookmarkEnd w:id="705"/>
      <w:bookmarkEnd w:id="706"/>
      <w:bookmarkEnd w:id="707"/>
      <w:bookmarkEnd w:id="708"/>
      <w:bookmarkEnd w:id="709"/>
      <w:bookmarkEnd w:id="710"/>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711" w:name="_Toc34388648"/>
      <w:bookmarkStart w:id="712" w:name="_Toc34404419"/>
      <w:bookmarkStart w:id="713" w:name="_Toc45282249"/>
      <w:bookmarkStart w:id="714" w:name="_Toc45882635"/>
      <w:bookmarkStart w:id="715" w:name="_Toc51951185"/>
      <w:bookmarkStart w:id="716" w:name="_Toc59208939"/>
      <w:bookmarkStart w:id="717" w:name="_Toc75734778"/>
      <w:bookmarkStart w:id="718" w:name="_Toc131184662"/>
      <w:bookmarkStart w:id="719" w:name="_Toc151108878"/>
      <w:r w:rsidRPr="00E91FC8">
        <w:t>6.1.2.8.5</w:t>
      </w:r>
      <w:r w:rsidRPr="00E91FC8">
        <w:tab/>
        <w:t>Abnormal cases</w:t>
      </w:r>
      <w:bookmarkEnd w:id="711"/>
      <w:bookmarkEnd w:id="712"/>
      <w:bookmarkEnd w:id="713"/>
      <w:bookmarkEnd w:id="714"/>
      <w:bookmarkEnd w:id="715"/>
      <w:bookmarkEnd w:id="716"/>
      <w:bookmarkEnd w:id="717"/>
      <w:bookmarkEnd w:id="718"/>
      <w:bookmarkEnd w:id="719"/>
    </w:p>
    <w:p w14:paraId="274450E9" w14:textId="77777777" w:rsidR="00E91FC8" w:rsidRPr="00E91FC8" w:rsidRDefault="00E91FC8" w:rsidP="002C0308">
      <w:pPr>
        <w:pStyle w:val="Heading6"/>
        <w:rPr>
          <w:lang w:eastAsia="zh-CN"/>
        </w:rPr>
      </w:pPr>
      <w:bookmarkStart w:id="720" w:name="_Toc34388649"/>
      <w:bookmarkStart w:id="721" w:name="_Toc34404420"/>
      <w:bookmarkStart w:id="722" w:name="_Toc45282250"/>
      <w:bookmarkStart w:id="723" w:name="_Toc45882636"/>
      <w:bookmarkStart w:id="724" w:name="_Toc51951186"/>
      <w:bookmarkStart w:id="725" w:name="_Toc59208940"/>
      <w:bookmarkStart w:id="726" w:name="_Toc75734779"/>
      <w:bookmarkStart w:id="727" w:name="_Toc131184663"/>
      <w:bookmarkStart w:id="728" w:name="_Toc151108879"/>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720"/>
      <w:bookmarkEnd w:id="721"/>
      <w:bookmarkEnd w:id="722"/>
      <w:bookmarkEnd w:id="723"/>
      <w:bookmarkEnd w:id="724"/>
      <w:bookmarkEnd w:id="725"/>
      <w:bookmarkEnd w:id="726"/>
      <w:bookmarkEnd w:id="727"/>
      <w:bookmarkEnd w:id="728"/>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729" w:name="_Toc34388650"/>
      <w:bookmarkStart w:id="730" w:name="_Toc34404421"/>
      <w:bookmarkStart w:id="731" w:name="_Toc45282251"/>
      <w:bookmarkStart w:id="732" w:name="_Toc45882637"/>
      <w:bookmarkStart w:id="733" w:name="_Toc51951187"/>
      <w:bookmarkStart w:id="734" w:name="_Toc59208941"/>
      <w:bookmarkStart w:id="735" w:name="_Toc75734780"/>
      <w:bookmarkStart w:id="736" w:name="_Toc131184664"/>
      <w:bookmarkStart w:id="737" w:name="_Toc151108880"/>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729"/>
      <w:bookmarkEnd w:id="730"/>
      <w:bookmarkEnd w:id="731"/>
      <w:bookmarkEnd w:id="732"/>
      <w:bookmarkEnd w:id="733"/>
      <w:bookmarkEnd w:id="734"/>
      <w:bookmarkEnd w:id="735"/>
      <w:bookmarkEnd w:id="736"/>
      <w:bookmarkEnd w:id="737"/>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738" w:name="_Toc151108881"/>
      <w:r w:rsidRPr="003F4DF1">
        <w:t>6.1.2.9</w:t>
      </w:r>
      <w:r w:rsidRPr="003F4DF1">
        <w:tab/>
        <w:t>Data transmission over A2X PC5 unicast link</w:t>
      </w:r>
      <w:bookmarkEnd w:id="454"/>
      <w:bookmarkEnd w:id="455"/>
      <w:bookmarkEnd w:id="456"/>
      <w:bookmarkEnd w:id="457"/>
      <w:bookmarkEnd w:id="458"/>
      <w:bookmarkEnd w:id="459"/>
      <w:bookmarkEnd w:id="460"/>
      <w:bookmarkEnd w:id="461"/>
      <w:bookmarkEnd w:id="738"/>
    </w:p>
    <w:p w14:paraId="31491607" w14:textId="77777777" w:rsidR="003F4DF1" w:rsidRPr="003F4DF1" w:rsidRDefault="003F4DF1" w:rsidP="002C0308">
      <w:pPr>
        <w:pStyle w:val="Heading5"/>
      </w:pPr>
      <w:bookmarkStart w:id="739" w:name="_Toc59208943"/>
      <w:bookmarkStart w:id="740" w:name="_Toc75734782"/>
      <w:bookmarkStart w:id="741" w:name="_Toc131184666"/>
      <w:bookmarkStart w:id="742" w:name="_Toc151108882"/>
      <w:r w:rsidRPr="003F4DF1">
        <w:t>6.1.2.9.1</w:t>
      </w:r>
      <w:r w:rsidRPr="003F4DF1">
        <w:tab/>
        <w:t>Transmission</w:t>
      </w:r>
      <w:bookmarkEnd w:id="739"/>
      <w:bookmarkEnd w:id="740"/>
      <w:bookmarkEnd w:id="741"/>
      <w:bookmarkEnd w:id="742"/>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743" w:name="_Toc59208944"/>
      <w:bookmarkStart w:id="744" w:name="_Toc75734783"/>
      <w:bookmarkStart w:id="745" w:name="_Toc131184667"/>
      <w:bookmarkStart w:id="746" w:name="_Toc151108883"/>
      <w:r w:rsidRPr="003F4DF1">
        <w:t>6.1.2.9.2</w:t>
      </w:r>
      <w:r w:rsidRPr="003F4DF1">
        <w:tab/>
        <w:t>Procedure for UE to use provisioned radio resources for A2X communication over PC5</w:t>
      </w:r>
      <w:bookmarkEnd w:id="743"/>
      <w:bookmarkEnd w:id="744"/>
      <w:bookmarkEnd w:id="745"/>
      <w:bookmarkEnd w:id="746"/>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747" w:name="_Toc59208945"/>
      <w:bookmarkStart w:id="748" w:name="_Toc75734784"/>
      <w:bookmarkStart w:id="749" w:name="_Toc131184668"/>
      <w:bookmarkStart w:id="750" w:name="_Toc151108884"/>
      <w:bookmarkStart w:id="751" w:name="_Toc131184681"/>
      <w:bookmarkEnd w:id="462"/>
      <w:r w:rsidRPr="003F4DF1">
        <w:t>6.1.2.10</w:t>
      </w:r>
      <w:r w:rsidRPr="003F4DF1">
        <w:tab/>
        <w:t>A2X PC5 unicast link re-keying procedure</w:t>
      </w:r>
      <w:bookmarkEnd w:id="747"/>
      <w:bookmarkEnd w:id="748"/>
      <w:bookmarkEnd w:id="749"/>
      <w:bookmarkEnd w:id="750"/>
    </w:p>
    <w:p w14:paraId="482BB51C" w14:textId="77777777" w:rsidR="001C2A94" w:rsidRPr="001C2A94" w:rsidRDefault="001C2A94" w:rsidP="00955EE9">
      <w:pPr>
        <w:pStyle w:val="Heading5"/>
      </w:pPr>
      <w:bookmarkStart w:id="752" w:name="_Toc45282254"/>
      <w:bookmarkStart w:id="753" w:name="_Toc45882640"/>
      <w:bookmarkStart w:id="754" w:name="_Toc51951190"/>
      <w:bookmarkStart w:id="755" w:name="_Toc59208946"/>
      <w:bookmarkStart w:id="756" w:name="_Toc75734785"/>
      <w:bookmarkStart w:id="757" w:name="_Toc138361871"/>
      <w:bookmarkStart w:id="758" w:name="_Toc151108885"/>
      <w:bookmarkStart w:id="759" w:name="_Toc45282259"/>
      <w:bookmarkStart w:id="760" w:name="_Toc45882645"/>
      <w:bookmarkStart w:id="761" w:name="_Toc51951195"/>
      <w:bookmarkStart w:id="762" w:name="_Toc59208951"/>
      <w:bookmarkStart w:id="763" w:name="_Toc75734790"/>
      <w:bookmarkStart w:id="764" w:name="_Toc131184674"/>
      <w:r w:rsidRPr="001C2A94">
        <w:t>6.1.2.10.1</w:t>
      </w:r>
      <w:r w:rsidRPr="001C2A94">
        <w:tab/>
        <w:t>General</w:t>
      </w:r>
      <w:bookmarkEnd w:id="752"/>
      <w:bookmarkEnd w:id="753"/>
      <w:bookmarkEnd w:id="754"/>
      <w:bookmarkEnd w:id="755"/>
      <w:bookmarkEnd w:id="756"/>
      <w:bookmarkEnd w:id="757"/>
      <w:bookmarkEnd w:id="758"/>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765" w:name="_Toc45282255"/>
      <w:bookmarkStart w:id="766" w:name="_Toc45882641"/>
      <w:bookmarkStart w:id="767" w:name="_Toc51951191"/>
      <w:bookmarkStart w:id="768" w:name="_Toc59208947"/>
      <w:bookmarkStart w:id="769" w:name="_Toc75734786"/>
      <w:bookmarkStart w:id="770" w:name="_Toc138361872"/>
      <w:bookmarkStart w:id="771" w:name="_Toc151108886"/>
      <w:r w:rsidRPr="001C2A94">
        <w:t>6.1.2.10.2</w:t>
      </w:r>
      <w:r w:rsidRPr="001C2A94">
        <w:tab/>
        <w:t>A2X PC5 unicast link re-keying procedure initiation by the initiating UE</w:t>
      </w:r>
      <w:bookmarkEnd w:id="765"/>
      <w:bookmarkEnd w:id="766"/>
      <w:bookmarkEnd w:id="767"/>
      <w:bookmarkEnd w:id="768"/>
      <w:bookmarkEnd w:id="769"/>
      <w:bookmarkEnd w:id="770"/>
      <w:bookmarkEnd w:id="771"/>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34" type="#_x0000_t75" style="width:6in;height:133.8pt" o:ole="">
            <v:imagedata r:id="rId30" o:title=""/>
          </v:shape>
          <o:OLEObject Type="Embed" ProgID="Visio.Drawing.11" ShapeID="_x0000_i1034" DrawAspect="Content" ObjectID="_1762304591"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772" w:name="_Toc45282256"/>
      <w:bookmarkStart w:id="773" w:name="_Toc45882642"/>
      <w:bookmarkStart w:id="774" w:name="_Toc51951192"/>
      <w:bookmarkStart w:id="775" w:name="_Toc59208948"/>
      <w:bookmarkStart w:id="776" w:name="_Toc75734787"/>
      <w:bookmarkStart w:id="777" w:name="_Toc138361873"/>
      <w:bookmarkStart w:id="778" w:name="_Toc151108887"/>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772"/>
      <w:bookmarkEnd w:id="773"/>
      <w:bookmarkEnd w:id="774"/>
      <w:bookmarkEnd w:id="775"/>
      <w:bookmarkEnd w:id="776"/>
      <w:bookmarkEnd w:id="777"/>
      <w:bookmarkEnd w:id="778"/>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779" w:name="_Toc45282257"/>
      <w:bookmarkStart w:id="780" w:name="_Toc45882643"/>
      <w:bookmarkStart w:id="781" w:name="_Toc51951193"/>
      <w:bookmarkStart w:id="782" w:name="_Toc59208949"/>
      <w:bookmarkStart w:id="783" w:name="_Toc75734788"/>
      <w:bookmarkStart w:id="784" w:name="_Toc138361874"/>
      <w:bookmarkStart w:id="785" w:name="_Toc151108888"/>
      <w:r w:rsidRPr="001C2A94">
        <w:t>6.1.2.10.4</w:t>
      </w:r>
      <w:r w:rsidRPr="001C2A94">
        <w:tab/>
        <w:t>A2X PC5 unicast link re-keying procedure completion by the initiating UE</w:t>
      </w:r>
      <w:bookmarkEnd w:id="779"/>
      <w:bookmarkEnd w:id="780"/>
      <w:bookmarkEnd w:id="781"/>
      <w:bookmarkEnd w:id="782"/>
      <w:bookmarkEnd w:id="783"/>
      <w:bookmarkEnd w:id="784"/>
      <w:bookmarkEnd w:id="785"/>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786" w:name="_Toc45282258"/>
      <w:bookmarkStart w:id="787" w:name="_Toc45882644"/>
      <w:bookmarkStart w:id="788" w:name="_Toc51951194"/>
      <w:bookmarkStart w:id="789"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790" w:name="_Toc75734789"/>
      <w:bookmarkStart w:id="791" w:name="_Toc138361875"/>
      <w:bookmarkStart w:id="792" w:name="_Toc151108889"/>
      <w:r w:rsidRPr="001C2A94">
        <w:t>6.1.2.10.5</w:t>
      </w:r>
      <w:r w:rsidRPr="001C2A94">
        <w:tab/>
        <w:t xml:space="preserve">Abnormal cases </w:t>
      </w:r>
      <w:r w:rsidRPr="001C2A94">
        <w:rPr>
          <w:lang w:eastAsia="zh-CN"/>
        </w:rPr>
        <w:t>at the initiating UE</w:t>
      </w:r>
      <w:bookmarkEnd w:id="786"/>
      <w:bookmarkEnd w:id="787"/>
      <w:bookmarkEnd w:id="788"/>
      <w:bookmarkEnd w:id="789"/>
      <w:bookmarkEnd w:id="790"/>
      <w:bookmarkEnd w:id="791"/>
      <w:bookmarkEnd w:id="792"/>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793" w:name="_Toc151108890"/>
      <w:r w:rsidRPr="003F4DF1">
        <w:t>6.1.2.11</w:t>
      </w:r>
      <w:r w:rsidRPr="003F4DF1">
        <w:tab/>
        <w:t>A2X PC5 unicast link security</w:t>
      </w:r>
      <w:bookmarkEnd w:id="759"/>
      <w:bookmarkEnd w:id="760"/>
      <w:bookmarkEnd w:id="761"/>
      <w:bookmarkEnd w:id="762"/>
      <w:bookmarkEnd w:id="763"/>
      <w:bookmarkEnd w:id="764"/>
      <w:bookmarkEnd w:id="793"/>
    </w:p>
    <w:p w14:paraId="642487A4" w14:textId="77777777" w:rsidR="0081546F" w:rsidRPr="0081546F" w:rsidRDefault="0081546F" w:rsidP="00955EE9">
      <w:pPr>
        <w:pStyle w:val="Heading5"/>
      </w:pPr>
      <w:bookmarkStart w:id="794" w:name="_Toc45282260"/>
      <w:bookmarkStart w:id="795" w:name="_Toc45882646"/>
      <w:bookmarkStart w:id="796" w:name="_Toc51951196"/>
      <w:bookmarkStart w:id="797" w:name="_Toc59208952"/>
      <w:bookmarkStart w:id="798" w:name="_Toc75734791"/>
      <w:bookmarkStart w:id="799" w:name="_Toc138361877"/>
      <w:bookmarkStart w:id="800" w:name="_Toc151108891"/>
      <w:bookmarkStart w:id="801" w:name="_Toc45282261"/>
      <w:bookmarkStart w:id="802" w:name="_Toc45882647"/>
      <w:bookmarkStart w:id="803" w:name="_Toc51951197"/>
      <w:bookmarkStart w:id="804" w:name="_Toc59208953"/>
      <w:bookmarkStart w:id="805" w:name="_Toc75734792"/>
      <w:bookmarkStart w:id="806" w:name="_Toc138361878"/>
      <w:bookmarkEnd w:id="751"/>
      <w:r w:rsidRPr="0081546F">
        <w:t>6.1.2.11.1</w:t>
      </w:r>
      <w:r w:rsidRPr="0081546F">
        <w:tab/>
        <w:t>Overview</w:t>
      </w:r>
      <w:bookmarkEnd w:id="794"/>
      <w:bookmarkEnd w:id="795"/>
      <w:bookmarkEnd w:id="796"/>
      <w:bookmarkEnd w:id="797"/>
      <w:bookmarkEnd w:id="798"/>
      <w:bookmarkEnd w:id="799"/>
      <w:bookmarkEnd w:id="800"/>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807" w:name="_Toc151108892"/>
      <w:r w:rsidRPr="0081546F">
        <w:t>6.1.2.11.2</w:t>
      </w:r>
      <w:r w:rsidRPr="0081546F">
        <w:tab/>
        <w:t>Handling of A2X PC5 unicast security contexts</w:t>
      </w:r>
      <w:bookmarkEnd w:id="801"/>
      <w:bookmarkEnd w:id="802"/>
      <w:bookmarkEnd w:id="803"/>
      <w:bookmarkEnd w:id="804"/>
      <w:bookmarkEnd w:id="805"/>
      <w:bookmarkEnd w:id="806"/>
      <w:bookmarkEnd w:id="807"/>
    </w:p>
    <w:p w14:paraId="2124ED98" w14:textId="77777777" w:rsidR="0081546F" w:rsidRPr="0081546F" w:rsidRDefault="0081546F" w:rsidP="00955EE9">
      <w:pPr>
        <w:pStyle w:val="Heading6"/>
      </w:pPr>
      <w:bookmarkStart w:id="808" w:name="_Toc45282262"/>
      <w:bookmarkStart w:id="809" w:name="_Toc45882648"/>
      <w:bookmarkStart w:id="810" w:name="_Toc51951198"/>
      <w:bookmarkStart w:id="811" w:name="_Toc59208954"/>
      <w:bookmarkStart w:id="812" w:name="_Toc75734793"/>
      <w:bookmarkStart w:id="813" w:name="_Toc138361879"/>
      <w:bookmarkStart w:id="814" w:name="_Toc151108893"/>
      <w:r w:rsidRPr="0081546F">
        <w:t>6.1.2.11.2.1</w:t>
      </w:r>
      <w:r w:rsidRPr="0081546F">
        <w:tab/>
        <w:t>General</w:t>
      </w:r>
      <w:bookmarkEnd w:id="808"/>
      <w:bookmarkEnd w:id="809"/>
      <w:bookmarkEnd w:id="810"/>
      <w:bookmarkEnd w:id="811"/>
      <w:bookmarkEnd w:id="812"/>
      <w:bookmarkEnd w:id="813"/>
      <w:bookmarkEnd w:id="814"/>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815" w:name="_Toc45282263"/>
      <w:bookmarkStart w:id="816" w:name="_Toc45882649"/>
      <w:bookmarkStart w:id="817" w:name="_Toc51951199"/>
      <w:bookmarkStart w:id="818" w:name="_Toc59208955"/>
      <w:bookmarkStart w:id="819" w:name="_Toc75734794"/>
      <w:bookmarkStart w:id="820" w:name="_Toc138361880"/>
      <w:bookmarkStart w:id="821" w:name="_Toc151108894"/>
      <w:r w:rsidRPr="0081546F">
        <w:t>6.1.2.11.2.2</w:t>
      </w:r>
      <w:r w:rsidRPr="0081546F">
        <w:tab/>
        <w:t>Establishment of secure exchange of PC5 signalling messages</w:t>
      </w:r>
      <w:bookmarkEnd w:id="815"/>
      <w:bookmarkEnd w:id="816"/>
      <w:bookmarkEnd w:id="817"/>
      <w:bookmarkEnd w:id="818"/>
      <w:bookmarkEnd w:id="819"/>
      <w:bookmarkEnd w:id="820"/>
      <w:bookmarkEnd w:id="821"/>
    </w:p>
    <w:p w14:paraId="6ECD4C3B" w14:textId="77777777" w:rsidR="0081546F" w:rsidRPr="0081546F" w:rsidRDefault="0081546F" w:rsidP="0081546F">
      <w:pPr>
        <w:rPr>
          <w:rFonts w:eastAsia="Times New Roman"/>
          <w:lang w:val="en-US"/>
        </w:rPr>
      </w:pPr>
      <w:r w:rsidRPr="0081546F">
        <w:rPr>
          <w:rFonts w:eastAsia="Times New Roman"/>
          <w:lang w:val="en-US"/>
        </w:rPr>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p>
    <w:p w14:paraId="54F26553" w14:textId="77777777" w:rsidR="0081546F" w:rsidRPr="0081546F" w:rsidRDefault="0081546F" w:rsidP="00955EE9">
      <w:pPr>
        <w:pStyle w:val="Heading6"/>
      </w:pPr>
      <w:bookmarkStart w:id="822" w:name="_Toc45282264"/>
      <w:bookmarkStart w:id="823" w:name="_Toc45882650"/>
      <w:bookmarkStart w:id="824" w:name="_Toc51951200"/>
      <w:bookmarkStart w:id="825" w:name="_Toc59208956"/>
      <w:bookmarkStart w:id="826" w:name="_Toc75734795"/>
      <w:bookmarkStart w:id="827" w:name="_Toc138361881"/>
      <w:bookmarkStart w:id="828" w:name="_Toc151108895"/>
      <w:r w:rsidRPr="0081546F">
        <w:t>6.1.2.11.2.3</w:t>
      </w:r>
      <w:r w:rsidRPr="0081546F">
        <w:tab/>
        <w:t>Change of security keys</w:t>
      </w:r>
      <w:bookmarkEnd w:id="822"/>
      <w:bookmarkEnd w:id="823"/>
      <w:bookmarkEnd w:id="824"/>
      <w:bookmarkEnd w:id="825"/>
      <w:bookmarkEnd w:id="826"/>
      <w:bookmarkEnd w:id="827"/>
      <w:bookmarkEnd w:id="828"/>
    </w:p>
    <w:p w14:paraId="7225FE96" w14:textId="77777777" w:rsidR="0081546F" w:rsidRPr="0081546F" w:rsidRDefault="0081546F" w:rsidP="0081546F">
      <w:pPr>
        <w:rPr>
          <w:rFonts w:eastAsia="Times New Roman"/>
          <w:lang w:val="en-US"/>
        </w:rPr>
      </w:pPr>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77777777"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unciphered.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829" w:name="_Toc45282265"/>
      <w:bookmarkStart w:id="830" w:name="_Toc45882651"/>
      <w:bookmarkStart w:id="831" w:name="_Toc51951201"/>
      <w:bookmarkStart w:id="832" w:name="_Toc59208957"/>
      <w:bookmarkStart w:id="833" w:name="_Toc75734796"/>
      <w:bookmarkStart w:id="834" w:name="_Toc138361882"/>
      <w:bookmarkStart w:id="835" w:name="_Toc151108896"/>
      <w:r w:rsidRPr="0081546F">
        <w:t>6.1.2.11.3</w:t>
      </w:r>
      <w:r w:rsidRPr="0081546F">
        <w:tab/>
        <w:t>Checking of PC5 signalling messages in the UE</w:t>
      </w:r>
      <w:bookmarkEnd w:id="829"/>
      <w:bookmarkEnd w:id="830"/>
      <w:bookmarkEnd w:id="831"/>
      <w:bookmarkEnd w:id="832"/>
      <w:bookmarkEnd w:id="833"/>
      <w:bookmarkEnd w:id="834"/>
      <w:bookmarkEnd w:id="835"/>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836"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836"/>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837" w:name="_Toc151108897"/>
      <w:r w:rsidRPr="003F4DF1">
        <w:t>6.1.2.12</w:t>
      </w:r>
      <w:r w:rsidRPr="003F4DF1">
        <w:tab/>
        <w:t>PC5 QoS flow establishment over A2X PC5 unicast link</w:t>
      </w:r>
      <w:bookmarkEnd w:id="837"/>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838" w:name="_Toc75734798"/>
      <w:bookmarkStart w:id="839" w:name="_Toc131184682"/>
      <w:bookmarkStart w:id="840" w:name="_Toc151108898"/>
      <w:r w:rsidRPr="003F4DF1">
        <w:t>6.1.2.13</w:t>
      </w:r>
      <w:r w:rsidRPr="003F4DF1">
        <w:tab/>
        <w:t>PC5 QoS flow match over A2X PC5 unicast link</w:t>
      </w:r>
      <w:bookmarkEnd w:id="838"/>
      <w:bookmarkEnd w:id="839"/>
      <w:bookmarkEnd w:id="840"/>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841" w:name="_Toc151108899"/>
      <w:r w:rsidRPr="00423208">
        <w:t>6.1.3</w:t>
      </w:r>
      <w:r w:rsidRPr="00423208">
        <w:tab/>
      </w:r>
      <w:bookmarkStart w:id="842" w:name="_Hlk130395393"/>
      <w:r w:rsidRPr="00423208">
        <w:t>Broadcast mode A2X communication over PC5</w:t>
      </w:r>
      <w:bookmarkEnd w:id="314"/>
      <w:bookmarkEnd w:id="315"/>
      <w:bookmarkEnd w:id="316"/>
      <w:bookmarkEnd w:id="317"/>
      <w:bookmarkEnd w:id="318"/>
      <w:bookmarkEnd w:id="319"/>
      <w:bookmarkEnd w:id="842"/>
      <w:bookmarkEnd w:id="841"/>
    </w:p>
    <w:p w14:paraId="7D14427E" w14:textId="77777777" w:rsidR="00FB6A71" w:rsidRPr="00FB6A71" w:rsidRDefault="00FB6A71" w:rsidP="00254C31">
      <w:pPr>
        <w:pStyle w:val="Heading4"/>
        <w:rPr>
          <w:noProof/>
          <w:lang w:val="en-US"/>
        </w:rPr>
      </w:pPr>
      <w:bookmarkStart w:id="843" w:name="_Toc22039984"/>
      <w:bookmarkStart w:id="844" w:name="_Toc25070698"/>
      <w:bookmarkStart w:id="845" w:name="_Toc34388653"/>
      <w:bookmarkStart w:id="846" w:name="_Toc34404424"/>
      <w:bookmarkStart w:id="847" w:name="_Toc45282269"/>
      <w:bookmarkStart w:id="848" w:name="_Toc45882655"/>
      <w:bookmarkStart w:id="849" w:name="_Toc51951205"/>
      <w:bookmarkStart w:id="850" w:name="_Toc59208961"/>
      <w:bookmarkStart w:id="851" w:name="_Toc75734800"/>
      <w:bookmarkStart w:id="852" w:name="_Toc123627867"/>
      <w:bookmarkStart w:id="853" w:name="_Toc151108900"/>
      <w:r w:rsidRPr="00FB6A71">
        <w:rPr>
          <w:noProof/>
          <w:lang w:val="en-US"/>
        </w:rPr>
        <w:t>6.1.3.1</w:t>
      </w:r>
      <w:r w:rsidRPr="00FB6A71">
        <w:rPr>
          <w:noProof/>
          <w:lang w:val="en-US"/>
        </w:rPr>
        <w:tab/>
        <w:t>Overview</w:t>
      </w:r>
      <w:bookmarkEnd w:id="843"/>
      <w:bookmarkEnd w:id="844"/>
      <w:bookmarkEnd w:id="845"/>
      <w:bookmarkEnd w:id="846"/>
      <w:bookmarkEnd w:id="847"/>
      <w:bookmarkEnd w:id="848"/>
      <w:bookmarkEnd w:id="849"/>
      <w:bookmarkEnd w:id="850"/>
      <w:bookmarkEnd w:id="851"/>
      <w:bookmarkEnd w:id="852"/>
      <w:bookmarkEnd w:id="853"/>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854" w:name="_Toc34388654"/>
      <w:bookmarkStart w:id="855" w:name="_Toc34404425"/>
      <w:bookmarkStart w:id="856" w:name="_Toc45282270"/>
      <w:bookmarkStart w:id="857" w:name="_Toc45882656"/>
      <w:bookmarkStart w:id="858" w:name="_Toc51951206"/>
      <w:bookmarkStart w:id="859" w:name="_Toc59208962"/>
      <w:bookmarkStart w:id="860" w:name="_Toc75734801"/>
      <w:bookmarkStart w:id="861" w:name="_Toc123627868"/>
      <w:bookmarkStart w:id="862" w:name="_Toc151108901"/>
      <w:r w:rsidRPr="00FB6A71">
        <w:t>6.1.3.2</w:t>
      </w:r>
      <w:r w:rsidRPr="00FB6A71">
        <w:tab/>
        <w:t>Transmission of br</w:t>
      </w:r>
      <w:r w:rsidRPr="00FB6A71">
        <w:rPr>
          <w:lang w:eastAsia="zh-CN"/>
        </w:rPr>
        <w:t>oad</w:t>
      </w:r>
      <w:r w:rsidRPr="00FB6A71">
        <w:t>cast mode A2X communication over PC5</w:t>
      </w:r>
      <w:bookmarkEnd w:id="854"/>
      <w:bookmarkEnd w:id="855"/>
      <w:bookmarkEnd w:id="856"/>
      <w:bookmarkEnd w:id="857"/>
      <w:bookmarkEnd w:id="858"/>
      <w:bookmarkEnd w:id="859"/>
      <w:bookmarkEnd w:id="860"/>
      <w:bookmarkEnd w:id="861"/>
      <w:bookmarkEnd w:id="862"/>
    </w:p>
    <w:p w14:paraId="4E087675" w14:textId="77777777" w:rsidR="00FB6A71" w:rsidRPr="00FB6A71" w:rsidRDefault="00FB6A71" w:rsidP="00254C31">
      <w:pPr>
        <w:pStyle w:val="Heading5"/>
        <w:rPr>
          <w:noProof/>
          <w:lang w:val="en-US"/>
        </w:rPr>
      </w:pPr>
      <w:bookmarkStart w:id="863" w:name="_Toc34388655"/>
      <w:bookmarkStart w:id="864" w:name="_Toc34404426"/>
      <w:bookmarkStart w:id="865" w:name="_Toc45282271"/>
      <w:bookmarkStart w:id="866" w:name="_Toc45882657"/>
      <w:bookmarkStart w:id="867" w:name="_Toc51951207"/>
      <w:bookmarkStart w:id="868" w:name="_Toc59208963"/>
      <w:bookmarkStart w:id="869" w:name="_Toc75734802"/>
      <w:bookmarkStart w:id="870" w:name="_Toc123627869"/>
      <w:bookmarkStart w:id="871" w:name="_Toc151108902"/>
      <w:r w:rsidRPr="00FB6A71">
        <w:rPr>
          <w:noProof/>
          <w:lang w:val="en-US"/>
        </w:rPr>
        <w:t>6.1.3.2.1</w:t>
      </w:r>
      <w:r w:rsidRPr="00FB6A71">
        <w:rPr>
          <w:noProof/>
          <w:lang w:val="en-US"/>
        </w:rPr>
        <w:tab/>
        <w:t>Initiation</w:t>
      </w:r>
      <w:bookmarkEnd w:id="863"/>
      <w:bookmarkEnd w:id="864"/>
      <w:bookmarkEnd w:id="865"/>
      <w:bookmarkEnd w:id="866"/>
      <w:bookmarkEnd w:id="867"/>
      <w:bookmarkEnd w:id="868"/>
      <w:bookmarkEnd w:id="869"/>
      <w:bookmarkEnd w:id="870"/>
      <w:bookmarkEnd w:id="871"/>
    </w:p>
    <w:p w14:paraId="35B53435" w14:textId="77777777" w:rsidR="00FB6A71" w:rsidRPr="00FB6A71" w:rsidRDefault="00FB6A71" w:rsidP="002C0308">
      <w:pPr>
        <w:pStyle w:val="Heading6"/>
        <w:rPr>
          <w:noProof/>
          <w:lang w:val="en-US"/>
        </w:rPr>
      </w:pPr>
      <w:bookmarkStart w:id="872" w:name="_Toc34388656"/>
      <w:bookmarkStart w:id="873" w:name="_Toc34404427"/>
      <w:bookmarkStart w:id="874" w:name="_Toc45282272"/>
      <w:bookmarkStart w:id="875" w:name="_Toc45882658"/>
      <w:bookmarkStart w:id="876" w:name="_Toc51951208"/>
      <w:bookmarkStart w:id="877" w:name="_Toc59208964"/>
      <w:bookmarkStart w:id="878" w:name="_Toc75734803"/>
      <w:bookmarkStart w:id="879" w:name="_Toc123627870"/>
      <w:bookmarkStart w:id="880" w:name="_Toc151108903"/>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872"/>
      <w:bookmarkEnd w:id="873"/>
      <w:bookmarkEnd w:id="874"/>
      <w:bookmarkEnd w:id="875"/>
      <w:bookmarkEnd w:id="876"/>
      <w:bookmarkEnd w:id="877"/>
      <w:bookmarkEnd w:id="878"/>
      <w:bookmarkEnd w:id="879"/>
      <w:bookmarkEnd w:id="880"/>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881" w:name="_Toc34388657"/>
      <w:bookmarkStart w:id="882" w:name="_Toc34404428"/>
      <w:bookmarkStart w:id="883" w:name="_Toc45282273"/>
      <w:bookmarkStart w:id="884" w:name="_Toc45882659"/>
      <w:bookmarkStart w:id="885" w:name="_Toc51951209"/>
      <w:bookmarkStart w:id="886" w:name="_Toc59208965"/>
      <w:bookmarkStart w:id="887" w:name="_Toc75734804"/>
      <w:bookmarkStart w:id="888" w:name="_Toc123627871"/>
      <w:bookmarkStart w:id="889" w:name="_Toc151108904"/>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881"/>
      <w:bookmarkEnd w:id="882"/>
      <w:bookmarkEnd w:id="883"/>
      <w:bookmarkEnd w:id="884"/>
      <w:bookmarkEnd w:id="885"/>
      <w:bookmarkEnd w:id="886"/>
      <w:bookmarkEnd w:id="887"/>
      <w:bookmarkEnd w:id="888"/>
      <w:bookmarkEnd w:id="889"/>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890" w:name="_Toc533170267"/>
      <w:bookmarkStart w:id="891" w:name="_Toc34388658"/>
      <w:bookmarkStart w:id="892"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893" w:name="_Toc45282274"/>
      <w:bookmarkStart w:id="894" w:name="_Toc45882660"/>
      <w:bookmarkStart w:id="895" w:name="_Toc51951210"/>
      <w:bookmarkStart w:id="896" w:name="_Toc59208966"/>
      <w:bookmarkStart w:id="897" w:name="_Toc75734805"/>
      <w:bookmarkStart w:id="898" w:name="_Toc123627872"/>
      <w:bookmarkStart w:id="899" w:name="_Toc151108905"/>
      <w:r w:rsidRPr="00FB6A71">
        <w:t>6.1.3.2.2</w:t>
      </w:r>
      <w:r w:rsidRPr="00FB6A71">
        <w:tab/>
        <w:t>Transmission</w:t>
      </w:r>
      <w:bookmarkEnd w:id="890"/>
      <w:bookmarkEnd w:id="891"/>
      <w:bookmarkEnd w:id="892"/>
      <w:bookmarkEnd w:id="893"/>
      <w:bookmarkEnd w:id="894"/>
      <w:bookmarkEnd w:id="895"/>
      <w:bookmarkEnd w:id="896"/>
      <w:bookmarkEnd w:id="897"/>
      <w:bookmarkEnd w:id="898"/>
      <w:bookmarkEnd w:id="899"/>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900" w:name="_Toc34388659"/>
      <w:bookmarkStart w:id="901" w:name="_Toc34404430"/>
      <w:bookmarkStart w:id="902" w:name="_Toc45282275"/>
      <w:bookmarkStart w:id="903" w:name="_Toc45882661"/>
      <w:bookmarkStart w:id="904" w:name="_Toc51951211"/>
      <w:bookmarkStart w:id="905" w:name="_Toc59208967"/>
      <w:bookmarkStart w:id="906" w:name="_Toc75734806"/>
      <w:bookmarkStart w:id="907" w:name="_Toc123627873"/>
      <w:bookmarkStart w:id="908" w:name="_Toc151108906"/>
      <w:bookmarkStart w:id="909" w:name="_Toc533170268"/>
      <w:r w:rsidRPr="00FB6A71">
        <w:t>6.1.3.2.3</w:t>
      </w:r>
      <w:r w:rsidRPr="00FB6A71">
        <w:tab/>
        <w:t>Procedure for UE to use provisioned radio resources for A2X communication over PC5</w:t>
      </w:r>
      <w:bookmarkEnd w:id="900"/>
      <w:bookmarkEnd w:id="901"/>
      <w:bookmarkEnd w:id="902"/>
      <w:bookmarkEnd w:id="903"/>
      <w:bookmarkEnd w:id="904"/>
      <w:bookmarkEnd w:id="905"/>
      <w:bookmarkEnd w:id="906"/>
      <w:bookmarkEnd w:id="907"/>
      <w:bookmarkEnd w:id="908"/>
    </w:p>
    <w:bookmarkEnd w:id="909"/>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0"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5ACE913B"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276FD87F"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when NR-PC5 to be used for A2X communication over PC5 and specified in 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FB6A71" w:rsidRDefault="00FB6A71" w:rsidP="00254C31">
      <w:pPr>
        <w:pStyle w:val="Heading5"/>
      </w:pPr>
      <w:bookmarkStart w:id="911" w:name="_Toc533170269"/>
      <w:bookmarkStart w:id="912" w:name="_Toc34388660"/>
      <w:bookmarkStart w:id="913" w:name="_Toc34404431"/>
      <w:bookmarkStart w:id="914" w:name="_Toc45282276"/>
      <w:bookmarkStart w:id="915" w:name="_Toc45882662"/>
      <w:bookmarkStart w:id="916" w:name="_Toc51951212"/>
      <w:bookmarkStart w:id="917" w:name="_Toc59208968"/>
      <w:bookmarkStart w:id="918" w:name="_Toc75734807"/>
      <w:bookmarkStart w:id="919" w:name="_Toc123627874"/>
      <w:bookmarkStart w:id="920" w:name="_Toc151108907"/>
      <w:bookmarkEnd w:id="910"/>
      <w:r w:rsidRPr="00FB6A71">
        <w:t>6.1.3.2.4</w:t>
      </w:r>
      <w:bookmarkEnd w:id="911"/>
      <w:r w:rsidRPr="00FB6A71">
        <w:tab/>
        <w:t>Privacy of A2X transmission over PC5</w:t>
      </w:r>
      <w:bookmarkEnd w:id="912"/>
      <w:bookmarkEnd w:id="913"/>
      <w:bookmarkEnd w:id="914"/>
      <w:bookmarkEnd w:id="915"/>
      <w:bookmarkEnd w:id="916"/>
      <w:bookmarkEnd w:id="917"/>
      <w:bookmarkEnd w:id="918"/>
      <w:bookmarkEnd w:id="919"/>
      <w:bookmarkEnd w:id="920"/>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921" w:name="_Toc533170270"/>
      <w:bookmarkStart w:id="922" w:name="_Toc34388661"/>
      <w:bookmarkStart w:id="923" w:name="_Toc34404432"/>
      <w:bookmarkStart w:id="924" w:name="_Toc45282277"/>
      <w:bookmarkStart w:id="925" w:name="_Toc45882663"/>
      <w:bookmarkStart w:id="926" w:name="_Toc51951213"/>
      <w:bookmarkStart w:id="927" w:name="_Toc59208969"/>
      <w:bookmarkStart w:id="928" w:name="_Toc75734808"/>
      <w:bookmarkStart w:id="929" w:name="_Toc123627875"/>
      <w:bookmarkStart w:id="930" w:name="_Toc151108908"/>
      <w:r w:rsidRPr="00FB6A71">
        <w:t>6.1.3.3</w:t>
      </w:r>
      <w:bookmarkEnd w:id="921"/>
      <w:r w:rsidRPr="00FB6A71">
        <w:tab/>
        <w:t>Reception of broadcast mode A2X communication over PC5</w:t>
      </w:r>
      <w:bookmarkEnd w:id="922"/>
      <w:bookmarkEnd w:id="923"/>
      <w:bookmarkEnd w:id="924"/>
      <w:bookmarkEnd w:id="925"/>
      <w:bookmarkEnd w:id="926"/>
      <w:bookmarkEnd w:id="927"/>
      <w:bookmarkEnd w:id="928"/>
      <w:bookmarkEnd w:id="929"/>
      <w:bookmarkEnd w:id="930"/>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931" w:name="_Hlk87895976"/>
      <w:bookmarkStart w:id="932" w:name="_Hlk86249778"/>
      <w:bookmarkStart w:id="933" w:name="_Hlk86249757"/>
      <w:r w:rsidRPr="00FB6A71">
        <w:rPr>
          <w:noProof/>
        </w:rPr>
        <w:t>NOTE:</w:t>
      </w:r>
      <w:r w:rsidRPr="00FB6A71">
        <w:rPr>
          <w:noProof/>
        </w:rPr>
        <w:tab/>
        <w:t>When the PC5 DRX operation is needed based on the provided NR Tx Profile if any, th</w:t>
      </w:r>
      <w:bookmarkEnd w:id="931"/>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932"/>
      <w:bookmarkEnd w:id="933"/>
    </w:p>
    <w:p w14:paraId="43E49DEF" w14:textId="77777777" w:rsidR="00E17A70" w:rsidRDefault="00E17A70" w:rsidP="00E17A70">
      <w:pPr>
        <w:pStyle w:val="Heading2"/>
        <w:rPr>
          <w:noProof/>
          <w:lang w:val="en-US"/>
        </w:rPr>
      </w:pPr>
      <w:bookmarkStart w:id="934" w:name="_Toc34388672"/>
      <w:bookmarkStart w:id="935" w:name="_Toc34404443"/>
      <w:bookmarkStart w:id="936" w:name="_Toc45282288"/>
      <w:bookmarkStart w:id="937" w:name="_Toc45882674"/>
      <w:bookmarkStart w:id="938" w:name="_Toc51951224"/>
      <w:bookmarkStart w:id="939" w:name="_Toc59208980"/>
      <w:bookmarkStart w:id="940" w:name="_Toc75734819"/>
      <w:bookmarkStart w:id="941" w:name="_Toc138361905"/>
      <w:bookmarkStart w:id="942" w:name="_Toc151108909"/>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934"/>
      <w:bookmarkEnd w:id="935"/>
      <w:bookmarkEnd w:id="936"/>
      <w:bookmarkEnd w:id="937"/>
      <w:bookmarkEnd w:id="938"/>
      <w:bookmarkEnd w:id="939"/>
      <w:bookmarkEnd w:id="940"/>
      <w:bookmarkEnd w:id="941"/>
      <w:bookmarkEnd w:id="942"/>
    </w:p>
    <w:p w14:paraId="348BC246" w14:textId="77777777" w:rsidR="00E17A70" w:rsidRPr="00F1445B" w:rsidRDefault="00E17A70" w:rsidP="00E17A70">
      <w:pPr>
        <w:pStyle w:val="Heading3"/>
        <w:rPr>
          <w:noProof/>
          <w:lang w:val="en-US"/>
        </w:rPr>
      </w:pPr>
      <w:bookmarkStart w:id="943" w:name="_Toc22039988"/>
      <w:bookmarkStart w:id="944" w:name="_Toc25070702"/>
      <w:bookmarkStart w:id="945" w:name="_Toc34388673"/>
      <w:bookmarkStart w:id="946" w:name="_Toc34404444"/>
      <w:bookmarkStart w:id="947" w:name="_Toc45282289"/>
      <w:bookmarkStart w:id="948" w:name="_Toc45882675"/>
      <w:bookmarkStart w:id="949" w:name="_Toc51951225"/>
      <w:bookmarkStart w:id="950" w:name="_Toc59208981"/>
      <w:bookmarkStart w:id="951" w:name="_Toc75734820"/>
      <w:bookmarkStart w:id="952" w:name="_Toc138361906"/>
      <w:bookmarkStart w:id="953" w:name="_Toc15110891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43"/>
      <w:bookmarkEnd w:id="944"/>
      <w:bookmarkEnd w:id="945"/>
      <w:bookmarkEnd w:id="946"/>
      <w:bookmarkEnd w:id="947"/>
      <w:bookmarkEnd w:id="948"/>
      <w:bookmarkEnd w:id="949"/>
      <w:bookmarkEnd w:id="950"/>
      <w:bookmarkEnd w:id="951"/>
      <w:bookmarkEnd w:id="952"/>
      <w:bookmarkEnd w:id="953"/>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7777777" w:rsidR="00E17A70" w:rsidRPr="00AF7A46" w:rsidRDefault="00E17A70" w:rsidP="00E17A70">
      <w:pPr>
        <w:rPr>
          <w:rFonts w:cs="Arial"/>
        </w:rPr>
      </w:pPr>
      <w:r>
        <w:t>A2X messages carried over Uu are sent or received over unicast only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324D36E8" w:rsidR="00E17A70" w:rsidRDefault="00E17A70" w:rsidP="00E17A70">
      <w:pPr>
        <w:rPr>
          <w:lang w:val="en-US"/>
        </w:rPr>
      </w:pPr>
      <w:r>
        <w:rPr>
          <w:lang w:val="en-US"/>
        </w:rPr>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954" w:name="_Toc34388674"/>
      <w:bookmarkStart w:id="955" w:name="_Toc34404445"/>
      <w:bookmarkStart w:id="956" w:name="_Toc45282290"/>
      <w:bookmarkStart w:id="957" w:name="_Toc45882676"/>
      <w:r>
        <w:t>NOTE:</w:t>
      </w:r>
      <w:r>
        <w:tab/>
        <w:t>The upper layers are responsible for re-assembly of A2X messages and that is out of scope of 3GPP.</w:t>
      </w:r>
    </w:p>
    <w:p w14:paraId="77CD5932" w14:textId="77777777" w:rsidR="00E17A70" w:rsidRPr="00F1445B" w:rsidRDefault="00E17A70" w:rsidP="00E17A70">
      <w:pPr>
        <w:pStyle w:val="Heading3"/>
        <w:rPr>
          <w:noProof/>
          <w:lang w:val="en-US"/>
        </w:rPr>
      </w:pPr>
      <w:bookmarkStart w:id="958" w:name="_Toc51951226"/>
      <w:bookmarkStart w:id="959" w:name="_Toc59208982"/>
      <w:bookmarkStart w:id="960" w:name="_Toc75734821"/>
      <w:bookmarkStart w:id="961" w:name="_Toc138361907"/>
      <w:bookmarkStart w:id="962" w:name="_Toc151108911"/>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954"/>
      <w:bookmarkEnd w:id="955"/>
      <w:bookmarkEnd w:id="956"/>
      <w:bookmarkEnd w:id="957"/>
      <w:bookmarkEnd w:id="958"/>
      <w:bookmarkEnd w:id="959"/>
      <w:bookmarkEnd w:id="960"/>
      <w:bookmarkEnd w:id="961"/>
      <w:bookmarkEnd w:id="962"/>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3E99FFCB"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34F6EA8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08B06B16" w14:textId="77777777" w:rsidR="00E17A70" w:rsidRDefault="00E17A70" w:rsidP="00E17A70">
      <w:pPr>
        <w:pStyle w:val="B1"/>
        <w:rPr>
          <w:lang w:val="en-US"/>
        </w:rPr>
      </w:pPr>
      <w:r>
        <w:tab/>
        <w:t>then</w:t>
      </w:r>
      <w:r>
        <w:rPr>
          <w:lang w:val="en-US"/>
        </w:rPr>
        <w:t>:</w:t>
      </w:r>
    </w:p>
    <w:p w14:paraId="7308E762" w14:textId="7F9050CC"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5E78A9CE"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4F954A9F"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F13087">
        <w:t>23</w:t>
      </w:r>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598D3469" w:rsidR="00E17A70" w:rsidRDefault="00E17A70" w:rsidP="00E17A70">
      <w:pPr>
        <w:pStyle w:val="B5"/>
        <w:rPr>
          <w:lang w:val="en-US" w:eastAsia="ko-KR"/>
        </w:rPr>
      </w:pPr>
      <w:r>
        <w:rPr>
          <w:lang w:val="en-US" w:eastAsia="ko-KR"/>
        </w:rPr>
        <w:t>2)</w:t>
      </w:r>
      <w:r>
        <w:rPr>
          <w:lang w:val="en-US" w:eastAsia="ko-KR"/>
        </w:rPr>
        <w:tab/>
        <w:t>the UE shall generate one or more TCP message(s) as described in IETF RFC 793 [</w:t>
      </w:r>
      <w:r w:rsidR="00F13087">
        <w:rPr>
          <w:lang w:val="en-US" w:eastAsia="ko-KR"/>
        </w:rPr>
        <w:t>24</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0E05C972"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r w:rsidR="00F13087">
        <w:rPr>
          <w:lang w:val="en-US"/>
        </w:rPr>
        <w:t>23</w:t>
      </w:r>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963" w:name="_Toc34388675"/>
      <w:bookmarkStart w:id="964" w:name="_Toc34404446"/>
      <w:bookmarkStart w:id="965" w:name="_Toc45282291"/>
      <w:bookmarkStart w:id="966" w:name="_Toc45882677"/>
      <w:bookmarkStart w:id="967" w:name="_Toc51951227"/>
      <w:bookmarkStart w:id="968" w:name="_Toc59208983"/>
      <w:bookmarkStart w:id="969" w:name="_Toc75734822"/>
      <w:bookmarkStart w:id="970" w:name="_Toc138361908"/>
      <w:bookmarkStart w:id="971" w:name="_Toc151108912"/>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963"/>
      <w:bookmarkEnd w:id="964"/>
      <w:bookmarkEnd w:id="965"/>
      <w:bookmarkEnd w:id="966"/>
      <w:bookmarkEnd w:id="967"/>
      <w:bookmarkEnd w:id="968"/>
      <w:bookmarkEnd w:id="969"/>
      <w:bookmarkEnd w:id="970"/>
      <w:bookmarkEnd w:id="971"/>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972" w:name="_Toc34388676"/>
      <w:bookmarkStart w:id="973" w:name="_Toc34404447"/>
      <w:bookmarkStart w:id="974" w:name="_Toc45282292"/>
      <w:bookmarkStart w:id="975" w:name="_Toc45882678"/>
      <w:bookmarkStart w:id="976" w:name="_Toc51951228"/>
      <w:bookmarkStart w:id="977" w:name="_Toc59208984"/>
      <w:bookmarkStart w:id="978" w:name="_Toc75734823"/>
      <w:bookmarkStart w:id="979" w:name="_Toc138361909"/>
      <w:bookmarkStart w:id="980" w:name="_Toc151108913"/>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972"/>
      <w:bookmarkEnd w:id="973"/>
      <w:bookmarkEnd w:id="974"/>
      <w:bookmarkEnd w:id="975"/>
      <w:bookmarkEnd w:id="976"/>
      <w:bookmarkEnd w:id="977"/>
      <w:bookmarkEnd w:id="978"/>
      <w:bookmarkEnd w:id="979"/>
      <w:bookmarkEnd w:id="980"/>
    </w:p>
    <w:p w14:paraId="110CD162" w14:textId="77777777" w:rsidR="00E33FBA" w:rsidRDefault="00E33FBA" w:rsidP="00E33FBA">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p>
    <w:p w14:paraId="11602264" w14:textId="0B84ADA8" w:rsidR="00E17A70" w:rsidRDefault="00E17A70" w:rsidP="00E17A70">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r w:rsidR="00E33FBA">
        <w:t xml:space="preserve"> via unicast</w:t>
      </w:r>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noProof/>
          <w:lang w:val="en-US"/>
        </w:rPr>
      </w:pPr>
      <w:r>
        <w:t>In order to transport a A</w:t>
      </w:r>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p>
    <w:p w14:paraId="3C277357" w14:textId="77777777" w:rsidR="00E33FBA" w:rsidRDefault="00E33FBA" w:rsidP="00E33FBA">
      <w:pPr>
        <w:pStyle w:val="B1"/>
      </w:pPr>
      <w:r>
        <w:rPr>
          <w:noProof/>
          <w:lang w:val="en-US"/>
        </w:rPr>
        <w:t>a)</w:t>
      </w:r>
      <w:r>
        <w:rPr>
          <w:noProof/>
          <w:lang w:val="en-US"/>
        </w:rPr>
        <w:tab/>
      </w:r>
      <w:r>
        <w:t>shall set data octets field to the A2X message; and</w:t>
      </w:r>
    </w:p>
    <w:p w14:paraId="50809397" w14:textId="77777777" w:rsidR="00E33FBA" w:rsidRDefault="00E33FBA" w:rsidP="00E33FBA">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p>
    <w:p w14:paraId="6FAAF087" w14:textId="77777777" w:rsidR="00E33FBA" w:rsidRDefault="00E33FBA" w:rsidP="00E33FBA">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219A5EBE"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981" w:name="_Toc34388677"/>
      <w:bookmarkStart w:id="982" w:name="_Toc34404448"/>
      <w:bookmarkStart w:id="983" w:name="_Toc45282293"/>
      <w:bookmarkStart w:id="984" w:name="_Toc45882679"/>
      <w:bookmarkStart w:id="985" w:name="_Toc51951229"/>
      <w:bookmarkStart w:id="986" w:name="_Toc59208985"/>
      <w:bookmarkStart w:id="987" w:name="_Toc75734824"/>
      <w:bookmarkStart w:id="988" w:name="_Toc138361910"/>
      <w:bookmarkStart w:id="989" w:name="_Toc151108914"/>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981"/>
      <w:bookmarkEnd w:id="982"/>
      <w:bookmarkEnd w:id="983"/>
      <w:bookmarkEnd w:id="984"/>
      <w:bookmarkEnd w:id="985"/>
      <w:bookmarkEnd w:id="986"/>
      <w:bookmarkEnd w:id="987"/>
      <w:bookmarkEnd w:id="988"/>
      <w:bookmarkEnd w:id="989"/>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t xml:space="preserve">Upon a request from upper layers to receive a </w:t>
      </w:r>
      <w:r>
        <w:rPr>
          <w:noProof/>
          <w:lang w:val="en-US"/>
        </w:rPr>
        <w:t>A2X message of a A2X service identified by a A2X service identifier using A2X communication over Uu</w:t>
      </w:r>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r>
        <w:rPr>
          <w:noProof/>
          <w:lang w:val="en-US"/>
        </w:rPr>
        <w:t>:</w:t>
      </w:r>
    </w:p>
    <w:p w14:paraId="7808CAFB" w14:textId="3A3155A6"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1AF84BE"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58432C9"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0B9D009F"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0EF9BE5B" w14:textId="212D7EB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9624F93"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r w:rsidR="00E33FBA">
        <w:rPr>
          <w:lang w:val="en-US" w:eastAsia="ko-KR"/>
        </w:rPr>
        <w:t>7</w:t>
      </w:r>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77777777"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exeption that the A2X message is encapsulated as IP type data packets.</w:t>
      </w:r>
    </w:p>
    <w:p w14:paraId="19A53581" w14:textId="77777777" w:rsidR="00E33FBA" w:rsidRPr="00C955FA" w:rsidRDefault="00E33FBA" w:rsidP="00E33FBA">
      <w:pPr>
        <w:rPr>
          <w:lang w:eastAsia="ko-KR"/>
        </w:rPr>
      </w:pPr>
      <w:bookmarkStart w:id="990" w:name="_Toc144291576"/>
      <w:bookmarkStart w:id="991" w:name="_Hlk149902040"/>
      <w:bookmarkStart w:id="992" w:name="_Toc34388678"/>
      <w:bookmarkStart w:id="993" w:name="_Toc34404449"/>
      <w:bookmarkStart w:id="994" w:name="_Toc45282294"/>
      <w:bookmarkStart w:id="995" w:name="_Toc45882680"/>
      <w:bookmarkStart w:id="996" w:name="_Toc51951230"/>
      <w:bookmarkStart w:id="997" w:name="_Toc59208986"/>
      <w:bookmarkStart w:id="998" w:name="_Toc75734825"/>
      <w:bookmarkStart w:id="999" w:name="_Toc138361911"/>
      <w:r>
        <w:rPr>
          <w:noProof/>
          <w:lang w:val="en-US"/>
        </w:rPr>
        <w:t>U</w:t>
      </w:r>
      <w:r>
        <w:t>pon a request from upper layers to receive a A</w:t>
      </w:r>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p>
    <w:p w14:paraId="72024358" w14:textId="77777777" w:rsidR="00E33FBA" w:rsidRDefault="00E33FBA" w:rsidP="00E33FB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p>
    <w:p w14:paraId="5BDE6A9F" w14:textId="77777777" w:rsidR="00E33FBA" w:rsidRDefault="00E33FBA" w:rsidP="00E33FBA">
      <w:pPr>
        <w:pStyle w:val="B1"/>
        <w:rPr>
          <w:lang w:val="en-US"/>
        </w:rPr>
      </w:pPr>
      <w:r>
        <w:t>b)</w:t>
      </w:r>
      <w:r>
        <w:tab/>
        <w:t>if the A2X service is identified by a A2X service identifier:</w:t>
      </w:r>
    </w:p>
    <w:p w14:paraId="7EAD4613" w14:textId="7B939D3B" w:rsidR="00E33FBA" w:rsidRDefault="00E33FBA" w:rsidP="00E33FBA">
      <w:pPr>
        <w:pStyle w:val="B2"/>
        <w:rPr>
          <w:noProof/>
        </w:rPr>
      </w:pPr>
      <w:r>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r w:rsidR="00F13087">
        <w:rPr>
          <w:noProof/>
          <w:lang w:val="en-US"/>
        </w:rPr>
        <w:t>8</w:t>
      </w:r>
      <w:r>
        <w:rPr>
          <w:noProof/>
        </w:rPr>
        <w:t>;</w:t>
      </w:r>
    </w:p>
    <w:p w14:paraId="586651D1" w14:textId="77777777" w:rsidR="00E33FBA" w:rsidRDefault="00E33FBA" w:rsidP="00E33FBA">
      <w:pPr>
        <w:pStyle w:val="B2"/>
        <w:rPr>
          <w:noProof/>
          <w:lang w:val="en-US"/>
        </w:rPr>
      </w:pPr>
      <w:r>
        <w:rPr>
          <w:lang w:val="en-US"/>
        </w:rPr>
        <w:t>2)</w:t>
      </w:r>
      <w:r>
        <w:rPr>
          <w:lang w:val="en-US"/>
        </w:rPr>
        <w:tab/>
        <w:t>i</w:t>
      </w:r>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p>
    <w:p w14:paraId="685DB622" w14:textId="77777777" w:rsidR="00E33FBA" w:rsidRDefault="00E33FBA" w:rsidP="00E33FBA">
      <w:pPr>
        <w:pStyle w:val="B3"/>
      </w:pPr>
      <w:r w:rsidRPr="00CE1A0E">
        <w:t>A</w:t>
      </w:r>
      <w:r>
        <w:rPr>
          <w:lang w:val="en-US"/>
        </w:rPr>
        <w:t>)</w:t>
      </w:r>
      <w:r>
        <w:rPr>
          <w:lang w:val="en-US"/>
        </w:rPr>
        <w:tab/>
        <w:t xml:space="preserve">if </w:t>
      </w:r>
      <w:r>
        <w:t xml:space="preserve">the type of data in the A2X message is IP, </w:t>
      </w:r>
      <w:r>
        <w:rPr>
          <w:lang w:val="en-US"/>
        </w:rPr>
        <w:t>the UE shall listen for a UDP packet:</w:t>
      </w:r>
    </w:p>
    <w:p w14:paraId="6E21362D" w14:textId="77777777" w:rsidR="00E33FBA" w:rsidRDefault="00E33FBA" w:rsidP="00E33FBA">
      <w:pPr>
        <w:pStyle w:val="B4"/>
      </w:pPr>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0B2857E8" w14:textId="77777777" w:rsidR="00E33FBA" w:rsidRDefault="00E33FBA" w:rsidP="00E33FBA">
      <w:pPr>
        <w:pStyle w:val="B4"/>
      </w:pPr>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5C126FD"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p>
    <w:p w14:paraId="7E018B3A" w14:textId="77777777" w:rsidR="00E33FBA" w:rsidRDefault="00E33FBA" w:rsidP="00E33FBA">
      <w:pPr>
        <w:pStyle w:val="B3"/>
      </w:pPr>
      <w:r>
        <w:rPr>
          <w:lang w:val="en-US"/>
        </w:rPr>
        <w:t>B)</w:t>
      </w:r>
      <w:r>
        <w:rPr>
          <w:lang w:val="en-US"/>
        </w:rPr>
        <w:tab/>
      </w:r>
      <w:r>
        <w:t xml:space="preserve">if the type of data in the A2X message is non-IP, </w:t>
      </w:r>
      <w:r>
        <w:rPr>
          <w:lang w:val="en-US"/>
        </w:rPr>
        <w:t>the UE shall listen for a UDP packet:</w:t>
      </w:r>
    </w:p>
    <w:p w14:paraId="1C472FAD" w14:textId="77777777" w:rsidR="00E33FBA" w:rsidRDefault="00E33FBA" w:rsidP="00E33FBA">
      <w:pPr>
        <w:pStyle w:val="B4"/>
      </w:pPr>
      <w:r>
        <w:t>i)</w:t>
      </w:r>
      <w:r>
        <w:tab/>
      </w:r>
      <w:r>
        <w:rPr>
          <w:lang w:val="en-US"/>
        </w:rPr>
        <w:t xml:space="preserve">with the destination IP address set to the </w:t>
      </w:r>
      <w:r>
        <w:t>IP address indicated in the "c=" line applicable for the "m=" line with the application/vnd.3gpp.5gsa2x media type with:</w:t>
      </w:r>
    </w:p>
    <w:p w14:paraId="71FCC035" w14:textId="77777777" w:rsidR="00E33FBA" w:rsidRDefault="00E33FBA" w:rsidP="00E33FBA">
      <w:pPr>
        <w:pStyle w:val="B5"/>
        <w:rPr>
          <w:noProof/>
          <w:lang w:val="en-US"/>
        </w:rPr>
      </w:pPr>
      <w:r>
        <w:t>-</w:t>
      </w:r>
      <w:r>
        <w:tab/>
        <w:t>the type parameter indicating non-IP</w:t>
      </w:r>
      <w:r>
        <w:rPr>
          <w:noProof/>
          <w:lang w:val="en-US"/>
        </w:rPr>
        <w:t>; and</w:t>
      </w:r>
    </w:p>
    <w:p w14:paraId="0866B295" w14:textId="77777777" w:rsidR="00E33FBA" w:rsidRDefault="00E33FBA" w:rsidP="00E33FBA">
      <w:pPr>
        <w:pStyle w:val="B5"/>
        <w:rPr>
          <w:noProof/>
          <w:lang w:val="en-US"/>
        </w:rPr>
      </w:pPr>
      <w:r>
        <w:t>-</w:t>
      </w:r>
      <w:r>
        <w:tab/>
        <w:t>the a2x-message-family parameter indicating the A</w:t>
      </w:r>
      <w:r>
        <w:rPr>
          <w:noProof/>
          <w:lang w:val="en-US"/>
        </w:rPr>
        <w:t>2X message family;</w:t>
      </w:r>
    </w:p>
    <w:p w14:paraId="66DDC562"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64EA36D6" w14:textId="77777777" w:rsidR="00E33FBA" w:rsidRDefault="00E33FBA" w:rsidP="00E33FBA">
      <w:pPr>
        <w:pStyle w:val="B4"/>
      </w:pPr>
      <w:r>
        <w:t>ii)</w:t>
      </w:r>
      <w:r>
        <w:tab/>
      </w:r>
      <w:r>
        <w:rPr>
          <w:lang w:val="en-US"/>
        </w:rPr>
        <w:t xml:space="preserve">with the destination UDP port set to the </w:t>
      </w:r>
      <w:r>
        <w:t>port indicated in the "m=" line with the application/vnd.3gpp.5gsa2x media type with:</w:t>
      </w:r>
    </w:p>
    <w:p w14:paraId="0846A1B6" w14:textId="77777777" w:rsidR="00E33FBA" w:rsidRDefault="00E33FBA" w:rsidP="00E33FBA">
      <w:pPr>
        <w:pStyle w:val="B5"/>
        <w:rPr>
          <w:noProof/>
          <w:lang w:val="en-US"/>
        </w:rPr>
      </w:pPr>
      <w:r>
        <w:t>-</w:t>
      </w:r>
      <w:r>
        <w:tab/>
        <w:t>the type parameter indicating non-IP</w:t>
      </w:r>
      <w:r>
        <w:rPr>
          <w:noProof/>
          <w:lang w:val="en-US"/>
        </w:rPr>
        <w:t>; and</w:t>
      </w:r>
    </w:p>
    <w:p w14:paraId="18B68129" w14:textId="77777777" w:rsidR="00E33FBA" w:rsidRDefault="00E33FBA" w:rsidP="00E33FBA">
      <w:pPr>
        <w:pStyle w:val="B5"/>
        <w:rPr>
          <w:noProof/>
          <w:lang w:val="en-US"/>
        </w:rPr>
      </w:pPr>
      <w:r>
        <w:t>-</w:t>
      </w:r>
      <w:r>
        <w:tab/>
        <w:t xml:space="preserve">the a2x-message-family parameter indicating the </w:t>
      </w:r>
      <w:r>
        <w:rPr>
          <w:noProof/>
          <w:lang w:val="en-US"/>
        </w:rPr>
        <w:t>A2X message family;</w:t>
      </w:r>
    </w:p>
    <w:p w14:paraId="2C85C4A8"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2D634CE"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p>
    <w:p w14:paraId="0EB4792A" w14:textId="6903D0AD" w:rsidR="00E33FBA" w:rsidRDefault="00E33FBA" w:rsidP="00E33FBA">
      <w:pPr>
        <w:pStyle w:val="B3"/>
      </w:pPr>
      <w:r>
        <w:t>C)</w:t>
      </w:r>
      <w:r>
        <w:tab/>
        <w:t>the UE shall extract the A2X message from the data octets field of the received UDP message as described in IETF RFC 768 [</w:t>
      </w:r>
      <w:r w:rsidR="00F13087">
        <w:rPr>
          <w:lang w:val="sv-SE" w:eastAsia="ko-KR"/>
        </w:rPr>
        <w:t>23</w:t>
      </w:r>
      <w:r>
        <w:t>] and pass the A2X message to upper layers; and</w:t>
      </w:r>
    </w:p>
    <w:p w14:paraId="3C98E7D2" w14:textId="77777777" w:rsidR="00E33FBA" w:rsidRDefault="00E33FBA" w:rsidP="0060327C">
      <w:pPr>
        <w:pStyle w:val="B2"/>
      </w:pPr>
      <w:bookmarkStart w:id="1000" w:name="_Hlk39748171"/>
      <w:r>
        <w:rPr>
          <w:lang w:val="en-US"/>
        </w:rPr>
        <w:t>3)</w:t>
      </w:r>
      <w:r>
        <w:rPr>
          <w:lang w:val="en-US"/>
        </w:rPr>
        <w:tab/>
        <w:t>i</w:t>
      </w:r>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1000"/>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p>
    <w:bookmarkEnd w:id="990"/>
    <w:bookmarkEnd w:id="991"/>
    <w:p w14:paraId="51023988" w14:textId="77777777" w:rsidR="00E33FBA" w:rsidRPr="00F86936" w:rsidRDefault="00E33FBA" w:rsidP="0060327C">
      <w:pPr>
        <w:pStyle w:val="EditorsNote"/>
      </w:pPr>
      <w:r>
        <w:t xml:space="preserve">Editor's note: </w:t>
      </w:r>
      <w:r w:rsidRPr="004E01AA">
        <w:t>how to set the A2X message family value is FFS</w:t>
      </w:r>
      <w:r>
        <w:t>.</w:t>
      </w:r>
    </w:p>
    <w:p w14:paraId="7B01E942" w14:textId="77777777" w:rsidR="00E17A70" w:rsidRDefault="00E17A70" w:rsidP="00E17A70">
      <w:pPr>
        <w:pStyle w:val="Heading3"/>
        <w:rPr>
          <w:noProof/>
          <w:lang w:val="en-US"/>
        </w:rPr>
      </w:pPr>
      <w:bookmarkStart w:id="1001" w:name="_Toc151108915"/>
      <w:r>
        <w:rPr>
          <w:noProof/>
          <w:lang w:val="en-US"/>
        </w:rPr>
        <w:t>6.2.6</w:t>
      </w:r>
      <w:r>
        <w:rPr>
          <w:noProof/>
          <w:lang w:val="en-US"/>
        </w:rPr>
        <w:tab/>
        <w:t>A2X application server discovery</w:t>
      </w:r>
      <w:bookmarkEnd w:id="992"/>
      <w:bookmarkEnd w:id="993"/>
      <w:bookmarkEnd w:id="994"/>
      <w:bookmarkEnd w:id="995"/>
      <w:bookmarkEnd w:id="996"/>
      <w:bookmarkEnd w:id="997"/>
      <w:bookmarkEnd w:id="998"/>
      <w:bookmarkEnd w:id="999"/>
      <w:bookmarkEnd w:id="1001"/>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1C85B795"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use this IP address and the UDP or TCP port for A2X communication over Uu;</w:t>
      </w:r>
    </w:p>
    <w:p w14:paraId="395DD8AB" w14:textId="1832877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04DFBA0" w14:textId="6583B9D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2ABB0B5C" w14:textId="660EFD5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4AF80EA" w14:textId="6819EF49"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5DFAF81D"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D1D5922" w14:textId="000D485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2C9E47A8"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2A4A5D32" w14:textId="4F2FD0AC"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781A89C8"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728D4C0D" w14:textId="2D24C8BA"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16C63E73"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1E37FB88" w14:textId="4E568F8D"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r w:rsidR="001C55EE">
        <w:t>7</w:t>
      </w:r>
      <w:r>
        <w:t>, the UE shall use this IP address for A2X communication over Uu;</w:t>
      </w:r>
    </w:p>
    <w:p w14:paraId="64B96021" w14:textId="1FAD450B"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r w:rsidR="001C55EE">
        <w:t>7</w:t>
      </w:r>
      <w:r>
        <w:t>, the UE shall perform DNS lookup as specified in IETF RFC 1035 [</w:t>
      </w:r>
      <w:r w:rsidR="001B4A9F">
        <w:t>25</w:t>
      </w:r>
      <w:r w:rsidRPr="0017782D">
        <w:t>]</w:t>
      </w:r>
      <w:r>
        <w:t>, then use the resulting IP address for A2X communication over Uu;</w:t>
      </w:r>
    </w:p>
    <w:p w14:paraId="36A9B605" w14:textId="553E7A48"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r w:rsidR="001C55EE">
        <w:t>7</w:t>
      </w:r>
      <w:r>
        <w:t>, the UE shall use this IP address for A2X communication over Uu; and</w:t>
      </w:r>
    </w:p>
    <w:p w14:paraId="27B8A41A" w14:textId="6934F2BF"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r w:rsidR="001C55EE">
        <w:t>7</w:t>
      </w:r>
      <w:r>
        <w:t>, the UE shall perform DNS lookup as specified in IETF RFC 1035 [</w:t>
      </w:r>
      <w:r w:rsidR="001B4A9F">
        <w:t>25</w:t>
      </w:r>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2F516D58"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1C55EE">
        <w:t>7</w:t>
      </w:r>
      <w:r>
        <w:t>, the UE shall use this IP address and the UDP or TCP port for A2X communication over Uu;</w:t>
      </w:r>
    </w:p>
    <w:p w14:paraId="270B438C" w14:textId="1655C71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762B24F4" w14:textId="73C439DC"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70358F56" w14:textId="558347A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51C8C942" w14:textId="2860B480"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25F9BD79"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B7F297F" w14:textId="78E6961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the serving PLMN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412A2B95"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5F8B7F07" w14:textId="09D6DCB5"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1C82C70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4208C11A" w14:textId="601A18A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38AB5F9A"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4C65F564" w14:textId="217F6DF0" w:rsidR="00567336" w:rsidRDefault="00567336" w:rsidP="00567336">
      <w:pPr>
        <w:pStyle w:val="Heading4"/>
        <w:rPr>
          <w:noProof/>
          <w:lang w:val="en-US"/>
        </w:rPr>
      </w:pPr>
      <w:bookmarkStart w:id="1002" w:name="_Toc146247424"/>
      <w:bookmarkStart w:id="1003" w:name="_Toc151108916"/>
      <w:bookmarkStart w:id="1004" w:name="_Toc34388679"/>
      <w:bookmarkStart w:id="1005" w:name="_Toc34404450"/>
      <w:bookmarkStart w:id="1006" w:name="_Toc45282295"/>
      <w:bookmarkStart w:id="1007" w:name="_Toc45882681"/>
      <w:bookmarkStart w:id="1008" w:name="_Toc51951231"/>
      <w:bookmarkStart w:id="1009" w:name="_Toc59208987"/>
      <w:bookmarkStart w:id="1010" w:name="_Toc75734826"/>
      <w:bookmarkStart w:id="1011" w:name="_Toc138361912"/>
      <w:r>
        <w:rPr>
          <w:noProof/>
          <w:lang w:val="en-US"/>
        </w:rPr>
        <w:t>6.2.6.</w:t>
      </w:r>
      <w:r w:rsidR="00F13087">
        <w:rPr>
          <w:noProof/>
          <w:lang w:val="en-US"/>
        </w:rPr>
        <w:t>1</w:t>
      </w:r>
      <w:r>
        <w:rPr>
          <w:noProof/>
          <w:lang w:val="en-US"/>
        </w:rPr>
        <w:tab/>
        <w:t>A2X application server discovery using MBS</w:t>
      </w:r>
      <w:bookmarkEnd w:id="1002"/>
      <w:bookmarkEnd w:id="1003"/>
    </w:p>
    <w:p w14:paraId="7E83E5ED" w14:textId="30A9659B" w:rsidR="00567336" w:rsidRDefault="00567336" w:rsidP="00567336">
      <w:pPr>
        <w:pStyle w:val="Heading5"/>
        <w:rPr>
          <w:noProof/>
          <w:lang w:val="en-US"/>
        </w:rPr>
      </w:pPr>
      <w:bookmarkStart w:id="1012" w:name="_Toc533170280"/>
      <w:bookmarkStart w:id="1013" w:name="_Toc45198895"/>
      <w:bookmarkStart w:id="1014" w:name="_Toc51869493"/>
      <w:bookmarkStart w:id="1015" w:name="_Toc58572521"/>
      <w:bookmarkStart w:id="1016" w:name="_Toc58572641"/>
      <w:bookmarkStart w:id="1017" w:name="_Toc58572720"/>
      <w:bookmarkStart w:id="1018" w:name="_Toc58572799"/>
      <w:bookmarkStart w:id="1019" w:name="_Toc58572879"/>
      <w:bookmarkStart w:id="1020" w:name="_Toc58572958"/>
      <w:bookmarkStart w:id="1021" w:name="_Toc58573038"/>
      <w:bookmarkStart w:id="1022" w:name="_Toc58573116"/>
      <w:bookmarkStart w:id="1023" w:name="_Toc58573195"/>
      <w:bookmarkStart w:id="1024" w:name="_Toc58573274"/>
      <w:bookmarkStart w:id="1025" w:name="_Toc58573353"/>
      <w:bookmarkStart w:id="1026" w:name="_Toc123578774"/>
      <w:bookmarkStart w:id="1027" w:name="_Toc146247425"/>
      <w:bookmarkStart w:id="1028" w:name="_Toc151108917"/>
      <w:r>
        <w:rPr>
          <w:noProof/>
          <w:lang w:val="en-US"/>
        </w:rPr>
        <w:t>6.2.6.</w:t>
      </w:r>
      <w:r w:rsidR="00F13087">
        <w:rPr>
          <w:noProof/>
          <w:lang w:val="en-US"/>
        </w:rPr>
        <w:t>1</w:t>
      </w:r>
      <w:r>
        <w:rPr>
          <w:noProof/>
          <w:lang w:val="en-US"/>
        </w:rPr>
        <w:t>.1</w:t>
      </w:r>
      <w:r>
        <w:rPr>
          <w:noProof/>
          <w:lang w:val="en-US"/>
        </w:rPr>
        <w:tab/>
        <w:t>General</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518A4D1" w14:textId="77777777" w:rsidR="00567336" w:rsidRDefault="00567336" w:rsidP="00567336">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p>
    <w:p w14:paraId="3D77B92C" w14:textId="77777777" w:rsidR="00567336" w:rsidRDefault="00567336" w:rsidP="00567336">
      <w:r w:rsidRPr="00442825">
        <w:t xml:space="preserve">The UE shall only initiate the </w:t>
      </w:r>
      <w:r>
        <w:rPr>
          <w:noProof/>
          <w:lang w:val="en-US"/>
        </w:rPr>
        <w:t>A2X application server discovery using MBS</w:t>
      </w:r>
      <w:r w:rsidRPr="00DB4910">
        <w:t xml:space="preserve"> procedure </w:t>
      </w:r>
      <w:r w:rsidRPr="00442825">
        <w:t>if</w:t>
      </w:r>
      <w:r>
        <w:t>:</w:t>
      </w:r>
    </w:p>
    <w:p w14:paraId="35079F42" w14:textId="77777777" w:rsidR="00567336" w:rsidRDefault="00567336" w:rsidP="00567336">
      <w:pPr>
        <w:pStyle w:val="B1"/>
      </w:pPr>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p>
    <w:p w14:paraId="00756B64" w14:textId="77777777" w:rsidR="00567336" w:rsidRDefault="00567336" w:rsidP="00567336">
      <w:pPr>
        <w:pStyle w:val="B1"/>
        <w:rPr>
          <w:noProof/>
          <w:lang w:val="en-US"/>
        </w:rPr>
      </w:pPr>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p>
    <w:p w14:paraId="33A58896" w14:textId="77777777" w:rsidR="00567336" w:rsidRPr="00290263" w:rsidRDefault="00567336" w:rsidP="00567336">
      <w:r>
        <w:t>The UE should use the A2X application server information received via MBS for transmission of A2X communication over Uu via unicast only when the UE is registered in the PLMN from which this A2X application server information was received.</w:t>
      </w:r>
      <w:r w:rsidRPr="008B070C">
        <w:t xml:space="preserve"> </w:t>
      </w:r>
    </w:p>
    <w:p w14:paraId="7075B13E" w14:textId="6DABC7D8" w:rsidR="00567336" w:rsidRDefault="00567336" w:rsidP="00567336">
      <w:pPr>
        <w:pStyle w:val="Heading5"/>
        <w:rPr>
          <w:noProof/>
          <w:lang w:val="en-US"/>
        </w:rPr>
      </w:pPr>
      <w:bookmarkStart w:id="1029" w:name="_Toc533170281"/>
      <w:bookmarkStart w:id="1030" w:name="_Toc45198896"/>
      <w:bookmarkStart w:id="1031" w:name="_Toc51869494"/>
      <w:bookmarkStart w:id="1032" w:name="_Toc58572522"/>
      <w:bookmarkStart w:id="1033" w:name="_Toc58572642"/>
      <w:bookmarkStart w:id="1034" w:name="_Toc58572721"/>
      <w:bookmarkStart w:id="1035" w:name="_Toc58572800"/>
      <w:bookmarkStart w:id="1036" w:name="_Toc58572880"/>
      <w:bookmarkStart w:id="1037" w:name="_Toc58572959"/>
      <w:bookmarkStart w:id="1038" w:name="_Toc58573039"/>
      <w:bookmarkStart w:id="1039" w:name="_Toc58573117"/>
      <w:bookmarkStart w:id="1040" w:name="_Toc58573196"/>
      <w:bookmarkStart w:id="1041" w:name="_Toc58573275"/>
      <w:bookmarkStart w:id="1042" w:name="_Toc58573354"/>
      <w:bookmarkStart w:id="1043" w:name="_Toc123578775"/>
      <w:bookmarkStart w:id="1044" w:name="_Toc146247426"/>
      <w:bookmarkStart w:id="1045" w:name="_Toc151108918"/>
      <w:r>
        <w:rPr>
          <w:noProof/>
          <w:lang w:val="en-US"/>
        </w:rPr>
        <w:t>6.2.6.</w:t>
      </w:r>
      <w:r w:rsidR="00F13087">
        <w:rPr>
          <w:noProof/>
          <w:lang w:val="en-US"/>
        </w:rPr>
        <w:t>1</w:t>
      </w:r>
      <w:r>
        <w:rPr>
          <w:noProof/>
          <w:lang w:val="en-US"/>
        </w:rPr>
        <w:t>.2</w:t>
      </w:r>
      <w:r>
        <w:rPr>
          <w:noProof/>
          <w:lang w:val="en-US"/>
        </w:rPr>
        <w:tab/>
        <w:t>Procedure for A2X application server discovery using MBS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E1D7931" w14:textId="77777777" w:rsidR="00567336" w:rsidRDefault="00567336" w:rsidP="00567336">
      <w:pPr>
        <w:rPr>
          <w:lang w:val="en-US"/>
        </w:rPr>
      </w:pPr>
      <w:r>
        <w:rPr>
          <w:lang w:val="en-US"/>
        </w:rPr>
        <w:t>The UE shall proceed as follows:</w:t>
      </w:r>
    </w:p>
    <w:p w14:paraId="7BBF30FA" w14:textId="77777777" w:rsidR="00567336" w:rsidRDefault="00567336" w:rsidP="00567336">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p>
    <w:p w14:paraId="70C6E17A" w14:textId="77777777" w:rsidR="00567336" w:rsidRDefault="00567336" w:rsidP="00567336">
      <w:pPr>
        <w:pStyle w:val="B1"/>
        <w:rPr>
          <w:lang w:val="en-US"/>
        </w:rPr>
      </w:pPr>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p>
    <w:p w14:paraId="18C4EC80" w14:textId="77777777" w:rsidR="00567336" w:rsidRDefault="00567336" w:rsidP="00567336">
      <w:pPr>
        <w:pStyle w:val="EditorsNote"/>
        <w:rPr>
          <w:noProof/>
          <w:lang w:val="en-US"/>
        </w:rPr>
      </w:pPr>
      <w:r>
        <w:rPr>
          <w:noProof/>
          <w:lang w:val="en-US"/>
        </w:rPr>
        <w:t>Editor's note:</w:t>
      </w:r>
      <w:r>
        <w:rPr>
          <w:noProof/>
          <w:lang w:val="en-US"/>
        </w:rPr>
        <w:tab/>
        <w:t xml:space="preserve">The details of the </w:t>
      </w:r>
      <w:r>
        <w:t>encoding of the A2X AS MBS configuration for receiving A2X local service information</w:t>
      </w:r>
      <w:r>
        <w:rPr>
          <w:noProof/>
          <w:lang w:val="en-US"/>
        </w:rPr>
        <w:t xml:space="preserve"> are FFS.</w:t>
      </w:r>
    </w:p>
    <w:p w14:paraId="55B1A29F" w14:textId="721E8FD1" w:rsidR="00567336" w:rsidRDefault="00567336" w:rsidP="0060327C">
      <w:pPr>
        <w:pStyle w:val="B1"/>
        <w:rPr>
          <w:lang w:val="en-US"/>
        </w:rPr>
      </w:pPr>
      <w:r>
        <w:rPr>
          <w:lang w:val="en-US"/>
        </w:rPr>
        <w:t>c)</w:t>
      </w:r>
      <w:r>
        <w:rPr>
          <w:lang w:val="en-US"/>
        </w:rPr>
        <w:tab/>
        <w:t xml:space="preserve">If the A2X service identifier of the A2X service requesting A2X communication over Uu maps to a A2X application server FQDN in the A2X application server information obtained at step 2, the UE shall perform </w:t>
      </w:r>
      <w:r>
        <w:t>DNS lookup as specified in IETF RFC 1035 [</w:t>
      </w:r>
      <w:r w:rsidR="001B4A9F">
        <w:t>25</w:t>
      </w:r>
      <w:r w:rsidRPr="0017782D">
        <w:t>]</w:t>
      </w:r>
      <w:r>
        <w:rPr>
          <w:lang w:val="en-US"/>
        </w:rPr>
        <w:t xml:space="preserve"> to resolve the IP address(es) of the A2X application server.</w:t>
      </w:r>
    </w:p>
    <w:p w14:paraId="02289900" w14:textId="77777777" w:rsidR="00E17A70" w:rsidRPr="00F1445B" w:rsidRDefault="00E17A70" w:rsidP="00E17A70">
      <w:pPr>
        <w:pStyle w:val="Heading3"/>
        <w:rPr>
          <w:noProof/>
          <w:lang w:val="en-US"/>
        </w:rPr>
      </w:pPr>
      <w:bookmarkStart w:id="1046" w:name="_Toc151108919"/>
      <w:r>
        <w:rPr>
          <w:noProof/>
          <w:lang w:val="en-US"/>
        </w:rPr>
        <w:t>6.2.7</w:t>
      </w:r>
      <w:r w:rsidRPr="00F1445B">
        <w:rPr>
          <w:noProof/>
          <w:lang w:val="en-US"/>
        </w:rPr>
        <w:tab/>
      </w:r>
      <w:r>
        <w:rPr>
          <w:noProof/>
          <w:lang w:val="en-US"/>
        </w:rPr>
        <w:t>A2X application server configuration</w:t>
      </w:r>
      <w:bookmarkEnd w:id="1004"/>
      <w:bookmarkEnd w:id="1005"/>
      <w:bookmarkEnd w:id="1006"/>
      <w:bookmarkEnd w:id="1007"/>
      <w:bookmarkEnd w:id="1008"/>
      <w:bookmarkEnd w:id="1009"/>
      <w:bookmarkEnd w:id="1010"/>
      <w:bookmarkEnd w:id="1011"/>
      <w:bookmarkEnd w:id="1046"/>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33DD41D" w:rsidR="00567336" w:rsidRPr="00F1445B" w:rsidRDefault="00567336" w:rsidP="00567336">
      <w:pPr>
        <w:pStyle w:val="Heading3"/>
        <w:rPr>
          <w:noProof/>
          <w:lang w:val="en-US"/>
        </w:rPr>
      </w:pPr>
      <w:bookmarkStart w:id="1047" w:name="_Toc151108920"/>
      <w:r>
        <w:rPr>
          <w:noProof/>
          <w:lang w:val="en-US"/>
        </w:rPr>
        <w:t>6</w:t>
      </w:r>
      <w:r w:rsidRPr="00F1445B">
        <w:rPr>
          <w:noProof/>
          <w:lang w:val="en-US"/>
        </w:rPr>
        <w:t>.</w:t>
      </w:r>
      <w:r>
        <w:rPr>
          <w:noProof/>
          <w:lang w:val="en-US"/>
        </w:rPr>
        <w:t>2.</w:t>
      </w:r>
      <w:r w:rsidR="00F13087">
        <w:rPr>
          <w:noProof/>
          <w:lang w:val="en-US"/>
        </w:rPr>
        <w:t>8</w:t>
      </w:r>
      <w:r w:rsidRPr="00F1445B">
        <w:rPr>
          <w:noProof/>
          <w:lang w:val="en-US"/>
        </w:rPr>
        <w:tab/>
      </w:r>
      <w:r>
        <w:rPr>
          <w:noProof/>
          <w:lang w:val="en-US"/>
        </w:rPr>
        <w:t>A2X MBS parameter discovery</w:t>
      </w:r>
      <w:bookmarkEnd w:id="1047"/>
    </w:p>
    <w:p w14:paraId="055C502B" w14:textId="77777777" w:rsidR="00567336" w:rsidRDefault="00567336" w:rsidP="00567336">
      <w:r w:rsidRPr="009C088A">
        <w:rPr>
          <w:lang w:val="en-US"/>
        </w:rPr>
        <w:t xml:space="preserve">Before </w:t>
      </w:r>
      <w:r w:rsidRPr="00CC4865">
        <w:rPr>
          <w:lang w:val="en-US"/>
        </w:rPr>
        <w:t xml:space="preserve">receiving a </w:t>
      </w:r>
      <w:r>
        <w:rPr>
          <w:lang w:val="en-US"/>
        </w:rPr>
        <w:t>A</w:t>
      </w:r>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p>
    <w:p w14:paraId="417C352C" w14:textId="77777777" w:rsidR="00567336" w:rsidRPr="009C088A" w:rsidRDefault="00567336" w:rsidP="00567336">
      <w:pPr>
        <w:rPr>
          <w:lang w:val="en-US"/>
        </w:rPr>
      </w:pPr>
      <w:r w:rsidRPr="009C088A">
        <w:rPr>
          <w:lang w:val="en-US"/>
        </w:rPr>
        <w:t>The UE shall proceed as follows, in priority order:</w:t>
      </w:r>
    </w:p>
    <w:p w14:paraId="5510B1A0" w14:textId="77777777" w:rsidR="00567336" w:rsidRPr="00E52AF4" w:rsidRDefault="00567336" w:rsidP="00567336">
      <w:pPr>
        <w:pStyle w:val="B1"/>
      </w:pPr>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7C7B1C64" w14:textId="77777777" w:rsidR="00567336" w:rsidRDefault="00567336" w:rsidP="00567336">
      <w:pPr>
        <w:pStyle w:val="B1"/>
      </w:pPr>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19FD1D4B" w14:textId="77777777" w:rsidR="00567336" w:rsidRDefault="00567336" w:rsidP="00567336">
      <w:pPr>
        <w:pStyle w:val="B2"/>
        <w:rPr>
          <w:noProof/>
          <w:lang w:val="en-US"/>
        </w:rPr>
      </w:pPr>
      <w:r>
        <w:t>1)</w:t>
      </w:r>
      <w:r>
        <w:tab/>
        <w:t>the type parameter indicating non-IP</w:t>
      </w:r>
      <w:r>
        <w:rPr>
          <w:noProof/>
          <w:lang w:val="en-US"/>
        </w:rPr>
        <w:t>; and</w:t>
      </w:r>
    </w:p>
    <w:p w14:paraId="1E598E8E"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6CBE9BED" w14:textId="77777777" w:rsidR="00567336" w:rsidRPr="00E52AF4" w:rsidRDefault="00567336" w:rsidP="00567336">
      <w:pPr>
        <w:pStyle w:val="B1"/>
      </w:pPr>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6770B1BB" w14:textId="77777777" w:rsidR="00567336" w:rsidRDefault="00567336" w:rsidP="00567336">
      <w:pPr>
        <w:pStyle w:val="B1"/>
        <w:rPr>
          <w:lang w:val="en-US" w:eastAsia="ko-KR"/>
        </w:rPr>
      </w:pPr>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695F3CA8" w14:textId="77777777" w:rsidR="00567336" w:rsidRDefault="00567336" w:rsidP="00567336">
      <w:pPr>
        <w:pStyle w:val="B1"/>
      </w:pPr>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05A6DE30" w14:textId="77777777" w:rsidR="00567336" w:rsidRDefault="00567336" w:rsidP="00567336">
      <w:pPr>
        <w:pStyle w:val="B2"/>
        <w:rPr>
          <w:noProof/>
          <w:lang w:val="en-US"/>
        </w:rPr>
      </w:pPr>
      <w:r>
        <w:t>1)</w:t>
      </w:r>
      <w:r>
        <w:tab/>
        <w:t>the type parameter indicating non-IP</w:t>
      </w:r>
      <w:r>
        <w:rPr>
          <w:noProof/>
          <w:lang w:val="en-US"/>
        </w:rPr>
        <w:t>; and</w:t>
      </w:r>
    </w:p>
    <w:p w14:paraId="6DA69327"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2A683675" w14:textId="77777777" w:rsidR="00567336" w:rsidRDefault="00567336" w:rsidP="00567336">
      <w:pPr>
        <w:pStyle w:val="B1"/>
        <w:rPr>
          <w:lang w:val="en-US" w:eastAsia="ko-KR"/>
        </w:rPr>
      </w:pPr>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p>
    <w:p w14:paraId="7AFDE092" w14:textId="77777777" w:rsidR="00567336" w:rsidRDefault="00567336" w:rsidP="00567336">
      <w:pPr>
        <w:pStyle w:val="B1"/>
      </w:pPr>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28866415" w14:textId="248FDD8E" w:rsidR="004E12FA" w:rsidRDefault="00A35866" w:rsidP="00A35866">
      <w:pPr>
        <w:pStyle w:val="Heading1"/>
      </w:pPr>
      <w:bookmarkStart w:id="1048" w:name="_Toc151108921"/>
      <w:r w:rsidRPr="00A35866">
        <w:t>7</w:t>
      </w:r>
      <w:r w:rsidRPr="00A35866">
        <w:tab/>
      </w:r>
      <w:r w:rsidR="00423208">
        <w:t>Broadcast remote ID (BRID) over PC5</w:t>
      </w:r>
      <w:bookmarkEnd w:id="1048"/>
    </w:p>
    <w:p w14:paraId="13562397" w14:textId="1477AE00" w:rsidR="00481A86" w:rsidRDefault="00481A86" w:rsidP="00481A86">
      <w:pPr>
        <w:pStyle w:val="Heading2"/>
      </w:pPr>
      <w:bookmarkStart w:id="1049" w:name="_Toc151108922"/>
      <w:r>
        <w:t>7.1</w:t>
      </w:r>
      <w:r>
        <w:tab/>
        <w:t>General</w:t>
      </w:r>
      <w:bookmarkEnd w:id="1049"/>
    </w:p>
    <w:p w14:paraId="22B069D9" w14:textId="229CC9DA" w:rsidR="00D813C9" w:rsidRPr="00D813C9" w:rsidRDefault="00D813C9" w:rsidP="00D813C9">
      <w:r w:rsidRPr="00D813C9">
        <w:t>This clause describes the procedures at the UE, and between UEs, for broadcast remote ID (BRID) using A2X communication over PC5 as specified in clause 6.1</w:t>
      </w:r>
      <w:r w:rsidR="00E17A70">
        <w:t xml:space="preserve"> and </w:t>
      </w:r>
      <w:r w:rsidR="00E17A70" w:rsidRPr="00D813C9">
        <w:t xml:space="preserve">A2X communication over </w:t>
      </w:r>
      <w:r w:rsidR="00E17A70">
        <w:t>Uu</w:t>
      </w:r>
      <w:r w:rsidR="00E17A70" w:rsidRPr="00D813C9">
        <w:t xml:space="preserve"> </w:t>
      </w:r>
      <w:r w:rsidR="00E17A70">
        <w:t>as specified in clause 6.2</w:t>
      </w:r>
      <w:r w:rsidRPr="00D813C9">
        <w:t>. The broadcast mode A2X communication is used for BRID.</w:t>
      </w:r>
    </w:p>
    <w:p w14:paraId="64D96E51" w14:textId="783DEE8B"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A2XP via pre-configuration or A2X1.</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1050" w:name="_Toc151108923"/>
      <w:r>
        <w:t>7.2</w:t>
      </w:r>
      <w:r>
        <w:tab/>
      </w:r>
      <w:r w:rsidR="00423208">
        <w:t>Procedures</w:t>
      </w:r>
      <w:bookmarkEnd w:id="1050"/>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1051" w:name="_Hlk141960879"/>
      <w:r w:rsidRPr="00BC409D">
        <w:rPr>
          <w:lang w:eastAsia="en-GB"/>
        </w:rPr>
        <w:t>-</w:t>
      </w:r>
      <w:r w:rsidRPr="00BC409D">
        <w:rPr>
          <w:lang w:eastAsia="en-GB"/>
        </w:rPr>
        <w:tab/>
        <w:t>A2X service identifier of the A2X service is set to the A2X service identifier for BRID; and</w:t>
      </w:r>
    </w:p>
    <w:p w14:paraId="0922AAAE" w14:textId="77777777" w:rsidR="00BC409D" w:rsidRPr="00BC409D" w:rsidRDefault="00BC409D" w:rsidP="0095615F">
      <w:pPr>
        <w:pStyle w:val="B1"/>
        <w:rPr>
          <w:lang w:eastAsia="en-GB"/>
        </w:rPr>
      </w:pPr>
      <w:r w:rsidRPr="00BC409D">
        <w:rPr>
          <w:lang w:eastAsia="en-GB"/>
        </w:rPr>
        <w:t>-</w:t>
      </w:r>
      <w:r w:rsidRPr="00BC409D">
        <w:rPr>
          <w:lang w:eastAsia="en-GB"/>
        </w:rPr>
        <w:tab/>
        <w:t>The A2X message includes the message for BRID.</w:t>
      </w:r>
      <w:bookmarkEnd w:id="1051"/>
    </w:p>
    <w:p w14:paraId="34F37580" w14:textId="11FA7821" w:rsidR="00BC409D" w:rsidRPr="00BC409D" w:rsidRDefault="00BC409D" w:rsidP="0095615F">
      <w:pPr>
        <w:pStyle w:val="NO"/>
      </w:pPr>
      <w:r w:rsidRPr="00BC409D">
        <w:rPr>
          <w:lang w:eastAsia="en-GB"/>
        </w:rPr>
        <w:t>NOTE:</w:t>
      </w:r>
      <w:r w:rsidRPr="00BC409D">
        <w:rPr>
          <w:lang w:eastAsia="en-GB"/>
        </w:rPr>
        <w:tab/>
        <w:t>the A2X service identifier for BRID and the message for BRID are determined by the upper layers</w:t>
      </w:r>
    </w:p>
    <w:p w14:paraId="4C9F23AA" w14:textId="30FCF59B" w:rsidR="00423208" w:rsidRDefault="00423208" w:rsidP="00423208">
      <w:pPr>
        <w:pStyle w:val="Heading1"/>
      </w:pPr>
      <w:bookmarkStart w:id="1052" w:name="_Toc151108924"/>
      <w:r>
        <w:t>8</w:t>
      </w:r>
      <w:r w:rsidRPr="00A35866">
        <w:tab/>
      </w:r>
      <w:r>
        <w:t>Direct detect and avoid (DDAA) over PC5</w:t>
      </w:r>
      <w:bookmarkEnd w:id="1052"/>
    </w:p>
    <w:p w14:paraId="10281371" w14:textId="777E95C1" w:rsidR="00423208" w:rsidRDefault="00423208" w:rsidP="00423208">
      <w:pPr>
        <w:pStyle w:val="Heading2"/>
      </w:pPr>
      <w:bookmarkStart w:id="1053" w:name="_Toc151108925"/>
      <w:r>
        <w:t>8.1</w:t>
      </w:r>
      <w:r>
        <w:tab/>
        <w:t>General</w:t>
      </w:r>
      <w:bookmarkEnd w:id="1053"/>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51D7446A" w14:textId="77777777" w:rsidR="00FA3D33" w:rsidRDefault="00FA3D33" w:rsidP="00D813C9">
      <w:r>
        <w:t>DDAA over PC5 is supported for both UAV UEs that register to the MNO network(s) and UAVs that operate out of coverage. For UAVs out of coverage or without UICC, the use of A2X communications over PC5 for DDAA can be authorized by A2XP via pre-configuration or A2X1.</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1054" w:name="_Toc151108926"/>
      <w:r>
        <w:t>8.2</w:t>
      </w:r>
      <w:r>
        <w:tab/>
        <w:t>Procedures</w:t>
      </w:r>
      <w:bookmarkEnd w:id="1054"/>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196AC8DB" w14:textId="2A0DDAFD" w:rsidR="00423208" w:rsidRDefault="00423208" w:rsidP="00423208">
      <w:pPr>
        <w:pStyle w:val="Heading1"/>
      </w:pPr>
      <w:bookmarkStart w:id="1055" w:name="_Toc151108927"/>
      <w:r>
        <w:t>9</w:t>
      </w:r>
      <w:r w:rsidRPr="00A35866">
        <w:tab/>
      </w:r>
      <w:r w:rsidR="00AA7542">
        <w:t xml:space="preserve">Direct C2 communication </w:t>
      </w:r>
      <w:r>
        <w:t>over PC5</w:t>
      </w:r>
      <w:bookmarkEnd w:id="1055"/>
    </w:p>
    <w:p w14:paraId="30A83CC5" w14:textId="5AB9E6EC" w:rsidR="00423208" w:rsidRDefault="00423208" w:rsidP="00423208">
      <w:pPr>
        <w:pStyle w:val="Heading2"/>
      </w:pPr>
      <w:bookmarkStart w:id="1056" w:name="_Toc151108928"/>
      <w:r>
        <w:t>9.1</w:t>
      </w:r>
      <w:r>
        <w:tab/>
        <w:t>General</w:t>
      </w:r>
      <w:bookmarkEnd w:id="1056"/>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057" w:name="_Toc151108929"/>
      <w:r>
        <w:t>9.2</w:t>
      </w:r>
      <w:r>
        <w:tab/>
        <w:t>Procedures</w:t>
      </w:r>
      <w:bookmarkEnd w:id="1057"/>
    </w:p>
    <w:p w14:paraId="21CA0B5F" w14:textId="77777777" w:rsidR="00273498" w:rsidRPr="00273498" w:rsidRDefault="00273498" w:rsidP="00254C31">
      <w:pPr>
        <w:pStyle w:val="Heading3"/>
        <w:rPr>
          <w:rFonts w:eastAsia="DengXian"/>
        </w:rPr>
      </w:pPr>
      <w:bookmarkStart w:id="1058" w:name="_Toc151108930"/>
      <w:r w:rsidRPr="00273498">
        <w:rPr>
          <w:rFonts w:eastAsia="DengXian"/>
        </w:rPr>
        <w:t>9.2.1</w:t>
      </w:r>
      <w:r w:rsidRPr="00273498">
        <w:rPr>
          <w:rFonts w:eastAsia="DengXian"/>
        </w:rPr>
        <w:tab/>
        <w:t>C2 authorization procedure for direct C2 communication</w:t>
      </w:r>
      <w:bookmarkEnd w:id="1058"/>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7AE9B9ED"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direct C2 communication can be authorized via application level pre-configuration or A2X1.</w:t>
      </w:r>
    </w:p>
    <w:p w14:paraId="3BFC121A" w14:textId="77777777" w:rsidR="00273498" w:rsidRPr="00273498" w:rsidRDefault="00273498" w:rsidP="00254C31">
      <w:pPr>
        <w:pStyle w:val="Heading3"/>
        <w:rPr>
          <w:rFonts w:eastAsia="DengXian"/>
        </w:rPr>
      </w:pPr>
      <w:bookmarkStart w:id="1059" w:name="_Toc151108931"/>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1059"/>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P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1060" w:name="_Toc151108932"/>
      <w:r>
        <w:t>10</w:t>
      </w:r>
      <w:r w:rsidR="004E12FA">
        <w:tab/>
      </w:r>
      <w:r w:rsidR="00481A86" w:rsidRPr="00481A86">
        <w:t>Handling of unknown, unforeseen, and erroneous PC5 signalling protocol data</w:t>
      </w:r>
      <w:bookmarkEnd w:id="1060"/>
    </w:p>
    <w:p w14:paraId="17597001" w14:textId="1268CF39" w:rsidR="00481A86" w:rsidRDefault="00AA7542" w:rsidP="00E2211A">
      <w:pPr>
        <w:pStyle w:val="Heading2"/>
      </w:pPr>
      <w:bookmarkStart w:id="1061" w:name="_Toc151108933"/>
      <w:r>
        <w:t>10</w:t>
      </w:r>
      <w:r w:rsidR="00481A86">
        <w:t>.1</w:t>
      </w:r>
      <w:r w:rsidR="00481A86">
        <w:tab/>
        <w:t>General</w:t>
      </w:r>
      <w:bookmarkEnd w:id="1061"/>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1062" w:name="_Toc33963259"/>
      <w:bookmarkStart w:id="1063" w:name="_Toc34393329"/>
      <w:bookmarkStart w:id="1064" w:name="_Toc45216145"/>
      <w:bookmarkStart w:id="1065" w:name="_Toc51931714"/>
      <w:bookmarkStart w:id="1066" w:name="_Toc59208990"/>
      <w:bookmarkStart w:id="1067" w:name="_Toc75734829"/>
      <w:bookmarkStart w:id="1068" w:name="_Toc131184713"/>
      <w:bookmarkStart w:id="1069" w:name="_Toc151108934"/>
      <w:r w:rsidRPr="00BC409D">
        <w:t>10.2</w:t>
      </w:r>
      <w:r w:rsidRPr="00BC409D">
        <w:tab/>
        <w:t>Message too short or too long</w:t>
      </w:r>
      <w:bookmarkEnd w:id="1062"/>
      <w:bookmarkEnd w:id="1063"/>
      <w:bookmarkEnd w:id="1064"/>
      <w:bookmarkEnd w:id="1065"/>
      <w:bookmarkEnd w:id="1066"/>
      <w:bookmarkEnd w:id="1067"/>
      <w:bookmarkEnd w:id="1068"/>
      <w:bookmarkEnd w:id="1069"/>
    </w:p>
    <w:p w14:paraId="746D3486" w14:textId="77777777" w:rsidR="00BC409D" w:rsidRPr="00BC409D" w:rsidRDefault="00BC409D" w:rsidP="0095615F">
      <w:pPr>
        <w:pStyle w:val="Heading3"/>
      </w:pPr>
      <w:bookmarkStart w:id="1070" w:name="_Toc33963260"/>
      <w:bookmarkStart w:id="1071" w:name="_Toc34393330"/>
      <w:bookmarkStart w:id="1072" w:name="_Toc45216146"/>
      <w:bookmarkStart w:id="1073" w:name="_Toc51931715"/>
      <w:bookmarkStart w:id="1074" w:name="_Toc59208991"/>
      <w:bookmarkStart w:id="1075" w:name="_Toc75734830"/>
      <w:bookmarkStart w:id="1076" w:name="_Toc131184714"/>
      <w:bookmarkStart w:id="1077" w:name="_Toc151108935"/>
      <w:r w:rsidRPr="00BC409D">
        <w:t>10.2.1</w:t>
      </w:r>
      <w:r w:rsidRPr="00BC409D">
        <w:tab/>
        <w:t>Message too short</w:t>
      </w:r>
      <w:bookmarkEnd w:id="1070"/>
      <w:bookmarkEnd w:id="1071"/>
      <w:bookmarkEnd w:id="1072"/>
      <w:bookmarkEnd w:id="1073"/>
      <w:bookmarkEnd w:id="1074"/>
      <w:bookmarkEnd w:id="1075"/>
      <w:bookmarkEnd w:id="1076"/>
      <w:bookmarkEnd w:id="1077"/>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1078" w:name="_Toc33963261"/>
      <w:bookmarkStart w:id="1079" w:name="_Toc34393331"/>
      <w:bookmarkStart w:id="1080" w:name="_Toc45216147"/>
      <w:bookmarkStart w:id="1081" w:name="_Toc51931716"/>
      <w:bookmarkStart w:id="1082" w:name="_Toc59208992"/>
      <w:bookmarkStart w:id="1083" w:name="_Toc75734831"/>
      <w:bookmarkStart w:id="1084" w:name="_Toc131184715"/>
      <w:bookmarkStart w:id="1085" w:name="_Toc151108936"/>
      <w:r w:rsidRPr="00BC409D">
        <w:t>10.2.2</w:t>
      </w:r>
      <w:r w:rsidRPr="00BC409D">
        <w:tab/>
        <w:t>Message too long</w:t>
      </w:r>
      <w:bookmarkEnd w:id="1078"/>
      <w:bookmarkEnd w:id="1079"/>
      <w:bookmarkEnd w:id="1080"/>
      <w:bookmarkEnd w:id="1081"/>
      <w:bookmarkEnd w:id="1082"/>
      <w:bookmarkEnd w:id="1083"/>
      <w:bookmarkEnd w:id="1084"/>
      <w:bookmarkEnd w:id="1085"/>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1086" w:name="_Toc33963262"/>
      <w:bookmarkStart w:id="1087" w:name="_Toc34393332"/>
      <w:bookmarkStart w:id="1088" w:name="_Toc45216148"/>
      <w:bookmarkStart w:id="1089" w:name="_Toc51931717"/>
      <w:bookmarkStart w:id="1090" w:name="_Toc59208993"/>
      <w:bookmarkStart w:id="1091" w:name="_Toc75734832"/>
      <w:bookmarkStart w:id="1092" w:name="_Toc131184716"/>
      <w:bookmarkStart w:id="1093" w:name="_Toc151108937"/>
      <w:r w:rsidRPr="00BC409D">
        <w:t>10.3</w:t>
      </w:r>
      <w:r w:rsidRPr="00BC409D">
        <w:tab/>
        <w:t>Unknown or unforeseen message type</w:t>
      </w:r>
      <w:bookmarkEnd w:id="1086"/>
      <w:bookmarkEnd w:id="1087"/>
      <w:bookmarkEnd w:id="1088"/>
      <w:bookmarkEnd w:id="1089"/>
      <w:bookmarkEnd w:id="1090"/>
      <w:bookmarkEnd w:id="1091"/>
      <w:bookmarkEnd w:id="1092"/>
      <w:bookmarkEnd w:id="1093"/>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1094" w:name="_Toc33963263"/>
      <w:bookmarkStart w:id="1095" w:name="_Toc34393333"/>
      <w:bookmarkStart w:id="1096" w:name="_Toc45216149"/>
      <w:bookmarkStart w:id="1097" w:name="_Toc51931718"/>
      <w:bookmarkStart w:id="1098" w:name="_Toc59208994"/>
      <w:bookmarkStart w:id="1099" w:name="_Toc75734833"/>
      <w:bookmarkStart w:id="1100" w:name="_Toc131184717"/>
      <w:bookmarkStart w:id="1101" w:name="_Toc151108938"/>
      <w:r w:rsidRPr="00BC409D">
        <w:t>10.4</w:t>
      </w:r>
      <w:r w:rsidRPr="00BC409D">
        <w:tab/>
        <w:t>Non-semantical mandatory information element errors</w:t>
      </w:r>
      <w:bookmarkEnd w:id="1094"/>
      <w:bookmarkEnd w:id="1095"/>
      <w:bookmarkEnd w:id="1096"/>
      <w:bookmarkEnd w:id="1097"/>
      <w:bookmarkEnd w:id="1098"/>
      <w:bookmarkEnd w:id="1099"/>
      <w:bookmarkEnd w:id="1100"/>
      <w:bookmarkEnd w:id="1101"/>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1102" w:name="_Toc59208995"/>
      <w:bookmarkStart w:id="1103" w:name="_Toc75734834"/>
      <w:bookmarkStart w:id="1104" w:name="_Toc131184718"/>
      <w:bookmarkStart w:id="1105" w:name="_Toc151108939"/>
      <w:r w:rsidRPr="00BC409D">
        <w:t>10.5</w:t>
      </w:r>
      <w:r w:rsidRPr="00BC409D">
        <w:tab/>
        <w:t>Unknown and unforeseen IEs in the non-imperative message part</w:t>
      </w:r>
      <w:bookmarkEnd w:id="1102"/>
      <w:bookmarkEnd w:id="1103"/>
      <w:bookmarkEnd w:id="1104"/>
      <w:bookmarkEnd w:id="1105"/>
    </w:p>
    <w:p w14:paraId="1888B7DE" w14:textId="77777777" w:rsidR="00BC409D" w:rsidRPr="00BC409D" w:rsidRDefault="00BC409D" w:rsidP="0095615F">
      <w:pPr>
        <w:pStyle w:val="Heading3"/>
      </w:pPr>
      <w:bookmarkStart w:id="1106" w:name="_Toc33963265"/>
      <w:bookmarkStart w:id="1107" w:name="_Toc34393335"/>
      <w:bookmarkStart w:id="1108" w:name="_Toc45216151"/>
      <w:bookmarkStart w:id="1109" w:name="_Toc51931720"/>
      <w:bookmarkStart w:id="1110" w:name="_Toc59208996"/>
      <w:bookmarkStart w:id="1111" w:name="_Toc75734835"/>
      <w:bookmarkStart w:id="1112" w:name="_Toc131184719"/>
      <w:bookmarkStart w:id="1113" w:name="_Toc151108940"/>
      <w:r w:rsidRPr="00BC409D">
        <w:t>10.5.1</w:t>
      </w:r>
      <w:r w:rsidRPr="00BC409D">
        <w:tab/>
        <w:t>IEIs unknown in the message</w:t>
      </w:r>
      <w:bookmarkEnd w:id="1106"/>
      <w:bookmarkEnd w:id="1107"/>
      <w:bookmarkEnd w:id="1108"/>
      <w:bookmarkEnd w:id="1109"/>
      <w:bookmarkEnd w:id="1110"/>
      <w:bookmarkEnd w:id="1111"/>
      <w:bookmarkEnd w:id="1112"/>
      <w:bookmarkEnd w:id="1113"/>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1114" w:name="_Toc33963266"/>
      <w:bookmarkStart w:id="1115" w:name="_Toc34393336"/>
      <w:bookmarkStart w:id="1116" w:name="_Toc45216152"/>
      <w:bookmarkStart w:id="1117" w:name="_Toc51931721"/>
      <w:bookmarkStart w:id="1118" w:name="_Toc59208997"/>
      <w:bookmarkStart w:id="1119" w:name="_Toc75734836"/>
      <w:bookmarkStart w:id="1120" w:name="_Toc131184720"/>
      <w:bookmarkStart w:id="1121" w:name="_Toc151108941"/>
      <w:r w:rsidRPr="00BC409D">
        <w:t>10.5.2</w:t>
      </w:r>
      <w:r w:rsidRPr="00BC409D">
        <w:tab/>
        <w:t>Out of sequence IEs</w:t>
      </w:r>
      <w:bookmarkEnd w:id="1114"/>
      <w:bookmarkEnd w:id="1115"/>
      <w:bookmarkEnd w:id="1116"/>
      <w:bookmarkEnd w:id="1117"/>
      <w:bookmarkEnd w:id="1118"/>
      <w:bookmarkEnd w:id="1119"/>
      <w:bookmarkEnd w:id="1120"/>
      <w:bookmarkEnd w:id="1121"/>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1122" w:name="_Toc151108942"/>
      <w:r w:rsidRPr="00BC409D">
        <w:t>10.5.3</w:t>
      </w:r>
      <w:r w:rsidRPr="00BC409D">
        <w:tab/>
        <w:t>Repeated IEs</w:t>
      </w:r>
      <w:bookmarkEnd w:id="1122"/>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1123" w:name="_Toc33963268"/>
      <w:bookmarkStart w:id="1124" w:name="_Toc34393338"/>
      <w:bookmarkStart w:id="1125" w:name="_Toc45216154"/>
      <w:bookmarkStart w:id="1126" w:name="_Toc51931723"/>
      <w:bookmarkStart w:id="1127" w:name="_Toc59208999"/>
      <w:bookmarkStart w:id="1128" w:name="_Toc75734838"/>
      <w:bookmarkStart w:id="1129" w:name="_Toc131184722"/>
      <w:bookmarkStart w:id="1130" w:name="_Toc151108943"/>
      <w:r w:rsidRPr="00BC409D">
        <w:t>10.6</w:t>
      </w:r>
      <w:r w:rsidRPr="00BC409D">
        <w:tab/>
        <w:t>Non-imperative message part errors</w:t>
      </w:r>
      <w:bookmarkEnd w:id="1123"/>
      <w:bookmarkEnd w:id="1124"/>
      <w:bookmarkEnd w:id="1125"/>
      <w:bookmarkEnd w:id="1126"/>
      <w:bookmarkEnd w:id="1127"/>
      <w:bookmarkEnd w:id="1128"/>
      <w:bookmarkEnd w:id="1129"/>
      <w:bookmarkEnd w:id="1130"/>
    </w:p>
    <w:p w14:paraId="1C86F7C6" w14:textId="77777777" w:rsidR="00BC409D" w:rsidRPr="00BC409D" w:rsidRDefault="00BC409D" w:rsidP="0095615F">
      <w:pPr>
        <w:pStyle w:val="Heading3"/>
      </w:pPr>
      <w:bookmarkStart w:id="1131" w:name="_Toc33963269"/>
      <w:bookmarkStart w:id="1132" w:name="_Toc34393339"/>
      <w:bookmarkStart w:id="1133" w:name="_Toc45216155"/>
      <w:bookmarkStart w:id="1134" w:name="_Toc51931724"/>
      <w:bookmarkStart w:id="1135" w:name="_Toc59209000"/>
      <w:bookmarkStart w:id="1136" w:name="_Toc75734839"/>
      <w:bookmarkStart w:id="1137" w:name="_Toc131184723"/>
      <w:bookmarkStart w:id="1138" w:name="_Toc151108944"/>
      <w:r w:rsidRPr="00BC409D">
        <w:t>10.6.1</w:t>
      </w:r>
      <w:r w:rsidRPr="00BC409D">
        <w:tab/>
        <w:t>General</w:t>
      </w:r>
      <w:bookmarkEnd w:id="1131"/>
      <w:bookmarkEnd w:id="1132"/>
      <w:bookmarkEnd w:id="1133"/>
      <w:bookmarkEnd w:id="1134"/>
      <w:bookmarkEnd w:id="1135"/>
      <w:bookmarkEnd w:id="1136"/>
      <w:bookmarkEnd w:id="1137"/>
      <w:bookmarkEnd w:id="1138"/>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1139" w:name="_Toc33963270"/>
      <w:bookmarkStart w:id="1140" w:name="_Toc34393340"/>
      <w:bookmarkStart w:id="1141" w:name="_Toc45216156"/>
      <w:bookmarkStart w:id="1142" w:name="_Toc51931725"/>
      <w:bookmarkStart w:id="1143" w:name="_Toc59209001"/>
      <w:bookmarkStart w:id="1144" w:name="_Toc75734840"/>
      <w:bookmarkStart w:id="1145" w:name="_Toc131184724"/>
      <w:bookmarkStart w:id="1146" w:name="_Toc151108945"/>
      <w:r w:rsidRPr="00BC409D">
        <w:t>10.6.2</w:t>
      </w:r>
      <w:r w:rsidRPr="00BC409D">
        <w:tab/>
        <w:t>Syntactically incorrect optional IEs</w:t>
      </w:r>
      <w:bookmarkEnd w:id="1139"/>
      <w:bookmarkEnd w:id="1140"/>
      <w:bookmarkEnd w:id="1141"/>
      <w:bookmarkEnd w:id="1142"/>
      <w:bookmarkEnd w:id="1143"/>
      <w:bookmarkEnd w:id="1144"/>
      <w:bookmarkEnd w:id="1145"/>
      <w:bookmarkEnd w:id="1146"/>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1147" w:name="_Toc33963271"/>
      <w:bookmarkStart w:id="1148" w:name="_Toc34393341"/>
      <w:bookmarkStart w:id="1149" w:name="_Toc45216157"/>
      <w:bookmarkStart w:id="1150" w:name="_Toc51931726"/>
      <w:bookmarkStart w:id="1151" w:name="_Toc59209002"/>
      <w:bookmarkStart w:id="1152" w:name="_Toc75734841"/>
      <w:bookmarkStart w:id="1153" w:name="_Toc131184725"/>
      <w:bookmarkStart w:id="1154" w:name="_Toc151108946"/>
      <w:r w:rsidRPr="00BC409D">
        <w:t>10.6.3</w:t>
      </w:r>
      <w:r w:rsidRPr="00BC409D">
        <w:tab/>
        <w:t>Conditional IE errors</w:t>
      </w:r>
      <w:bookmarkEnd w:id="1147"/>
      <w:bookmarkEnd w:id="1148"/>
      <w:bookmarkEnd w:id="1149"/>
      <w:bookmarkEnd w:id="1150"/>
      <w:bookmarkEnd w:id="1151"/>
      <w:bookmarkEnd w:id="1152"/>
      <w:bookmarkEnd w:id="1153"/>
      <w:bookmarkEnd w:id="1154"/>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1155" w:name="_Toc33963272"/>
      <w:bookmarkStart w:id="1156" w:name="_Toc34393342"/>
      <w:bookmarkStart w:id="1157" w:name="_Toc45216158"/>
      <w:bookmarkStart w:id="1158" w:name="_Toc51931727"/>
      <w:bookmarkStart w:id="1159" w:name="_Toc59209003"/>
      <w:bookmarkStart w:id="1160" w:name="_Toc75734842"/>
      <w:bookmarkStart w:id="1161" w:name="_Toc131184726"/>
      <w:bookmarkStart w:id="1162" w:name="_Toc151108947"/>
      <w:r w:rsidRPr="00BC409D">
        <w:t>10.7</w:t>
      </w:r>
      <w:r w:rsidRPr="00BC409D">
        <w:tab/>
        <w:t>Messages with semantically incorrect contents</w:t>
      </w:r>
      <w:bookmarkEnd w:id="1155"/>
      <w:bookmarkEnd w:id="1156"/>
      <w:bookmarkEnd w:id="1157"/>
      <w:bookmarkEnd w:id="1158"/>
      <w:bookmarkEnd w:id="1159"/>
      <w:bookmarkEnd w:id="1160"/>
      <w:bookmarkEnd w:id="1161"/>
      <w:bookmarkEnd w:id="1162"/>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1163" w:name="_Toc151108948"/>
      <w:r>
        <w:t>11</w:t>
      </w:r>
      <w:r w:rsidR="00481A86">
        <w:tab/>
      </w:r>
      <w:r w:rsidR="00A35866" w:rsidRPr="00A35866">
        <w:t>Message functional definition and contents</w:t>
      </w:r>
      <w:bookmarkEnd w:id="1163"/>
    </w:p>
    <w:p w14:paraId="195FE5D4" w14:textId="53B34A21" w:rsidR="00A35866" w:rsidRDefault="003702F2" w:rsidP="00A35866">
      <w:pPr>
        <w:pStyle w:val="Heading2"/>
      </w:pPr>
      <w:bookmarkStart w:id="1164" w:name="_Toc151108949"/>
      <w:r>
        <w:t>11</w:t>
      </w:r>
      <w:r w:rsidR="00A35866">
        <w:t>.1</w:t>
      </w:r>
      <w:r w:rsidR="00A35866">
        <w:tab/>
        <w:t>Overview</w:t>
      </w:r>
      <w:bookmarkEnd w:id="1164"/>
    </w:p>
    <w:p w14:paraId="3147C707" w14:textId="31901F2A" w:rsidR="002F2172" w:rsidRDefault="002F2172" w:rsidP="0060327C">
      <w:bookmarkStart w:id="1165" w:name="_Toc25070710"/>
      <w:bookmarkStart w:id="1166" w:name="_Toc34388687"/>
      <w:bookmarkStart w:id="1167" w:name="_Toc34404458"/>
      <w:bookmarkStart w:id="1168" w:name="_Toc45282303"/>
      <w:bookmarkStart w:id="1169" w:name="_Toc45882689"/>
      <w:bookmarkStart w:id="1170" w:name="_Toc51951239"/>
      <w:bookmarkStart w:id="1171" w:name="_Toc59209011"/>
      <w:bookmarkStart w:id="1172" w:name="_Toc75734850"/>
      <w:bookmarkStart w:id="1173" w:name="_Toc131184734"/>
      <w:r w:rsidRPr="002934B7">
        <w:t>This clause contains the definition and contents of the messages used in the procedures described in the present document.</w:t>
      </w:r>
    </w:p>
    <w:p w14:paraId="32B1BFE8" w14:textId="3B9DD6D7" w:rsidR="003D06C8" w:rsidRPr="003D06C8" w:rsidRDefault="003D06C8" w:rsidP="0095615F">
      <w:pPr>
        <w:pStyle w:val="Heading2"/>
      </w:pPr>
      <w:bookmarkStart w:id="1174" w:name="_Toc151108950"/>
      <w:r w:rsidRPr="003D06C8">
        <w:t>11.</w:t>
      </w:r>
      <w:r w:rsidR="002442B4">
        <w:t>2</w:t>
      </w:r>
      <w:r w:rsidRPr="003D06C8">
        <w:tab/>
      </w:r>
      <w:r w:rsidRPr="003D06C8">
        <w:rPr>
          <w:noProof/>
          <w:lang w:val="en-US"/>
        </w:rPr>
        <w:t xml:space="preserve">A2X communication over </w:t>
      </w:r>
      <w:r w:rsidRPr="003D06C8">
        <w:t>PC5 signalling messages</w:t>
      </w:r>
      <w:bookmarkEnd w:id="1165"/>
      <w:bookmarkEnd w:id="1166"/>
      <w:bookmarkEnd w:id="1167"/>
      <w:bookmarkEnd w:id="1168"/>
      <w:bookmarkEnd w:id="1169"/>
      <w:bookmarkEnd w:id="1170"/>
      <w:bookmarkEnd w:id="1171"/>
      <w:bookmarkEnd w:id="1172"/>
      <w:bookmarkEnd w:id="1173"/>
      <w:bookmarkEnd w:id="1174"/>
    </w:p>
    <w:p w14:paraId="681BE95E" w14:textId="12505120" w:rsidR="003D06C8" w:rsidRPr="003D06C8" w:rsidRDefault="003D06C8" w:rsidP="0095615F">
      <w:pPr>
        <w:pStyle w:val="Heading3"/>
      </w:pPr>
      <w:bookmarkStart w:id="1175" w:name="_Toc525231348"/>
      <w:bookmarkStart w:id="1176" w:name="_Toc25070711"/>
      <w:bookmarkStart w:id="1177" w:name="_Toc34388688"/>
      <w:bookmarkStart w:id="1178" w:name="_Toc34404459"/>
      <w:bookmarkStart w:id="1179" w:name="_Toc45282304"/>
      <w:bookmarkStart w:id="1180" w:name="_Toc45882690"/>
      <w:bookmarkStart w:id="1181" w:name="_Toc51951240"/>
      <w:bookmarkStart w:id="1182" w:name="_Toc59209012"/>
      <w:bookmarkStart w:id="1183" w:name="_Toc75734851"/>
      <w:bookmarkStart w:id="1184" w:name="_Toc131184735"/>
      <w:bookmarkStart w:id="1185" w:name="_Toc151108951"/>
      <w:r w:rsidRPr="003D06C8">
        <w:t>11.</w:t>
      </w:r>
      <w:r w:rsidR="002442B4">
        <w:t>2</w:t>
      </w:r>
      <w:r w:rsidRPr="003D06C8">
        <w:t>.1</w:t>
      </w:r>
      <w:r w:rsidRPr="003D06C8">
        <w:tab/>
        <w:t>A2X Direct link establishment request</w:t>
      </w:r>
      <w:bookmarkEnd w:id="1175"/>
      <w:bookmarkEnd w:id="1176"/>
      <w:bookmarkEnd w:id="1177"/>
      <w:bookmarkEnd w:id="1178"/>
      <w:bookmarkEnd w:id="1179"/>
      <w:bookmarkEnd w:id="1180"/>
      <w:bookmarkEnd w:id="1181"/>
      <w:bookmarkEnd w:id="1182"/>
      <w:bookmarkEnd w:id="1183"/>
      <w:bookmarkEnd w:id="1184"/>
      <w:bookmarkEnd w:id="1185"/>
    </w:p>
    <w:p w14:paraId="11D49CEF" w14:textId="2E44E44F" w:rsidR="003D06C8" w:rsidRPr="003D06C8" w:rsidRDefault="003D06C8" w:rsidP="0095615F">
      <w:pPr>
        <w:pStyle w:val="Heading4"/>
      </w:pPr>
      <w:bookmarkStart w:id="1186" w:name="_Toc525231349"/>
      <w:bookmarkStart w:id="1187" w:name="_Toc25070712"/>
      <w:bookmarkStart w:id="1188" w:name="_Toc34388689"/>
      <w:bookmarkStart w:id="1189" w:name="_Toc34404460"/>
      <w:bookmarkStart w:id="1190" w:name="_Toc45282305"/>
      <w:bookmarkStart w:id="1191" w:name="_Toc45882691"/>
      <w:bookmarkStart w:id="1192" w:name="_Toc51951241"/>
      <w:bookmarkStart w:id="1193" w:name="_Toc59209013"/>
      <w:bookmarkStart w:id="1194" w:name="_Toc75734852"/>
      <w:bookmarkStart w:id="1195" w:name="_Toc131184736"/>
      <w:bookmarkStart w:id="1196" w:name="_Toc151108952"/>
      <w:r w:rsidRPr="003D06C8">
        <w:t>11.</w:t>
      </w:r>
      <w:r w:rsidR="002442B4">
        <w:t>2</w:t>
      </w:r>
      <w:r w:rsidRPr="003D06C8">
        <w:t>.1.1</w:t>
      </w:r>
      <w:r w:rsidRPr="003D06C8">
        <w:tab/>
        <w:t>Message definition</w:t>
      </w:r>
      <w:bookmarkEnd w:id="1186"/>
      <w:bookmarkEnd w:id="1187"/>
      <w:bookmarkEnd w:id="1188"/>
      <w:bookmarkEnd w:id="1189"/>
      <w:bookmarkEnd w:id="1190"/>
      <w:bookmarkEnd w:id="1191"/>
      <w:bookmarkEnd w:id="1192"/>
      <w:bookmarkEnd w:id="1193"/>
      <w:bookmarkEnd w:id="1194"/>
      <w:bookmarkEnd w:id="1195"/>
      <w:bookmarkEnd w:id="1196"/>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r w:rsidR="001A43F0">
              <w:rPr>
                <w:rFonts w:cs="Arial"/>
                <w:szCs w:val="18"/>
                <w:lang w:eastAsia="x-none"/>
              </w:rPr>
              <w:t xml:space="preserve">A2X </w:t>
            </w:r>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1197" w:name="_MCCTEMPBM_CRPT07900001___7"/>
            <w:r>
              <w:rPr>
                <w:rFonts w:ascii="Arial" w:hAnsi="Arial" w:cs="Arial"/>
                <w:sz w:val="18"/>
                <w:szCs w:val="18"/>
                <w:lang w:eastAsia="x-none"/>
              </w:rPr>
              <w:t>UE PC5 unicast signalling security policy</w:t>
            </w:r>
          </w:p>
          <w:bookmarkEnd w:id="1197"/>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1198" w:name="_MCCTEMPBM_CRPT07900002___7"/>
            <w:r>
              <w:rPr>
                <w:rFonts w:ascii="Arial" w:hAnsi="Arial"/>
                <w:sz w:val="18"/>
                <w:lang w:eastAsia="x-none"/>
              </w:rPr>
              <w:t>74</w:t>
            </w:r>
            <w:bookmarkEnd w:id="1198"/>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1199" w:name="_MCCTEMPBM_CRPT07900003___7"/>
            <w:r>
              <w:rPr>
                <w:rFonts w:ascii="Arial" w:hAnsi="Arial"/>
                <w:sz w:val="18"/>
                <w:lang w:eastAsia="x-none"/>
              </w:rPr>
              <w:t>53</w:t>
            </w:r>
            <w:bookmarkEnd w:id="1199"/>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1200" w:name="_MCCTEMPBM_CRPT07900004___7"/>
            <w:r>
              <w:rPr>
                <w:rFonts w:ascii="Arial" w:hAnsi="Arial"/>
                <w:sz w:val="18"/>
                <w:lang w:eastAsia="x-none"/>
              </w:rPr>
              <w:t>54</w:t>
            </w:r>
            <w:bookmarkEnd w:id="1200"/>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1201"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201"/>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1202" w:name="_Toc34388690"/>
      <w:bookmarkStart w:id="1203" w:name="_Toc34404461"/>
      <w:bookmarkStart w:id="1204" w:name="_Toc45282306"/>
      <w:bookmarkStart w:id="1205" w:name="_Toc45882692"/>
      <w:bookmarkStart w:id="1206" w:name="_Toc51951242"/>
      <w:bookmarkStart w:id="1207" w:name="_Toc59209014"/>
      <w:bookmarkStart w:id="1208" w:name="_Toc75734853"/>
      <w:bookmarkStart w:id="1209" w:name="_Toc131184737"/>
      <w:bookmarkStart w:id="1210" w:name="_Toc151108953"/>
      <w:r w:rsidRPr="003D06C8">
        <w:t>11.</w:t>
      </w:r>
      <w:r w:rsidR="002442B4">
        <w:t>2</w:t>
      </w:r>
      <w:r w:rsidRPr="003D06C8">
        <w:t>.1.2</w:t>
      </w:r>
      <w:r w:rsidRPr="003D06C8">
        <w:tab/>
        <w:t>Target user info</w:t>
      </w:r>
      <w:bookmarkEnd w:id="1202"/>
      <w:bookmarkEnd w:id="1203"/>
      <w:bookmarkEnd w:id="1204"/>
      <w:bookmarkEnd w:id="1205"/>
      <w:bookmarkEnd w:id="1206"/>
      <w:bookmarkEnd w:id="1207"/>
      <w:bookmarkEnd w:id="1208"/>
      <w:bookmarkEnd w:id="1209"/>
      <w:bookmarkEnd w:id="1210"/>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1211" w:name="_Toc45282307"/>
      <w:bookmarkStart w:id="1212" w:name="_Toc45882693"/>
      <w:bookmarkStart w:id="1213" w:name="_Toc51951243"/>
      <w:bookmarkStart w:id="1214" w:name="_Toc59209015"/>
      <w:bookmarkStart w:id="1215" w:name="_Toc75734854"/>
      <w:bookmarkStart w:id="1216" w:name="_Toc131184738"/>
      <w:bookmarkStart w:id="1217" w:name="_Toc151108954"/>
      <w:bookmarkStart w:id="1218" w:name="_Toc45282311"/>
      <w:bookmarkStart w:id="1219" w:name="_Toc45882697"/>
      <w:bookmarkStart w:id="1220" w:name="_Toc51951247"/>
      <w:bookmarkStart w:id="1221" w:name="_Toc59209019"/>
      <w:bookmarkStart w:id="1222" w:name="_Toc75734858"/>
      <w:bookmarkStart w:id="1223" w:name="_Toc131184742"/>
      <w:r w:rsidRPr="007B7E5C">
        <w:t>11.2.1.3</w:t>
      </w:r>
      <w:r w:rsidRPr="007B7E5C">
        <w:tab/>
        <w:t>Key establishment information container</w:t>
      </w:r>
      <w:bookmarkEnd w:id="1211"/>
      <w:bookmarkEnd w:id="1212"/>
      <w:bookmarkEnd w:id="1213"/>
      <w:bookmarkEnd w:id="1214"/>
      <w:bookmarkEnd w:id="1215"/>
      <w:bookmarkEnd w:id="1216"/>
      <w:bookmarkEnd w:id="1217"/>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1224" w:name="_Toc45282308"/>
      <w:bookmarkStart w:id="1225" w:name="_Toc45882694"/>
      <w:bookmarkStart w:id="1226" w:name="_Toc51951244"/>
      <w:bookmarkStart w:id="1227" w:name="_Toc59209016"/>
      <w:bookmarkStart w:id="1228" w:name="_Toc75734855"/>
      <w:bookmarkStart w:id="1229" w:name="_Toc131184739"/>
      <w:bookmarkStart w:id="1230" w:name="_Toc151108955"/>
      <w:r w:rsidRPr="007B7E5C">
        <w:t>11.2.1.4</w:t>
      </w:r>
      <w:r w:rsidRPr="007B7E5C">
        <w:tab/>
        <w:t>Nonce_1</w:t>
      </w:r>
      <w:bookmarkEnd w:id="1224"/>
      <w:bookmarkEnd w:id="1225"/>
      <w:bookmarkEnd w:id="1226"/>
      <w:bookmarkEnd w:id="1227"/>
      <w:bookmarkEnd w:id="1228"/>
      <w:bookmarkEnd w:id="1229"/>
      <w:bookmarkEnd w:id="1230"/>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1231" w:name="_Toc45282309"/>
      <w:bookmarkStart w:id="1232" w:name="_Toc45882695"/>
      <w:bookmarkStart w:id="1233" w:name="_Toc51951245"/>
      <w:bookmarkStart w:id="1234" w:name="_Toc59209017"/>
      <w:bookmarkStart w:id="1235" w:name="_Toc75734856"/>
      <w:bookmarkStart w:id="1236" w:name="_Toc131184740"/>
      <w:bookmarkStart w:id="1237" w:name="_Toc151108956"/>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1231"/>
      <w:bookmarkEnd w:id="1232"/>
      <w:bookmarkEnd w:id="1233"/>
      <w:bookmarkEnd w:id="1234"/>
      <w:bookmarkEnd w:id="1235"/>
      <w:bookmarkEnd w:id="1236"/>
      <w:bookmarkEnd w:id="1237"/>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1238" w:name="_Toc45282310"/>
      <w:bookmarkStart w:id="1239" w:name="_Toc45882696"/>
      <w:bookmarkStart w:id="1240" w:name="_Toc51951246"/>
      <w:bookmarkStart w:id="1241" w:name="_Toc59209018"/>
      <w:bookmarkStart w:id="1242" w:name="_Toc75734857"/>
      <w:bookmarkStart w:id="1243" w:name="_Toc131184741"/>
      <w:bookmarkStart w:id="1244" w:name="_Toc151108957"/>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1238"/>
      <w:bookmarkEnd w:id="1239"/>
      <w:bookmarkEnd w:id="1240"/>
      <w:bookmarkEnd w:id="1241"/>
      <w:bookmarkEnd w:id="1242"/>
      <w:bookmarkEnd w:id="1243"/>
      <w:bookmarkEnd w:id="1244"/>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1245" w:name="_Toc151108958"/>
      <w:r w:rsidRPr="003D06C8">
        <w:t>11.</w:t>
      </w:r>
      <w:r w:rsidR="002442B4">
        <w:t>2</w:t>
      </w:r>
      <w:r w:rsidRPr="003D06C8">
        <w:t>.2</w:t>
      </w:r>
      <w:r w:rsidRPr="003D06C8">
        <w:tab/>
        <w:t>A2X Direct link establishment accept</w:t>
      </w:r>
      <w:bookmarkEnd w:id="1218"/>
      <w:bookmarkEnd w:id="1219"/>
      <w:bookmarkEnd w:id="1220"/>
      <w:bookmarkEnd w:id="1221"/>
      <w:bookmarkEnd w:id="1222"/>
      <w:bookmarkEnd w:id="1223"/>
      <w:bookmarkEnd w:id="1245"/>
    </w:p>
    <w:p w14:paraId="20579830" w14:textId="2C26A5CE" w:rsidR="003D06C8" w:rsidRPr="003D06C8" w:rsidRDefault="003D06C8" w:rsidP="0095615F">
      <w:pPr>
        <w:pStyle w:val="Heading4"/>
      </w:pPr>
      <w:bookmarkStart w:id="1246" w:name="_Toc25070714"/>
      <w:bookmarkStart w:id="1247" w:name="_Toc34388692"/>
      <w:bookmarkStart w:id="1248" w:name="_Toc34404463"/>
      <w:bookmarkStart w:id="1249" w:name="_Toc45282312"/>
      <w:bookmarkStart w:id="1250" w:name="_Toc45882698"/>
      <w:bookmarkStart w:id="1251" w:name="_Toc51951248"/>
      <w:bookmarkStart w:id="1252" w:name="_Toc59209020"/>
      <w:bookmarkStart w:id="1253" w:name="_Toc75734859"/>
      <w:bookmarkStart w:id="1254" w:name="_Toc131184743"/>
      <w:bookmarkStart w:id="1255" w:name="_Toc151108959"/>
      <w:r w:rsidRPr="003D06C8">
        <w:t>11.</w:t>
      </w:r>
      <w:r w:rsidR="002442B4">
        <w:t>2</w:t>
      </w:r>
      <w:r w:rsidRPr="003D06C8">
        <w:t>.2.1</w:t>
      </w:r>
      <w:r w:rsidRPr="003D06C8">
        <w:tab/>
        <w:t>Message definition</w:t>
      </w:r>
      <w:bookmarkEnd w:id="1246"/>
      <w:bookmarkEnd w:id="1247"/>
      <w:bookmarkEnd w:id="1248"/>
      <w:bookmarkEnd w:id="1249"/>
      <w:bookmarkEnd w:id="1250"/>
      <w:bookmarkEnd w:id="1251"/>
      <w:bookmarkEnd w:id="1252"/>
      <w:bookmarkEnd w:id="1253"/>
      <w:bookmarkEnd w:id="1254"/>
      <w:bookmarkEnd w:id="1255"/>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1256" w:name="_MCCTEMPBM_CRPT07900006___7"/>
            <w:bookmarkEnd w:id="1256"/>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r w:rsidR="001A43F0">
              <w:rPr>
                <w:lang w:eastAsia="x-none"/>
              </w:rPr>
              <w:t xml:space="preserve">A2X </w:t>
            </w:r>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1257" w:name="_Toc59209021"/>
      <w:bookmarkStart w:id="1258" w:name="_Toc75734860"/>
      <w:bookmarkStart w:id="1259" w:name="_Toc131184744"/>
      <w:bookmarkStart w:id="1260" w:name="_Toc151108960"/>
      <w:r w:rsidRPr="003D06C8">
        <w:t>11.</w:t>
      </w:r>
      <w:r w:rsidR="002442B4">
        <w:t>2</w:t>
      </w:r>
      <w:r w:rsidRPr="003D06C8">
        <w:t>.2.2</w:t>
      </w:r>
      <w:r w:rsidRPr="003D06C8">
        <w:tab/>
        <w:t>IP address configuration</w:t>
      </w:r>
      <w:bookmarkEnd w:id="1257"/>
      <w:bookmarkEnd w:id="1258"/>
      <w:bookmarkEnd w:id="1259"/>
      <w:bookmarkEnd w:id="1260"/>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1261" w:name="_Toc59209022"/>
      <w:bookmarkStart w:id="1262" w:name="_Toc75734861"/>
      <w:bookmarkStart w:id="1263" w:name="_Toc131184745"/>
      <w:bookmarkStart w:id="1264" w:name="_Toc151108961"/>
      <w:r w:rsidRPr="003D06C8">
        <w:t>11.</w:t>
      </w:r>
      <w:r w:rsidR="002442B4">
        <w:t>2</w:t>
      </w:r>
      <w:r w:rsidRPr="003D06C8">
        <w:t>.2.3</w:t>
      </w:r>
      <w:r w:rsidRPr="003D06C8">
        <w:tab/>
        <w:t>Link local IPv6 address</w:t>
      </w:r>
      <w:bookmarkEnd w:id="1261"/>
      <w:bookmarkEnd w:id="1262"/>
      <w:bookmarkEnd w:id="1263"/>
      <w:bookmarkEnd w:id="1264"/>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1265" w:name="_Toc51951307"/>
      <w:bookmarkStart w:id="1266" w:name="_Toc59209084"/>
      <w:bookmarkStart w:id="1267" w:name="_Toc75734923"/>
      <w:bookmarkStart w:id="1268" w:name="_Toc131184807"/>
      <w:bookmarkStart w:id="1269" w:name="_Toc151108962"/>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1265"/>
      <w:bookmarkEnd w:id="1266"/>
      <w:bookmarkEnd w:id="1267"/>
      <w:bookmarkEnd w:id="1268"/>
      <w:bookmarkEnd w:id="1269"/>
    </w:p>
    <w:p w14:paraId="169B7509" w14:textId="764EFA0E" w:rsidR="003D06C8" w:rsidRPr="003D06C8" w:rsidRDefault="003D06C8" w:rsidP="0095615F">
      <w:pPr>
        <w:pStyle w:val="Heading4"/>
      </w:pPr>
      <w:bookmarkStart w:id="1270" w:name="_Toc51951308"/>
      <w:bookmarkStart w:id="1271" w:name="_Toc59209085"/>
      <w:bookmarkStart w:id="1272" w:name="_Toc75734924"/>
      <w:bookmarkStart w:id="1273" w:name="_Toc131184808"/>
      <w:bookmarkStart w:id="1274" w:name="_Toc151108963"/>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1270"/>
      <w:bookmarkEnd w:id="1271"/>
      <w:bookmarkEnd w:id="1272"/>
      <w:bookmarkEnd w:id="1273"/>
      <w:bookmarkEnd w:id="1274"/>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1275" w:name="_Toc59209024"/>
      <w:bookmarkStart w:id="1276" w:name="_Toc75734863"/>
      <w:bookmarkStart w:id="1277" w:name="_Toc131184747"/>
      <w:bookmarkStart w:id="1278" w:name="_Toc151108964"/>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1275"/>
      <w:bookmarkEnd w:id="1276"/>
      <w:bookmarkEnd w:id="1277"/>
      <w:bookmarkEnd w:id="1278"/>
    </w:p>
    <w:p w14:paraId="60C8C71F" w14:textId="159E50FE" w:rsidR="00F15831" w:rsidRPr="00F15831" w:rsidRDefault="00F15831" w:rsidP="0095615F">
      <w:pPr>
        <w:pStyle w:val="Heading4"/>
      </w:pPr>
      <w:bookmarkStart w:id="1279" w:name="_Toc34388694"/>
      <w:bookmarkStart w:id="1280" w:name="_Toc34404465"/>
      <w:bookmarkStart w:id="1281" w:name="_Toc45282314"/>
      <w:bookmarkStart w:id="1282" w:name="_Toc45882700"/>
      <w:bookmarkStart w:id="1283" w:name="_Toc51951250"/>
      <w:bookmarkStart w:id="1284" w:name="_Toc59209025"/>
      <w:bookmarkStart w:id="1285" w:name="_Toc75734864"/>
      <w:bookmarkStart w:id="1286" w:name="_Toc131184748"/>
      <w:bookmarkStart w:id="1287" w:name="_Toc151108965"/>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1279"/>
      <w:bookmarkEnd w:id="1280"/>
      <w:bookmarkEnd w:id="1281"/>
      <w:bookmarkEnd w:id="1282"/>
      <w:bookmarkEnd w:id="1283"/>
      <w:bookmarkEnd w:id="1284"/>
      <w:bookmarkEnd w:id="1285"/>
      <w:bookmarkEnd w:id="1286"/>
      <w:bookmarkEnd w:id="1287"/>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1288" w:name="_Toc34388695"/>
      <w:bookmarkStart w:id="1289" w:name="_Toc34404466"/>
      <w:bookmarkStart w:id="1290" w:name="_Toc45282315"/>
      <w:bookmarkStart w:id="1291" w:name="_Toc45882701"/>
      <w:bookmarkStart w:id="1292" w:name="_Toc51951251"/>
      <w:bookmarkStart w:id="1293" w:name="_Toc59209026"/>
      <w:bookmarkStart w:id="1294" w:name="_Toc75734865"/>
      <w:bookmarkStart w:id="1295" w:name="_Toc131184749"/>
      <w:bookmarkStart w:id="1296" w:name="_Toc151108966"/>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1288"/>
      <w:bookmarkEnd w:id="1289"/>
      <w:bookmarkEnd w:id="1290"/>
      <w:bookmarkEnd w:id="1291"/>
      <w:bookmarkEnd w:id="1292"/>
      <w:bookmarkEnd w:id="1293"/>
      <w:bookmarkEnd w:id="1294"/>
      <w:bookmarkEnd w:id="1295"/>
      <w:bookmarkEnd w:id="1296"/>
    </w:p>
    <w:p w14:paraId="0FD213F7" w14:textId="62C2F75C" w:rsidR="00F15831" w:rsidRPr="00F15831" w:rsidRDefault="00F15831" w:rsidP="0095615F">
      <w:pPr>
        <w:pStyle w:val="Heading4"/>
      </w:pPr>
      <w:bookmarkStart w:id="1297" w:name="_Toc34388696"/>
      <w:bookmarkStart w:id="1298" w:name="_Toc34404467"/>
      <w:bookmarkStart w:id="1299" w:name="_Toc45282316"/>
      <w:bookmarkStart w:id="1300" w:name="_Toc45882702"/>
      <w:bookmarkStart w:id="1301" w:name="_Toc51951252"/>
      <w:bookmarkStart w:id="1302" w:name="_Toc59209027"/>
      <w:bookmarkStart w:id="1303" w:name="_Toc75734866"/>
      <w:bookmarkStart w:id="1304" w:name="_Toc131184750"/>
      <w:bookmarkStart w:id="1305" w:name="_Toc151108967"/>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1297"/>
      <w:bookmarkEnd w:id="1298"/>
      <w:bookmarkEnd w:id="1299"/>
      <w:bookmarkEnd w:id="1300"/>
      <w:bookmarkEnd w:id="1301"/>
      <w:bookmarkEnd w:id="1302"/>
      <w:bookmarkEnd w:id="1303"/>
      <w:bookmarkEnd w:id="1304"/>
      <w:bookmarkEnd w:id="1305"/>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1306" w:name="_Toc59209028"/>
      <w:bookmarkStart w:id="1307" w:name="_Toc75734867"/>
      <w:bookmarkStart w:id="1308" w:name="_Toc131184751"/>
      <w:bookmarkStart w:id="1309" w:name="_Toc151108968"/>
      <w:r w:rsidRPr="00F15831">
        <w:t>11.</w:t>
      </w:r>
      <w:r w:rsidR="002442B4">
        <w:t>2</w:t>
      </w:r>
      <w:r w:rsidRPr="00F15831">
        <w:t>.5.2</w:t>
      </w:r>
      <w:r w:rsidRPr="00F15831">
        <w:tab/>
        <w:t>QoS flow descriptions</w:t>
      </w:r>
      <w:bookmarkEnd w:id="1306"/>
      <w:bookmarkEnd w:id="1307"/>
      <w:bookmarkEnd w:id="1308"/>
      <w:bookmarkEnd w:id="1309"/>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1310" w:name="_Toc45282371"/>
      <w:bookmarkStart w:id="1311" w:name="_Toc45882757"/>
      <w:bookmarkStart w:id="1312" w:name="_Toc51951305"/>
      <w:bookmarkStart w:id="1313" w:name="_Toc59209082"/>
      <w:bookmarkStart w:id="1314" w:name="_Toc75734921"/>
      <w:bookmarkStart w:id="1315" w:name="_Toc131184805"/>
      <w:bookmarkStart w:id="1316" w:name="_Toc151108969"/>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1310"/>
      <w:bookmarkEnd w:id="1311"/>
      <w:bookmarkEnd w:id="1312"/>
      <w:bookmarkEnd w:id="1313"/>
      <w:bookmarkEnd w:id="1314"/>
      <w:bookmarkEnd w:id="1315"/>
      <w:bookmarkEnd w:id="1316"/>
    </w:p>
    <w:p w14:paraId="2E083CF2" w14:textId="0E4D6394" w:rsidR="00F15831" w:rsidRPr="00F15831" w:rsidRDefault="00F15831" w:rsidP="0095615F">
      <w:pPr>
        <w:pStyle w:val="Heading4"/>
      </w:pPr>
      <w:bookmarkStart w:id="1317" w:name="_Toc45282372"/>
      <w:bookmarkStart w:id="1318" w:name="_Toc45882758"/>
      <w:bookmarkStart w:id="1319" w:name="_Toc51951306"/>
      <w:bookmarkStart w:id="1320" w:name="_Toc59209083"/>
      <w:bookmarkStart w:id="1321" w:name="_Toc75734922"/>
      <w:bookmarkStart w:id="1322" w:name="_Toc131184806"/>
      <w:bookmarkStart w:id="1323" w:name="_Toc151108970"/>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1317"/>
      <w:bookmarkEnd w:id="1318"/>
      <w:bookmarkEnd w:id="1319"/>
      <w:bookmarkEnd w:id="1320"/>
      <w:bookmarkEnd w:id="1321"/>
      <w:bookmarkEnd w:id="1322"/>
      <w:bookmarkEnd w:id="1323"/>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1324" w:name="_Toc59209029"/>
      <w:bookmarkStart w:id="1325" w:name="_Toc75734868"/>
      <w:bookmarkStart w:id="1326" w:name="_Toc131184752"/>
      <w:bookmarkStart w:id="1327" w:name="_Toc151108971"/>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1324"/>
      <w:bookmarkEnd w:id="1325"/>
      <w:bookmarkEnd w:id="1326"/>
      <w:bookmarkEnd w:id="1327"/>
    </w:p>
    <w:p w14:paraId="1D16D11A" w14:textId="07E92F64" w:rsidR="00F15831" w:rsidRPr="00F15831" w:rsidRDefault="00F15831" w:rsidP="0095615F">
      <w:pPr>
        <w:pStyle w:val="Heading4"/>
      </w:pPr>
      <w:bookmarkStart w:id="1328" w:name="_Toc525231360"/>
      <w:bookmarkStart w:id="1329" w:name="_Toc34388698"/>
      <w:bookmarkStart w:id="1330" w:name="_Toc34404469"/>
      <w:bookmarkStart w:id="1331" w:name="_Toc45282318"/>
      <w:bookmarkStart w:id="1332" w:name="_Toc45882704"/>
      <w:bookmarkStart w:id="1333" w:name="_Toc51951254"/>
      <w:bookmarkStart w:id="1334" w:name="_Toc59209030"/>
      <w:bookmarkStart w:id="1335" w:name="_Toc75734869"/>
      <w:bookmarkStart w:id="1336" w:name="_Toc131184753"/>
      <w:bookmarkStart w:id="1337" w:name="_Toc151108972"/>
      <w:r w:rsidRPr="00F15831">
        <w:rPr>
          <w:lang w:val="en-US" w:eastAsia="zh-CN"/>
        </w:rPr>
        <w:t>11</w:t>
      </w:r>
      <w:r w:rsidRPr="00F15831">
        <w:t>.</w:t>
      </w:r>
      <w:r w:rsidR="002442B4">
        <w:rPr>
          <w:lang w:val="en-US" w:eastAsia="zh-CN"/>
        </w:rPr>
        <w:t>2</w:t>
      </w:r>
      <w:r w:rsidRPr="00F15831">
        <w:t>.7.1</w:t>
      </w:r>
      <w:r w:rsidRPr="00F15831">
        <w:tab/>
        <w:t>Message definition</w:t>
      </w:r>
      <w:bookmarkEnd w:id="1328"/>
      <w:bookmarkEnd w:id="1329"/>
      <w:bookmarkEnd w:id="1330"/>
      <w:bookmarkEnd w:id="1331"/>
      <w:bookmarkEnd w:id="1332"/>
      <w:bookmarkEnd w:id="1333"/>
      <w:bookmarkEnd w:id="1334"/>
      <w:bookmarkEnd w:id="1335"/>
      <w:bookmarkEnd w:id="1336"/>
      <w:bookmarkEnd w:id="1337"/>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1338" w:name="_Toc131184754"/>
      <w:bookmarkStart w:id="1339" w:name="_Toc151108973"/>
      <w:r w:rsidRPr="00F15831">
        <w:rPr>
          <w:lang w:val="en-US" w:eastAsia="zh-CN"/>
        </w:rPr>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1338"/>
      <w:bookmarkEnd w:id="1339"/>
    </w:p>
    <w:p w14:paraId="7CF6FA0F" w14:textId="17D1062F" w:rsidR="00F15831" w:rsidRPr="00F15831" w:rsidRDefault="00F15831" w:rsidP="0095615F">
      <w:pPr>
        <w:pStyle w:val="Heading4"/>
      </w:pPr>
      <w:bookmarkStart w:id="1340" w:name="_Toc525231362"/>
      <w:bookmarkStart w:id="1341" w:name="_Toc34388700"/>
      <w:bookmarkStart w:id="1342" w:name="_Toc34404471"/>
      <w:bookmarkStart w:id="1343" w:name="_Toc45282320"/>
      <w:bookmarkStart w:id="1344" w:name="_Toc45882706"/>
      <w:bookmarkStart w:id="1345" w:name="_Toc51951256"/>
      <w:bookmarkStart w:id="1346" w:name="_Toc59209032"/>
      <w:bookmarkStart w:id="1347" w:name="_Toc75734871"/>
      <w:bookmarkStart w:id="1348" w:name="_Toc131184755"/>
      <w:bookmarkStart w:id="1349" w:name="_Toc151108974"/>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1340"/>
      <w:bookmarkEnd w:id="1341"/>
      <w:bookmarkEnd w:id="1342"/>
      <w:bookmarkEnd w:id="1343"/>
      <w:bookmarkEnd w:id="1344"/>
      <w:bookmarkEnd w:id="1345"/>
      <w:bookmarkEnd w:id="1346"/>
      <w:bookmarkEnd w:id="1347"/>
      <w:bookmarkEnd w:id="1348"/>
      <w:bookmarkEnd w:id="1349"/>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1350" w:name="_Toc45282353"/>
      <w:bookmarkStart w:id="1351" w:name="_Toc45882739"/>
      <w:bookmarkStart w:id="1352" w:name="_Toc51951289"/>
      <w:bookmarkStart w:id="1353" w:name="_Toc59209066"/>
      <w:bookmarkStart w:id="1354" w:name="_Toc75734905"/>
      <w:bookmarkStart w:id="1355" w:name="_Toc131184789"/>
      <w:bookmarkStart w:id="1356" w:name="_Toc151108975"/>
      <w:bookmarkStart w:id="1357" w:name="_Toc45282357"/>
      <w:bookmarkStart w:id="1358" w:name="_Toc45882743"/>
      <w:bookmarkStart w:id="1359" w:name="_Toc51951293"/>
      <w:bookmarkStart w:id="1360" w:name="_Toc59209070"/>
      <w:bookmarkStart w:id="1361" w:name="_Toc75734909"/>
      <w:bookmarkStart w:id="1362" w:name="_Toc131184793"/>
      <w:r w:rsidRPr="00F15831">
        <w:t>11.</w:t>
      </w:r>
      <w:r w:rsidR="002442B4">
        <w:t>2</w:t>
      </w:r>
      <w:r w:rsidRPr="00F15831">
        <w:t>.9</w:t>
      </w:r>
      <w:r w:rsidRPr="00F15831">
        <w:tab/>
        <w:t>A2X Direct link identifier update request</w:t>
      </w:r>
      <w:bookmarkEnd w:id="1350"/>
      <w:bookmarkEnd w:id="1351"/>
      <w:bookmarkEnd w:id="1352"/>
      <w:bookmarkEnd w:id="1353"/>
      <w:bookmarkEnd w:id="1354"/>
      <w:bookmarkEnd w:id="1355"/>
      <w:bookmarkEnd w:id="1356"/>
    </w:p>
    <w:p w14:paraId="527C6F11" w14:textId="513483DD" w:rsidR="00F15831" w:rsidRPr="00F15831" w:rsidRDefault="00F15831" w:rsidP="0095615F">
      <w:pPr>
        <w:pStyle w:val="Heading4"/>
      </w:pPr>
      <w:bookmarkStart w:id="1363" w:name="_Toc45282354"/>
      <w:bookmarkStart w:id="1364" w:name="_Toc45882740"/>
      <w:bookmarkStart w:id="1365" w:name="_Toc51951290"/>
      <w:bookmarkStart w:id="1366" w:name="_Toc59209067"/>
      <w:bookmarkStart w:id="1367" w:name="_Toc75734906"/>
      <w:bookmarkStart w:id="1368" w:name="_Toc131184790"/>
      <w:bookmarkStart w:id="1369" w:name="_Toc151108976"/>
      <w:r w:rsidRPr="00F15831">
        <w:t>11.</w:t>
      </w:r>
      <w:r w:rsidR="002442B4">
        <w:t>2</w:t>
      </w:r>
      <w:r w:rsidRPr="00F15831">
        <w:t>.9.1</w:t>
      </w:r>
      <w:r w:rsidRPr="00F15831">
        <w:tab/>
        <w:t>Message definition</w:t>
      </w:r>
      <w:bookmarkEnd w:id="1363"/>
      <w:bookmarkEnd w:id="1364"/>
      <w:bookmarkEnd w:id="1365"/>
      <w:bookmarkEnd w:id="1366"/>
      <w:bookmarkEnd w:id="1367"/>
      <w:bookmarkEnd w:id="1368"/>
      <w:bookmarkEnd w:id="1369"/>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1370" w:name="_Toc45282355"/>
      <w:bookmarkStart w:id="1371" w:name="_Toc45882741"/>
      <w:bookmarkStart w:id="1372" w:name="_Toc51951291"/>
      <w:bookmarkStart w:id="1373" w:name="_Toc59209068"/>
      <w:bookmarkStart w:id="1374" w:name="_Toc75734907"/>
    </w:p>
    <w:p w14:paraId="4A4F94D7" w14:textId="287D2130" w:rsidR="00F15831" w:rsidRPr="00F15831" w:rsidRDefault="00F15831" w:rsidP="0095615F">
      <w:pPr>
        <w:pStyle w:val="Heading4"/>
      </w:pPr>
      <w:bookmarkStart w:id="1375" w:name="_Toc131184791"/>
      <w:bookmarkStart w:id="1376" w:name="_Toc151108977"/>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1370"/>
      <w:bookmarkEnd w:id="1371"/>
      <w:bookmarkEnd w:id="1372"/>
      <w:bookmarkEnd w:id="1373"/>
      <w:bookmarkEnd w:id="1374"/>
      <w:bookmarkEnd w:id="1375"/>
      <w:bookmarkEnd w:id="1376"/>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1377" w:name="_Toc45282356"/>
      <w:bookmarkStart w:id="1378" w:name="_Toc45882742"/>
      <w:bookmarkStart w:id="1379" w:name="_Toc51951292"/>
      <w:bookmarkStart w:id="1380" w:name="_Toc59209069"/>
      <w:bookmarkStart w:id="1381" w:name="_Toc75734908"/>
      <w:bookmarkStart w:id="1382" w:name="_Toc131184792"/>
      <w:bookmarkStart w:id="1383" w:name="_Toc15110897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1377"/>
      <w:bookmarkEnd w:id="1378"/>
      <w:bookmarkEnd w:id="1379"/>
      <w:bookmarkEnd w:id="1380"/>
      <w:bookmarkEnd w:id="1381"/>
      <w:bookmarkEnd w:id="1382"/>
      <w:bookmarkEnd w:id="1383"/>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1384" w:name="_Toc151108979"/>
      <w:bookmarkStart w:id="1385" w:name="_Toc45282364"/>
      <w:bookmarkStart w:id="1386" w:name="_Toc45882750"/>
      <w:bookmarkStart w:id="1387" w:name="_Toc51951299"/>
      <w:bookmarkStart w:id="1388" w:name="_Toc59209076"/>
      <w:bookmarkStart w:id="1389" w:name="_Toc75734915"/>
      <w:bookmarkStart w:id="1390" w:name="_Toc131184799"/>
      <w:bookmarkStart w:id="1391" w:name="_Hlk141104331"/>
      <w:bookmarkEnd w:id="1357"/>
      <w:bookmarkEnd w:id="1358"/>
      <w:bookmarkEnd w:id="1359"/>
      <w:bookmarkEnd w:id="1360"/>
      <w:bookmarkEnd w:id="1361"/>
      <w:bookmarkEnd w:id="1362"/>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1384"/>
    </w:p>
    <w:p w14:paraId="3552D06C" w14:textId="6B62CB6D" w:rsidR="00F15831" w:rsidRPr="00F15831" w:rsidRDefault="00F15831" w:rsidP="0095615F">
      <w:pPr>
        <w:pStyle w:val="Heading4"/>
      </w:pPr>
      <w:bookmarkStart w:id="1392" w:name="_Toc45282358"/>
      <w:bookmarkStart w:id="1393" w:name="_Toc45882744"/>
      <w:bookmarkStart w:id="1394" w:name="_Toc51951294"/>
      <w:bookmarkStart w:id="1395" w:name="_Toc59209071"/>
      <w:bookmarkStart w:id="1396" w:name="_Toc75734910"/>
      <w:bookmarkStart w:id="1397" w:name="_Toc131184794"/>
      <w:bookmarkStart w:id="1398" w:name="_Toc15110898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1392"/>
      <w:bookmarkEnd w:id="1393"/>
      <w:bookmarkEnd w:id="1394"/>
      <w:bookmarkEnd w:id="1395"/>
      <w:bookmarkEnd w:id="1396"/>
      <w:bookmarkEnd w:id="1397"/>
      <w:bookmarkEnd w:id="1398"/>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485874F8"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048C37E5"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1399" w:name="_Toc45282359"/>
      <w:bookmarkStart w:id="1400" w:name="_Toc45882745"/>
    </w:p>
    <w:p w14:paraId="672C1B42" w14:textId="38AB395D" w:rsidR="00F15831" w:rsidRPr="00F15831" w:rsidRDefault="00F15831" w:rsidP="0095615F">
      <w:pPr>
        <w:pStyle w:val="Heading4"/>
      </w:pPr>
      <w:bookmarkStart w:id="1401" w:name="_Toc51951295"/>
      <w:bookmarkStart w:id="1402" w:name="_Toc59209072"/>
      <w:bookmarkStart w:id="1403" w:name="_Toc75734911"/>
      <w:bookmarkStart w:id="1404" w:name="_Toc131184795"/>
      <w:bookmarkStart w:id="1405" w:name="_Toc151108981"/>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1399"/>
      <w:bookmarkEnd w:id="1400"/>
      <w:bookmarkEnd w:id="1401"/>
      <w:bookmarkEnd w:id="1402"/>
      <w:bookmarkEnd w:id="1403"/>
      <w:bookmarkEnd w:id="1404"/>
      <w:bookmarkEnd w:id="1405"/>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1406" w:name="_Toc45282361"/>
      <w:bookmarkStart w:id="1407" w:name="_Toc45882747"/>
      <w:bookmarkStart w:id="1408" w:name="_Toc51951296"/>
      <w:bookmarkStart w:id="1409" w:name="_Toc59209073"/>
      <w:bookmarkStart w:id="1410" w:name="_Toc75734912"/>
      <w:bookmarkStart w:id="1411" w:name="_Toc131184796"/>
      <w:bookmarkStart w:id="1412" w:name="_Toc15110898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1406"/>
      <w:bookmarkEnd w:id="1407"/>
      <w:bookmarkEnd w:id="1408"/>
      <w:bookmarkEnd w:id="1409"/>
      <w:bookmarkEnd w:id="1410"/>
      <w:bookmarkEnd w:id="1411"/>
      <w:bookmarkEnd w:id="1412"/>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1413" w:name="_Toc45282362"/>
      <w:bookmarkStart w:id="1414" w:name="_Toc45882748"/>
      <w:bookmarkStart w:id="1415" w:name="_Toc51951297"/>
      <w:bookmarkStart w:id="1416" w:name="_Toc59209074"/>
      <w:bookmarkStart w:id="1417" w:name="_Toc75734913"/>
      <w:bookmarkStart w:id="1418" w:name="_Toc131184797"/>
      <w:bookmarkStart w:id="1419" w:name="_Toc151108983"/>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1413"/>
      <w:bookmarkEnd w:id="1414"/>
      <w:bookmarkEnd w:id="1415"/>
      <w:bookmarkEnd w:id="1416"/>
      <w:bookmarkEnd w:id="1417"/>
      <w:bookmarkEnd w:id="1418"/>
      <w:bookmarkEnd w:id="1419"/>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1420" w:name="_Toc45282363"/>
      <w:bookmarkStart w:id="1421" w:name="_Toc45882749"/>
      <w:bookmarkStart w:id="1422" w:name="_Toc51951298"/>
      <w:bookmarkStart w:id="1423" w:name="_Toc59209075"/>
      <w:bookmarkStart w:id="1424" w:name="_Toc75734914"/>
      <w:bookmarkStart w:id="1425" w:name="_Toc131184798"/>
      <w:bookmarkStart w:id="1426" w:name="_Toc15110898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1420"/>
      <w:bookmarkEnd w:id="1421"/>
      <w:bookmarkEnd w:id="1422"/>
      <w:bookmarkEnd w:id="1423"/>
      <w:bookmarkEnd w:id="1424"/>
      <w:bookmarkEnd w:id="1425"/>
      <w:bookmarkEnd w:id="1426"/>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1427" w:name="_Toc151108985"/>
      <w:bookmarkStart w:id="1428" w:name="_Toc45282369"/>
      <w:bookmarkStart w:id="1429" w:name="_Toc45882755"/>
      <w:bookmarkStart w:id="1430" w:name="_Toc51951303"/>
      <w:bookmarkStart w:id="1431" w:name="_Toc59209080"/>
      <w:bookmarkStart w:id="1432" w:name="_Toc75734919"/>
      <w:bookmarkStart w:id="1433" w:name="_Toc131184803"/>
      <w:bookmarkEnd w:id="1385"/>
      <w:bookmarkEnd w:id="1386"/>
      <w:bookmarkEnd w:id="1387"/>
      <w:bookmarkEnd w:id="1388"/>
      <w:bookmarkEnd w:id="1389"/>
      <w:bookmarkEnd w:id="1390"/>
      <w:bookmarkEnd w:id="139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1427"/>
    </w:p>
    <w:p w14:paraId="54CF8DBE" w14:textId="6A5EBDD0" w:rsidR="00F15831" w:rsidRPr="00F15831" w:rsidRDefault="00F15831" w:rsidP="0095615F">
      <w:pPr>
        <w:pStyle w:val="Heading4"/>
      </w:pPr>
      <w:bookmarkStart w:id="1434" w:name="_Toc45282365"/>
      <w:bookmarkStart w:id="1435" w:name="_Toc45882751"/>
      <w:bookmarkStart w:id="1436" w:name="_Toc51951300"/>
      <w:bookmarkStart w:id="1437" w:name="_Toc59209077"/>
      <w:bookmarkStart w:id="1438" w:name="_Toc75734916"/>
      <w:bookmarkStart w:id="1439" w:name="_Toc131184800"/>
      <w:bookmarkStart w:id="1440" w:name="_Toc151108986"/>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1434"/>
      <w:bookmarkEnd w:id="1435"/>
      <w:bookmarkEnd w:id="1436"/>
      <w:bookmarkEnd w:id="1437"/>
      <w:bookmarkEnd w:id="1438"/>
      <w:bookmarkEnd w:id="1439"/>
      <w:bookmarkEnd w:id="1440"/>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124911F4" w:rsidR="005F046D" w:rsidRPr="00F15831" w:rsidRDefault="005F046D" w:rsidP="005F046D">
            <w:pPr>
              <w:pStyle w:val="TAL"/>
            </w:pPr>
            <w:r>
              <w:rPr>
                <w:lang w:eastAsia="ja-JP"/>
              </w:rPr>
              <w:t>12.</w:t>
            </w:r>
            <w:r w:rsidR="00F13087">
              <w:rPr>
                <w:lang w:eastAsia="ja-JP"/>
              </w:rPr>
              <w:t>3</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1441" w:name="_Toc45282366"/>
      <w:bookmarkStart w:id="1442" w:name="_Toc45882752"/>
    </w:p>
    <w:p w14:paraId="2D0C4D33" w14:textId="6A247C2C" w:rsidR="00F15831" w:rsidRPr="00F15831" w:rsidRDefault="00F15831" w:rsidP="0095615F">
      <w:pPr>
        <w:pStyle w:val="Heading4"/>
      </w:pPr>
      <w:bookmarkStart w:id="1443" w:name="_Toc45282367"/>
      <w:bookmarkStart w:id="1444" w:name="_Toc45882753"/>
      <w:bookmarkStart w:id="1445" w:name="_Toc51951301"/>
      <w:bookmarkStart w:id="1446" w:name="_Toc59209078"/>
      <w:bookmarkStart w:id="1447" w:name="_Toc75734917"/>
      <w:bookmarkStart w:id="1448" w:name="_Toc131184801"/>
      <w:bookmarkStart w:id="1449" w:name="_Toc151108987"/>
      <w:bookmarkEnd w:id="1441"/>
      <w:bookmarkEnd w:id="1442"/>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1443"/>
      <w:bookmarkEnd w:id="1444"/>
      <w:bookmarkEnd w:id="1445"/>
      <w:bookmarkEnd w:id="1446"/>
      <w:bookmarkEnd w:id="1447"/>
      <w:bookmarkEnd w:id="1448"/>
      <w:bookmarkEnd w:id="1449"/>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1450" w:name="_Toc45282368"/>
      <w:bookmarkStart w:id="1451" w:name="_Toc45882754"/>
      <w:bookmarkStart w:id="1452" w:name="_Toc51951302"/>
      <w:bookmarkStart w:id="1453" w:name="_Toc59209079"/>
      <w:bookmarkStart w:id="1454" w:name="_Toc75734918"/>
      <w:bookmarkStart w:id="1455" w:name="_Toc131184802"/>
      <w:bookmarkStart w:id="1456" w:name="_Toc151108988"/>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1450"/>
      <w:bookmarkEnd w:id="1451"/>
      <w:bookmarkEnd w:id="1452"/>
      <w:bookmarkEnd w:id="1453"/>
      <w:bookmarkEnd w:id="1454"/>
      <w:bookmarkEnd w:id="1455"/>
      <w:bookmarkEnd w:id="1456"/>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1457" w:name="_Toc151108989"/>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1457"/>
    </w:p>
    <w:p w14:paraId="6E652984" w14:textId="23DE27BF" w:rsidR="00F15831" w:rsidRPr="00F15831" w:rsidRDefault="00F15831" w:rsidP="0095615F">
      <w:pPr>
        <w:pStyle w:val="Heading4"/>
      </w:pPr>
      <w:bookmarkStart w:id="1458" w:name="_Toc15110899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1458"/>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1459" w:name="_Toc151108991"/>
      <w:bookmarkStart w:id="1460" w:name="_Toc131184756"/>
      <w:bookmarkEnd w:id="1428"/>
      <w:bookmarkEnd w:id="1429"/>
      <w:bookmarkEnd w:id="1430"/>
      <w:bookmarkEnd w:id="1431"/>
      <w:bookmarkEnd w:id="1432"/>
      <w:bookmarkEnd w:id="1433"/>
      <w:r w:rsidRPr="00BC409D">
        <w:t>11.</w:t>
      </w:r>
      <w:r w:rsidR="002442B4">
        <w:t>2</w:t>
      </w:r>
      <w:r w:rsidRPr="00BC409D">
        <w:t>.13</w:t>
      </w:r>
      <w:r w:rsidRPr="00BC409D">
        <w:tab/>
        <w:t>A2X Direct link keepalive request</w:t>
      </w:r>
      <w:bookmarkEnd w:id="1459"/>
    </w:p>
    <w:p w14:paraId="039B4991" w14:textId="4CCBDAC8" w:rsidR="00BC409D" w:rsidRPr="00BC409D" w:rsidRDefault="00BC409D" w:rsidP="0095615F">
      <w:pPr>
        <w:pStyle w:val="Heading4"/>
      </w:pPr>
      <w:bookmarkStart w:id="1461" w:name="_Toc151108992"/>
      <w:r w:rsidRPr="00BC409D">
        <w:t>11.</w:t>
      </w:r>
      <w:r w:rsidR="002442B4">
        <w:t>2</w:t>
      </w:r>
      <w:r w:rsidRPr="00BC409D">
        <w:t>.13.1</w:t>
      </w:r>
      <w:r w:rsidRPr="00BC409D">
        <w:tab/>
        <w:t>Message definition</w:t>
      </w:r>
      <w:bookmarkEnd w:id="1461"/>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BC409D" w:rsidRDefault="00BC409D" w:rsidP="0095615F">
      <w:pPr>
        <w:pStyle w:val="TH"/>
        <w:rPr>
          <w:lang w:val="fr-FR"/>
        </w:rPr>
      </w:pPr>
      <w:r w:rsidRPr="00BC409D">
        <w:rPr>
          <w:lang w:val="fr-FR"/>
        </w:rPr>
        <w:t>Table</w:t>
      </w:r>
      <w:r w:rsidRPr="00BC409D">
        <w:t> 11.</w:t>
      </w:r>
      <w:r w:rsidR="002442B4">
        <w:t>2</w:t>
      </w:r>
      <w:r w:rsidRPr="00BC409D">
        <w:t>.13.</w:t>
      </w:r>
      <w:r w:rsidRPr="00BC409D">
        <w:rPr>
          <w:lang w:val="fr-FR"/>
        </w:rPr>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1462" w:name="_Toc151108993"/>
      <w:r w:rsidRPr="00BC409D">
        <w:t>11.</w:t>
      </w:r>
      <w:r w:rsidR="002442B4">
        <w:t>2</w:t>
      </w:r>
      <w:r w:rsidRPr="00BC409D">
        <w:t>.13.2</w:t>
      </w:r>
      <w:r w:rsidRPr="00BC409D">
        <w:tab/>
        <w:t>Maximum inactivity period</w:t>
      </w:r>
      <w:bookmarkEnd w:id="1462"/>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1463" w:name="_Toc151108994"/>
      <w:bookmarkStart w:id="1464" w:name="_Toc34388704"/>
      <w:bookmarkStart w:id="1465" w:name="_Toc34404475"/>
      <w:bookmarkStart w:id="1466" w:name="_Toc45282324"/>
      <w:bookmarkStart w:id="1467" w:name="_Toc45882710"/>
      <w:bookmarkStart w:id="1468" w:name="_Toc51951260"/>
      <w:bookmarkStart w:id="1469" w:name="_Toc59209036"/>
      <w:bookmarkStart w:id="1470" w:name="_Toc75734875"/>
      <w:bookmarkStart w:id="1471" w:name="_Toc131184759"/>
      <w:bookmarkEnd w:id="1460"/>
      <w:r w:rsidRPr="00BC409D">
        <w:t>11.</w:t>
      </w:r>
      <w:r w:rsidR="002442B4">
        <w:t>2</w:t>
      </w:r>
      <w:r w:rsidRPr="00BC409D">
        <w:t>.14</w:t>
      </w:r>
      <w:r w:rsidRPr="00BC409D">
        <w:tab/>
        <w:t>A2X Direct link keepalive response</w:t>
      </w:r>
      <w:bookmarkEnd w:id="1463"/>
    </w:p>
    <w:p w14:paraId="752576E9" w14:textId="1699C7AF" w:rsidR="00BC409D" w:rsidRPr="00BC409D" w:rsidRDefault="00BC409D" w:rsidP="0095615F">
      <w:pPr>
        <w:pStyle w:val="Heading4"/>
      </w:pPr>
      <w:bookmarkStart w:id="1472" w:name="_Toc151108995"/>
      <w:r w:rsidRPr="00BC409D">
        <w:t>11.</w:t>
      </w:r>
      <w:r w:rsidR="002442B4">
        <w:t>2</w:t>
      </w:r>
      <w:r w:rsidRPr="00BC409D">
        <w:t>.14.1</w:t>
      </w:r>
      <w:r w:rsidRPr="00BC409D">
        <w:tab/>
        <w:t>Message definition</w:t>
      </w:r>
      <w:bookmarkEnd w:id="1472"/>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BC409D" w:rsidRDefault="00BC409D" w:rsidP="0095615F">
      <w:pPr>
        <w:pStyle w:val="TH"/>
        <w:rPr>
          <w:lang w:val="fr-FR"/>
        </w:rPr>
      </w:pPr>
      <w:r w:rsidRPr="00BC409D">
        <w:rPr>
          <w:lang w:val="fr-FR"/>
        </w:rPr>
        <w:t>Table</w:t>
      </w:r>
      <w:r w:rsidRPr="00BC409D">
        <w:t> 11.</w:t>
      </w:r>
      <w:r w:rsidR="002442B4">
        <w:t>2</w:t>
      </w:r>
      <w:r w:rsidRPr="00BC409D">
        <w:t>.14.</w:t>
      </w:r>
      <w:r w:rsidRPr="00BC409D">
        <w:rPr>
          <w:lang w:val="fr-FR"/>
        </w:rPr>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pPr>
      <w:bookmarkStart w:id="1473" w:name="_Toc151108996"/>
      <w:bookmarkStart w:id="1474" w:name="_Toc144291540"/>
      <w:bookmarkStart w:id="1475" w:name="_Toc144291608"/>
      <w:bookmarkEnd w:id="1464"/>
      <w:bookmarkEnd w:id="1465"/>
      <w:bookmarkEnd w:id="1466"/>
      <w:bookmarkEnd w:id="1467"/>
      <w:bookmarkEnd w:id="1468"/>
      <w:bookmarkEnd w:id="1469"/>
      <w:bookmarkEnd w:id="1470"/>
      <w:bookmarkEnd w:id="1471"/>
      <w:r w:rsidRPr="00BC409D">
        <w:t>11.</w:t>
      </w:r>
      <w:r>
        <w:t>2</w:t>
      </w:r>
      <w:r w:rsidRPr="00BC409D">
        <w:t>.1</w:t>
      </w:r>
      <w:r>
        <w:t>5</w:t>
      </w:r>
      <w:r w:rsidRPr="00BC409D">
        <w:tab/>
      </w:r>
      <w:r>
        <w:t>A2X Direct link authentication request</w:t>
      </w:r>
      <w:bookmarkEnd w:id="1473"/>
    </w:p>
    <w:p w14:paraId="3FBC9714" w14:textId="77777777" w:rsidR="001A5509" w:rsidRPr="00742FAE" w:rsidRDefault="001A5509" w:rsidP="001A5509">
      <w:pPr>
        <w:pStyle w:val="Heading4"/>
      </w:pPr>
      <w:bookmarkStart w:id="1476" w:name="_Toc45282327"/>
      <w:bookmarkStart w:id="1477" w:name="_Toc45882713"/>
      <w:bookmarkStart w:id="1478" w:name="_Toc51951263"/>
      <w:bookmarkStart w:id="1479" w:name="_Toc59209039"/>
      <w:bookmarkStart w:id="1480" w:name="_Toc75734878"/>
      <w:bookmarkStart w:id="1481" w:name="_Toc138361964"/>
      <w:bookmarkStart w:id="1482" w:name="_Toc151108997"/>
      <w:r>
        <w:t>11.2.15</w:t>
      </w:r>
      <w:r w:rsidRPr="00742FAE">
        <w:t>.1</w:t>
      </w:r>
      <w:r w:rsidRPr="00742FAE">
        <w:tab/>
        <w:t>Message definition</w:t>
      </w:r>
      <w:bookmarkEnd w:id="1476"/>
      <w:bookmarkEnd w:id="1477"/>
      <w:bookmarkEnd w:id="1478"/>
      <w:bookmarkEnd w:id="1479"/>
      <w:bookmarkEnd w:id="1480"/>
      <w:bookmarkEnd w:id="1481"/>
      <w:bookmarkEnd w:id="1482"/>
    </w:p>
    <w:p w14:paraId="40FC9F33"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p>
    <w:p w14:paraId="36744590" w14:textId="77777777" w:rsidR="001A5509" w:rsidRDefault="001A5509" w:rsidP="001A5509">
      <w:pPr>
        <w:pStyle w:val="B1"/>
      </w:pPr>
      <w:r w:rsidRPr="00742FAE">
        <w:t>Message type:</w:t>
      </w:r>
      <w:r w:rsidRPr="00742FAE">
        <w:tab/>
      </w:r>
      <w:r>
        <w:t xml:space="preserve">A2X </w:t>
      </w:r>
      <w:r w:rsidRPr="00B21A63">
        <w:t xml:space="preserve">DIRECT LINK </w:t>
      </w:r>
      <w:r>
        <w:t>AUTHENTICATION REQUEST</w:t>
      </w:r>
    </w:p>
    <w:p w14:paraId="259D7D94" w14:textId="77777777" w:rsidR="001A5509" w:rsidRPr="003168A2" w:rsidRDefault="001A5509" w:rsidP="001A5509">
      <w:pPr>
        <w:pStyle w:val="B1"/>
      </w:pPr>
      <w:r w:rsidRPr="003168A2">
        <w:t>Significance:</w:t>
      </w:r>
      <w:r>
        <w:tab/>
      </w:r>
      <w:r w:rsidRPr="003168A2">
        <w:t>dual</w:t>
      </w:r>
    </w:p>
    <w:p w14:paraId="25E76F8F" w14:textId="77777777" w:rsidR="001A5509" w:rsidRDefault="001A5509" w:rsidP="001A5509">
      <w:pPr>
        <w:pStyle w:val="B1"/>
      </w:pPr>
      <w:r w:rsidRPr="003168A2">
        <w:t>Direction:</w:t>
      </w:r>
      <w:r>
        <w:tab/>
      </w:r>
      <w:r w:rsidRPr="003168A2">
        <w:t>UE</w:t>
      </w:r>
      <w:r>
        <w:t xml:space="preserve"> to peer UE</w:t>
      </w:r>
    </w:p>
    <w:p w14:paraId="3AAF7DCB" w14:textId="77777777" w:rsidR="001A5509" w:rsidRPr="00C65060" w:rsidRDefault="001A5509" w:rsidP="001A5509">
      <w:pPr>
        <w:pStyle w:val="TH"/>
      </w:pPr>
      <w:r w:rsidRPr="00C65060">
        <w:t>Table</w:t>
      </w:r>
      <w:r w:rsidRPr="00742FAE">
        <w:t> </w:t>
      </w:r>
      <w:r>
        <w:t>11.2.15</w:t>
      </w:r>
      <w:r w:rsidRPr="00742FAE">
        <w:t>.</w:t>
      </w:r>
      <w:r w:rsidRPr="00C65060">
        <w:t xml:space="preserve">1.1: </w:t>
      </w:r>
      <w:r>
        <w:t xml:space="preserve">A2X </w:t>
      </w:r>
      <w:r w:rsidRPr="00C65060">
        <w:t>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pPr>
            <w:r w:rsidRPr="00EF7A4C">
              <w:t>Length</w:t>
            </w:r>
          </w:p>
        </w:tc>
      </w:tr>
      <w:tr w:rsidR="001A5509" w:rsidRPr="00EF7A4C"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pPr>
            <w:r>
              <w:t xml:space="preserve">A2X </w:t>
            </w: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733FE8F"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pPr>
            <w:r w:rsidRPr="00EF7A4C">
              <w:t>1</w:t>
            </w:r>
          </w:p>
        </w:tc>
      </w:tr>
      <w:tr w:rsidR="001A5509" w:rsidRPr="00EF7A4C"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pPr>
            <w:r w:rsidRPr="00EF7A4C">
              <w:t xml:space="preserve">Sequence </w:t>
            </w:r>
            <w:r>
              <w:t>n</w:t>
            </w:r>
            <w:r w:rsidRPr="00EF7A4C">
              <w:t>umber</w:t>
            </w:r>
          </w:p>
          <w:p w14:paraId="49C0FB4B"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pPr>
            <w:r>
              <w:t>1</w:t>
            </w:r>
          </w:p>
        </w:tc>
      </w:tr>
      <w:tr w:rsidR="001A5509" w:rsidRPr="00EF7A4C"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lang w:eastAsia="ja-JP"/>
              </w:rPr>
            </w:pPr>
            <w:r>
              <w:rPr>
                <w:lang w:eastAsia="ja-JP"/>
              </w:rPr>
              <w:t>Key establishment information container</w:t>
            </w:r>
          </w:p>
          <w:p w14:paraId="04F6B310"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pPr>
            <w:r>
              <w:t>3-n</w:t>
            </w:r>
          </w:p>
        </w:tc>
      </w:tr>
    </w:tbl>
    <w:p w14:paraId="0ACEF739" w14:textId="77777777" w:rsidR="001A5509" w:rsidRDefault="001A5509" w:rsidP="001A5509"/>
    <w:p w14:paraId="40EEFA3B" w14:textId="77777777" w:rsidR="001A5509" w:rsidRPr="00742FAE" w:rsidRDefault="001A5509" w:rsidP="001A5509">
      <w:pPr>
        <w:pStyle w:val="Heading3"/>
      </w:pPr>
      <w:bookmarkStart w:id="1483" w:name="_Toc45282328"/>
      <w:bookmarkStart w:id="1484" w:name="_Toc45882714"/>
      <w:bookmarkStart w:id="1485" w:name="_Toc51951264"/>
      <w:bookmarkStart w:id="1486" w:name="_Toc59209040"/>
      <w:bookmarkStart w:id="1487" w:name="_Toc75734879"/>
      <w:bookmarkStart w:id="1488" w:name="_Toc138361965"/>
      <w:bookmarkStart w:id="1489" w:name="_Toc151108998"/>
      <w:r w:rsidRPr="00BC409D">
        <w:t>11.</w:t>
      </w:r>
      <w:r>
        <w:t>2</w:t>
      </w:r>
      <w:r w:rsidRPr="00BC409D">
        <w:t>.1</w:t>
      </w:r>
      <w:r>
        <w:t>6</w:t>
      </w:r>
      <w:r w:rsidRPr="00BC409D">
        <w:tab/>
      </w:r>
      <w:r>
        <w:t>A2X Direct link authentication response</w:t>
      </w:r>
      <w:bookmarkEnd w:id="1483"/>
      <w:bookmarkEnd w:id="1484"/>
      <w:bookmarkEnd w:id="1485"/>
      <w:bookmarkEnd w:id="1486"/>
      <w:bookmarkEnd w:id="1487"/>
      <w:bookmarkEnd w:id="1488"/>
      <w:bookmarkEnd w:id="1489"/>
    </w:p>
    <w:p w14:paraId="2B028FF0" w14:textId="77777777" w:rsidR="001A5509" w:rsidRPr="00742FAE" w:rsidRDefault="001A5509" w:rsidP="001A5509">
      <w:pPr>
        <w:pStyle w:val="Heading4"/>
      </w:pPr>
      <w:bookmarkStart w:id="1490" w:name="_Toc45282329"/>
      <w:bookmarkStart w:id="1491" w:name="_Toc45882715"/>
      <w:bookmarkStart w:id="1492" w:name="_Toc51951265"/>
      <w:bookmarkStart w:id="1493" w:name="_Toc59209041"/>
      <w:bookmarkStart w:id="1494" w:name="_Toc75734880"/>
      <w:bookmarkStart w:id="1495" w:name="_Toc138361966"/>
      <w:bookmarkStart w:id="1496" w:name="_Toc151108999"/>
      <w:r>
        <w:t>11.2.16</w:t>
      </w:r>
      <w:r w:rsidRPr="00742FAE">
        <w:t>.1</w:t>
      </w:r>
      <w:r w:rsidRPr="00742FAE">
        <w:tab/>
        <w:t>Message definition</w:t>
      </w:r>
      <w:bookmarkEnd w:id="1490"/>
      <w:bookmarkEnd w:id="1491"/>
      <w:bookmarkEnd w:id="1492"/>
      <w:bookmarkEnd w:id="1493"/>
      <w:bookmarkEnd w:id="1494"/>
      <w:bookmarkEnd w:id="1495"/>
      <w:bookmarkEnd w:id="1496"/>
    </w:p>
    <w:p w14:paraId="1C58B03F"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p>
    <w:p w14:paraId="116E345C" w14:textId="77777777" w:rsidR="001A5509" w:rsidRDefault="001A5509" w:rsidP="001A5509">
      <w:pPr>
        <w:pStyle w:val="B1"/>
      </w:pPr>
      <w:r w:rsidRPr="00742FAE">
        <w:t>Message type:</w:t>
      </w:r>
      <w:r w:rsidRPr="00742FAE">
        <w:tab/>
      </w:r>
      <w:r>
        <w:t xml:space="preserve">A2X </w:t>
      </w:r>
      <w:r w:rsidRPr="00B21A63">
        <w:t xml:space="preserve">DIRECT LINK </w:t>
      </w:r>
      <w:r>
        <w:t>AUTHENTICATION RESPONSE</w:t>
      </w:r>
    </w:p>
    <w:p w14:paraId="4BDB6E3C" w14:textId="77777777" w:rsidR="001A5509" w:rsidRPr="003168A2" w:rsidRDefault="001A5509" w:rsidP="001A5509">
      <w:pPr>
        <w:pStyle w:val="B1"/>
      </w:pPr>
      <w:r w:rsidRPr="003168A2">
        <w:t>Significance:</w:t>
      </w:r>
      <w:r>
        <w:tab/>
      </w:r>
      <w:r w:rsidRPr="003168A2">
        <w:t>dual</w:t>
      </w:r>
    </w:p>
    <w:p w14:paraId="3C20D235" w14:textId="77777777" w:rsidR="001A5509" w:rsidRDefault="001A5509" w:rsidP="001A5509">
      <w:pPr>
        <w:pStyle w:val="B1"/>
      </w:pPr>
      <w:r w:rsidRPr="003168A2">
        <w:t>Direction:</w:t>
      </w:r>
      <w:r>
        <w:tab/>
      </w:r>
      <w:r w:rsidRPr="003168A2">
        <w:t>UE</w:t>
      </w:r>
      <w:r>
        <w:t xml:space="preserve"> to peer UE</w:t>
      </w:r>
    </w:p>
    <w:p w14:paraId="522D0FFF" w14:textId="77777777" w:rsidR="001A5509" w:rsidRPr="00C65060" w:rsidRDefault="001A5509" w:rsidP="001A5509">
      <w:pPr>
        <w:pStyle w:val="TH"/>
      </w:pPr>
      <w:r w:rsidRPr="00C65060">
        <w:t>Table</w:t>
      </w:r>
      <w:r w:rsidRPr="00742FAE">
        <w:t> </w:t>
      </w:r>
      <w:r>
        <w:t>11.2.16</w:t>
      </w:r>
      <w:r w:rsidRPr="00742FAE">
        <w:t>.</w:t>
      </w:r>
      <w:r w:rsidRPr="00C65060">
        <w:t xml:space="preserve">1.1: </w:t>
      </w:r>
      <w:r>
        <w:t xml:space="preserve">A2X </w:t>
      </w:r>
      <w:r w:rsidRPr="00C65060">
        <w:t>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pPr>
            <w:r w:rsidRPr="00EF7A4C">
              <w:t>Length</w:t>
            </w:r>
          </w:p>
        </w:tc>
      </w:tr>
      <w:tr w:rsidR="001A5509" w:rsidRPr="00EF7A4C"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pPr>
            <w:r>
              <w:t xml:space="preserve">A2X </w:t>
            </w: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655CD801"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pPr>
            <w:r w:rsidRPr="00EF7A4C">
              <w:t>1</w:t>
            </w:r>
          </w:p>
        </w:tc>
      </w:tr>
      <w:tr w:rsidR="001A5509" w:rsidRPr="00EF7A4C"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pPr>
            <w:r w:rsidRPr="00EF7A4C">
              <w:t xml:space="preserve">Sequence </w:t>
            </w:r>
            <w:r>
              <w:t>n</w:t>
            </w:r>
            <w:r w:rsidRPr="00EF7A4C">
              <w:t>umber</w:t>
            </w:r>
          </w:p>
          <w:p w14:paraId="77A6195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pPr>
            <w:r>
              <w:t>1</w:t>
            </w:r>
          </w:p>
        </w:tc>
      </w:tr>
      <w:tr w:rsidR="001A5509" w:rsidRPr="00EF7A4C"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lang w:eastAsia="ja-JP"/>
              </w:rPr>
            </w:pPr>
            <w:r>
              <w:rPr>
                <w:lang w:eastAsia="ja-JP"/>
              </w:rPr>
              <w:t>Key establishment information container</w:t>
            </w:r>
          </w:p>
          <w:p w14:paraId="2E4936E0" w14:textId="77777777" w:rsidR="001A5509" w:rsidRPr="00EF7A4C" w:rsidRDefault="001A5509"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pPr>
            <w:r>
              <w:t>3-n</w:t>
            </w:r>
          </w:p>
        </w:tc>
      </w:tr>
    </w:tbl>
    <w:p w14:paraId="67C4B30F" w14:textId="77777777" w:rsidR="001A5509" w:rsidRPr="00760C8E" w:rsidRDefault="001A5509" w:rsidP="001A5509"/>
    <w:p w14:paraId="00163652" w14:textId="77777777" w:rsidR="001A5509" w:rsidRPr="00742FAE" w:rsidRDefault="001A5509" w:rsidP="001A5509">
      <w:pPr>
        <w:pStyle w:val="Heading3"/>
      </w:pPr>
      <w:bookmarkStart w:id="1497" w:name="_Toc45282330"/>
      <w:bookmarkStart w:id="1498" w:name="_Toc45882716"/>
      <w:bookmarkStart w:id="1499" w:name="_Toc51951266"/>
      <w:bookmarkStart w:id="1500" w:name="_Toc59209042"/>
      <w:bookmarkStart w:id="1501" w:name="_Toc75734881"/>
      <w:bookmarkStart w:id="1502" w:name="_Toc138361967"/>
      <w:bookmarkStart w:id="1503" w:name="_Toc151109000"/>
      <w:r w:rsidRPr="00BC409D">
        <w:t>11.</w:t>
      </w:r>
      <w:r>
        <w:t>2</w:t>
      </w:r>
      <w:r w:rsidRPr="00BC409D">
        <w:t>.1</w:t>
      </w:r>
      <w:r>
        <w:t>7</w:t>
      </w:r>
      <w:r w:rsidRPr="00BC409D">
        <w:tab/>
      </w:r>
      <w:r>
        <w:t>A2X Direct link authentication reject</w:t>
      </w:r>
      <w:bookmarkEnd w:id="1497"/>
      <w:bookmarkEnd w:id="1498"/>
      <w:bookmarkEnd w:id="1499"/>
      <w:bookmarkEnd w:id="1500"/>
      <w:bookmarkEnd w:id="1501"/>
      <w:bookmarkEnd w:id="1502"/>
      <w:bookmarkEnd w:id="1503"/>
    </w:p>
    <w:p w14:paraId="6F2EA288" w14:textId="77777777" w:rsidR="001A5509" w:rsidRPr="00742FAE" w:rsidRDefault="001A5509" w:rsidP="001A5509">
      <w:pPr>
        <w:pStyle w:val="Heading4"/>
      </w:pPr>
      <w:bookmarkStart w:id="1504" w:name="_Toc45282331"/>
      <w:bookmarkStart w:id="1505" w:name="_Toc45882717"/>
      <w:bookmarkStart w:id="1506" w:name="_Toc51951267"/>
      <w:bookmarkStart w:id="1507" w:name="_Toc59209043"/>
      <w:bookmarkStart w:id="1508" w:name="_Toc75734882"/>
      <w:bookmarkStart w:id="1509" w:name="_Toc138361968"/>
      <w:bookmarkStart w:id="1510" w:name="_Toc151109001"/>
      <w:r>
        <w:t>11.2.17</w:t>
      </w:r>
      <w:r w:rsidRPr="00742FAE">
        <w:t>.1</w:t>
      </w:r>
      <w:r w:rsidRPr="00742FAE">
        <w:tab/>
        <w:t>Message definition</w:t>
      </w:r>
      <w:bookmarkEnd w:id="1504"/>
      <w:bookmarkEnd w:id="1505"/>
      <w:bookmarkEnd w:id="1506"/>
      <w:bookmarkEnd w:id="1507"/>
      <w:bookmarkEnd w:id="1508"/>
      <w:bookmarkEnd w:id="1509"/>
      <w:bookmarkEnd w:id="1510"/>
    </w:p>
    <w:p w14:paraId="6B1E24D4"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p>
    <w:p w14:paraId="7E77D65E" w14:textId="77777777" w:rsidR="001A5509" w:rsidRDefault="001A5509" w:rsidP="001A5509">
      <w:pPr>
        <w:pStyle w:val="B1"/>
      </w:pPr>
      <w:r w:rsidRPr="00742FAE">
        <w:t>Message type:</w:t>
      </w:r>
      <w:r w:rsidRPr="00742FAE">
        <w:tab/>
      </w:r>
      <w:r>
        <w:t xml:space="preserve">A2X </w:t>
      </w:r>
      <w:r w:rsidRPr="00B21A63">
        <w:t xml:space="preserve">DIRECT LINK </w:t>
      </w:r>
      <w:r>
        <w:t>AUTHENTICATION REJECT</w:t>
      </w:r>
    </w:p>
    <w:p w14:paraId="5667D001" w14:textId="77777777" w:rsidR="001A5509" w:rsidRPr="003168A2" w:rsidRDefault="001A5509" w:rsidP="001A5509">
      <w:pPr>
        <w:pStyle w:val="B1"/>
      </w:pPr>
      <w:r w:rsidRPr="003168A2">
        <w:t>Significance:</w:t>
      </w:r>
      <w:r>
        <w:tab/>
      </w:r>
      <w:r w:rsidRPr="003168A2">
        <w:t>dual</w:t>
      </w:r>
    </w:p>
    <w:p w14:paraId="67A399F1" w14:textId="77777777" w:rsidR="001A5509" w:rsidRDefault="001A5509" w:rsidP="001A5509">
      <w:pPr>
        <w:pStyle w:val="B1"/>
      </w:pPr>
      <w:r w:rsidRPr="003168A2">
        <w:t>Direction:</w:t>
      </w:r>
      <w:r>
        <w:tab/>
      </w:r>
      <w:r w:rsidRPr="003168A2">
        <w:t>UE</w:t>
      </w:r>
      <w:r>
        <w:t xml:space="preserve"> to peer UE</w:t>
      </w:r>
    </w:p>
    <w:p w14:paraId="0A559BC1" w14:textId="77777777" w:rsidR="001A5509" w:rsidRPr="00C65060" w:rsidRDefault="001A5509" w:rsidP="001A5509">
      <w:pPr>
        <w:pStyle w:val="TH"/>
      </w:pPr>
      <w:r w:rsidRPr="00C65060">
        <w:t>Table</w:t>
      </w:r>
      <w:r w:rsidRPr="00742FAE">
        <w:t> </w:t>
      </w:r>
      <w:r>
        <w:t>11.2.17</w:t>
      </w:r>
      <w:r w:rsidRPr="00742FAE">
        <w:t>.</w:t>
      </w:r>
      <w:r w:rsidRPr="00C65060">
        <w:t xml:space="preserve">1.1: </w:t>
      </w:r>
      <w:r>
        <w:t xml:space="preserve">A2X </w:t>
      </w:r>
      <w:r w:rsidRPr="00C65060">
        <w:t>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pPr>
            <w:r w:rsidRPr="00EF7A4C">
              <w:t>Length</w:t>
            </w:r>
          </w:p>
        </w:tc>
      </w:tr>
      <w:tr w:rsidR="001A5509" w:rsidRPr="00EF7A4C"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pPr>
            <w:r>
              <w:t xml:space="preserve">A2X </w:t>
            </w: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5172A7D8"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pPr>
            <w:r w:rsidRPr="00EF7A4C">
              <w:t>1</w:t>
            </w:r>
          </w:p>
        </w:tc>
      </w:tr>
      <w:tr w:rsidR="001A5509" w:rsidRPr="00EF7A4C"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pPr>
            <w:r w:rsidRPr="00EF7A4C">
              <w:t xml:space="preserve">Sequence </w:t>
            </w:r>
            <w:r>
              <w:t>n</w:t>
            </w:r>
            <w:r w:rsidRPr="00EF7A4C">
              <w:t>umber</w:t>
            </w:r>
          </w:p>
          <w:p w14:paraId="00192825"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pPr>
            <w:r>
              <w:t>1</w:t>
            </w:r>
          </w:p>
        </w:tc>
      </w:tr>
      <w:tr w:rsidR="001A5509" w:rsidRPr="00EF7A4C"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pPr>
            <w:r>
              <w:t>PC5 signalling protocol cause value</w:t>
            </w:r>
          </w:p>
          <w:p w14:paraId="307DF7EF"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pPr>
            <w:r>
              <w:t>1</w:t>
            </w:r>
          </w:p>
        </w:tc>
      </w:tr>
    </w:tbl>
    <w:p w14:paraId="632CAFE8" w14:textId="77777777" w:rsidR="001A5509" w:rsidRDefault="001A5509" w:rsidP="001A5509"/>
    <w:p w14:paraId="44653D1C" w14:textId="77777777" w:rsidR="001A5509" w:rsidRPr="004B765A" w:rsidRDefault="001A5509" w:rsidP="001A5509">
      <w:pPr>
        <w:pStyle w:val="Heading3"/>
        <w:rPr>
          <w:rFonts w:eastAsia="SimSun"/>
          <w:lang w:val="en-US" w:eastAsia="zh-CN"/>
        </w:rPr>
      </w:pPr>
      <w:bookmarkStart w:id="1511" w:name="_Toc75734925"/>
      <w:bookmarkStart w:id="1512" w:name="_Toc138362011"/>
      <w:bookmarkStart w:id="1513" w:name="_Toc151109002"/>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1511"/>
      <w:bookmarkEnd w:id="1512"/>
      <w:bookmarkEnd w:id="1513"/>
    </w:p>
    <w:p w14:paraId="7AE62F3D" w14:textId="77777777" w:rsidR="001A5509" w:rsidRPr="004B765A" w:rsidRDefault="001A5509" w:rsidP="001A5509">
      <w:pPr>
        <w:pStyle w:val="Heading4"/>
        <w:rPr>
          <w:rFonts w:eastAsia="SimSun"/>
          <w:lang w:val="en-US" w:eastAsia="zh-CN"/>
        </w:rPr>
      </w:pPr>
      <w:bookmarkStart w:id="1514" w:name="_Toc75734926"/>
      <w:bookmarkStart w:id="1515" w:name="_Toc138362012"/>
      <w:bookmarkStart w:id="1516" w:name="_Toc151109003"/>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1514"/>
      <w:bookmarkEnd w:id="1515"/>
      <w:bookmarkEnd w:id="1516"/>
    </w:p>
    <w:p w14:paraId="6BAF2FB8" w14:textId="77777777" w:rsidR="001A5509" w:rsidRPr="0002507B" w:rsidRDefault="001A5509" w:rsidP="001A5509">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p>
    <w:p w14:paraId="3AC689B9" w14:textId="77777777" w:rsidR="001A5509" w:rsidRPr="0002507B" w:rsidRDefault="001A5509" w:rsidP="001A5509">
      <w:pPr>
        <w:pStyle w:val="B1"/>
      </w:pPr>
      <w:r w:rsidRPr="00EE36E1">
        <w:t>Message type:</w:t>
      </w:r>
      <w:r w:rsidRPr="00EE36E1">
        <w:tab/>
      </w:r>
      <w:r>
        <w:t xml:space="preserve">A2X </w:t>
      </w:r>
      <w:r w:rsidRPr="00EE36E1">
        <w:t>DIRECT LINK AUTHENTICATION FAILURE</w:t>
      </w:r>
    </w:p>
    <w:p w14:paraId="6D9E5CFD" w14:textId="77777777" w:rsidR="001A5509" w:rsidRPr="0002507B" w:rsidRDefault="001A5509" w:rsidP="001A5509">
      <w:pPr>
        <w:pStyle w:val="B1"/>
      </w:pPr>
      <w:r w:rsidRPr="00EE36E1">
        <w:t>Significance:</w:t>
      </w:r>
      <w:r w:rsidRPr="00EE36E1">
        <w:tab/>
        <w:t>dual</w:t>
      </w:r>
    </w:p>
    <w:p w14:paraId="6F624D7E" w14:textId="77777777" w:rsidR="001A5509" w:rsidRPr="0002507B" w:rsidRDefault="001A5509" w:rsidP="001A5509">
      <w:pPr>
        <w:pStyle w:val="B1"/>
      </w:pPr>
      <w:r w:rsidRPr="00EE36E1">
        <w:t>Direction:</w:t>
      </w:r>
      <w:r w:rsidRPr="00EE36E1">
        <w:tab/>
        <w:t>UE to peer UE</w:t>
      </w:r>
    </w:p>
    <w:p w14:paraId="2943D715" w14:textId="77777777" w:rsidR="001A5509" w:rsidRPr="0002507B" w:rsidRDefault="001A5509" w:rsidP="001A5509">
      <w:pPr>
        <w:pStyle w:val="TH"/>
      </w:pPr>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pPr>
            <w:r w:rsidRPr="0002507B">
              <w:t>Length</w:t>
            </w:r>
          </w:p>
        </w:tc>
      </w:tr>
      <w:tr w:rsidR="001A5509" w:rsidRPr="0002507B"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rFonts w:ascii="Arial" w:hAnsi="Arial"/>
                <w:sz w:val="18"/>
              </w:rPr>
            </w:pPr>
            <w:bookmarkStart w:id="1517" w:name="_MCCTEMPBM_CRPT07900013___7"/>
            <w:bookmarkEnd w:id="1517"/>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pPr>
            <w:r>
              <w:t xml:space="preserve">A2X </w:t>
            </w: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pPr>
            <w:r>
              <w:t xml:space="preserve">A2X </w:t>
            </w:r>
            <w:r w:rsidRPr="0002507B">
              <w:t>PC5 signalling message type</w:t>
            </w:r>
          </w:p>
          <w:p w14:paraId="69E03BFD" w14:textId="77777777" w:rsidR="001A5509" w:rsidRPr="0002507B" w:rsidRDefault="001A5509" w:rsidP="00595FFF">
            <w:pPr>
              <w:pStyle w:val="TAL"/>
            </w:pPr>
            <w:r>
              <w:t>12</w:t>
            </w:r>
            <w:r w:rsidRPr="0002507B">
              <w:t>.</w:t>
            </w:r>
            <w:r>
              <w:t>3</w:t>
            </w:r>
            <w:r w:rsidRPr="0002507B">
              <w:t>.1.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pPr>
            <w:r w:rsidRPr="0002507B">
              <w:t>1</w:t>
            </w:r>
          </w:p>
        </w:tc>
      </w:tr>
      <w:tr w:rsidR="001A5509" w:rsidRPr="0002507B"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rFonts w:ascii="Arial" w:hAnsi="Arial"/>
                <w:sz w:val="18"/>
              </w:rPr>
            </w:pPr>
            <w:bookmarkStart w:id="1518" w:name="_MCCTEMPBM_CRPT07900014___7"/>
            <w:bookmarkEnd w:id="1518"/>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pPr>
            <w:r w:rsidRPr="0002507B">
              <w:t>Sequence number</w:t>
            </w:r>
          </w:p>
          <w:p w14:paraId="248F2DF0" w14:textId="77777777" w:rsidR="001A5509" w:rsidRPr="0002507B" w:rsidRDefault="001A5509" w:rsidP="00595FFF">
            <w:pPr>
              <w:pStyle w:val="TAL"/>
            </w:pPr>
            <w:r>
              <w:t>12</w:t>
            </w:r>
            <w:r w:rsidRPr="0002507B">
              <w:t>.</w:t>
            </w:r>
            <w:r>
              <w:t>3</w:t>
            </w:r>
            <w:r w:rsidRPr="0002507B">
              <w:t>.2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pPr>
            <w:r w:rsidRPr="0002507B">
              <w:t>1</w:t>
            </w:r>
          </w:p>
        </w:tc>
      </w:tr>
      <w:tr w:rsidR="001A5509" w:rsidRPr="0002507B"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rFonts w:ascii="Arial" w:hAnsi="Arial"/>
                <w:sz w:val="18"/>
              </w:rPr>
            </w:pPr>
            <w:bookmarkStart w:id="1519" w:name="_MCCTEMPBM_CRPT07900015___7"/>
            <w:r w:rsidRPr="00280574">
              <w:rPr>
                <w:rFonts w:ascii="Arial" w:hAnsi="Arial"/>
                <w:sz w:val="18"/>
              </w:rPr>
              <w:t>74</w:t>
            </w:r>
            <w:bookmarkEnd w:id="1519"/>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lang w:eastAsia="ja-JP"/>
              </w:rPr>
            </w:pPr>
            <w:r w:rsidRPr="0002507B">
              <w:rPr>
                <w:lang w:eastAsia="ja-JP"/>
              </w:rPr>
              <w:t>Key establishment information container</w:t>
            </w:r>
          </w:p>
          <w:p w14:paraId="0A6630DA" w14:textId="77777777" w:rsidR="001A5509" w:rsidRPr="0002507B" w:rsidRDefault="001A5509" w:rsidP="00595FFF">
            <w:pPr>
              <w:pStyle w:val="TAL"/>
            </w:pPr>
            <w:r>
              <w:rPr>
                <w:lang w:eastAsia="ja-JP"/>
              </w:rPr>
              <w:t>12</w:t>
            </w:r>
            <w:r w:rsidRPr="0002507B">
              <w:rPr>
                <w:lang w:eastAsia="ja-JP"/>
              </w:rPr>
              <w:t>.</w:t>
            </w:r>
            <w:r>
              <w:rPr>
                <w:lang w:eastAsia="ja-JP"/>
              </w:rPr>
              <w:t>3</w:t>
            </w:r>
            <w:r w:rsidRPr="0002507B">
              <w:rPr>
                <w:lang w:eastAsia="ja-JP"/>
              </w:rPr>
              <w:t>.</w:t>
            </w:r>
            <w:r>
              <w:rPr>
                <w:lang w:eastAsia="ja-JP"/>
              </w:rPr>
              <w:t>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pPr>
            <w:r w:rsidRPr="0002507B">
              <w:t>4-n</w:t>
            </w:r>
          </w:p>
        </w:tc>
      </w:tr>
    </w:tbl>
    <w:p w14:paraId="62D896DA" w14:textId="77777777" w:rsidR="001A5509" w:rsidRPr="00216AFF" w:rsidRDefault="001A5509" w:rsidP="001A5509"/>
    <w:p w14:paraId="2A201432" w14:textId="77777777" w:rsidR="001A5509" w:rsidRPr="004B765A" w:rsidRDefault="001A5509" w:rsidP="001A5509">
      <w:pPr>
        <w:pStyle w:val="Heading4"/>
        <w:rPr>
          <w:rFonts w:eastAsia="SimSun"/>
          <w:lang w:val="en-US" w:eastAsia="zh-CN"/>
        </w:rPr>
      </w:pPr>
      <w:bookmarkStart w:id="1520" w:name="_Toc59208725"/>
      <w:bookmarkStart w:id="1521" w:name="_Toc75734927"/>
      <w:bookmarkStart w:id="1522" w:name="_Toc138362013"/>
      <w:bookmarkStart w:id="1523" w:name="_Toc151109004"/>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1520"/>
      <w:r w:rsidRPr="004B765A">
        <w:rPr>
          <w:rFonts w:eastAsia="SimSun"/>
          <w:lang w:val="en-US" w:eastAsia="zh-CN"/>
        </w:rPr>
        <w:t>Key establishment information container</w:t>
      </w:r>
      <w:bookmarkEnd w:id="1521"/>
      <w:bookmarkEnd w:id="1522"/>
      <w:bookmarkEnd w:id="1523"/>
    </w:p>
    <w:p w14:paraId="2BB38454" w14:textId="77777777" w:rsidR="001A5509" w:rsidRPr="00760C8E" w:rsidRDefault="001A5509" w:rsidP="001A5509">
      <w:r w:rsidRPr="00216AFF">
        <w:t>The UE shall include this IE if it is provided by upper layers.</w:t>
      </w:r>
    </w:p>
    <w:p w14:paraId="239ECD8F" w14:textId="77777777" w:rsidR="001A5509" w:rsidRPr="00742FAE" w:rsidRDefault="001A5509" w:rsidP="001A5509">
      <w:pPr>
        <w:pStyle w:val="Heading3"/>
      </w:pPr>
      <w:bookmarkStart w:id="1524" w:name="_Toc151109005"/>
      <w:bookmarkEnd w:id="1474"/>
      <w:bookmarkEnd w:id="1475"/>
      <w:r w:rsidRPr="00BC409D">
        <w:t>11.</w:t>
      </w:r>
      <w:r>
        <w:t>2</w:t>
      </w:r>
      <w:r w:rsidRPr="00BC409D">
        <w:t>.1</w:t>
      </w:r>
      <w:r>
        <w:t>9</w:t>
      </w:r>
      <w:r w:rsidRPr="00BC409D">
        <w:tab/>
      </w:r>
      <w:r>
        <w:t xml:space="preserve">A2X </w:t>
      </w:r>
      <w:bookmarkStart w:id="1525" w:name="_Toc45282332"/>
      <w:bookmarkStart w:id="1526" w:name="_Toc45882718"/>
      <w:bookmarkStart w:id="1527" w:name="_Toc51951268"/>
      <w:bookmarkStart w:id="1528" w:name="_Toc59209044"/>
      <w:bookmarkStart w:id="1529" w:name="_Toc75734883"/>
      <w:bookmarkStart w:id="1530" w:name="_Toc138361969"/>
      <w:r>
        <w:t>Direct link security mode command</w:t>
      </w:r>
      <w:bookmarkEnd w:id="1525"/>
      <w:bookmarkEnd w:id="1526"/>
      <w:bookmarkEnd w:id="1527"/>
      <w:bookmarkEnd w:id="1528"/>
      <w:bookmarkEnd w:id="1529"/>
      <w:bookmarkEnd w:id="1530"/>
      <w:bookmarkEnd w:id="1524"/>
    </w:p>
    <w:p w14:paraId="1E40A870" w14:textId="77777777" w:rsidR="001A5509" w:rsidRPr="00742FAE" w:rsidRDefault="001A5509" w:rsidP="001A5509">
      <w:pPr>
        <w:pStyle w:val="Heading4"/>
      </w:pPr>
      <w:bookmarkStart w:id="1531" w:name="_Toc26193713"/>
      <w:bookmarkStart w:id="1532" w:name="_Toc45282333"/>
      <w:bookmarkStart w:id="1533" w:name="_Toc45882719"/>
      <w:bookmarkStart w:id="1534" w:name="_Toc51951269"/>
      <w:bookmarkStart w:id="1535" w:name="_Toc59209045"/>
      <w:bookmarkStart w:id="1536" w:name="_Toc75734884"/>
      <w:bookmarkStart w:id="1537" w:name="_Toc138361970"/>
      <w:bookmarkStart w:id="1538" w:name="_Toc151109006"/>
      <w:r>
        <w:t>11.2.19</w:t>
      </w:r>
      <w:r w:rsidRPr="00742FAE">
        <w:t>.1</w:t>
      </w:r>
      <w:r w:rsidRPr="00742FAE">
        <w:tab/>
        <w:t>Message definition</w:t>
      </w:r>
      <w:bookmarkEnd w:id="1531"/>
      <w:bookmarkEnd w:id="1532"/>
      <w:bookmarkEnd w:id="1533"/>
      <w:bookmarkEnd w:id="1534"/>
      <w:bookmarkEnd w:id="1535"/>
      <w:bookmarkEnd w:id="1536"/>
      <w:bookmarkEnd w:id="1537"/>
      <w:bookmarkEnd w:id="1538"/>
    </w:p>
    <w:p w14:paraId="318AA116"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p>
    <w:p w14:paraId="2E529F03" w14:textId="77777777" w:rsidR="001A5509" w:rsidRDefault="001A5509" w:rsidP="001A5509">
      <w:pPr>
        <w:pStyle w:val="B1"/>
      </w:pPr>
      <w:r w:rsidRPr="00742FAE">
        <w:t>Message type:</w:t>
      </w:r>
      <w:r w:rsidRPr="00742FAE">
        <w:tab/>
      </w:r>
      <w:r>
        <w:t xml:space="preserve">A2X </w:t>
      </w:r>
      <w:r w:rsidRPr="00B21A63">
        <w:t xml:space="preserve">DIRECT LINK </w:t>
      </w:r>
      <w:r>
        <w:t>SECURITY MODE COMMAND</w:t>
      </w:r>
    </w:p>
    <w:p w14:paraId="32AAFDA6" w14:textId="77777777" w:rsidR="001A5509" w:rsidRPr="003168A2" w:rsidRDefault="001A5509" w:rsidP="001A5509">
      <w:pPr>
        <w:pStyle w:val="B1"/>
      </w:pPr>
      <w:r w:rsidRPr="003168A2">
        <w:t>Significance:</w:t>
      </w:r>
      <w:r>
        <w:tab/>
      </w:r>
      <w:r w:rsidRPr="003168A2">
        <w:t>dual</w:t>
      </w:r>
    </w:p>
    <w:p w14:paraId="64D18EB0" w14:textId="77777777" w:rsidR="001A5509" w:rsidRDefault="001A5509" w:rsidP="001A5509">
      <w:pPr>
        <w:pStyle w:val="B1"/>
      </w:pPr>
      <w:r w:rsidRPr="003168A2">
        <w:t>Direction:</w:t>
      </w:r>
      <w:r>
        <w:tab/>
      </w:r>
      <w:r w:rsidRPr="003168A2">
        <w:t>UE</w:t>
      </w:r>
      <w:r>
        <w:t xml:space="preserve"> to peer UE</w:t>
      </w:r>
    </w:p>
    <w:p w14:paraId="565BD76B" w14:textId="77777777" w:rsidR="001A5509" w:rsidRPr="00C65060" w:rsidRDefault="001A5509" w:rsidP="001A5509">
      <w:pPr>
        <w:pStyle w:val="TH"/>
      </w:pPr>
      <w:r w:rsidRPr="00C65060">
        <w:t>Table</w:t>
      </w:r>
      <w:r w:rsidRPr="00742FAE">
        <w:t> </w:t>
      </w:r>
      <w:r>
        <w:t>11.2.19</w:t>
      </w:r>
      <w:r w:rsidRPr="00742FAE">
        <w:t>.</w:t>
      </w:r>
      <w:r w:rsidRPr="00C65060">
        <w:t xml:space="preserve">1.1: </w:t>
      </w:r>
      <w:r>
        <w:t xml:space="preserve">A2X </w:t>
      </w:r>
      <w:r w:rsidRPr="00C65060">
        <w:t>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pPr>
            <w:r w:rsidRPr="00EF7A4C">
              <w:t>Length</w:t>
            </w:r>
          </w:p>
        </w:tc>
      </w:tr>
      <w:tr w:rsidR="001A5509" w:rsidRPr="00EF7A4C"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pPr>
            <w:r>
              <w:t xml:space="preserve">A2X </w:t>
            </w: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F1B805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pPr>
            <w:r w:rsidRPr="00EF7A4C">
              <w:t>1</w:t>
            </w:r>
          </w:p>
        </w:tc>
      </w:tr>
      <w:tr w:rsidR="001A5509" w:rsidRPr="00EF7A4C"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pPr>
            <w:r w:rsidRPr="00EF7A4C">
              <w:t xml:space="preserve">Sequence </w:t>
            </w:r>
            <w:r>
              <w:t>n</w:t>
            </w:r>
            <w:r w:rsidRPr="00EF7A4C">
              <w:t>umber</w:t>
            </w:r>
          </w:p>
          <w:p w14:paraId="75580F37"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pPr>
            <w:r>
              <w:t>1</w:t>
            </w:r>
          </w:p>
        </w:tc>
      </w:tr>
      <w:tr w:rsidR="001A5509" w:rsidRPr="00EF7A4C"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lang w:eastAsia="ja-JP"/>
              </w:rPr>
            </w:pPr>
            <w:r>
              <w:rPr>
                <w:lang w:eastAsia="ja-JP"/>
              </w:rPr>
              <w:t>Selected security algorithms</w:t>
            </w:r>
          </w:p>
          <w:p w14:paraId="180A92E2" w14:textId="77777777" w:rsidR="001A5509" w:rsidRPr="00EF7A4C" w:rsidRDefault="001A5509" w:rsidP="00595FFF">
            <w:pPr>
              <w:pStyle w:val="TAL"/>
            </w:pPr>
            <w:r>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pPr>
            <w:r>
              <w:t>1</w:t>
            </w:r>
          </w:p>
        </w:tc>
      </w:tr>
      <w:tr w:rsidR="001A5509" w:rsidRPr="00EF7A4C"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lang w:eastAsia="ja-JP"/>
              </w:rPr>
            </w:pPr>
            <w:r>
              <w:rPr>
                <w:lang w:eastAsia="ja-JP"/>
              </w:rPr>
              <w:t>UE security capabilities</w:t>
            </w:r>
          </w:p>
          <w:p w14:paraId="0A689187" w14:textId="77777777" w:rsidR="001A5509" w:rsidRPr="00EF7A4C" w:rsidRDefault="001A5509" w:rsidP="00595FFF">
            <w:pPr>
              <w:pStyle w:val="TAL"/>
              <w:rPr>
                <w:lang w:eastAsia="ja-JP"/>
              </w:rPr>
            </w:pPr>
            <w:r>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pPr>
            <w:r>
              <w:t>3-9</w:t>
            </w:r>
          </w:p>
        </w:tc>
      </w:tr>
      <w:tr w:rsidR="001A5509" w:rsidRPr="00EF7A4C"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lang w:eastAsia="ja-JP"/>
              </w:rPr>
            </w:pPr>
            <w:r>
              <w:rPr>
                <w:lang w:eastAsia="ja-JP"/>
              </w:rPr>
              <w:t>UE PC5 unicast signalling security policy</w:t>
            </w:r>
          </w:p>
          <w:p w14:paraId="1A966118" w14:textId="77777777" w:rsidR="001A5509" w:rsidRDefault="001A5509" w:rsidP="00595FFF">
            <w:pPr>
              <w:pStyle w:val="TAL"/>
              <w:rPr>
                <w:lang w:eastAsia="ja-JP"/>
              </w:rPr>
            </w:pPr>
            <w:r>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pPr>
            <w:r>
              <w:rPr>
                <w:rFonts w:hint="eastAsia"/>
                <w:lang w:eastAsia="zh-CN"/>
              </w:rPr>
              <w:t>2</w:t>
            </w:r>
          </w:p>
        </w:tc>
      </w:tr>
      <w:tr w:rsidR="001A5509" w:rsidRPr="00EF7A4C"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lang w:eastAsia="ja-JP"/>
              </w:rPr>
            </w:pPr>
            <w:r>
              <w:rPr>
                <w:lang w:eastAsia="ja-JP"/>
              </w:rPr>
              <w:t>Nonce</w:t>
            </w:r>
          </w:p>
          <w:p w14:paraId="51B75BE4" w14:textId="77777777" w:rsidR="001A5509" w:rsidRDefault="001A5509" w:rsidP="00595FFF">
            <w:pPr>
              <w:pStyle w:val="TAL"/>
              <w:rPr>
                <w:lang w:eastAsia="ja-JP"/>
              </w:rPr>
            </w:pPr>
            <w:r>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pPr>
            <w:r>
              <w:t>17</w:t>
            </w:r>
          </w:p>
        </w:tc>
      </w:tr>
      <w:tr w:rsidR="001A5509" w:rsidRPr="00EF7A4C"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2AC5A07" w14:textId="77777777" w:rsidR="001A5509" w:rsidRDefault="001A5509" w:rsidP="00595FFF">
            <w:pPr>
              <w:pStyle w:val="TAL"/>
              <w:rPr>
                <w:lang w:eastAsia="ja-JP"/>
              </w:rPr>
            </w:pPr>
            <w:r>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pPr>
            <w:r>
              <w:t>2</w:t>
            </w:r>
          </w:p>
        </w:tc>
      </w:tr>
      <w:tr w:rsidR="001A5509" w:rsidRPr="00EF7A4C"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lang w:eastAsia="ja-JP"/>
              </w:rPr>
            </w:pPr>
            <w:r>
              <w:rPr>
                <w:lang w:eastAsia="ja-JP"/>
              </w:rPr>
              <w:t>Key establishment information container</w:t>
            </w:r>
          </w:p>
          <w:p w14:paraId="3324C185"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pPr>
            <w:r>
              <w:t>4-n</w:t>
            </w:r>
          </w:p>
        </w:tc>
      </w:tr>
      <w:tr w:rsidR="001A5509" w:rsidRPr="00EF7A4C"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p w14:paraId="0725E73A" w14:textId="77777777" w:rsidR="001A5509" w:rsidRDefault="001A5509" w:rsidP="00595FFF">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pPr>
            <w:r>
              <w:t>3</w:t>
            </w:r>
          </w:p>
        </w:tc>
      </w:tr>
    </w:tbl>
    <w:p w14:paraId="72413EFD" w14:textId="77777777" w:rsidR="001A5509" w:rsidRDefault="001A5509" w:rsidP="001A5509"/>
    <w:p w14:paraId="4C1A5DC1" w14:textId="77777777" w:rsidR="001A5509" w:rsidRDefault="001A5509" w:rsidP="001A5509">
      <w:pPr>
        <w:pStyle w:val="Heading4"/>
      </w:pPr>
      <w:bookmarkStart w:id="1539" w:name="_Toc45282334"/>
      <w:bookmarkStart w:id="1540" w:name="_Toc45882720"/>
      <w:bookmarkStart w:id="1541" w:name="_Toc51951270"/>
      <w:bookmarkStart w:id="1542" w:name="_Toc59209046"/>
      <w:bookmarkStart w:id="1543" w:name="_Toc75734885"/>
      <w:bookmarkStart w:id="1544" w:name="_Toc138361971"/>
      <w:bookmarkStart w:id="1545" w:name="_Toc151109007"/>
      <w:r>
        <w:t>11.2.19</w:t>
      </w:r>
      <w:r w:rsidRPr="00742FAE">
        <w:t>.</w:t>
      </w:r>
      <w:r>
        <w:t>2</w:t>
      </w:r>
      <w:r>
        <w:tab/>
        <w:t>Nonce_2</w:t>
      </w:r>
      <w:bookmarkEnd w:id="1539"/>
      <w:bookmarkEnd w:id="1540"/>
      <w:bookmarkEnd w:id="1541"/>
      <w:bookmarkEnd w:id="1542"/>
      <w:bookmarkEnd w:id="1543"/>
      <w:bookmarkEnd w:id="1544"/>
      <w:bookmarkEnd w:id="1545"/>
    </w:p>
    <w:p w14:paraId="2A8B9A0B" w14:textId="77777777" w:rsidR="001A5509" w:rsidRPr="00BA5E56" w:rsidRDefault="001A5509" w:rsidP="001A5509">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48A1652C" w14:textId="77777777" w:rsidR="001A5509" w:rsidRDefault="001A5509" w:rsidP="001A5509">
      <w:pPr>
        <w:pStyle w:val="Heading4"/>
      </w:pPr>
      <w:bookmarkStart w:id="1546" w:name="_Toc45282335"/>
      <w:bookmarkStart w:id="1547" w:name="_Toc45882721"/>
      <w:bookmarkStart w:id="1548" w:name="_Toc51951271"/>
      <w:bookmarkStart w:id="1549" w:name="_Toc59209047"/>
      <w:bookmarkStart w:id="1550" w:name="_Toc75734886"/>
      <w:bookmarkStart w:id="1551" w:name="_Toc138361972"/>
      <w:bookmarkStart w:id="1552" w:name="_Toc151109008"/>
      <w:r>
        <w:t>11.2.19.3</w:t>
      </w:r>
      <w:r>
        <w:tab/>
        <w:t xml:space="preserve">LSB of </w:t>
      </w:r>
      <w:r w:rsidRPr="00D45F63">
        <w:t>KNRP-sess ID</w:t>
      </w:r>
      <w:bookmarkEnd w:id="1546"/>
      <w:bookmarkEnd w:id="1547"/>
      <w:bookmarkEnd w:id="1548"/>
      <w:bookmarkEnd w:id="1549"/>
      <w:bookmarkEnd w:id="1550"/>
      <w:bookmarkEnd w:id="1551"/>
      <w:bookmarkEnd w:id="1552"/>
    </w:p>
    <w:p w14:paraId="72B32644" w14:textId="77777777" w:rsidR="001A5509" w:rsidRPr="00BA5E56" w:rsidRDefault="001A5509" w:rsidP="001A5509">
      <w:r>
        <w:t xml:space="preserve">The UE shall include this IE </w:t>
      </w:r>
      <w:r>
        <w:rPr>
          <w:lang w:eastAsia="zh-CN"/>
        </w:rPr>
        <w:t>if the selected integrity protection algorithms is not the null integrity protection algorithm</w:t>
      </w:r>
      <w:r>
        <w:rPr>
          <w:lang w:eastAsia="ko-KR"/>
        </w:rPr>
        <w:t>.</w:t>
      </w:r>
    </w:p>
    <w:p w14:paraId="5DD00460" w14:textId="77777777" w:rsidR="001A5509" w:rsidRPr="00742FAE" w:rsidRDefault="001A5509" w:rsidP="001A5509">
      <w:pPr>
        <w:pStyle w:val="Heading4"/>
      </w:pPr>
      <w:bookmarkStart w:id="1553" w:name="_Toc45282336"/>
      <w:bookmarkStart w:id="1554" w:name="_Toc45882722"/>
      <w:bookmarkStart w:id="1555" w:name="_Toc51951272"/>
      <w:bookmarkStart w:id="1556" w:name="_Toc59209048"/>
      <w:bookmarkStart w:id="1557" w:name="_Toc75734887"/>
      <w:bookmarkStart w:id="1558" w:name="_Toc138361973"/>
      <w:bookmarkStart w:id="1559" w:name="_Toc151109009"/>
      <w:r>
        <w:t>11.2.19.4</w:t>
      </w:r>
      <w:r w:rsidRPr="00742FAE">
        <w:tab/>
      </w:r>
      <w:r>
        <w:t>Key establishment information container</w:t>
      </w:r>
      <w:bookmarkEnd w:id="1553"/>
      <w:bookmarkEnd w:id="1554"/>
      <w:bookmarkEnd w:id="1555"/>
      <w:bookmarkEnd w:id="1556"/>
      <w:bookmarkEnd w:id="1557"/>
      <w:bookmarkEnd w:id="1558"/>
      <w:bookmarkEnd w:id="1559"/>
    </w:p>
    <w:p w14:paraId="1044B284"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6812B0D" w14:textId="77777777" w:rsidR="001A5509" w:rsidRPr="00742FAE" w:rsidRDefault="001A5509" w:rsidP="001A5509">
      <w:pPr>
        <w:pStyle w:val="Heading4"/>
      </w:pPr>
      <w:bookmarkStart w:id="1560" w:name="_Toc45282337"/>
      <w:bookmarkStart w:id="1561" w:name="_Toc45882723"/>
      <w:bookmarkStart w:id="1562" w:name="_Toc51951273"/>
      <w:bookmarkStart w:id="1563" w:name="_Toc59209049"/>
      <w:bookmarkStart w:id="1564" w:name="_Toc75734888"/>
      <w:bookmarkStart w:id="1565" w:name="_Toc138361974"/>
      <w:bookmarkStart w:id="1566" w:name="_Toc151109010"/>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60"/>
      <w:bookmarkEnd w:id="1561"/>
      <w:bookmarkEnd w:id="1562"/>
      <w:bookmarkEnd w:id="1563"/>
      <w:bookmarkEnd w:id="1564"/>
      <w:bookmarkEnd w:id="1565"/>
      <w:bookmarkEnd w:id="1566"/>
    </w:p>
    <w:p w14:paraId="145D54F0"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t>.</w:t>
      </w:r>
    </w:p>
    <w:p w14:paraId="5B902C0A" w14:textId="77777777" w:rsidR="001A5509" w:rsidRDefault="001A5509" w:rsidP="001A5509">
      <w:pPr>
        <w:pStyle w:val="Heading4"/>
      </w:pPr>
      <w:bookmarkStart w:id="1567" w:name="_Toc59209050"/>
      <w:bookmarkStart w:id="1568" w:name="_Toc75734889"/>
      <w:bookmarkStart w:id="1569" w:name="_Toc138361975"/>
      <w:bookmarkStart w:id="1570" w:name="_Toc151109011"/>
      <w:r>
        <w:t>11.2.19.</w:t>
      </w:r>
      <w:r>
        <w:rPr>
          <w:lang w:eastAsia="zh-CN"/>
        </w:rPr>
        <w:t>6</w:t>
      </w:r>
      <w:r>
        <w:tab/>
      </w:r>
      <w:r>
        <w:rPr>
          <w:lang w:eastAsia="ja-JP"/>
        </w:rPr>
        <w:t>UE PC5 unicast signalling security policy</w:t>
      </w:r>
      <w:bookmarkEnd w:id="1567"/>
      <w:bookmarkEnd w:id="1568"/>
      <w:bookmarkEnd w:id="1569"/>
      <w:bookmarkEnd w:id="1570"/>
    </w:p>
    <w:p w14:paraId="44F665F5" w14:textId="77777777" w:rsidR="001A5509" w:rsidRDefault="001A5509" w:rsidP="001A5509">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p>
    <w:p w14:paraId="3BB2382E" w14:textId="77777777" w:rsidR="001A5509" w:rsidRPr="00742FAE" w:rsidRDefault="001A5509" w:rsidP="001A5509">
      <w:pPr>
        <w:pStyle w:val="Heading3"/>
      </w:pPr>
      <w:bookmarkStart w:id="1571" w:name="_Toc75734890"/>
      <w:bookmarkStart w:id="1572" w:name="_Toc138361976"/>
      <w:bookmarkStart w:id="1573" w:name="_Toc151109012"/>
      <w:r>
        <w:t>11.2.20</w:t>
      </w:r>
      <w:r>
        <w:tab/>
        <w:t>A2X Direct link security mode complete</w:t>
      </w:r>
      <w:bookmarkEnd w:id="1571"/>
      <w:bookmarkEnd w:id="1572"/>
      <w:bookmarkEnd w:id="1573"/>
    </w:p>
    <w:p w14:paraId="3F21FDD3" w14:textId="77777777" w:rsidR="001A5509" w:rsidRPr="00742FAE" w:rsidRDefault="001A5509" w:rsidP="001A5509">
      <w:pPr>
        <w:pStyle w:val="Heading4"/>
      </w:pPr>
      <w:bookmarkStart w:id="1574" w:name="_Toc45282339"/>
      <w:bookmarkStart w:id="1575" w:name="_Toc45882725"/>
      <w:bookmarkStart w:id="1576" w:name="_Toc51951275"/>
      <w:bookmarkStart w:id="1577" w:name="_Toc59209052"/>
      <w:bookmarkStart w:id="1578" w:name="_Toc75734891"/>
      <w:bookmarkStart w:id="1579" w:name="_Toc138361977"/>
      <w:bookmarkStart w:id="1580" w:name="_Toc151109013"/>
      <w:r>
        <w:t>11.2.20</w:t>
      </w:r>
      <w:r w:rsidRPr="00742FAE">
        <w:t>.1</w:t>
      </w:r>
      <w:r w:rsidRPr="00742FAE">
        <w:tab/>
        <w:t>Message definition</w:t>
      </w:r>
      <w:bookmarkEnd w:id="1574"/>
      <w:bookmarkEnd w:id="1575"/>
      <w:bookmarkEnd w:id="1576"/>
      <w:bookmarkEnd w:id="1577"/>
      <w:bookmarkEnd w:id="1578"/>
      <w:bookmarkEnd w:id="1579"/>
      <w:bookmarkEnd w:id="1580"/>
    </w:p>
    <w:p w14:paraId="16135B93"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p>
    <w:p w14:paraId="7FACDAA9" w14:textId="77777777" w:rsidR="001A5509" w:rsidRDefault="001A5509" w:rsidP="001A5509">
      <w:pPr>
        <w:pStyle w:val="B1"/>
      </w:pPr>
      <w:r w:rsidRPr="00742FAE">
        <w:t>Message type:</w:t>
      </w:r>
      <w:r w:rsidRPr="00742FAE">
        <w:tab/>
      </w:r>
      <w:r>
        <w:t xml:space="preserve">A2X </w:t>
      </w:r>
      <w:r w:rsidRPr="00B21A63">
        <w:t xml:space="preserve">DIRECT LINK </w:t>
      </w:r>
      <w:r>
        <w:t>SECURITY MODE COMPLETE</w:t>
      </w:r>
    </w:p>
    <w:p w14:paraId="254D7171" w14:textId="77777777" w:rsidR="001A5509" w:rsidRPr="003168A2" w:rsidRDefault="001A5509" w:rsidP="001A5509">
      <w:pPr>
        <w:pStyle w:val="B1"/>
      </w:pPr>
      <w:r w:rsidRPr="003168A2">
        <w:t>Significance:</w:t>
      </w:r>
      <w:r>
        <w:tab/>
      </w:r>
      <w:r w:rsidRPr="003168A2">
        <w:t>dual</w:t>
      </w:r>
    </w:p>
    <w:p w14:paraId="2705D332" w14:textId="77777777" w:rsidR="001A5509" w:rsidRDefault="001A5509" w:rsidP="001A5509">
      <w:pPr>
        <w:pStyle w:val="B1"/>
      </w:pPr>
      <w:r w:rsidRPr="003168A2">
        <w:t>Direction:</w:t>
      </w:r>
      <w:r>
        <w:tab/>
      </w:r>
      <w:r w:rsidRPr="003168A2">
        <w:t>UE</w:t>
      </w:r>
      <w:r>
        <w:t xml:space="preserve"> to peer UE</w:t>
      </w:r>
    </w:p>
    <w:p w14:paraId="2583E228" w14:textId="77777777" w:rsidR="001A5509" w:rsidRPr="00C65060" w:rsidRDefault="001A5509" w:rsidP="001A5509">
      <w:pPr>
        <w:pStyle w:val="TH"/>
      </w:pPr>
      <w:r w:rsidRPr="00C65060">
        <w:t>Table</w:t>
      </w:r>
      <w:r w:rsidRPr="00742FAE">
        <w:t> </w:t>
      </w:r>
      <w:r>
        <w:t>11.2.20</w:t>
      </w:r>
      <w:r w:rsidRPr="00742FAE">
        <w:t>.</w:t>
      </w:r>
      <w:r w:rsidRPr="00C65060">
        <w:t xml:space="preserve">1.1: </w:t>
      </w:r>
      <w:r>
        <w:t xml:space="preserve">A2X </w:t>
      </w:r>
      <w:r w:rsidRPr="00C65060">
        <w:t>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pPr>
            <w:r w:rsidRPr="00EF7A4C">
              <w:t>Length</w:t>
            </w:r>
          </w:p>
        </w:tc>
      </w:tr>
      <w:tr w:rsidR="001A5509" w:rsidRPr="00EF7A4C"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pPr>
            <w:r>
              <w:t xml:space="preserve">A2X </w:t>
            </w: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92FA6C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pPr>
            <w:r w:rsidRPr="00EF7A4C">
              <w:t>1</w:t>
            </w:r>
          </w:p>
        </w:tc>
      </w:tr>
      <w:tr w:rsidR="001A5509" w:rsidRPr="00EF7A4C"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pPr>
            <w:r w:rsidRPr="00EF7A4C">
              <w:t xml:space="preserve">Sequence </w:t>
            </w:r>
            <w:r>
              <w:t>n</w:t>
            </w:r>
            <w:r w:rsidRPr="00EF7A4C">
              <w:t>umber</w:t>
            </w:r>
          </w:p>
          <w:p w14:paraId="71FB6623"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pPr>
            <w:r>
              <w:t>1</w:t>
            </w:r>
          </w:p>
        </w:tc>
      </w:tr>
      <w:tr w:rsidR="001A5509" w:rsidRPr="00EF7A4C"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rFonts w:ascii="Arial" w:hAnsi="Arial"/>
                <w:sz w:val="18"/>
                <w:lang w:eastAsia="x-none"/>
              </w:rPr>
            </w:pPr>
            <w:bookmarkStart w:id="1581"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581"/>
          <w:p w14:paraId="1114FF95" w14:textId="77777777" w:rsidR="001A5509" w:rsidRDefault="001A5509" w:rsidP="00595FFF">
            <w:pPr>
              <w:pStyle w:val="TAL"/>
              <w:rPr>
                <w:lang w:eastAsia="ja-JP"/>
              </w:rPr>
            </w:pPr>
            <w:r>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pPr>
            <w:r w:rsidRPr="0033679D">
              <w:rPr>
                <w:lang w:eastAsia="x-none"/>
              </w:rPr>
              <w:t>6-</w:t>
            </w:r>
            <w:r>
              <w:rPr>
                <w:lang w:eastAsia="x-none"/>
              </w:rPr>
              <w:t>n</w:t>
            </w:r>
          </w:p>
        </w:tc>
      </w:tr>
      <w:tr w:rsidR="001A5509" w:rsidRPr="00EF7A4C"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lang w:eastAsia="ja-JP"/>
              </w:rPr>
            </w:pPr>
            <w:r>
              <w:rPr>
                <w:lang w:eastAsia="ja-JP"/>
              </w:rPr>
              <w:t>UE PC5 unicast user plane security policy</w:t>
            </w:r>
          </w:p>
          <w:p w14:paraId="6CE64BDA" w14:textId="77777777" w:rsidR="001A5509" w:rsidRDefault="001A5509" w:rsidP="00595FFF">
            <w:pPr>
              <w:pStyle w:val="TAL"/>
              <w:rPr>
                <w:lang w:eastAsia="x-none"/>
              </w:rPr>
            </w:pPr>
            <w:r>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lang w:eastAsia="x-none"/>
              </w:rPr>
            </w:pPr>
            <w:r>
              <w:t>1</w:t>
            </w:r>
          </w:p>
        </w:tc>
      </w:tr>
      <w:tr w:rsidR="001A5509" w:rsidRPr="00EF7A4C"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CCE6942" w14:textId="77777777" w:rsidR="001A5509" w:rsidRDefault="001A5509" w:rsidP="00595FFF">
            <w:pPr>
              <w:pStyle w:val="TAL"/>
              <w:rPr>
                <w:lang w:eastAsia="ja-JP"/>
              </w:rPr>
            </w:pPr>
            <w:r>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pPr>
            <w:r>
              <w:t>2</w:t>
            </w:r>
          </w:p>
        </w:tc>
      </w:tr>
      <w:tr w:rsidR="001A5509" w:rsidRPr="00EF7A4C"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6D633888" w14:textId="77777777" w:rsidR="001A5509" w:rsidRDefault="001A5509" w:rsidP="00595FF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18B39CD" w14:textId="77777777" w:rsidR="001A5509" w:rsidRDefault="001A5509" w:rsidP="00595FFF">
            <w:pPr>
              <w:pStyle w:val="TAL"/>
              <w:rPr>
                <w:lang w:eastAsia="ja-JP"/>
              </w:rPr>
            </w:pPr>
            <w:r>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pPr>
            <w:r w:rsidRPr="00EF7A4C">
              <w:rPr>
                <w:lang w:eastAsia="ja-JP"/>
              </w:rPr>
              <w:t>17</w:t>
            </w:r>
          </w:p>
        </w:tc>
      </w:tr>
      <w:tr w:rsidR="001A5509" w:rsidRPr="00EF7A4C"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p w14:paraId="64F5FCB6" w14:textId="77777777" w:rsidR="001A5509" w:rsidRDefault="001A5509" w:rsidP="00595FFF">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lang w:eastAsia="ja-JP"/>
              </w:rPr>
            </w:pPr>
            <w:r>
              <w:t>3</w:t>
            </w:r>
          </w:p>
        </w:tc>
      </w:tr>
    </w:tbl>
    <w:p w14:paraId="6F121C55" w14:textId="77777777" w:rsidR="001A5509" w:rsidRPr="00760C8E" w:rsidRDefault="001A5509" w:rsidP="001A5509"/>
    <w:p w14:paraId="24D5CCD6" w14:textId="77777777" w:rsidR="001A5509" w:rsidRPr="00742FAE" w:rsidRDefault="001A5509" w:rsidP="001A5509">
      <w:pPr>
        <w:pStyle w:val="Heading4"/>
      </w:pPr>
      <w:bookmarkStart w:id="1582" w:name="_Toc45282340"/>
      <w:bookmarkStart w:id="1583" w:name="_Toc45882726"/>
      <w:bookmarkStart w:id="1584" w:name="_Toc51951276"/>
      <w:bookmarkStart w:id="1585" w:name="_Toc59209053"/>
      <w:bookmarkStart w:id="1586" w:name="_Toc75734892"/>
      <w:bookmarkStart w:id="1587" w:name="_Toc138361978"/>
      <w:bookmarkStart w:id="1588" w:name="_Toc151109014"/>
      <w:r>
        <w:t>11.2.20</w:t>
      </w:r>
      <w:r w:rsidRPr="00742FAE">
        <w:t>.</w:t>
      </w:r>
      <w:r>
        <w:t>2</w:t>
      </w:r>
      <w:r w:rsidRPr="00742FAE">
        <w:tab/>
      </w:r>
      <w:r>
        <w:t>IP address configuration</w:t>
      </w:r>
      <w:bookmarkEnd w:id="1582"/>
      <w:bookmarkEnd w:id="1583"/>
      <w:bookmarkEnd w:id="1584"/>
      <w:bookmarkEnd w:id="1585"/>
      <w:bookmarkEnd w:id="1586"/>
      <w:bookmarkEnd w:id="1587"/>
      <w:bookmarkEnd w:id="1588"/>
    </w:p>
    <w:p w14:paraId="391FED35" w14:textId="77777777" w:rsidR="001A5509" w:rsidRPr="00742FAE" w:rsidRDefault="001A5509" w:rsidP="001A5509">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18DBDE53" w14:textId="77777777" w:rsidR="001A5509" w:rsidRPr="00742FAE" w:rsidRDefault="001A5509" w:rsidP="001A5509">
      <w:pPr>
        <w:pStyle w:val="Heading4"/>
      </w:pPr>
      <w:bookmarkStart w:id="1589" w:name="_Toc45282341"/>
      <w:bookmarkStart w:id="1590" w:name="_Toc45882727"/>
      <w:bookmarkStart w:id="1591" w:name="_Toc51951277"/>
      <w:bookmarkStart w:id="1592" w:name="_Toc59209054"/>
      <w:bookmarkStart w:id="1593" w:name="_Toc75734893"/>
      <w:bookmarkStart w:id="1594" w:name="_Toc138361979"/>
      <w:bookmarkStart w:id="1595" w:name="_Toc151109015"/>
      <w:r>
        <w:t>11.2.20</w:t>
      </w:r>
      <w:r w:rsidRPr="00742FAE">
        <w:t>.</w:t>
      </w:r>
      <w:r>
        <w:t>3</w:t>
      </w:r>
      <w:r w:rsidRPr="00742FAE">
        <w:tab/>
      </w:r>
      <w:r>
        <w:t>Link local IPv6 address</w:t>
      </w:r>
      <w:bookmarkEnd w:id="1589"/>
      <w:bookmarkEnd w:id="1590"/>
      <w:bookmarkEnd w:id="1591"/>
      <w:bookmarkEnd w:id="1592"/>
      <w:bookmarkEnd w:id="1593"/>
      <w:bookmarkEnd w:id="1594"/>
      <w:bookmarkEnd w:id="1595"/>
    </w:p>
    <w:p w14:paraId="45ECE859" w14:textId="77777777" w:rsidR="001A5509" w:rsidRDefault="001A5509" w:rsidP="001A5509">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2C9A8223" w14:textId="77777777" w:rsidR="001A5509" w:rsidRPr="00742FAE" w:rsidRDefault="001A5509" w:rsidP="001A5509">
      <w:pPr>
        <w:pStyle w:val="Heading4"/>
      </w:pPr>
      <w:bookmarkStart w:id="1596" w:name="_Toc45282342"/>
      <w:bookmarkStart w:id="1597" w:name="_Toc45882728"/>
      <w:bookmarkStart w:id="1598" w:name="_Toc51951278"/>
      <w:bookmarkStart w:id="1599" w:name="_Toc59209055"/>
      <w:bookmarkStart w:id="1600" w:name="_Toc75734894"/>
      <w:bookmarkStart w:id="1601" w:name="_Toc138361980"/>
      <w:bookmarkStart w:id="1602" w:name="_Toc151109016"/>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1596"/>
      <w:bookmarkEnd w:id="1597"/>
      <w:bookmarkEnd w:id="1598"/>
      <w:bookmarkEnd w:id="1599"/>
      <w:bookmarkEnd w:id="1600"/>
      <w:bookmarkEnd w:id="1601"/>
      <w:bookmarkEnd w:id="1602"/>
    </w:p>
    <w:p w14:paraId="3E7F5075" w14:textId="77777777" w:rsidR="001A5509" w:rsidRPr="00742FAE" w:rsidRDefault="001A5509" w:rsidP="001A5509">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353E66E1" w14:textId="77777777" w:rsidR="001A5509" w:rsidRPr="00742FAE" w:rsidRDefault="001A5509" w:rsidP="001A5509">
      <w:pPr>
        <w:pStyle w:val="Heading3"/>
      </w:pPr>
      <w:bookmarkStart w:id="1603" w:name="_Toc45282343"/>
      <w:bookmarkStart w:id="1604" w:name="_Toc45882729"/>
      <w:bookmarkStart w:id="1605" w:name="_Toc51951279"/>
      <w:bookmarkStart w:id="1606" w:name="_Toc59209056"/>
      <w:bookmarkStart w:id="1607" w:name="_Toc75734895"/>
      <w:bookmarkStart w:id="1608" w:name="_Toc138361981"/>
      <w:bookmarkStart w:id="1609" w:name="_Toc151109017"/>
      <w:r>
        <w:t>11.2.21</w:t>
      </w:r>
      <w:r>
        <w:tab/>
        <w:t>A2X Direct link security mode reject</w:t>
      </w:r>
      <w:bookmarkEnd w:id="1603"/>
      <w:bookmarkEnd w:id="1604"/>
      <w:bookmarkEnd w:id="1605"/>
      <w:bookmarkEnd w:id="1606"/>
      <w:bookmarkEnd w:id="1607"/>
      <w:bookmarkEnd w:id="1608"/>
      <w:bookmarkEnd w:id="1609"/>
    </w:p>
    <w:p w14:paraId="35FD9F6E" w14:textId="77777777" w:rsidR="001A5509" w:rsidRPr="00742FAE" w:rsidRDefault="001A5509" w:rsidP="001A5509">
      <w:pPr>
        <w:pStyle w:val="Heading4"/>
      </w:pPr>
      <w:bookmarkStart w:id="1610" w:name="_Toc45282344"/>
      <w:bookmarkStart w:id="1611" w:name="_Toc45882730"/>
      <w:bookmarkStart w:id="1612" w:name="_Toc51951280"/>
      <w:bookmarkStart w:id="1613" w:name="_Toc59209057"/>
      <w:bookmarkStart w:id="1614" w:name="_Toc75734896"/>
      <w:bookmarkStart w:id="1615" w:name="_Toc138361982"/>
      <w:bookmarkStart w:id="1616" w:name="_Toc151109018"/>
      <w:r>
        <w:t>11.2.21</w:t>
      </w:r>
      <w:r w:rsidRPr="00742FAE">
        <w:t>.1</w:t>
      </w:r>
      <w:r w:rsidRPr="00742FAE">
        <w:tab/>
        <w:t>Message definition</w:t>
      </w:r>
      <w:bookmarkEnd w:id="1610"/>
      <w:bookmarkEnd w:id="1611"/>
      <w:bookmarkEnd w:id="1612"/>
      <w:bookmarkEnd w:id="1613"/>
      <w:bookmarkEnd w:id="1614"/>
      <w:bookmarkEnd w:id="1615"/>
      <w:bookmarkEnd w:id="1616"/>
    </w:p>
    <w:p w14:paraId="5DDA02B2"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p>
    <w:p w14:paraId="0FA6484D" w14:textId="77777777" w:rsidR="001A5509" w:rsidRDefault="001A5509" w:rsidP="001A5509">
      <w:pPr>
        <w:pStyle w:val="B1"/>
      </w:pPr>
      <w:r w:rsidRPr="00742FAE">
        <w:t>Message type:</w:t>
      </w:r>
      <w:r w:rsidRPr="00742FAE">
        <w:tab/>
      </w:r>
      <w:r>
        <w:t xml:space="preserve">A2X </w:t>
      </w:r>
      <w:r w:rsidRPr="00B21A63">
        <w:t xml:space="preserve">DIRECT LINK </w:t>
      </w:r>
      <w:r>
        <w:t>SECURITY MODE REJECT</w:t>
      </w:r>
    </w:p>
    <w:p w14:paraId="79305915" w14:textId="77777777" w:rsidR="001A5509" w:rsidRPr="003168A2" w:rsidRDefault="001A5509" w:rsidP="001A5509">
      <w:pPr>
        <w:pStyle w:val="B1"/>
      </w:pPr>
      <w:r w:rsidRPr="003168A2">
        <w:t>Significance:</w:t>
      </w:r>
      <w:r>
        <w:tab/>
      </w:r>
      <w:r w:rsidRPr="003168A2">
        <w:t>dual</w:t>
      </w:r>
    </w:p>
    <w:p w14:paraId="4ED673CA" w14:textId="77777777" w:rsidR="001A5509" w:rsidRDefault="001A5509" w:rsidP="001A5509">
      <w:pPr>
        <w:pStyle w:val="B1"/>
      </w:pPr>
      <w:r w:rsidRPr="003168A2">
        <w:t>Direction:</w:t>
      </w:r>
      <w:r>
        <w:tab/>
      </w:r>
      <w:r w:rsidRPr="003168A2">
        <w:t>UE</w:t>
      </w:r>
      <w:r>
        <w:t xml:space="preserve"> to peer UE</w:t>
      </w:r>
    </w:p>
    <w:p w14:paraId="1424DB49" w14:textId="77777777" w:rsidR="001A5509" w:rsidRPr="00C65060" w:rsidRDefault="001A5509" w:rsidP="001A5509">
      <w:pPr>
        <w:pStyle w:val="TH"/>
      </w:pPr>
      <w:r w:rsidRPr="00C65060">
        <w:t>Table</w:t>
      </w:r>
      <w:r w:rsidRPr="00742FAE">
        <w:t> </w:t>
      </w:r>
      <w:r>
        <w:t>11.2.21</w:t>
      </w:r>
      <w:r w:rsidRPr="00742FAE">
        <w:t>.</w:t>
      </w:r>
      <w:r w:rsidRPr="00C65060">
        <w:t xml:space="preserve">1.1: </w:t>
      </w:r>
      <w:r>
        <w:t xml:space="preserve">A2X </w:t>
      </w:r>
      <w:r w:rsidRPr="00C65060">
        <w:t>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pPr>
            <w:r w:rsidRPr="00EF7A4C">
              <w:t>Length</w:t>
            </w:r>
          </w:p>
        </w:tc>
      </w:tr>
      <w:tr w:rsidR="001A5509" w:rsidRPr="00EF7A4C"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pPr>
            <w:r>
              <w:t xml:space="preserve">A2X </w:t>
            </w: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16084A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pPr>
            <w:r w:rsidRPr="00EF7A4C">
              <w:t>1</w:t>
            </w:r>
          </w:p>
        </w:tc>
      </w:tr>
      <w:tr w:rsidR="001A5509" w:rsidRPr="00EF7A4C"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pPr>
            <w:r w:rsidRPr="00EF7A4C">
              <w:t xml:space="preserve">Sequence </w:t>
            </w:r>
            <w:r>
              <w:t>n</w:t>
            </w:r>
            <w:r w:rsidRPr="00EF7A4C">
              <w:t>umber</w:t>
            </w:r>
          </w:p>
          <w:p w14:paraId="74B0B27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pPr>
            <w:r>
              <w:t>1</w:t>
            </w:r>
          </w:p>
        </w:tc>
      </w:tr>
      <w:tr w:rsidR="001A5509" w:rsidRPr="00EF7A4C"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pPr>
            <w:r>
              <w:t>PC5 signalling protocol cause</w:t>
            </w:r>
          </w:p>
          <w:p w14:paraId="528ACDD9"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pPr>
            <w:r>
              <w:t>1</w:t>
            </w:r>
          </w:p>
        </w:tc>
      </w:tr>
    </w:tbl>
    <w:p w14:paraId="41C7C7BF" w14:textId="77777777" w:rsidR="006C10F8" w:rsidRPr="00742FAE" w:rsidRDefault="006C10F8" w:rsidP="006C10F8">
      <w:pPr>
        <w:pStyle w:val="Heading3"/>
      </w:pPr>
      <w:bookmarkStart w:id="1617" w:name="_Toc45282345"/>
      <w:bookmarkStart w:id="1618" w:name="_Toc45882731"/>
      <w:bookmarkStart w:id="1619" w:name="_Toc51951281"/>
      <w:bookmarkStart w:id="1620" w:name="_Toc59209058"/>
      <w:bookmarkStart w:id="1621" w:name="_Toc75734897"/>
      <w:bookmarkStart w:id="1622" w:name="_Toc138361983"/>
      <w:bookmarkStart w:id="1623" w:name="_Toc151109019"/>
      <w:r>
        <w:t>11.2.22</w:t>
      </w:r>
      <w:r>
        <w:tab/>
        <w:t>A2X Direct link rekeying request</w:t>
      </w:r>
      <w:bookmarkEnd w:id="1617"/>
      <w:bookmarkEnd w:id="1618"/>
      <w:bookmarkEnd w:id="1619"/>
      <w:bookmarkEnd w:id="1620"/>
      <w:bookmarkEnd w:id="1621"/>
      <w:bookmarkEnd w:id="1622"/>
      <w:bookmarkEnd w:id="1623"/>
    </w:p>
    <w:p w14:paraId="2846AF53" w14:textId="77777777" w:rsidR="006C10F8" w:rsidRPr="00742FAE" w:rsidRDefault="006C10F8" w:rsidP="006C10F8">
      <w:pPr>
        <w:pStyle w:val="Heading4"/>
      </w:pPr>
      <w:bookmarkStart w:id="1624" w:name="_Toc45282346"/>
      <w:bookmarkStart w:id="1625" w:name="_Toc45882732"/>
      <w:bookmarkStart w:id="1626" w:name="_Toc51951282"/>
      <w:bookmarkStart w:id="1627" w:name="_Toc59209059"/>
      <w:bookmarkStart w:id="1628" w:name="_Toc75734898"/>
      <w:bookmarkStart w:id="1629" w:name="_Toc138361984"/>
      <w:bookmarkStart w:id="1630" w:name="_Toc151109020"/>
      <w:r>
        <w:t>11.2.22</w:t>
      </w:r>
      <w:r w:rsidRPr="00742FAE">
        <w:t>.1</w:t>
      </w:r>
      <w:r w:rsidRPr="00742FAE">
        <w:tab/>
        <w:t>Message definition</w:t>
      </w:r>
      <w:bookmarkEnd w:id="1624"/>
      <w:bookmarkEnd w:id="1625"/>
      <w:bookmarkEnd w:id="1626"/>
      <w:bookmarkEnd w:id="1627"/>
      <w:bookmarkEnd w:id="1628"/>
      <w:bookmarkEnd w:id="1629"/>
      <w:bookmarkEnd w:id="1630"/>
    </w:p>
    <w:p w14:paraId="3AC0BAD3" w14:textId="77777777" w:rsidR="006C10F8" w:rsidRPr="00742FAE" w:rsidRDefault="006C10F8" w:rsidP="006C10F8">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p>
    <w:p w14:paraId="0ECC08EC" w14:textId="77777777" w:rsidR="006C10F8" w:rsidRDefault="006C10F8" w:rsidP="006C10F8">
      <w:pPr>
        <w:pStyle w:val="B1"/>
      </w:pPr>
      <w:r w:rsidRPr="00742FAE">
        <w:t>Message type:</w:t>
      </w:r>
      <w:r w:rsidRPr="00742FAE">
        <w:tab/>
      </w:r>
      <w:r>
        <w:t xml:space="preserve">A2X </w:t>
      </w:r>
      <w:r w:rsidRPr="00B21A63">
        <w:t xml:space="preserve">DIRECT LINK </w:t>
      </w:r>
      <w:r>
        <w:t>REKEYING REQUEST</w:t>
      </w:r>
    </w:p>
    <w:p w14:paraId="447EF829" w14:textId="77777777" w:rsidR="006C10F8" w:rsidRPr="003168A2" w:rsidRDefault="006C10F8" w:rsidP="006C10F8">
      <w:pPr>
        <w:pStyle w:val="B1"/>
      </w:pPr>
      <w:r w:rsidRPr="003168A2">
        <w:t>Significance:</w:t>
      </w:r>
      <w:r>
        <w:tab/>
      </w:r>
      <w:r w:rsidRPr="003168A2">
        <w:t>dual</w:t>
      </w:r>
    </w:p>
    <w:p w14:paraId="56032019" w14:textId="77777777" w:rsidR="006C10F8" w:rsidRDefault="006C10F8" w:rsidP="006C10F8">
      <w:pPr>
        <w:pStyle w:val="B1"/>
      </w:pPr>
      <w:r w:rsidRPr="003168A2">
        <w:t>Direction:</w:t>
      </w:r>
      <w:r>
        <w:tab/>
      </w:r>
      <w:r w:rsidRPr="003168A2">
        <w:t>UE</w:t>
      </w:r>
      <w:r>
        <w:t xml:space="preserve"> to peer UE</w:t>
      </w:r>
    </w:p>
    <w:p w14:paraId="50F34BCD" w14:textId="77777777" w:rsidR="006C10F8" w:rsidRPr="00C65060" w:rsidRDefault="006C10F8" w:rsidP="006C10F8">
      <w:pPr>
        <w:pStyle w:val="TH"/>
      </w:pPr>
      <w:r w:rsidRPr="00C65060">
        <w:t>Table</w:t>
      </w:r>
      <w:r w:rsidRPr="00742FAE">
        <w:t> </w:t>
      </w:r>
      <w:r>
        <w:t>11.2.22</w:t>
      </w:r>
      <w:r w:rsidRPr="00742FAE">
        <w:t>.</w:t>
      </w:r>
      <w:r w:rsidRPr="00C65060">
        <w:t xml:space="preserve">1.1: </w:t>
      </w:r>
      <w:r>
        <w:t xml:space="preserve">A2X </w:t>
      </w:r>
      <w:r w:rsidRPr="00C65060">
        <w:t>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pPr>
            <w:r w:rsidRPr="00EF7A4C">
              <w:t>Length</w:t>
            </w:r>
          </w:p>
        </w:tc>
      </w:tr>
      <w:tr w:rsidR="006C10F8" w:rsidRPr="00EF7A4C"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pPr>
            <w:r>
              <w:t xml:space="preserve">A2X </w:t>
            </w: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127FDD6A"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pPr>
            <w:r w:rsidRPr="00EF7A4C">
              <w:t>1</w:t>
            </w:r>
          </w:p>
        </w:tc>
      </w:tr>
      <w:tr w:rsidR="006C10F8" w:rsidRPr="00EF7A4C"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pPr>
            <w:r w:rsidRPr="00EF7A4C">
              <w:t xml:space="preserve">Sequence </w:t>
            </w:r>
            <w:r>
              <w:t>n</w:t>
            </w:r>
            <w:r w:rsidRPr="00EF7A4C">
              <w:t>umber</w:t>
            </w:r>
          </w:p>
          <w:p w14:paraId="3DB254C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pPr>
            <w:r>
              <w:t>1</w:t>
            </w:r>
          </w:p>
        </w:tc>
      </w:tr>
      <w:tr w:rsidR="006C10F8" w:rsidRPr="00EF7A4C"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pPr>
            <w:r>
              <w:t>UE security capabilities</w:t>
            </w:r>
          </w:p>
          <w:p w14:paraId="3FBE9CD3" w14:textId="77777777" w:rsidR="006C10F8" w:rsidRDefault="006C10F8" w:rsidP="00595FFF">
            <w:pPr>
              <w:pStyle w:val="TAL"/>
              <w:rPr>
                <w:lang w:eastAsia="ja-JP"/>
              </w:rPr>
            </w:pPr>
            <w:r>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pPr>
            <w:r>
              <w:t>3-9</w:t>
            </w:r>
          </w:p>
        </w:tc>
      </w:tr>
      <w:tr w:rsidR="006C10F8" w:rsidRPr="00EF7A4C"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lang w:eastAsia="ja-JP"/>
              </w:rPr>
            </w:pPr>
            <w:r>
              <w:rPr>
                <w:lang w:eastAsia="ja-JP"/>
              </w:rPr>
              <w:t>Key establishment information container</w:t>
            </w:r>
          </w:p>
          <w:p w14:paraId="14C5ACF1" w14:textId="77777777" w:rsidR="006C10F8" w:rsidRDefault="006C10F8"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pPr>
            <w:r>
              <w:t>4-n</w:t>
            </w:r>
          </w:p>
        </w:tc>
      </w:tr>
      <w:tr w:rsidR="006C10F8" w:rsidRPr="00EF7A4C"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pPr>
            <w:r>
              <w:t>Nonce</w:t>
            </w:r>
          </w:p>
          <w:p w14:paraId="6681F7E5" w14:textId="77777777" w:rsidR="006C10F8" w:rsidRDefault="006C10F8" w:rsidP="00595FFF">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pPr>
            <w:r>
              <w:t>17</w:t>
            </w:r>
          </w:p>
        </w:tc>
      </w:tr>
      <w:tr w:rsidR="006C10F8" w:rsidRPr="00EF7A4C"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rFonts w:ascii="Arial" w:hAnsi="Arial" w:cs="Arial"/>
                <w:sz w:val="18"/>
                <w:szCs w:val="18"/>
              </w:rPr>
            </w:pPr>
            <w:bookmarkStart w:id="1631"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31"/>
          <w:p w14:paraId="5CC2B2D6" w14:textId="77777777" w:rsidR="006C10F8" w:rsidRDefault="006C10F8" w:rsidP="00595FFF">
            <w:pPr>
              <w:pStyle w:val="TAL"/>
              <w:rPr>
                <w:lang w:eastAsia="ja-JP"/>
              </w:rPr>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pPr>
            <w:r>
              <w:rPr>
                <w:lang w:eastAsia="x-none"/>
              </w:rPr>
              <w:t>2</w:t>
            </w:r>
          </w:p>
        </w:tc>
      </w:tr>
      <w:tr w:rsidR="006C10F8" w:rsidRPr="00EF7A4C"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rFonts w:ascii="Arial" w:hAnsi="Arial" w:cs="Arial"/>
                <w:sz w:val="18"/>
                <w:szCs w:val="18"/>
                <w:lang w:eastAsia="x-none"/>
              </w:rPr>
            </w:pPr>
            <w:bookmarkStart w:id="1632" w:name="_MCCTEMPBM_CRPT07900010___7"/>
            <w:r>
              <w:rPr>
                <w:rFonts w:ascii="Arial" w:hAnsi="Arial" w:cs="Arial"/>
                <w:sz w:val="18"/>
                <w:szCs w:val="18"/>
                <w:lang w:eastAsia="x-none"/>
              </w:rPr>
              <w:t>Re-authentication indication</w:t>
            </w:r>
          </w:p>
          <w:bookmarkEnd w:id="1632"/>
          <w:p w14:paraId="12B8528E" w14:textId="77777777" w:rsidR="006C10F8" w:rsidRDefault="006C10F8" w:rsidP="00595FFF">
            <w:pPr>
              <w:pStyle w:val="TAL"/>
              <w:rPr>
                <w:lang w:eastAsia="ja-JP"/>
              </w:rPr>
            </w:pPr>
            <w:r>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pPr>
            <w:r>
              <w:rPr>
                <w:lang w:eastAsia="x-none"/>
              </w:rPr>
              <w:t>2</w:t>
            </w:r>
          </w:p>
        </w:tc>
      </w:tr>
    </w:tbl>
    <w:p w14:paraId="57A6FAC5" w14:textId="77777777" w:rsidR="006C10F8" w:rsidRDefault="006C10F8" w:rsidP="006C10F8"/>
    <w:p w14:paraId="3BEF3D18" w14:textId="77777777" w:rsidR="006C10F8" w:rsidRDefault="006C10F8" w:rsidP="006C10F8">
      <w:pPr>
        <w:pStyle w:val="Heading4"/>
      </w:pPr>
      <w:bookmarkStart w:id="1633" w:name="_Toc45282347"/>
      <w:bookmarkStart w:id="1634" w:name="_Toc45882733"/>
      <w:bookmarkStart w:id="1635" w:name="_Toc51951283"/>
      <w:bookmarkStart w:id="1636" w:name="_Toc59209060"/>
      <w:bookmarkStart w:id="1637" w:name="_Toc75734899"/>
      <w:bookmarkStart w:id="1638" w:name="_Toc138361985"/>
      <w:bookmarkStart w:id="1639" w:name="_Toc151109021"/>
      <w:r>
        <w:t>11.2.22</w:t>
      </w:r>
      <w:r w:rsidRPr="00742FAE">
        <w:t>.</w:t>
      </w:r>
      <w:r>
        <w:t>2</w:t>
      </w:r>
      <w:r>
        <w:tab/>
        <w:t>Key establishment information container</w:t>
      </w:r>
      <w:bookmarkEnd w:id="1633"/>
      <w:bookmarkEnd w:id="1634"/>
      <w:bookmarkEnd w:id="1635"/>
      <w:bookmarkEnd w:id="1636"/>
      <w:bookmarkEnd w:id="1637"/>
      <w:bookmarkEnd w:id="1638"/>
      <w:bookmarkEnd w:id="1639"/>
    </w:p>
    <w:p w14:paraId="6407A047" w14:textId="77777777" w:rsidR="006C10F8" w:rsidRPr="00085309" w:rsidRDefault="006C10F8" w:rsidP="006C10F8">
      <w:r>
        <w:t>The UE shall include this IE if the null integrity protection algorithm is not in use.</w:t>
      </w:r>
    </w:p>
    <w:p w14:paraId="139CA67A" w14:textId="77777777" w:rsidR="006C10F8" w:rsidRDefault="006C10F8" w:rsidP="006C10F8">
      <w:pPr>
        <w:pStyle w:val="Heading4"/>
      </w:pPr>
      <w:bookmarkStart w:id="1640" w:name="_Toc45282348"/>
      <w:bookmarkStart w:id="1641" w:name="_Toc45882734"/>
      <w:bookmarkStart w:id="1642" w:name="_Toc51951284"/>
      <w:bookmarkStart w:id="1643" w:name="_Toc59209061"/>
      <w:bookmarkStart w:id="1644" w:name="_Toc75734900"/>
      <w:bookmarkStart w:id="1645" w:name="_Toc138361986"/>
      <w:bookmarkStart w:id="1646" w:name="_Toc151109022"/>
      <w:r>
        <w:t>11.2.22</w:t>
      </w:r>
      <w:r w:rsidRPr="00742FAE">
        <w:t>.</w:t>
      </w:r>
      <w:r>
        <w:t>3</w:t>
      </w:r>
      <w:r>
        <w:tab/>
        <w:t>Nonce_1</w:t>
      </w:r>
      <w:bookmarkEnd w:id="1640"/>
      <w:bookmarkEnd w:id="1641"/>
      <w:bookmarkEnd w:id="1642"/>
      <w:bookmarkEnd w:id="1643"/>
      <w:bookmarkEnd w:id="1644"/>
      <w:bookmarkEnd w:id="1645"/>
      <w:bookmarkEnd w:id="1646"/>
    </w:p>
    <w:p w14:paraId="7BAB5242" w14:textId="77777777" w:rsidR="006C10F8" w:rsidRPr="00085309" w:rsidRDefault="006C10F8" w:rsidP="006C10F8">
      <w:r>
        <w:t>The UE shall include this IE if the null integrity protection algorithm is not in use.</w:t>
      </w:r>
    </w:p>
    <w:p w14:paraId="767FBA2A" w14:textId="77777777" w:rsidR="006C10F8" w:rsidRDefault="006C10F8" w:rsidP="006C10F8">
      <w:pPr>
        <w:pStyle w:val="Heading4"/>
      </w:pPr>
      <w:bookmarkStart w:id="1647" w:name="_Toc45282349"/>
      <w:bookmarkStart w:id="1648" w:name="_Toc45882735"/>
      <w:bookmarkStart w:id="1649" w:name="_Toc51951285"/>
      <w:bookmarkStart w:id="1650" w:name="_Toc59209062"/>
      <w:bookmarkStart w:id="1651" w:name="_Toc75734901"/>
      <w:bookmarkStart w:id="1652" w:name="_Toc138361987"/>
      <w:bookmarkStart w:id="1653" w:name="_Toc151109023"/>
      <w:r>
        <w:t>11.2.22.4</w:t>
      </w:r>
      <w:r>
        <w:tab/>
      </w:r>
      <w:r w:rsidRPr="00C76604">
        <w:t>MSB of KNRP-sess ID</w:t>
      </w:r>
      <w:bookmarkEnd w:id="1647"/>
      <w:bookmarkEnd w:id="1648"/>
      <w:bookmarkEnd w:id="1649"/>
      <w:bookmarkEnd w:id="1650"/>
      <w:bookmarkEnd w:id="1651"/>
      <w:bookmarkEnd w:id="1652"/>
      <w:bookmarkEnd w:id="1653"/>
    </w:p>
    <w:p w14:paraId="1D15D7C5" w14:textId="77777777" w:rsidR="006C10F8" w:rsidRPr="00085309" w:rsidRDefault="006C10F8" w:rsidP="006C10F8">
      <w:r>
        <w:t>The UE shall include this IE if the null integrity protection algorithm is not in use.</w:t>
      </w:r>
    </w:p>
    <w:p w14:paraId="6A035371" w14:textId="77777777" w:rsidR="006C10F8" w:rsidRDefault="006C10F8" w:rsidP="006C10F8">
      <w:pPr>
        <w:pStyle w:val="Heading4"/>
      </w:pPr>
      <w:bookmarkStart w:id="1654" w:name="_Toc45282350"/>
      <w:bookmarkStart w:id="1655" w:name="_Toc45882736"/>
      <w:bookmarkStart w:id="1656" w:name="_Toc51951286"/>
      <w:bookmarkStart w:id="1657" w:name="_Toc59209063"/>
      <w:bookmarkStart w:id="1658" w:name="_Toc75734902"/>
      <w:bookmarkStart w:id="1659" w:name="_Toc138361988"/>
      <w:bookmarkStart w:id="1660" w:name="_Toc151109024"/>
      <w:r>
        <w:t>11.2.22.5</w:t>
      </w:r>
      <w:r w:rsidRPr="00742FAE">
        <w:tab/>
      </w:r>
      <w:r>
        <w:t>Re-authentication indication</w:t>
      </w:r>
      <w:bookmarkEnd w:id="1654"/>
      <w:bookmarkEnd w:id="1655"/>
      <w:bookmarkEnd w:id="1656"/>
      <w:bookmarkEnd w:id="1657"/>
      <w:bookmarkEnd w:id="1658"/>
      <w:bookmarkEnd w:id="1659"/>
      <w:bookmarkEnd w:id="1660"/>
    </w:p>
    <w:p w14:paraId="1CA4FCB4" w14:textId="77777777" w:rsidR="006C10F8" w:rsidRPr="00742FAE" w:rsidRDefault="006C10F8" w:rsidP="006C10F8">
      <w:r w:rsidRPr="00742FAE">
        <w:t>Th</w:t>
      </w:r>
      <w:r>
        <w:t xml:space="preserve">e UE shall include this IE if the UE wants to derive a new </w:t>
      </w:r>
      <w:r w:rsidRPr="001530D4">
        <w:t>K</w:t>
      </w:r>
      <w:r>
        <w:rPr>
          <w:vertAlign w:val="subscript"/>
        </w:rPr>
        <w:t>NRP</w:t>
      </w:r>
      <w:r>
        <w:t>.</w:t>
      </w:r>
    </w:p>
    <w:p w14:paraId="007F5964" w14:textId="77777777" w:rsidR="006C10F8" w:rsidRPr="00742FAE" w:rsidRDefault="006C10F8" w:rsidP="006C10F8">
      <w:pPr>
        <w:pStyle w:val="Heading3"/>
      </w:pPr>
      <w:bookmarkStart w:id="1661" w:name="_Toc45282351"/>
      <w:bookmarkStart w:id="1662" w:name="_Toc45882737"/>
      <w:bookmarkStart w:id="1663" w:name="_Toc51951287"/>
      <w:bookmarkStart w:id="1664" w:name="_Toc59209064"/>
      <w:bookmarkStart w:id="1665" w:name="_Toc75734903"/>
      <w:bookmarkStart w:id="1666" w:name="_Toc138361989"/>
      <w:bookmarkStart w:id="1667" w:name="_Toc151109025"/>
      <w:r>
        <w:t>11.2.23</w:t>
      </w:r>
      <w:r>
        <w:tab/>
        <w:t>A2X Direct link rekeying response</w:t>
      </w:r>
      <w:bookmarkEnd w:id="1661"/>
      <w:bookmarkEnd w:id="1662"/>
      <w:bookmarkEnd w:id="1663"/>
      <w:bookmarkEnd w:id="1664"/>
      <w:bookmarkEnd w:id="1665"/>
      <w:bookmarkEnd w:id="1666"/>
      <w:bookmarkEnd w:id="1667"/>
    </w:p>
    <w:p w14:paraId="3094F632" w14:textId="77777777" w:rsidR="006C10F8" w:rsidRPr="00742FAE" w:rsidRDefault="006C10F8" w:rsidP="006C10F8">
      <w:pPr>
        <w:pStyle w:val="Heading4"/>
      </w:pPr>
      <w:bookmarkStart w:id="1668" w:name="_Toc45282352"/>
      <w:bookmarkStart w:id="1669" w:name="_Toc45882738"/>
      <w:bookmarkStart w:id="1670" w:name="_Toc51951288"/>
      <w:bookmarkStart w:id="1671" w:name="_Toc59209065"/>
      <w:bookmarkStart w:id="1672" w:name="_Toc75734904"/>
      <w:bookmarkStart w:id="1673" w:name="_Toc138361990"/>
      <w:bookmarkStart w:id="1674" w:name="_Toc151109026"/>
      <w:r>
        <w:t>11.2.23</w:t>
      </w:r>
      <w:r w:rsidRPr="00742FAE">
        <w:t>.1</w:t>
      </w:r>
      <w:r w:rsidRPr="00742FAE">
        <w:tab/>
        <w:t>Message definition</w:t>
      </w:r>
      <w:bookmarkEnd w:id="1668"/>
      <w:bookmarkEnd w:id="1669"/>
      <w:bookmarkEnd w:id="1670"/>
      <w:bookmarkEnd w:id="1671"/>
      <w:bookmarkEnd w:id="1672"/>
      <w:bookmarkEnd w:id="1673"/>
      <w:bookmarkEnd w:id="1674"/>
    </w:p>
    <w:p w14:paraId="5DB59DBA" w14:textId="77777777" w:rsidR="006C10F8" w:rsidRPr="00742FAE" w:rsidRDefault="006C10F8" w:rsidP="006C10F8">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p>
    <w:p w14:paraId="1B70CB71" w14:textId="77777777" w:rsidR="006C10F8" w:rsidRDefault="006C10F8" w:rsidP="006C10F8">
      <w:pPr>
        <w:pStyle w:val="B1"/>
      </w:pPr>
      <w:r w:rsidRPr="00742FAE">
        <w:t>Message type:</w:t>
      </w:r>
      <w:r w:rsidRPr="00742FAE">
        <w:tab/>
      </w:r>
      <w:r>
        <w:t xml:space="preserve">A2X </w:t>
      </w:r>
      <w:r w:rsidRPr="00B21A63">
        <w:t xml:space="preserve">DIRECT LINK </w:t>
      </w:r>
      <w:r>
        <w:t>REKEYING RESPONSE</w:t>
      </w:r>
    </w:p>
    <w:p w14:paraId="51396832" w14:textId="77777777" w:rsidR="006C10F8" w:rsidRPr="003168A2" w:rsidRDefault="006C10F8" w:rsidP="006C10F8">
      <w:pPr>
        <w:pStyle w:val="B1"/>
      </w:pPr>
      <w:r w:rsidRPr="003168A2">
        <w:t>Significance:</w:t>
      </w:r>
      <w:r>
        <w:tab/>
      </w:r>
      <w:r w:rsidRPr="003168A2">
        <w:t>dual</w:t>
      </w:r>
    </w:p>
    <w:p w14:paraId="225F1E35" w14:textId="77777777" w:rsidR="006C10F8" w:rsidRDefault="006C10F8" w:rsidP="006C10F8">
      <w:pPr>
        <w:pStyle w:val="B1"/>
      </w:pPr>
      <w:r w:rsidRPr="003168A2">
        <w:t>Direction:</w:t>
      </w:r>
      <w:r>
        <w:tab/>
      </w:r>
      <w:r w:rsidRPr="003168A2">
        <w:t>UE</w:t>
      </w:r>
      <w:r>
        <w:t xml:space="preserve"> to peer UE</w:t>
      </w:r>
    </w:p>
    <w:p w14:paraId="36169B24" w14:textId="77777777" w:rsidR="006C10F8" w:rsidRPr="00C65060" w:rsidRDefault="006C10F8" w:rsidP="006C10F8">
      <w:pPr>
        <w:pStyle w:val="TH"/>
      </w:pPr>
      <w:r w:rsidRPr="00C65060">
        <w:t>Table</w:t>
      </w:r>
      <w:r w:rsidRPr="00742FAE">
        <w:t> </w:t>
      </w:r>
      <w:r>
        <w:t>11.2.23</w:t>
      </w:r>
      <w:r w:rsidRPr="00742FAE">
        <w:t>.</w:t>
      </w:r>
      <w:r w:rsidRPr="00C65060">
        <w:t xml:space="preserve">1.1: </w:t>
      </w:r>
      <w:r>
        <w:t xml:space="preserve">A2X </w:t>
      </w:r>
      <w:r w:rsidRPr="00C65060">
        <w:t>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pPr>
            <w:r w:rsidRPr="00EF7A4C">
              <w:t>Length</w:t>
            </w:r>
          </w:p>
        </w:tc>
      </w:tr>
      <w:tr w:rsidR="006C10F8" w:rsidRPr="00EF7A4C"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pPr>
            <w:r>
              <w:t xml:space="preserve">A2X </w:t>
            </w: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4412CEF0"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pPr>
            <w:r w:rsidRPr="00EF7A4C">
              <w:t>1</w:t>
            </w:r>
          </w:p>
        </w:tc>
      </w:tr>
      <w:tr w:rsidR="006C10F8" w:rsidRPr="00EF7A4C"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pPr>
            <w:r w:rsidRPr="00EF7A4C">
              <w:t xml:space="preserve">Sequence </w:t>
            </w:r>
            <w:r>
              <w:t>n</w:t>
            </w:r>
            <w:r w:rsidRPr="00EF7A4C">
              <w:t>umber</w:t>
            </w:r>
          </w:p>
          <w:p w14:paraId="04B884A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pPr>
            <w:r>
              <w:t>1</w:t>
            </w:r>
          </w:p>
        </w:tc>
      </w:tr>
    </w:tbl>
    <w:p w14:paraId="48B0C9A4" w14:textId="77777777" w:rsidR="006C10F8" w:rsidRPr="00247BE5" w:rsidRDefault="006C10F8" w:rsidP="006C10F8">
      <w:pPr>
        <w:rPr>
          <w:lang w:val="en-US" w:eastAsia="zh-CN"/>
        </w:rPr>
      </w:pPr>
    </w:p>
    <w:p w14:paraId="4199A3B2" w14:textId="1C4C7C9A" w:rsidR="00A35866" w:rsidRDefault="00481A86" w:rsidP="00A35866">
      <w:pPr>
        <w:pStyle w:val="Heading1"/>
      </w:pPr>
      <w:bookmarkStart w:id="1675" w:name="_Toc151109027"/>
      <w:r>
        <w:t>1</w:t>
      </w:r>
      <w:r w:rsidR="003702F2">
        <w:t>2</w:t>
      </w:r>
      <w:r w:rsidR="00A35866">
        <w:tab/>
        <w:t>Information elements coding</w:t>
      </w:r>
      <w:bookmarkEnd w:id="1675"/>
    </w:p>
    <w:p w14:paraId="0866878B" w14:textId="0EAF0359" w:rsidR="00A35866" w:rsidRDefault="00481A86" w:rsidP="00A35866">
      <w:pPr>
        <w:pStyle w:val="Heading2"/>
      </w:pPr>
      <w:bookmarkStart w:id="1676" w:name="_Toc151109028"/>
      <w:r>
        <w:t>1</w:t>
      </w:r>
      <w:r w:rsidR="003702F2">
        <w:t>2</w:t>
      </w:r>
      <w:r w:rsidR="00A35866">
        <w:t>.1</w:t>
      </w:r>
      <w:r w:rsidR="00A35866">
        <w:tab/>
        <w:t>Overview</w:t>
      </w:r>
      <w:bookmarkEnd w:id="1676"/>
    </w:p>
    <w:p w14:paraId="7F167D59" w14:textId="77777777" w:rsidR="002F2172" w:rsidRPr="002F2172" w:rsidRDefault="002F2172" w:rsidP="002F2172">
      <w:r w:rsidRPr="002F2172">
        <w:t>This clause contains the information elements coding for the messages used in the procedures described in the present document.</w:t>
      </w:r>
    </w:p>
    <w:p w14:paraId="35199847" w14:textId="43B63CE9" w:rsidR="00A35866" w:rsidRDefault="00481A86" w:rsidP="00A35866">
      <w:pPr>
        <w:pStyle w:val="Heading2"/>
      </w:pPr>
      <w:bookmarkStart w:id="1677" w:name="_Toc151109029"/>
      <w:r>
        <w:t>1</w:t>
      </w:r>
      <w:r w:rsidR="003702F2">
        <w:t>2</w:t>
      </w:r>
      <w:r w:rsidR="00A35866">
        <w:t>.2</w:t>
      </w:r>
      <w:r w:rsidR="00A35866">
        <w:tab/>
        <w:t>General</w:t>
      </w:r>
      <w:bookmarkStart w:id="1678" w:name="tsgNames"/>
      <w:bookmarkEnd w:id="1678"/>
      <w:bookmarkEnd w:id="1677"/>
    </w:p>
    <w:p w14:paraId="7DBB87BC" w14:textId="46F6D7A6" w:rsidR="00EF68BE" w:rsidRPr="00EF68BE" w:rsidRDefault="00EF68BE" w:rsidP="0095615F">
      <w:pPr>
        <w:pStyle w:val="Heading2"/>
      </w:pPr>
      <w:bookmarkStart w:id="1679" w:name="_Toc151109030"/>
      <w:bookmarkStart w:id="1680" w:name="_Toc123628031"/>
      <w:r w:rsidRPr="00EF68BE">
        <w:t>12.</w:t>
      </w:r>
      <w:r w:rsidR="002442B4">
        <w:t>3</w:t>
      </w:r>
      <w:r w:rsidRPr="00EF68BE">
        <w:tab/>
      </w:r>
      <w:r w:rsidRPr="00EF68BE">
        <w:rPr>
          <w:noProof/>
          <w:lang w:val="en-US"/>
        </w:rPr>
        <w:t xml:space="preserve">A2X communication over </w:t>
      </w:r>
      <w:r w:rsidRPr="00EF68BE">
        <w:t>PC5 signalling information elements</w:t>
      </w:r>
      <w:bookmarkEnd w:id="1679"/>
    </w:p>
    <w:p w14:paraId="1E534464" w14:textId="06BBE76E" w:rsidR="00EF68BE" w:rsidRPr="00EF68BE" w:rsidRDefault="00EF68BE" w:rsidP="0095615F">
      <w:pPr>
        <w:pStyle w:val="Heading3"/>
      </w:pPr>
      <w:bookmarkStart w:id="1681" w:name="_Toc525231502"/>
      <w:bookmarkStart w:id="1682" w:name="_Toc25070722"/>
      <w:bookmarkStart w:id="1683" w:name="_Toc34388713"/>
      <w:bookmarkStart w:id="1684" w:name="_Toc34404484"/>
      <w:bookmarkStart w:id="1685" w:name="_Toc45282380"/>
      <w:bookmarkStart w:id="1686" w:name="_Toc45882766"/>
      <w:bookmarkStart w:id="1687" w:name="_Toc51951316"/>
      <w:bookmarkStart w:id="1688" w:name="_Toc59209093"/>
      <w:bookmarkStart w:id="1689" w:name="_Toc75734935"/>
      <w:bookmarkStart w:id="1690" w:name="_Toc138362021"/>
      <w:bookmarkStart w:id="1691" w:name="_Toc151109031"/>
      <w:r w:rsidRPr="00EF68BE">
        <w:t>12.</w:t>
      </w:r>
      <w:r w:rsidR="002442B4">
        <w:t>3</w:t>
      </w:r>
      <w:r w:rsidRPr="00EF68BE">
        <w:t>.1</w:t>
      </w:r>
      <w:r w:rsidRPr="00EF68BE">
        <w:tab/>
      </w:r>
      <w:bookmarkEnd w:id="1681"/>
      <w:r w:rsidRPr="00EF68BE">
        <w:t>A2X PC5 signalling message type</w:t>
      </w:r>
      <w:bookmarkEnd w:id="1682"/>
      <w:bookmarkEnd w:id="1683"/>
      <w:bookmarkEnd w:id="1684"/>
      <w:bookmarkEnd w:id="1685"/>
      <w:bookmarkEnd w:id="1686"/>
      <w:bookmarkEnd w:id="1687"/>
      <w:bookmarkEnd w:id="1688"/>
      <w:bookmarkEnd w:id="1689"/>
      <w:bookmarkEnd w:id="1690"/>
      <w:bookmarkEnd w:id="1691"/>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t>The A2X PC5 signalling message type is a type 3 information element, with the length of 1 octet.</w:t>
      </w:r>
    </w:p>
    <w:p w14:paraId="04FBE19D" w14:textId="26632540" w:rsidR="00EF68BE" w:rsidRPr="00EF68BE" w:rsidRDefault="00EF68BE" w:rsidP="0095615F">
      <w:pPr>
        <w:pStyle w:val="TH"/>
      </w:pPr>
      <w:r w:rsidRPr="00EF68BE">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487EAD" w14:paraId="5E869429" w14:textId="77777777" w:rsidTr="004954EA">
        <w:trPr>
          <w:cantSplit/>
          <w:jc w:val="center"/>
        </w:trPr>
        <w:tc>
          <w:tcPr>
            <w:tcW w:w="2272" w:type="dxa"/>
            <w:gridSpan w:val="8"/>
          </w:tcPr>
          <w:p w14:paraId="72944CD6" w14:textId="77777777" w:rsidR="00487EAD" w:rsidRPr="00487EAD" w:rsidRDefault="00487EAD" w:rsidP="00487EAD">
            <w:pPr>
              <w:keepNext/>
              <w:keepLines/>
              <w:spacing w:after="0"/>
              <w:jc w:val="center"/>
              <w:rPr>
                <w:rFonts w:ascii="Arial" w:eastAsia="Times New Roman" w:hAnsi="Arial"/>
                <w:b/>
                <w:sz w:val="18"/>
              </w:rPr>
            </w:pPr>
            <w:bookmarkStart w:id="1692" w:name="_Toc525231504"/>
            <w:bookmarkStart w:id="1693" w:name="_Toc25070723"/>
            <w:bookmarkStart w:id="1694" w:name="_Toc34388714"/>
            <w:bookmarkStart w:id="1695" w:name="_Toc34404485"/>
            <w:bookmarkStart w:id="1696" w:name="_Toc45282381"/>
            <w:bookmarkStart w:id="1697" w:name="_Toc45882767"/>
            <w:bookmarkStart w:id="1698" w:name="_Toc51951317"/>
            <w:bookmarkStart w:id="1699" w:name="_Toc59209094"/>
            <w:bookmarkStart w:id="1700" w:name="_Toc75734936"/>
            <w:bookmarkStart w:id="1701" w:name="_Toc138362022"/>
            <w:r w:rsidRPr="00487EAD">
              <w:rPr>
                <w:rFonts w:ascii="Arial" w:eastAsia="Times New Roman" w:hAnsi="Arial"/>
                <w:b/>
                <w:sz w:val="18"/>
              </w:rPr>
              <w:t>Bits</w:t>
            </w:r>
          </w:p>
        </w:tc>
        <w:tc>
          <w:tcPr>
            <w:tcW w:w="284" w:type="dxa"/>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cantSplit/>
          <w:jc w:val="center"/>
        </w:trPr>
        <w:tc>
          <w:tcPr>
            <w:tcW w:w="284" w:type="dxa"/>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cantSplit/>
          <w:jc w:val="center"/>
        </w:trPr>
        <w:tc>
          <w:tcPr>
            <w:tcW w:w="284" w:type="dxa"/>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cantSplit/>
          <w:jc w:val="center"/>
        </w:trPr>
        <w:tc>
          <w:tcPr>
            <w:tcW w:w="284" w:type="dxa"/>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cantSplit/>
          <w:jc w:val="center"/>
        </w:trPr>
        <w:tc>
          <w:tcPr>
            <w:tcW w:w="284" w:type="dxa"/>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cantSplit/>
          <w:jc w:val="center"/>
        </w:trPr>
        <w:tc>
          <w:tcPr>
            <w:tcW w:w="284" w:type="dxa"/>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cantSplit/>
          <w:jc w:val="center"/>
        </w:trPr>
        <w:tc>
          <w:tcPr>
            <w:tcW w:w="284" w:type="dxa"/>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cantSplit/>
          <w:jc w:val="center"/>
        </w:trPr>
        <w:tc>
          <w:tcPr>
            <w:tcW w:w="284" w:type="dxa"/>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cantSplit/>
          <w:jc w:val="center"/>
        </w:trPr>
        <w:tc>
          <w:tcPr>
            <w:tcW w:w="284" w:type="dxa"/>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cantSplit/>
          <w:jc w:val="center"/>
        </w:trPr>
        <w:tc>
          <w:tcPr>
            <w:tcW w:w="284" w:type="dxa"/>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cantSplit/>
          <w:jc w:val="center"/>
        </w:trPr>
        <w:tc>
          <w:tcPr>
            <w:tcW w:w="284" w:type="dxa"/>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cantSplit/>
          <w:jc w:val="center"/>
        </w:trPr>
        <w:tc>
          <w:tcPr>
            <w:tcW w:w="284" w:type="dxa"/>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cantSplit/>
          <w:jc w:val="center"/>
        </w:trPr>
        <w:tc>
          <w:tcPr>
            <w:tcW w:w="284" w:type="dxa"/>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cantSplit/>
          <w:jc w:val="center"/>
        </w:trPr>
        <w:tc>
          <w:tcPr>
            <w:tcW w:w="284" w:type="dxa"/>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cantSplit/>
          <w:jc w:val="center"/>
        </w:trPr>
        <w:tc>
          <w:tcPr>
            <w:tcW w:w="284" w:type="dxa"/>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cantSplit/>
          <w:jc w:val="center"/>
        </w:trPr>
        <w:tc>
          <w:tcPr>
            <w:tcW w:w="284" w:type="dxa"/>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cantSplit/>
          <w:jc w:val="center"/>
        </w:trPr>
        <w:tc>
          <w:tcPr>
            <w:tcW w:w="284" w:type="dxa"/>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cantSplit/>
          <w:jc w:val="center"/>
        </w:trPr>
        <w:tc>
          <w:tcPr>
            <w:tcW w:w="284" w:type="dxa"/>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cantSplit/>
          <w:jc w:val="center"/>
        </w:trPr>
        <w:tc>
          <w:tcPr>
            <w:tcW w:w="284" w:type="dxa"/>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cantSplit/>
          <w:jc w:val="center"/>
        </w:trPr>
        <w:tc>
          <w:tcPr>
            <w:tcW w:w="284" w:type="dxa"/>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cantSplit/>
          <w:jc w:val="center"/>
        </w:trPr>
        <w:tc>
          <w:tcPr>
            <w:tcW w:w="284" w:type="dxa"/>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cantSplit/>
          <w:jc w:val="center"/>
        </w:trPr>
        <w:tc>
          <w:tcPr>
            <w:tcW w:w="284" w:type="dxa"/>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cantSplit/>
          <w:jc w:val="center"/>
        </w:trPr>
        <w:tc>
          <w:tcPr>
            <w:tcW w:w="284" w:type="dxa"/>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cantSplit/>
          <w:jc w:val="center"/>
        </w:trPr>
        <w:tc>
          <w:tcPr>
            <w:tcW w:w="284" w:type="dxa"/>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cantSplit/>
          <w:jc w:val="center"/>
        </w:trPr>
        <w:tc>
          <w:tcPr>
            <w:tcW w:w="284" w:type="dxa"/>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cantSplit/>
          <w:jc w:val="center"/>
        </w:trPr>
        <w:tc>
          <w:tcPr>
            <w:tcW w:w="7091" w:type="dxa"/>
            <w:gridSpan w:val="1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1702" w:name="_Toc151109032"/>
      <w:r w:rsidRPr="00EF68BE">
        <w:t>12.</w:t>
      </w:r>
      <w:r w:rsidR="002442B4">
        <w:t>3</w:t>
      </w:r>
      <w:r w:rsidRPr="00EF68BE">
        <w:t>.2</w:t>
      </w:r>
      <w:r w:rsidRPr="00EF68BE">
        <w:tab/>
        <w:t>Sequence number</w:t>
      </w:r>
      <w:bookmarkEnd w:id="1692"/>
      <w:bookmarkEnd w:id="1693"/>
      <w:bookmarkEnd w:id="1694"/>
      <w:bookmarkEnd w:id="1695"/>
      <w:bookmarkEnd w:id="1696"/>
      <w:bookmarkEnd w:id="1697"/>
      <w:bookmarkEnd w:id="1698"/>
      <w:bookmarkEnd w:id="1699"/>
      <w:bookmarkEnd w:id="1700"/>
      <w:bookmarkEnd w:id="1701"/>
      <w:bookmarkEnd w:id="1702"/>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1703" w:name="_Toc25070724"/>
      <w:bookmarkStart w:id="1704" w:name="_Toc34388715"/>
      <w:bookmarkStart w:id="1705" w:name="_Toc34404486"/>
      <w:bookmarkStart w:id="1706" w:name="_Toc45282382"/>
      <w:bookmarkStart w:id="1707" w:name="_Toc45882768"/>
      <w:bookmarkStart w:id="1708" w:name="_Toc51951318"/>
      <w:bookmarkStart w:id="1709" w:name="_Toc59209095"/>
      <w:bookmarkStart w:id="1710" w:name="_Toc75734937"/>
      <w:bookmarkStart w:id="1711" w:name="_Toc138362023"/>
      <w:bookmarkStart w:id="1712" w:name="_Toc151109033"/>
      <w:r w:rsidRPr="00EF68BE">
        <w:t>12.</w:t>
      </w:r>
      <w:r w:rsidR="002442B4">
        <w:t>3</w:t>
      </w:r>
      <w:r w:rsidRPr="00EF68BE">
        <w:t>.3</w:t>
      </w:r>
      <w:r w:rsidRPr="00EF68BE">
        <w:tab/>
        <w:t>A2X service identifier</w:t>
      </w:r>
      <w:bookmarkEnd w:id="1703"/>
      <w:bookmarkEnd w:id="1704"/>
      <w:bookmarkEnd w:id="1705"/>
      <w:bookmarkEnd w:id="1706"/>
      <w:bookmarkEnd w:id="1707"/>
      <w:bookmarkEnd w:id="1708"/>
      <w:bookmarkEnd w:id="1709"/>
      <w:bookmarkEnd w:id="1710"/>
      <w:bookmarkEnd w:id="1711"/>
      <w:bookmarkEnd w:id="1712"/>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1713" w:name="_Toc34388716"/>
      <w:bookmarkStart w:id="1714" w:name="_Toc34404487"/>
      <w:bookmarkStart w:id="1715" w:name="_Toc45282383"/>
      <w:bookmarkStart w:id="1716" w:name="_Toc45882769"/>
      <w:bookmarkStart w:id="1717" w:name="_Toc51951319"/>
      <w:bookmarkStart w:id="1718" w:name="_Toc59209096"/>
      <w:bookmarkStart w:id="1719" w:name="_Toc75734938"/>
      <w:bookmarkStart w:id="1720" w:name="_Toc138362024"/>
      <w:bookmarkStart w:id="1721" w:name="_Toc151109034"/>
      <w:r w:rsidRPr="00EF68BE">
        <w:t>12.</w:t>
      </w:r>
      <w:r w:rsidR="002442B4">
        <w:t>3</w:t>
      </w:r>
      <w:r w:rsidRPr="00EF68BE">
        <w:t>.4</w:t>
      </w:r>
      <w:r w:rsidRPr="00EF68BE">
        <w:tab/>
        <w:t>Application layer ID</w:t>
      </w:r>
      <w:bookmarkEnd w:id="1713"/>
      <w:bookmarkEnd w:id="1714"/>
      <w:bookmarkEnd w:id="1715"/>
      <w:bookmarkEnd w:id="1716"/>
      <w:bookmarkEnd w:id="1717"/>
      <w:bookmarkEnd w:id="1718"/>
      <w:bookmarkEnd w:id="1719"/>
      <w:bookmarkEnd w:id="1720"/>
      <w:bookmarkEnd w:id="1721"/>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1722"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1722"/>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1723" w:name="_Toc34388717"/>
      <w:bookmarkStart w:id="1724" w:name="_Toc34404488"/>
      <w:bookmarkStart w:id="1725" w:name="_Toc45282384"/>
      <w:bookmarkStart w:id="1726" w:name="_Toc45882770"/>
      <w:bookmarkStart w:id="1727" w:name="_Toc51951320"/>
      <w:bookmarkStart w:id="1728" w:name="_Toc59209097"/>
      <w:bookmarkStart w:id="1729" w:name="_Toc75734939"/>
      <w:bookmarkStart w:id="1730" w:name="_Toc138362025"/>
      <w:bookmarkStart w:id="1731" w:name="_Toc151109035"/>
      <w:r w:rsidRPr="00EF68BE">
        <w:t>12.</w:t>
      </w:r>
      <w:r w:rsidR="002442B4">
        <w:t>3</w:t>
      </w:r>
      <w:r w:rsidRPr="00EF68BE">
        <w:t>.5</w:t>
      </w:r>
      <w:r w:rsidRPr="00EF68BE">
        <w:tab/>
        <w:t>PC5 QoS flow descriptions</w:t>
      </w:r>
      <w:bookmarkEnd w:id="1723"/>
      <w:bookmarkEnd w:id="1724"/>
      <w:bookmarkEnd w:id="1725"/>
      <w:bookmarkEnd w:id="1726"/>
      <w:bookmarkEnd w:id="1727"/>
      <w:bookmarkEnd w:id="1728"/>
      <w:bookmarkEnd w:id="1729"/>
      <w:bookmarkEnd w:id="1730"/>
      <w:bookmarkEnd w:id="1731"/>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6"/>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6"/>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77777777" w:rsidR="00EF68BE" w:rsidRPr="00EF68BE" w:rsidRDefault="00EF68BE" w:rsidP="0095615F">
            <w:pPr>
              <w:pStyle w:val="TAL"/>
            </w:pPr>
            <w:r w:rsidRPr="00EF68BE">
              <w:t>-</w:t>
            </w:r>
            <w:r w:rsidRPr="00EF68BE">
              <w:tab/>
              <w:t xml:space="preserve">a parameter identifier (1 octet); </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lang w:val="it-IT"/>
              </w:rPr>
            </w:pPr>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p>
          <w:p w14:paraId="65027D19"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p>
          <w:p w14:paraId="2B860837"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p>
          <w:p w14:paraId="4FF6018B"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p>
          <w:p w14:paraId="2BA609FD" w14:textId="77777777" w:rsidR="00201848" w:rsidRPr="00EF68BE" w:rsidRDefault="00201848" w:rsidP="00201848">
            <w:pPr>
              <w:pStyle w:val="TAL"/>
              <w:rPr>
                <w:lang w:val="it-IT"/>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p>
          <w:p w14:paraId="1BD9F63F"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p>
          <w:p w14:paraId="01682B7D"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rFonts w:ascii="Arial" w:eastAsia="Times New Roman" w:hAnsi="Arial"/>
                <w:sz w:val="18"/>
                <w:lang w:val="it-IT" w:eastAsia="ja-JP"/>
              </w:rPr>
            </w:pPr>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p>
          <w:p w14:paraId="2D2F4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p>
          <w:p w14:paraId="093A3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p>
          <w:p w14:paraId="18D357A8"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p>
          <w:p w14:paraId="7ED67BF4"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p>
          <w:p w14:paraId="18BB34AE" w14:textId="77777777" w:rsidR="00201848" w:rsidRPr="00EF68BE" w:rsidRDefault="00201848" w:rsidP="00201848">
            <w:pPr>
              <w:pStyle w:val="TAL"/>
              <w:rPr>
                <w:lang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4DC8203A"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1732" w:name="_Toc25070727"/>
      <w:bookmarkStart w:id="1733" w:name="_Toc34388718"/>
      <w:bookmarkStart w:id="1734" w:name="_Toc34404489"/>
      <w:bookmarkStart w:id="1735" w:name="_Toc45282385"/>
      <w:bookmarkStart w:id="1736" w:name="_Toc45882771"/>
      <w:bookmarkStart w:id="1737" w:name="_Toc51951321"/>
      <w:bookmarkStart w:id="1738" w:name="_Toc59209098"/>
      <w:bookmarkStart w:id="1739" w:name="_Toc75734940"/>
      <w:bookmarkStart w:id="1740" w:name="_Toc138362026"/>
      <w:bookmarkStart w:id="1741" w:name="_Toc151109036"/>
      <w:r w:rsidRPr="00EF68BE">
        <w:t>12.</w:t>
      </w:r>
      <w:r w:rsidR="002442B4">
        <w:t>3</w:t>
      </w:r>
      <w:r w:rsidRPr="00EF68BE">
        <w:t>.6</w:t>
      </w:r>
      <w:r w:rsidRPr="00EF68BE">
        <w:tab/>
        <w:t>IP address configuration</w:t>
      </w:r>
      <w:bookmarkEnd w:id="1732"/>
      <w:bookmarkEnd w:id="1733"/>
      <w:bookmarkEnd w:id="1734"/>
      <w:bookmarkEnd w:id="1735"/>
      <w:bookmarkEnd w:id="1736"/>
      <w:bookmarkEnd w:id="1737"/>
      <w:bookmarkEnd w:id="1738"/>
      <w:bookmarkEnd w:id="1739"/>
      <w:bookmarkEnd w:id="1740"/>
      <w:bookmarkEnd w:id="1741"/>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1742" w:name="_Toc525231507"/>
      <w:bookmarkStart w:id="1743" w:name="_Toc25070728"/>
      <w:bookmarkStart w:id="1744" w:name="_Toc34388719"/>
      <w:bookmarkStart w:id="1745" w:name="_Toc34404490"/>
      <w:bookmarkStart w:id="1746" w:name="_Toc45282386"/>
      <w:bookmarkStart w:id="1747" w:name="_Toc45882772"/>
      <w:bookmarkStart w:id="1748" w:name="_Toc51951322"/>
      <w:bookmarkStart w:id="1749" w:name="_Toc59209099"/>
      <w:bookmarkStart w:id="1750" w:name="_Toc75734941"/>
      <w:bookmarkStart w:id="1751" w:name="_Toc138362027"/>
      <w:bookmarkStart w:id="1752" w:name="_Toc151109037"/>
      <w:r w:rsidRPr="00EF68BE">
        <w:t>12.</w:t>
      </w:r>
      <w:r w:rsidR="002442B4">
        <w:t>3</w:t>
      </w:r>
      <w:r w:rsidRPr="00EF68BE">
        <w:t>.7</w:t>
      </w:r>
      <w:r w:rsidRPr="00EF68BE">
        <w:tab/>
        <w:t>Link local IPv6 address</w:t>
      </w:r>
      <w:bookmarkEnd w:id="1742"/>
      <w:bookmarkEnd w:id="1743"/>
      <w:bookmarkEnd w:id="1744"/>
      <w:bookmarkEnd w:id="1745"/>
      <w:bookmarkEnd w:id="1746"/>
      <w:bookmarkEnd w:id="1747"/>
      <w:bookmarkEnd w:id="1748"/>
      <w:bookmarkEnd w:id="1749"/>
      <w:bookmarkEnd w:id="1750"/>
      <w:bookmarkEnd w:id="1751"/>
      <w:bookmarkEnd w:id="1752"/>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1753" w:name="_Toc525231510"/>
      <w:bookmarkStart w:id="1754" w:name="_Toc34388720"/>
      <w:bookmarkStart w:id="1755" w:name="_Toc34404491"/>
      <w:bookmarkStart w:id="1756" w:name="_Toc45282387"/>
      <w:bookmarkStart w:id="1757" w:name="_Toc45882773"/>
      <w:bookmarkStart w:id="1758" w:name="_Toc51951323"/>
      <w:bookmarkStart w:id="1759" w:name="_Toc59209100"/>
      <w:bookmarkStart w:id="1760" w:name="_Toc75734942"/>
      <w:bookmarkStart w:id="1761" w:name="_Toc138362028"/>
      <w:bookmarkStart w:id="1762" w:name="_Toc151109038"/>
      <w:bookmarkStart w:id="1763" w:name="_Toc34388721"/>
      <w:bookmarkStart w:id="1764" w:name="_Toc34404492"/>
      <w:bookmarkStart w:id="1765" w:name="_Toc45282388"/>
      <w:bookmarkStart w:id="1766" w:name="_Toc45882774"/>
      <w:bookmarkStart w:id="1767" w:name="_Toc51951324"/>
      <w:bookmarkStart w:id="1768" w:name="_Toc59209101"/>
      <w:bookmarkStart w:id="1769" w:name="_Toc75734943"/>
      <w:bookmarkStart w:id="1770" w:name="_Toc138362029"/>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1753"/>
      <w:r w:rsidRPr="00EF68BE">
        <w:t>Link modification operation code</w:t>
      </w:r>
      <w:bookmarkEnd w:id="1754"/>
      <w:bookmarkEnd w:id="1755"/>
      <w:bookmarkEnd w:id="1756"/>
      <w:bookmarkEnd w:id="1757"/>
      <w:bookmarkEnd w:id="1758"/>
      <w:bookmarkEnd w:id="1759"/>
      <w:bookmarkEnd w:id="1760"/>
      <w:bookmarkEnd w:id="1761"/>
      <w:bookmarkEnd w:id="1762"/>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1771" w:name="_Toc151109039"/>
      <w:r w:rsidRPr="00EF68BE">
        <w:t>12.</w:t>
      </w:r>
      <w:r w:rsidR="002442B4">
        <w:t>3</w:t>
      </w:r>
      <w:r w:rsidRPr="00EF68BE">
        <w:t>.9</w:t>
      </w:r>
      <w:r w:rsidRPr="00EF68BE">
        <w:tab/>
        <w:t>PC5 signalling protocol cause</w:t>
      </w:r>
      <w:bookmarkEnd w:id="1763"/>
      <w:bookmarkEnd w:id="1764"/>
      <w:bookmarkEnd w:id="1765"/>
      <w:bookmarkEnd w:id="1766"/>
      <w:bookmarkEnd w:id="1767"/>
      <w:bookmarkEnd w:id="1768"/>
      <w:bookmarkEnd w:id="1769"/>
      <w:bookmarkEnd w:id="1770"/>
      <w:bookmarkEnd w:id="1771"/>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1772" w:name="MCCQCTEMPBM_00000041"/>
          </w:p>
        </w:tc>
      </w:tr>
      <w:bookmarkEnd w:id="1772"/>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Lack of resources for 5G ProSe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r w:rsidR="001A43F0">
              <w:rPr>
                <w:rFonts w:ascii="Arial" w:eastAsia="Times New Roman" w:hAnsi="Arial"/>
                <w:sz w:val="18"/>
              </w:rPr>
              <w:t xml:space="preserve">A2X </w:t>
            </w:r>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Security procedure failure of 5G ProSe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1773" w:name="_Toc138362030"/>
      <w:bookmarkStart w:id="1774" w:name="_Toc151109040"/>
      <w:r w:rsidRPr="00EF68BE">
        <w:t>12.</w:t>
      </w:r>
      <w:r w:rsidR="002442B4">
        <w:t>3</w:t>
      </w:r>
      <w:r w:rsidRPr="00EF68BE">
        <w:t>.10</w:t>
      </w:r>
      <w:r w:rsidRPr="00EF68BE">
        <w:tab/>
        <w:t>Keep-alive counter</w:t>
      </w:r>
      <w:bookmarkEnd w:id="1773"/>
      <w:bookmarkEnd w:id="1774"/>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1775" w:name="_Toc34388723"/>
      <w:bookmarkStart w:id="1776" w:name="_Toc34404494"/>
      <w:bookmarkStart w:id="1777" w:name="_Toc45282390"/>
      <w:bookmarkStart w:id="1778" w:name="_Toc45882776"/>
      <w:bookmarkStart w:id="1779" w:name="_Toc51951326"/>
      <w:bookmarkStart w:id="1780" w:name="_Toc59209103"/>
      <w:bookmarkStart w:id="1781" w:name="_Toc75734945"/>
      <w:bookmarkStart w:id="1782" w:name="_Toc138362031"/>
      <w:bookmarkStart w:id="1783" w:name="_Toc151109041"/>
      <w:r w:rsidRPr="00EF68BE">
        <w:t>12.</w:t>
      </w:r>
      <w:r w:rsidR="002442B4">
        <w:t>3</w:t>
      </w:r>
      <w:r w:rsidRPr="00EF68BE">
        <w:t>.11</w:t>
      </w:r>
      <w:r w:rsidRPr="00EF68BE">
        <w:tab/>
        <w:t>Maximum inactivity period</w:t>
      </w:r>
      <w:bookmarkEnd w:id="1775"/>
      <w:bookmarkEnd w:id="1776"/>
      <w:bookmarkEnd w:id="1777"/>
      <w:bookmarkEnd w:id="1778"/>
      <w:bookmarkEnd w:id="1779"/>
      <w:bookmarkEnd w:id="1780"/>
      <w:bookmarkEnd w:id="1781"/>
      <w:bookmarkEnd w:id="1782"/>
      <w:bookmarkEnd w:id="1783"/>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1784" w:name="_Toc45282404"/>
      <w:bookmarkStart w:id="1785" w:name="_Toc45882790"/>
      <w:bookmarkStart w:id="1786" w:name="_Toc51951340"/>
      <w:bookmarkStart w:id="1787" w:name="_Toc59209117"/>
      <w:bookmarkStart w:id="1788" w:name="_Toc75734959"/>
      <w:bookmarkStart w:id="1789" w:name="_Toc138362045"/>
      <w:bookmarkStart w:id="1790" w:name="_Toc151109042"/>
      <w:r w:rsidRPr="00EF68BE">
        <w:t>12.</w:t>
      </w:r>
      <w:r w:rsidR="002442B4">
        <w:t>3</w:t>
      </w:r>
      <w:r w:rsidRPr="00EF68BE">
        <w:t>.12</w:t>
      </w:r>
      <w:r w:rsidRPr="00EF68BE">
        <w:tab/>
        <w:t>Layer-2 ID</w:t>
      </w:r>
      <w:bookmarkEnd w:id="1784"/>
      <w:bookmarkEnd w:id="1785"/>
      <w:bookmarkEnd w:id="1786"/>
      <w:bookmarkEnd w:id="1787"/>
      <w:bookmarkEnd w:id="1788"/>
      <w:bookmarkEnd w:id="1789"/>
      <w:bookmarkEnd w:id="1790"/>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1791" w:name="_Toc45282392"/>
      <w:bookmarkStart w:id="1792" w:name="_Toc45882778"/>
      <w:bookmarkStart w:id="1793" w:name="_Toc51951328"/>
      <w:bookmarkStart w:id="1794" w:name="_Toc59209105"/>
      <w:bookmarkStart w:id="1795" w:name="_Toc75734947"/>
      <w:bookmarkStart w:id="1796" w:name="_Toc138362033"/>
      <w:bookmarkStart w:id="1797" w:name="_Toc151109043"/>
      <w:bookmarkStart w:id="1798" w:name="_Toc45282391"/>
      <w:bookmarkStart w:id="1799" w:name="_Toc45882777"/>
      <w:bookmarkStart w:id="1800" w:name="_Toc51951327"/>
      <w:bookmarkStart w:id="1801" w:name="_Toc59209104"/>
      <w:bookmarkStart w:id="1802" w:name="_Toc75734946"/>
      <w:bookmarkStart w:id="1803" w:name="_Toc138362032"/>
      <w:bookmarkStart w:id="1804" w:name="_Hlk145064414"/>
      <w:r w:rsidRPr="00487EAD">
        <w:t>12.3.13</w:t>
      </w:r>
      <w:r w:rsidRPr="00487EAD">
        <w:tab/>
        <w:t>Nonce</w:t>
      </w:r>
      <w:bookmarkEnd w:id="1791"/>
      <w:bookmarkEnd w:id="1792"/>
      <w:bookmarkEnd w:id="1793"/>
      <w:bookmarkEnd w:id="1794"/>
      <w:bookmarkEnd w:id="1795"/>
      <w:bookmarkEnd w:id="1796"/>
      <w:bookmarkEnd w:id="1797"/>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1805" w:name="_Toc45282393"/>
      <w:bookmarkStart w:id="1806" w:name="_Toc45882779"/>
      <w:bookmarkStart w:id="1807" w:name="_Toc51951329"/>
      <w:bookmarkStart w:id="1808" w:name="_Toc59209106"/>
      <w:bookmarkStart w:id="1809" w:name="_Toc75734948"/>
      <w:bookmarkStart w:id="1810" w:name="_Toc138362034"/>
      <w:bookmarkStart w:id="1811" w:name="_Toc151109044"/>
      <w:r w:rsidRPr="00487EAD">
        <w:t>12.3.14</w:t>
      </w:r>
      <w:r w:rsidRPr="00487EAD">
        <w:tab/>
        <w:t>UE security capabilities</w:t>
      </w:r>
      <w:bookmarkEnd w:id="1805"/>
      <w:bookmarkEnd w:id="1806"/>
      <w:bookmarkEnd w:id="1807"/>
      <w:bookmarkEnd w:id="1808"/>
      <w:bookmarkEnd w:id="1809"/>
      <w:bookmarkEnd w:id="1810"/>
      <w:bookmarkEnd w:id="1811"/>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487EAD" w14:paraId="7C046805" w14:textId="77777777" w:rsidTr="004954EA">
        <w:trPr>
          <w:cantSplit/>
          <w:jc w:val="center"/>
        </w:trPr>
        <w:tc>
          <w:tcPr>
            <w:tcW w:w="7073" w:type="dxa"/>
            <w:gridSpan w:val="5"/>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algorithms supported (octet 3)</w:t>
            </w:r>
          </w:p>
        </w:tc>
      </w:tr>
      <w:tr w:rsidR="00487EAD" w:rsidRPr="00487EAD" w14:paraId="2F5FF54B" w14:textId="77777777" w:rsidTr="004954EA">
        <w:trPr>
          <w:cantSplit/>
          <w:jc w:val="center"/>
        </w:trPr>
        <w:tc>
          <w:tcPr>
            <w:tcW w:w="7073" w:type="dxa"/>
            <w:gridSpan w:val="5"/>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5"/>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5"/>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5"/>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5"/>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5"/>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5"/>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5"/>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5"/>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5"/>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5"/>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5"/>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5"/>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5"/>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5"/>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5"/>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5"/>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5"/>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5"/>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5"/>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5"/>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5"/>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5"/>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5"/>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5"/>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5"/>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5"/>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5"/>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5"/>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5"/>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5"/>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5"/>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5"/>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5"/>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5"/>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1812" w:name="_Toc45282394"/>
      <w:bookmarkStart w:id="1813" w:name="_Toc45882780"/>
      <w:bookmarkStart w:id="1814" w:name="_Toc51951330"/>
      <w:bookmarkStart w:id="1815" w:name="_Toc59209107"/>
      <w:bookmarkStart w:id="1816" w:name="_Toc75734949"/>
      <w:bookmarkStart w:id="1817" w:name="_Toc138362035"/>
      <w:bookmarkStart w:id="1818" w:name="_Toc151109045"/>
      <w:r w:rsidRPr="00487EAD">
        <w:t>12.3.15</w:t>
      </w:r>
      <w:r w:rsidRPr="00487EAD">
        <w:tab/>
        <w:t>UE PC5 unicast signalling security policy</w:t>
      </w:r>
      <w:bookmarkEnd w:id="1812"/>
      <w:bookmarkEnd w:id="1813"/>
      <w:bookmarkEnd w:id="1814"/>
      <w:bookmarkEnd w:id="1815"/>
      <w:bookmarkEnd w:id="1816"/>
      <w:bookmarkEnd w:id="1817"/>
      <w:bookmarkEnd w:id="1818"/>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1819"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1820" w:name="_MCCTEMPBM_CRPT07900029___7"/>
            <w:bookmarkEnd w:id="1820"/>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1821" w:name="_PERM_MCCTEMPBM_CRPT07900030___4"/>
            <w:bookmarkEnd w:id="1819"/>
            <w:r w:rsidRPr="00487EAD">
              <w:rPr>
                <w:rFonts w:ascii="Arial" w:eastAsia="Times New Roman" w:hAnsi="Arial"/>
                <w:sz w:val="18"/>
              </w:rPr>
              <w:t>UE PC5 unicast signalling security policy IEI</w:t>
            </w:r>
            <w:bookmarkEnd w:id="1821"/>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1822" w:name="_MCCTEMPBM_CRPT07900031___7"/>
            <w:r w:rsidRPr="00487EAD">
              <w:rPr>
                <w:rFonts w:ascii="Arial" w:eastAsia="Times New Roman" w:hAnsi="Arial"/>
                <w:sz w:val="18"/>
              </w:rPr>
              <w:t>octet 1</w:t>
            </w:r>
            <w:bookmarkEnd w:id="1822"/>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1823"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1824" w:name="_MCCTEMPBM_CRPT07900033___7"/>
            <w:r w:rsidRPr="00487EAD">
              <w:rPr>
                <w:rFonts w:ascii="Arial" w:eastAsia="Times New Roman" w:hAnsi="Arial"/>
                <w:sz w:val="18"/>
              </w:rPr>
              <w:t>octet 2</w:t>
            </w:r>
            <w:bookmarkEnd w:id="1824"/>
          </w:p>
        </w:tc>
      </w:tr>
      <w:bookmarkEnd w:id="1823"/>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1825" w:name="_MCCTEMPBM_CRPT07900036___7"/>
            <w:r w:rsidRPr="00487EAD">
              <w:rPr>
                <w:rFonts w:ascii="Arial" w:eastAsia="Times New Roman" w:hAnsi="Arial"/>
                <w:sz w:val="18"/>
              </w:rPr>
              <w:t>Signalling integrity protection policy (octet 2, bit 1 to 3)</w:t>
            </w:r>
            <w:bookmarkEnd w:id="1825"/>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1826" w:name="_MCCTEMPBM_CRPT07900037___7"/>
            <w:r w:rsidRPr="00487EAD">
              <w:rPr>
                <w:rFonts w:ascii="Arial" w:eastAsia="Times New Roman" w:hAnsi="Arial"/>
                <w:sz w:val="18"/>
              </w:rPr>
              <w:t>Bits</w:t>
            </w:r>
            <w:bookmarkEnd w:id="1826"/>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1827"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1828" w:name="_MCCTEMPBM_CRPT07900039___7"/>
            <w:bookmarkEnd w:id="1828"/>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1829" w:name="_PERM_MCCTEMPBM_CRPT07900040___4" w:colFirst="0" w:colLast="2"/>
            <w:bookmarkEnd w:id="1827"/>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1830" w:name="_MCCTEMPBM_CRPT07900041___7"/>
            <w:r w:rsidRPr="00487EAD">
              <w:rPr>
                <w:rFonts w:ascii="Arial" w:eastAsia="Times New Roman" w:hAnsi="Arial"/>
                <w:sz w:val="18"/>
                <w:lang w:eastAsia="ko-KR"/>
              </w:rPr>
              <w:t>Signalling integrity protection not needed</w:t>
            </w:r>
            <w:bookmarkEnd w:id="1830"/>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1831" w:name="_PERM_MCCTEMPBM_CRPT07900042___4" w:colFirst="0" w:colLast="2"/>
            <w:bookmarkEnd w:id="1829"/>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1832" w:name="_MCCTEMPBM_CRPT07900043___7"/>
            <w:r w:rsidRPr="00487EAD">
              <w:rPr>
                <w:rFonts w:ascii="Arial" w:eastAsia="Times New Roman" w:hAnsi="Arial"/>
                <w:sz w:val="18"/>
                <w:lang w:eastAsia="ko-KR"/>
              </w:rPr>
              <w:t>Signalling integrity protection preferred</w:t>
            </w:r>
            <w:bookmarkEnd w:id="1832"/>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1833" w:name="_PERM_MCCTEMPBM_CRPT07900044___4" w:colFirst="0" w:colLast="2"/>
            <w:bookmarkEnd w:id="1831"/>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1834" w:name="_MCCTEMPBM_CRPT07900045___7"/>
            <w:r w:rsidRPr="00487EAD">
              <w:rPr>
                <w:rFonts w:ascii="Arial" w:eastAsia="Times New Roman" w:hAnsi="Arial"/>
                <w:sz w:val="18"/>
                <w:lang w:eastAsia="ko-KR"/>
              </w:rPr>
              <w:t>Signalling integrity protection required</w:t>
            </w:r>
            <w:bookmarkEnd w:id="1834"/>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1835" w:name="_PERM_MCCTEMPBM_CRPT07900046___4" w:colFirst="0" w:colLast="2"/>
            <w:bookmarkEnd w:id="1833"/>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1836" w:name="_MCCTEMPBM_CRPT07900047___7"/>
            <w:bookmarkEnd w:id="1836"/>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1837" w:name="_MCCTEMPBM_CRPT07900048___7"/>
            <w:bookmarkEnd w:id="1835"/>
            <w:r w:rsidRPr="00487EAD">
              <w:rPr>
                <w:rFonts w:ascii="Arial" w:eastAsia="Times New Roman" w:hAnsi="Arial"/>
                <w:sz w:val="18"/>
              </w:rPr>
              <w:tab/>
            </w:r>
            <w:bookmarkEnd w:id="1837"/>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1838"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1839" w:name="_MCCTEMPBM_CRPT07900050___7"/>
            <w:bookmarkEnd w:id="1839"/>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1840" w:name="_PERM_MCCTEMPBM_CRPT07900051___4" w:colFirst="0" w:colLast="2"/>
            <w:bookmarkEnd w:id="1838"/>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1841" w:name="_MCCTEMPBM_CRPT07900052___7"/>
            <w:r w:rsidRPr="00487EAD">
              <w:rPr>
                <w:rFonts w:ascii="Arial" w:eastAsia="Times New Roman" w:hAnsi="Arial"/>
                <w:sz w:val="18"/>
                <w:lang w:eastAsia="ko-KR"/>
              </w:rPr>
              <w:t>Reserved</w:t>
            </w:r>
            <w:bookmarkEnd w:id="1841"/>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1842" w:name="_MCCTEMPBM_CRPT07900053___7"/>
            <w:bookmarkEnd w:id="1840"/>
            <w:bookmarkEnd w:id="1842"/>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1843"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1844" w:name="_MCCTEMPBM_CRPT07900055___7"/>
            <w:bookmarkEnd w:id="1843"/>
            <w:r w:rsidRPr="00487EAD">
              <w:rPr>
                <w:rFonts w:ascii="Arial" w:eastAsia="Times New Roman" w:hAnsi="Arial"/>
                <w:sz w:val="18"/>
              </w:rPr>
              <w:t>Bits</w:t>
            </w:r>
            <w:bookmarkEnd w:id="1844"/>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1845"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1846" w:name="_MCCTEMPBM_CRPT07900057___7"/>
            <w:bookmarkEnd w:id="1846"/>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1847" w:name="_PERM_MCCTEMPBM_CRPT07900058___4" w:colFirst="0" w:colLast="2"/>
            <w:bookmarkEnd w:id="1845"/>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1848" w:name="_MCCTEMPBM_CRPT07900059___7"/>
            <w:r w:rsidRPr="00487EAD">
              <w:rPr>
                <w:rFonts w:ascii="Arial" w:eastAsia="Times New Roman" w:hAnsi="Arial"/>
                <w:sz w:val="18"/>
                <w:lang w:eastAsia="ko-KR"/>
              </w:rPr>
              <w:t>Signalling ciphering not needed</w:t>
            </w:r>
            <w:bookmarkEnd w:id="1848"/>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1849" w:name="_PERM_MCCTEMPBM_CRPT07900060___4" w:colFirst="0" w:colLast="2"/>
            <w:bookmarkEnd w:id="1847"/>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1850" w:name="_MCCTEMPBM_CRPT07900061___7"/>
            <w:r w:rsidRPr="00487EAD">
              <w:rPr>
                <w:rFonts w:ascii="Arial" w:eastAsia="Times New Roman" w:hAnsi="Arial"/>
                <w:sz w:val="18"/>
                <w:lang w:eastAsia="ko-KR"/>
              </w:rPr>
              <w:t>Signalling ciphering preferred</w:t>
            </w:r>
            <w:bookmarkEnd w:id="1850"/>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1851" w:name="_PERM_MCCTEMPBM_CRPT07900062___4" w:colFirst="0" w:colLast="2"/>
            <w:bookmarkEnd w:id="1849"/>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1852" w:name="_MCCTEMPBM_CRPT07900063___7"/>
            <w:r w:rsidRPr="00487EAD">
              <w:rPr>
                <w:rFonts w:ascii="Arial" w:eastAsia="Times New Roman" w:hAnsi="Arial"/>
                <w:sz w:val="18"/>
                <w:lang w:eastAsia="ko-KR"/>
              </w:rPr>
              <w:t>Signalling ciphering required</w:t>
            </w:r>
            <w:bookmarkEnd w:id="1852"/>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1853" w:name="_PERM_MCCTEMPBM_CRPT07900064___4" w:colFirst="0" w:colLast="2"/>
            <w:bookmarkEnd w:id="1851"/>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1854" w:name="_MCCTEMPBM_CRPT07900065___7"/>
            <w:bookmarkEnd w:id="1854"/>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1855" w:name="_MCCTEMPBM_CRPT07900066___7"/>
            <w:bookmarkEnd w:id="1853"/>
            <w:r w:rsidRPr="00487EAD">
              <w:rPr>
                <w:rFonts w:ascii="Arial" w:eastAsia="Times New Roman" w:hAnsi="Arial"/>
                <w:sz w:val="18"/>
              </w:rPr>
              <w:tab/>
            </w:r>
            <w:bookmarkEnd w:id="1855"/>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1856"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1857" w:name="_MCCTEMPBM_CRPT07900068___7"/>
            <w:bookmarkEnd w:id="1857"/>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1858" w:name="_PERM_MCCTEMPBM_CRPT07900069___4" w:colFirst="0" w:colLast="2"/>
            <w:bookmarkEnd w:id="1856"/>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1859" w:name="_MCCTEMPBM_CRPT07900070___7"/>
            <w:r w:rsidRPr="00487EAD">
              <w:rPr>
                <w:rFonts w:ascii="Arial" w:eastAsia="Times New Roman" w:hAnsi="Arial"/>
                <w:sz w:val="18"/>
                <w:lang w:eastAsia="ko-KR"/>
              </w:rPr>
              <w:t>Reserved</w:t>
            </w:r>
            <w:bookmarkEnd w:id="1859"/>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1860" w:name="_MCCTEMPBM_CRPT07900071___7"/>
            <w:bookmarkEnd w:id="1858"/>
            <w:bookmarkEnd w:id="1860"/>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1861"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1862" w:name="_MCCTEMPBM_CRPT07900073___7"/>
            <w:bookmarkEnd w:id="1861"/>
            <w:bookmarkEnd w:id="1862"/>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1863" w:name="_Toc45282395"/>
      <w:bookmarkStart w:id="1864" w:name="_Toc45882781"/>
      <w:bookmarkStart w:id="1865" w:name="_Toc51951331"/>
      <w:bookmarkStart w:id="1866" w:name="_Toc59209108"/>
      <w:bookmarkStart w:id="1867" w:name="_Toc75734950"/>
      <w:bookmarkStart w:id="1868" w:name="_Toc138362036"/>
      <w:bookmarkStart w:id="1869" w:name="_Toc151109046"/>
      <w:r w:rsidRPr="00487EAD">
        <w:t>12.3.16</w:t>
      </w:r>
      <w:r w:rsidRPr="00487EAD">
        <w:tab/>
        <w:t>MSB of K</w:t>
      </w:r>
      <w:r w:rsidRPr="00487EAD">
        <w:rPr>
          <w:vertAlign w:val="subscript"/>
        </w:rPr>
        <w:t>NRP-sess</w:t>
      </w:r>
      <w:r w:rsidRPr="00487EAD">
        <w:t xml:space="preserve"> ID</w:t>
      </w:r>
      <w:bookmarkEnd w:id="1863"/>
      <w:bookmarkEnd w:id="1864"/>
      <w:bookmarkEnd w:id="1865"/>
      <w:bookmarkEnd w:id="1866"/>
      <w:bookmarkEnd w:id="1867"/>
      <w:bookmarkEnd w:id="1868"/>
      <w:bookmarkEnd w:id="1869"/>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1870" w:name="_Toc138362037"/>
      <w:bookmarkStart w:id="1871" w:name="_Toc151109047"/>
      <w:r w:rsidRPr="00487EAD">
        <w:t>12.3.17</w:t>
      </w:r>
      <w:r w:rsidRPr="00487EAD">
        <w:tab/>
        <w:t>K</w:t>
      </w:r>
      <w:r w:rsidRPr="00487EAD">
        <w:rPr>
          <w:vertAlign w:val="subscript"/>
        </w:rPr>
        <w:t>NRP</w:t>
      </w:r>
      <w:r w:rsidRPr="00487EAD">
        <w:t xml:space="preserve"> ID</w:t>
      </w:r>
      <w:bookmarkEnd w:id="1870"/>
      <w:bookmarkEnd w:id="1871"/>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1872" w:name="_Toc45282397"/>
      <w:bookmarkStart w:id="1873" w:name="_Toc45882783"/>
      <w:bookmarkStart w:id="1874" w:name="_Toc51951333"/>
      <w:bookmarkStart w:id="1875" w:name="_Toc59209110"/>
      <w:bookmarkStart w:id="1876" w:name="_Toc75734952"/>
      <w:bookmarkStart w:id="1877" w:name="_Toc138362038"/>
      <w:bookmarkStart w:id="1878" w:name="_Toc151109048"/>
      <w:r w:rsidRPr="00487EAD">
        <w:t>12.3.18</w:t>
      </w:r>
      <w:r w:rsidRPr="00487EAD">
        <w:tab/>
        <w:t>Selected security algorithms</w:t>
      </w:r>
      <w:bookmarkEnd w:id="1872"/>
      <w:bookmarkEnd w:id="1873"/>
      <w:bookmarkEnd w:id="1874"/>
      <w:bookmarkEnd w:id="1875"/>
      <w:bookmarkEnd w:id="1876"/>
      <w:bookmarkEnd w:id="1877"/>
      <w:bookmarkEnd w:id="1878"/>
    </w:p>
    <w:p w14:paraId="0A373994" w14:textId="77777777" w:rsidR="006C10F8" w:rsidRPr="0043273E" w:rsidRDefault="006C10F8" w:rsidP="006C10F8">
      <w:bookmarkStart w:id="1879" w:name="_Toc502240465"/>
      <w:bookmarkStart w:id="1880" w:name="_Toc45282398"/>
      <w:bookmarkStart w:id="1881" w:name="_Toc45882784"/>
      <w:bookmarkStart w:id="1882" w:name="_Toc51951334"/>
      <w:bookmarkStart w:id="1883" w:name="_Toc59209111"/>
      <w:bookmarkStart w:id="1884" w:name="_Toc75734953"/>
      <w:bookmarkStart w:id="1885" w:name="_Toc138362039"/>
      <w:r w:rsidRPr="0043273E">
        <w:t>The purpose of the Selected security algorithms information element is to indicate the algorithms to be used for ciphering and integrity protection.</w:t>
      </w:r>
    </w:p>
    <w:p w14:paraId="03A893EC" w14:textId="77777777" w:rsidR="006C10F8" w:rsidRPr="0043273E" w:rsidRDefault="006C10F8" w:rsidP="006C10F8">
      <w:r w:rsidRPr="0043273E">
        <w:t>The Selected security algorithms is a type 3 information element with a length of 2 octets.</w:t>
      </w:r>
    </w:p>
    <w:p w14:paraId="753F7E34" w14:textId="77777777" w:rsidR="006C10F8" w:rsidRPr="0043273E" w:rsidRDefault="006C10F8" w:rsidP="006C10F8">
      <w:r w:rsidRPr="0043273E">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rFonts w:ascii="Arial" w:hAnsi="Arial"/>
                <w:sz w:val="18"/>
              </w:rPr>
            </w:pPr>
            <w:bookmarkStart w:id="1886" w:name="_PERM_MCCTEMPBM_CRPT07900077___4" w:colFirst="0" w:colLast="6"/>
            <w:r w:rsidRPr="0043273E">
              <w:rPr>
                <w:rFonts w:ascii="Arial" w:hAnsi="Arial"/>
                <w:sz w:val="18"/>
              </w:rPr>
              <w:t>8</w:t>
            </w:r>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7</w:t>
            </w:r>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6</w:t>
            </w:r>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5</w:t>
            </w:r>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rFonts w:ascii="Arial" w:hAnsi="Arial"/>
                <w:sz w:val="18"/>
              </w:rPr>
            </w:pPr>
            <w:r w:rsidRPr="0043273E">
              <w:rPr>
                <w:rFonts w:ascii="Arial" w:hAnsi="Arial"/>
                <w:sz w:val="18"/>
              </w:rPr>
              <w:t>4</w:t>
            </w:r>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3</w:t>
            </w:r>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2</w:t>
            </w:r>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rFonts w:ascii="Arial" w:hAnsi="Arial"/>
                <w:sz w:val="18"/>
              </w:rPr>
            </w:pPr>
            <w:bookmarkStart w:id="1887" w:name="_MCCTEMPBM_CRPT07900078___7"/>
            <w:bookmarkEnd w:id="1887"/>
          </w:p>
        </w:tc>
      </w:tr>
      <w:tr w:rsidR="006C10F8" w:rsidRPr="0043273E"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rFonts w:ascii="Arial" w:hAnsi="Arial"/>
                <w:sz w:val="18"/>
              </w:rPr>
            </w:pPr>
            <w:bookmarkStart w:id="1888" w:name="_PERM_MCCTEMPBM_CRPT07900079___4"/>
            <w:bookmarkEnd w:id="1886"/>
            <w:r w:rsidRPr="0043273E">
              <w:rPr>
                <w:rFonts w:ascii="Arial" w:hAnsi="Arial"/>
                <w:sz w:val="18"/>
              </w:rPr>
              <w:t>Selected security algorithms IEI</w:t>
            </w:r>
            <w:bookmarkEnd w:id="1888"/>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rFonts w:ascii="Arial" w:hAnsi="Arial"/>
                <w:sz w:val="18"/>
              </w:rPr>
            </w:pPr>
            <w:bookmarkStart w:id="1889" w:name="_MCCTEMPBM_CRPT07900080___7"/>
            <w:r w:rsidRPr="0043273E">
              <w:rPr>
                <w:rFonts w:ascii="Arial" w:hAnsi="Arial"/>
                <w:sz w:val="18"/>
              </w:rPr>
              <w:t>octet 1</w:t>
            </w:r>
            <w:bookmarkEnd w:id="1889"/>
          </w:p>
        </w:tc>
      </w:tr>
      <w:tr w:rsidR="006C10F8" w:rsidRPr="0043273E"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rFonts w:ascii="Arial" w:hAnsi="Arial"/>
                <w:sz w:val="18"/>
              </w:rPr>
            </w:pPr>
            <w:bookmarkStart w:id="1890" w:name="_PERM_MCCTEMPBM_CRPT07900081___4" w:colFirst="0" w:colLast="3"/>
            <w:r w:rsidRPr="0043273E">
              <w:rPr>
                <w:rFonts w:ascii="Arial" w:hAnsi="Arial"/>
                <w:sz w:val="18"/>
              </w:rPr>
              <w:t>0</w:t>
            </w:r>
          </w:p>
          <w:p w14:paraId="0396B2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p w14:paraId="541CAEA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rFonts w:ascii="Arial" w:hAnsi="Arial"/>
                <w:sz w:val="18"/>
              </w:rPr>
            </w:pPr>
            <w:bookmarkStart w:id="1891" w:name="_MCCTEMPBM_CRPT07900082___7"/>
            <w:r w:rsidRPr="0043273E">
              <w:rPr>
                <w:rFonts w:ascii="Arial" w:hAnsi="Arial"/>
                <w:sz w:val="18"/>
              </w:rPr>
              <w:t>octet 2</w:t>
            </w:r>
            <w:bookmarkEnd w:id="1891"/>
          </w:p>
        </w:tc>
      </w:tr>
      <w:bookmarkEnd w:id="1890"/>
    </w:tbl>
    <w:p w14:paraId="5D452A43" w14:textId="77777777" w:rsidR="006C10F8" w:rsidRPr="0043273E" w:rsidRDefault="006C10F8" w:rsidP="006C10F8">
      <w:pPr>
        <w:pStyle w:val="TAL"/>
      </w:pPr>
    </w:p>
    <w:p w14:paraId="4173431A" w14:textId="77777777" w:rsidR="006C10F8" w:rsidRPr="0043273E" w:rsidRDefault="006C10F8" w:rsidP="006C10F8">
      <w:pPr>
        <w:pStyle w:val="TF"/>
      </w:pPr>
      <w:r w:rsidRPr="0043273E">
        <w:t>Figure 12.3.18.1: Selected security algorithms information element</w:t>
      </w:r>
    </w:p>
    <w:p w14:paraId="7DE21276" w14:textId="77777777" w:rsidR="006C10F8" w:rsidRPr="0043273E" w:rsidRDefault="006C10F8" w:rsidP="006C10F8">
      <w:pPr>
        <w:pStyle w:val="TH"/>
      </w:pPr>
      <w:r w:rsidRPr="0043273E">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trPr>
        <w:tc>
          <w:tcPr>
            <w:tcW w:w="7087" w:type="dxa"/>
            <w:gridSpan w:val="5"/>
          </w:tcPr>
          <w:p w14:paraId="64EB26C9" w14:textId="77777777" w:rsidR="006C10F8" w:rsidRPr="0043273E" w:rsidRDefault="006C10F8" w:rsidP="00595FFF">
            <w:pPr>
              <w:keepNext/>
              <w:keepLines/>
              <w:spacing w:after="0"/>
              <w:rPr>
                <w:rFonts w:ascii="Arial" w:hAnsi="Arial"/>
                <w:sz w:val="18"/>
              </w:rPr>
            </w:pPr>
            <w:bookmarkStart w:id="1892" w:name="_MCCTEMPBM_CRPT07900084___7"/>
            <w:r w:rsidRPr="0043273E">
              <w:rPr>
                <w:rFonts w:ascii="Arial" w:hAnsi="Arial"/>
                <w:sz w:val="18"/>
              </w:rPr>
              <w:t>Type of integrity protection algorithm (octet 2, bit 1 to 3)</w:t>
            </w:r>
            <w:bookmarkEnd w:id="1892"/>
          </w:p>
        </w:tc>
      </w:tr>
      <w:tr w:rsidR="006C10F8" w:rsidRPr="0043273E" w14:paraId="3EBB615E" w14:textId="77777777" w:rsidTr="00595FFF">
        <w:trPr>
          <w:cantSplit/>
          <w:jc w:val="center"/>
        </w:trPr>
        <w:tc>
          <w:tcPr>
            <w:tcW w:w="7087" w:type="dxa"/>
            <w:gridSpan w:val="5"/>
          </w:tcPr>
          <w:p w14:paraId="0EFA988F" w14:textId="77777777" w:rsidR="006C10F8" w:rsidRPr="0043273E" w:rsidRDefault="006C10F8" w:rsidP="00595FFF">
            <w:pPr>
              <w:keepNext/>
              <w:keepLines/>
              <w:spacing w:after="0"/>
              <w:rPr>
                <w:rFonts w:ascii="Arial" w:hAnsi="Arial"/>
                <w:sz w:val="18"/>
              </w:rPr>
            </w:pPr>
            <w:bookmarkStart w:id="1893" w:name="_MCCTEMPBM_CRPT07900085___7"/>
            <w:r w:rsidRPr="0043273E">
              <w:rPr>
                <w:rFonts w:ascii="Arial" w:hAnsi="Arial"/>
                <w:sz w:val="18"/>
              </w:rPr>
              <w:t>Bits</w:t>
            </w:r>
            <w:bookmarkEnd w:id="1893"/>
          </w:p>
        </w:tc>
      </w:tr>
      <w:tr w:rsidR="006C10F8" w:rsidRPr="0043273E" w14:paraId="4CFFE443" w14:textId="77777777" w:rsidTr="00595FFF">
        <w:trPr>
          <w:cantSplit/>
          <w:jc w:val="center"/>
        </w:trPr>
        <w:tc>
          <w:tcPr>
            <w:tcW w:w="284" w:type="dxa"/>
          </w:tcPr>
          <w:p w14:paraId="35932E90" w14:textId="77777777" w:rsidR="006C10F8" w:rsidRPr="0043273E" w:rsidRDefault="006C10F8" w:rsidP="00595FFF">
            <w:pPr>
              <w:keepNext/>
              <w:keepLines/>
              <w:spacing w:after="0"/>
              <w:jc w:val="center"/>
              <w:rPr>
                <w:rFonts w:ascii="Arial" w:hAnsi="Arial"/>
                <w:b/>
                <w:sz w:val="18"/>
              </w:rPr>
            </w:pPr>
            <w:bookmarkStart w:id="1894" w:name="_PERM_MCCTEMPBM_CRPT07900086___4" w:colFirst="0" w:colLast="2"/>
            <w:r w:rsidRPr="0043273E">
              <w:rPr>
                <w:rFonts w:ascii="Arial" w:hAnsi="Arial"/>
                <w:b/>
                <w:sz w:val="18"/>
              </w:rPr>
              <w:t>3</w:t>
            </w:r>
          </w:p>
        </w:tc>
        <w:tc>
          <w:tcPr>
            <w:tcW w:w="284" w:type="dxa"/>
          </w:tcPr>
          <w:p w14:paraId="6A6E14DD"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2</w:t>
            </w:r>
          </w:p>
        </w:tc>
        <w:tc>
          <w:tcPr>
            <w:tcW w:w="283" w:type="dxa"/>
          </w:tcPr>
          <w:p w14:paraId="1C23583A"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1</w:t>
            </w:r>
          </w:p>
        </w:tc>
        <w:tc>
          <w:tcPr>
            <w:tcW w:w="283" w:type="dxa"/>
          </w:tcPr>
          <w:p w14:paraId="12FC58CD" w14:textId="77777777" w:rsidR="006C10F8" w:rsidRPr="0043273E" w:rsidRDefault="006C10F8" w:rsidP="00595FFF">
            <w:pPr>
              <w:keepNext/>
              <w:keepLines/>
              <w:spacing w:after="0"/>
              <w:jc w:val="center"/>
              <w:rPr>
                <w:rFonts w:ascii="Arial" w:hAnsi="Arial"/>
                <w:b/>
                <w:sz w:val="18"/>
              </w:rPr>
            </w:pPr>
          </w:p>
        </w:tc>
        <w:tc>
          <w:tcPr>
            <w:tcW w:w="5953" w:type="dxa"/>
          </w:tcPr>
          <w:p w14:paraId="75E77EFF" w14:textId="77777777" w:rsidR="006C10F8" w:rsidRPr="0043273E" w:rsidRDefault="006C10F8" w:rsidP="00595FFF">
            <w:pPr>
              <w:keepNext/>
              <w:keepLines/>
              <w:spacing w:after="0"/>
              <w:rPr>
                <w:rFonts w:ascii="Arial" w:hAnsi="Arial"/>
                <w:sz w:val="18"/>
              </w:rPr>
            </w:pPr>
            <w:bookmarkStart w:id="1895" w:name="_MCCTEMPBM_CRPT07900087___7"/>
            <w:bookmarkEnd w:id="1895"/>
          </w:p>
        </w:tc>
      </w:tr>
      <w:tr w:rsidR="006C10F8" w:rsidRPr="0043273E" w14:paraId="73C4907C" w14:textId="77777777" w:rsidTr="00595FFF">
        <w:trPr>
          <w:cantSplit/>
          <w:jc w:val="center"/>
        </w:trPr>
        <w:tc>
          <w:tcPr>
            <w:tcW w:w="284" w:type="dxa"/>
          </w:tcPr>
          <w:p w14:paraId="0FE4C046" w14:textId="77777777" w:rsidR="006C10F8" w:rsidRPr="0043273E" w:rsidRDefault="006C10F8" w:rsidP="00595FFF">
            <w:pPr>
              <w:keepNext/>
              <w:keepLines/>
              <w:spacing w:after="0"/>
              <w:jc w:val="center"/>
              <w:rPr>
                <w:rFonts w:ascii="Arial" w:hAnsi="Arial"/>
                <w:sz w:val="18"/>
              </w:rPr>
            </w:pPr>
            <w:bookmarkStart w:id="1896" w:name="_PERM_MCCTEMPBM_CRPT07900088___4" w:colFirst="0" w:colLast="2"/>
            <w:bookmarkEnd w:id="1894"/>
            <w:r w:rsidRPr="0043273E">
              <w:rPr>
                <w:rFonts w:ascii="Arial" w:hAnsi="Arial"/>
                <w:sz w:val="18"/>
              </w:rPr>
              <w:t>0</w:t>
            </w:r>
          </w:p>
        </w:tc>
        <w:tc>
          <w:tcPr>
            <w:tcW w:w="284" w:type="dxa"/>
          </w:tcPr>
          <w:p w14:paraId="55B1006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0269CB3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FA49A66" w14:textId="77777777" w:rsidR="006C10F8" w:rsidRPr="0043273E" w:rsidRDefault="006C10F8" w:rsidP="00595FFF">
            <w:pPr>
              <w:keepNext/>
              <w:keepLines/>
              <w:spacing w:after="0"/>
              <w:jc w:val="center"/>
              <w:rPr>
                <w:rFonts w:ascii="Arial" w:hAnsi="Arial"/>
                <w:sz w:val="18"/>
              </w:rPr>
            </w:pPr>
          </w:p>
        </w:tc>
        <w:tc>
          <w:tcPr>
            <w:tcW w:w="5953" w:type="dxa"/>
          </w:tcPr>
          <w:p w14:paraId="58C40A1B" w14:textId="77777777" w:rsidR="006C10F8" w:rsidRPr="0043273E" w:rsidRDefault="006C10F8" w:rsidP="00595FFF">
            <w:pPr>
              <w:keepNext/>
              <w:keepLines/>
              <w:spacing w:after="0"/>
              <w:rPr>
                <w:rFonts w:ascii="Arial" w:hAnsi="Arial"/>
                <w:sz w:val="18"/>
              </w:rPr>
            </w:pPr>
            <w:bookmarkStart w:id="1897" w:name="_MCCTEMPBM_CRPT07900089___7"/>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1897"/>
          </w:p>
        </w:tc>
      </w:tr>
      <w:tr w:rsidR="006C10F8" w:rsidRPr="0043273E" w14:paraId="2509B9AF" w14:textId="77777777" w:rsidTr="00595FFF">
        <w:trPr>
          <w:cantSplit/>
          <w:jc w:val="center"/>
        </w:trPr>
        <w:tc>
          <w:tcPr>
            <w:tcW w:w="284" w:type="dxa"/>
          </w:tcPr>
          <w:p w14:paraId="56E7EDB7" w14:textId="77777777" w:rsidR="006C10F8" w:rsidRPr="0043273E" w:rsidRDefault="006C10F8" w:rsidP="00595FFF">
            <w:pPr>
              <w:keepNext/>
              <w:keepLines/>
              <w:spacing w:after="0"/>
              <w:jc w:val="center"/>
              <w:rPr>
                <w:rFonts w:ascii="Arial" w:hAnsi="Arial"/>
                <w:sz w:val="18"/>
              </w:rPr>
            </w:pPr>
            <w:bookmarkStart w:id="1898" w:name="_PERM_MCCTEMPBM_CRPT07900090___4" w:colFirst="0" w:colLast="2"/>
            <w:bookmarkEnd w:id="1896"/>
            <w:r w:rsidRPr="0043273E">
              <w:rPr>
                <w:rFonts w:ascii="Arial" w:hAnsi="Arial"/>
                <w:sz w:val="18"/>
              </w:rPr>
              <w:t>0</w:t>
            </w:r>
          </w:p>
        </w:tc>
        <w:tc>
          <w:tcPr>
            <w:tcW w:w="284" w:type="dxa"/>
          </w:tcPr>
          <w:p w14:paraId="1A976B5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FC89C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3E1CC4" w14:textId="77777777" w:rsidR="006C10F8" w:rsidRPr="0043273E" w:rsidRDefault="006C10F8" w:rsidP="00595FFF">
            <w:pPr>
              <w:keepNext/>
              <w:keepLines/>
              <w:spacing w:after="0"/>
              <w:jc w:val="center"/>
              <w:rPr>
                <w:rFonts w:ascii="Arial" w:hAnsi="Arial"/>
                <w:sz w:val="18"/>
              </w:rPr>
            </w:pPr>
          </w:p>
        </w:tc>
        <w:tc>
          <w:tcPr>
            <w:tcW w:w="5953" w:type="dxa"/>
          </w:tcPr>
          <w:p w14:paraId="15E248A6" w14:textId="77777777" w:rsidR="006C10F8" w:rsidRPr="0043273E" w:rsidRDefault="006C10F8" w:rsidP="00595FFF">
            <w:pPr>
              <w:keepNext/>
              <w:keepLines/>
              <w:spacing w:after="0"/>
              <w:rPr>
                <w:rFonts w:ascii="Arial" w:hAnsi="Arial"/>
                <w:sz w:val="18"/>
              </w:rPr>
            </w:pPr>
            <w:bookmarkStart w:id="1899" w:name="_MCCTEMPBM_CRPT07900091___7"/>
            <w:r w:rsidRPr="0043273E">
              <w:rPr>
                <w:rFonts w:ascii="Arial" w:hAnsi="Arial"/>
                <w:sz w:val="18"/>
                <w:lang w:eastAsia="ko-KR"/>
              </w:rPr>
              <w:t>5G</w:t>
            </w:r>
            <w:r w:rsidRPr="0043273E">
              <w:rPr>
                <w:rFonts w:ascii="Arial" w:hAnsi="Arial"/>
                <w:sz w:val="18"/>
              </w:rPr>
              <w:t>S integrity algorithm 128-5G-IA1</w:t>
            </w:r>
            <w:bookmarkEnd w:id="1899"/>
          </w:p>
        </w:tc>
      </w:tr>
      <w:tr w:rsidR="006C10F8" w:rsidRPr="0043273E" w14:paraId="4A38A879" w14:textId="77777777" w:rsidTr="00595FFF">
        <w:trPr>
          <w:cantSplit/>
          <w:jc w:val="center"/>
        </w:trPr>
        <w:tc>
          <w:tcPr>
            <w:tcW w:w="284" w:type="dxa"/>
          </w:tcPr>
          <w:p w14:paraId="01253CF4" w14:textId="77777777" w:rsidR="006C10F8" w:rsidRPr="0043273E" w:rsidRDefault="006C10F8" w:rsidP="00595FFF">
            <w:pPr>
              <w:keepNext/>
              <w:keepLines/>
              <w:spacing w:after="0"/>
              <w:jc w:val="center"/>
              <w:rPr>
                <w:rFonts w:ascii="Arial" w:hAnsi="Arial"/>
                <w:sz w:val="18"/>
              </w:rPr>
            </w:pPr>
            <w:bookmarkStart w:id="1900" w:name="_PERM_MCCTEMPBM_CRPT07900092___4" w:colFirst="0" w:colLast="2"/>
            <w:bookmarkEnd w:id="1898"/>
            <w:r w:rsidRPr="0043273E">
              <w:rPr>
                <w:rFonts w:ascii="Arial" w:hAnsi="Arial"/>
                <w:sz w:val="18"/>
              </w:rPr>
              <w:t>0</w:t>
            </w:r>
          </w:p>
        </w:tc>
        <w:tc>
          <w:tcPr>
            <w:tcW w:w="284" w:type="dxa"/>
          </w:tcPr>
          <w:p w14:paraId="0CA00FF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739160D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B3C9226" w14:textId="77777777" w:rsidR="006C10F8" w:rsidRPr="0043273E" w:rsidRDefault="006C10F8" w:rsidP="00595FFF">
            <w:pPr>
              <w:keepNext/>
              <w:keepLines/>
              <w:spacing w:after="0"/>
              <w:jc w:val="center"/>
              <w:rPr>
                <w:rFonts w:ascii="Arial" w:hAnsi="Arial"/>
                <w:sz w:val="18"/>
              </w:rPr>
            </w:pPr>
          </w:p>
        </w:tc>
        <w:tc>
          <w:tcPr>
            <w:tcW w:w="5953" w:type="dxa"/>
          </w:tcPr>
          <w:p w14:paraId="4DBF980A" w14:textId="77777777" w:rsidR="006C10F8" w:rsidRPr="0043273E" w:rsidRDefault="006C10F8" w:rsidP="00595FFF">
            <w:pPr>
              <w:keepNext/>
              <w:keepLines/>
              <w:spacing w:after="0"/>
              <w:rPr>
                <w:rFonts w:ascii="Arial" w:hAnsi="Arial"/>
                <w:sz w:val="18"/>
              </w:rPr>
            </w:pPr>
            <w:bookmarkStart w:id="1901" w:name="_MCCTEMPBM_CRPT07900093___7"/>
            <w:r w:rsidRPr="0043273E">
              <w:rPr>
                <w:rFonts w:ascii="Arial" w:hAnsi="Arial"/>
                <w:sz w:val="18"/>
                <w:lang w:eastAsia="ko-KR"/>
              </w:rPr>
              <w:t>5G</w:t>
            </w:r>
            <w:r w:rsidRPr="0043273E">
              <w:rPr>
                <w:rFonts w:ascii="Arial" w:hAnsi="Arial"/>
                <w:sz w:val="18"/>
              </w:rPr>
              <w:t>S integrity algorithm 128-5G-IA2</w:t>
            </w:r>
            <w:bookmarkEnd w:id="1901"/>
          </w:p>
        </w:tc>
      </w:tr>
      <w:tr w:rsidR="006C10F8" w:rsidRPr="0043273E" w14:paraId="7B4B137B" w14:textId="77777777" w:rsidTr="00595FFF">
        <w:trPr>
          <w:cantSplit/>
          <w:jc w:val="center"/>
        </w:trPr>
        <w:tc>
          <w:tcPr>
            <w:tcW w:w="284" w:type="dxa"/>
          </w:tcPr>
          <w:p w14:paraId="7AA418EC" w14:textId="77777777" w:rsidR="006C10F8" w:rsidRPr="0043273E" w:rsidRDefault="006C10F8" w:rsidP="00595FFF">
            <w:pPr>
              <w:keepNext/>
              <w:keepLines/>
              <w:spacing w:after="0"/>
              <w:jc w:val="center"/>
              <w:rPr>
                <w:rFonts w:ascii="Arial" w:hAnsi="Arial"/>
                <w:sz w:val="18"/>
              </w:rPr>
            </w:pPr>
            <w:bookmarkStart w:id="1902" w:name="_PERM_MCCTEMPBM_CRPT07900094___4" w:colFirst="0" w:colLast="2"/>
            <w:bookmarkEnd w:id="1900"/>
            <w:r w:rsidRPr="0043273E">
              <w:rPr>
                <w:rFonts w:ascii="Arial" w:hAnsi="Arial"/>
                <w:sz w:val="18"/>
              </w:rPr>
              <w:t>0</w:t>
            </w:r>
          </w:p>
        </w:tc>
        <w:tc>
          <w:tcPr>
            <w:tcW w:w="284" w:type="dxa"/>
          </w:tcPr>
          <w:p w14:paraId="045D1651"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22DC93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318D07C4" w14:textId="77777777" w:rsidR="006C10F8" w:rsidRPr="0043273E" w:rsidRDefault="006C10F8" w:rsidP="00595FFF">
            <w:pPr>
              <w:keepNext/>
              <w:keepLines/>
              <w:spacing w:after="0"/>
              <w:jc w:val="center"/>
              <w:rPr>
                <w:rFonts w:ascii="Arial" w:hAnsi="Arial"/>
                <w:sz w:val="18"/>
              </w:rPr>
            </w:pPr>
          </w:p>
        </w:tc>
        <w:tc>
          <w:tcPr>
            <w:tcW w:w="5953" w:type="dxa"/>
          </w:tcPr>
          <w:p w14:paraId="0A6FBA4F" w14:textId="77777777" w:rsidR="006C10F8" w:rsidRPr="0043273E" w:rsidRDefault="006C10F8" w:rsidP="00595FFF">
            <w:pPr>
              <w:keepNext/>
              <w:keepLines/>
              <w:spacing w:after="0"/>
              <w:rPr>
                <w:rFonts w:ascii="Arial" w:hAnsi="Arial"/>
                <w:sz w:val="18"/>
              </w:rPr>
            </w:pPr>
            <w:bookmarkStart w:id="1903" w:name="_MCCTEMPBM_CRPT07900095___7"/>
            <w:r w:rsidRPr="0043273E">
              <w:rPr>
                <w:rFonts w:ascii="Arial" w:hAnsi="Arial"/>
                <w:sz w:val="18"/>
                <w:lang w:eastAsia="ko-KR"/>
              </w:rPr>
              <w:t>5G</w:t>
            </w:r>
            <w:r w:rsidRPr="0043273E">
              <w:rPr>
                <w:rFonts w:ascii="Arial" w:hAnsi="Arial"/>
                <w:sz w:val="18"/>
              </w:rPr>
              <w:t>S integrity algorithm 128-5G-IA3</w:t>
            </w:r>
            <w:bookmarkEnd w:id="1903"/>
          </w:p>
        </w:tc>
      </w:tr>
      <w:tr w:rsidR="006C10F8" w:rsidRPr="0043273E" w14:paraId="0448F577" w14:textId="77777777" w:rsidTr="00595FFF">
        <w:trPr>
          <w:cantSplit/>
          <w:jc w:val="center"/>
        </w:trPr>
        <w:tc>
          <w:tcPr>
            <w:tcW w:w="284" w:type="dxa"/>
          </w:tcPr>
          <w:p w14:paraId="0A374B06" w14:textId="77777777" w:rsidR="006C10F8" w:rsidRPr="0043273E" w:rsidRDefault="006C10F8" w:rsidP="00595FFF">
            <w:pPr>
              <w:keepNext/>
              <w:keepLines/>
              <w:spacing w:after="0"/>
              <w:jc w:val="center"/>
              <w:rPr>
                <w:rFonts w:ascii="Arial" w:hAnsi="Arial"/>
                <w:sz w:val="18"/>
              </w:rPr>
            </w:pPr>
            <w:bookmarkStart w:id="1904" w:name="_PERM_MCCTEMPBM_CRPT07900096___4" w:colFirst="0" w:colLast="2"/>
            <w:bookmarkEnd w:id="1902"/>
            <w:r w:rsidRPr="0043273E">
              <w:rPr>
                <w:rFonts w:ascii="Arial" w:hAnsi="Arial"/>
                <w:sz w:val="18"/>
              </w:rPr>
              <w:t>1</w:t>
            </w:r>
          </w:p>
        </w:tc>
        <w:tc>
          <w:tcPr>
            <w:tcW w:w="284" w:type="dxa"/>
          </w:tcPr>
          <w:p w14:paraId="0645EA0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33058B3"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0C7A76A" w14:textId="77777777" w:rsidR="006C10F8" w:rsidRPr="0043273E" w:rsidRDefault="006C10F8" w:rsidP="00595FFF">
            <w:pPr>
              <w:keepNext/>
              <w:keepLines/>
              <w:spacing w:after="0"/>
              <w:jc w:val="center"/>
              <w:rPr>
                <w:rFonts w:ascii="Arial" w:hAnsi="Arial"/>
                <w:sz w:val="18"/>
              </w:rPr>
            </w:pPr>
          </w:p>
        </w:tc>
        <w:tc>
          <w:tcPr>
            <w:tcW w:w="5953" w:type="dxa"/>
          </w:tcPr>
          <w:p w14:paraId="766E65EC" w14:textId="77777777" w:rsidR="006C10F8" w:rsidRPr="0043273E" w:rsidRDefault="006C10F8" w:rsidP="00595FFF">
            <w:pPr>
              <w:keepNext/>
              <w:keepLines/>
              <w:spacing w:after="0"/>
              <w:rPr>
                <w:rFonts w:ascii="Arial" w:hAnsi="Arial"/>
                <w:sz w:val="18"/>
              </w:rPr>
            </w:pPr>
            <w:bookmarkStart w:id="1905" w:name="_MCCTEMPBM_CRPT07900097___7"/>
            <w:r w:rsidRPr="0043273E">
              <w:rPr>
                <w:rFonts w:ascii="Arial" w:hAnsi="Arial"/>
                <w:sz w:val="18"/>
                <w:lang w:eastAsia="ko-KR"/>
              </w:rPr>
              <w:t>5G</w:t>
            </w:r>
            <w:r w:rsidRPr="0043273E">
              <w:rPr>
                <w:rFonts w:ascii="Arial" w:hAnsi="Arial"/>
                <w:sz w:val="18"/>
              </w:rPr>
              <w:t>S integrity algorithm 5G-IA4</w:t>
            </w:r>
            <w:bookmarkEnd w:id="1905"/>
          </w:p>
        </w:tc>
      </w:tr>
      <w:tr w:rsidR="006C10F8" w:rsidRPr="0043273E" w14:paraId="50AAA4C7" w14:textId="77777777" w:rsidTr="00595FFF">
        <w:trPr>
          <w:cantSplit/>
          <w:jc w:val="center"/>
        </w:trPr>
        <w:tc>
          <w:tcPr>
            <w:tcW w:w="284" w:type="dxa"/>
          </w:tcPr>
          <w:p w14:paraId="7DFD8AE7" w14:textId="77777777" w:rsidR="006C10F8" w:rsidRPr="0043273E" w:rsidRDefault="006C10F8" w:rsidP="00595FFF">
            <w:pPr>
              <w:keepNext/>
              <w:keepLines/>
              <w:spacing w:after="0"/>
              <w:jc w:val="center"/>
              <w:rPr>
                <w:rFonts w:ascii="Arial" w:hAnsi="Arial"/>
                <w:sz w:val="18"/>
              </w:rPr>
            </w:pPr>
            <w:bookmarkStart w:id="1906" w:name="_PERM_MCCTEMPBM_CRPT07900098___4" w:colFirst="0" w:colLast="2"/>
            <w:bookmarkEnd w:id="1904"/>
            <w:r w:rsidRPr="0043273E">
              <w:rPr>
                <w:rFonts w:ascii="Arial" w:hAnsi="Arial"/>
                <w:sz w:val="18"/>
              </w:rPr>
              <w:t>1</w:t>
            </w:r>
          </w:p>
        </w:tc>
        <w:tc>
          <w:tcPr>
            <w:tcW w:w="284" w:type="dxa"/>
          </w:tcPr>
          <w:p w14:paraId="02C6B45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1C01EB6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0B01720" w14:textId="77777777" w:rsidR="006C10F8" w:rsidRPr="0043273E" w:rsidRDefault="006C10F8" w:rsidP="00595FFF">
            <w:pPr>
              <w:keepNext/>
              <w:keepLines/>
              <w:spacing w:after="0"/>
              <w:jc w:val="center"/>
              <w:rPr>
                <w:rFonts w:ascii="Arial" w:hAnsi="Arial"/>
                <w:sz w:val="18"/>
              </w:rPr>
            </w:pPr>
          </w:p>
        </w:tc>
        <w:tc>
          <w:tcPr>
            <w:tcW w:w="5953" w:type="dxa"/>
          </w:tcPr>
          <w:p w14:paraId="4E73EF28" w14:textId="77777777" w:rsidR="006C10F8" w:rsidRPr="0043273E" w:rsidRDefault="006C10F8" w:rsidP="00595FFF">
            <w:pPr>
              <w:keepNext/>
              <w:keepLines/>
              <w:spacing w:after="0"/>
              <w:rPr>
                <w:rFonts w:ascii="Arial" w:hAnsi="Arial"/>
                <w:sz w:val="18"/>
              </w:rPr>
            </w:pPr>
            <w:bookmarkStart w:id="1907" w:name="_MCCTEMPBM_CRPT07900099___7"/>
            <w:r w:rsidRPr="0043273E">
              <w:rPr>
                <w:rFonts w:ascii="Arial" w:hAnsi="Arial"/>
                <w:sz w:val="18"/>
                <w:lang w:eastAsia="ko-KR"/>
              </w:rPr>
              <w:t>5G</w:t>
            </w:r>
            <w:r w:rsidRPr="0043273E">
              <w:rPr>
                <w:rFonts w:ascii="Arial" w:hAnsi="Arial"/>
                <w:sz w:val="18"/>
              </w:rPr>
              <w:t>S integrity algorithm 5G-IA5</w:t>
            </w:r>
            <w:bookmarkEnd w:id="1907"/>
          </w:p>
        </w:tc>
      </w:tr>
      <w:tr w:rsidR="006C10F8" w:rsidRPr="0043273E" w14:paraId="24F3E6EF" w14:textId="77777777" w:rsidTr="00595FFF">
        <w:trPr>
          <w:cantSplit/>
          <w:jc w:val="center"/>
        </w:trPr>
        <w:tc>
          <w:tcPr>
            <w:tcW w:w="284" w:type="dxa"/>
          </w:tcPr>
          <w:p w14:paraId="3D803891" w14:textId="77777777" w:rsidR="006C10F8" w:rsidRPr="0043273E" w:rsidRDefault="006C10F8" w:rsidP="00595FFF">
            <w:pPr>
              <w:keepNext/>
              <w:keepLines/>
              <w:spacing w:after="0"/>
              <w:jc w:val="center"/>
              <w:rPr>
                <w:rFonts w:ascii="Arial" w:hAnsi="Arial"/>
                <w:sz w:val="18"/>
              </w:rPr>
            </w:pPr>
            <w:bookmarkStart w:id="1908" w:name="_PERM_MCCTEMPBM_CRPT07900100___4" w:colFirst="0" w:colLast="2"/>
            <w:bookmarkEnd w:id="1906"/>
            <w:r w:rsidRPr="0043273E">
              <w:rPr>
                <w:rFonts w:ascii="Arial" w:hAnsi="Arial"/>
                <w:sz w:val="18"/>
              </w:rPr>
              <w:t>1</w:t>
            </w:r>
          </w:p>
        </w:tc>
        <w:tc>
          <w:tcPr>
            <w:tcW w:w="284" w:type="dxa"/>
          </w:tcPr>
          <w:p w14:paraId="7B06D71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0763A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2B367C8" w14:textId="77777777" w:rsidR="006C10F8" w:rsidRPr="0043273E" w:rsidRDefault="006C10F8" w:rsidP="00595FFF">
            <w:pPr>
              <w:keepNext/>
              <w:keepLines/>
              <w:spacing w:after="0"/>
              <w:jc w:val="center"/>
              <w:rPr>
                <w:rFonts w:ascii="Arial" w:hAnsi="Arial"/>
                <w:sz w:val="18"/>
              </w:rPr>
            </w:pPr>
          </w:p>
        </w:tc>
        <w:tc>
          <w:tcPr>
            <w:tcW w:w="5953" w:type="dxa"/>
          </w:tcPr>
          <w:p w14:paraId="17A16031" w14:textId="77777777" w:rsidR="006C10F8" w:rsidRPr="0043273E" w:rsidRDefault="006C10F8" w:rsidP="00595FFF">
            <w:pPr>
              <w:keepNext/>
              <w:keepLines/>
              <w:spacing w:after="0"/>
              <w:rPr>
                <w:rFonts w:ascii="Arial" w:hAnsi="Arial"/>
                <w:sz w:val="18"/>
              </w:rPr>
            </w:pPr>
            <w:bookmarkStart w:id="1909" w:name="_MCCTEMPBM_CRPT07900101___7"/>
            <w:r w:rsidRPr="0043273E">
              <w:rPr>
                <w:rFonts w:ascii="Arial" w:hAnsi="Arial"/>
                <w:sz w:val="18"/>
                <w:lang w:eastAsia="ko-KR"/>
              </w:rPr>
              <w:t>5G</w:t>
            </w:r>
            <w:r w:rsidRPr="0043273E">
              <w:rPr>
                <w:rFonts w:ascii="Arial" w:hAnsi="Arial"/>
                <w:sz w:val="18"/>
              </w:rPr>
              <w:t>S integrity algorithm 5G-IA6</w:t>
            </w:r>
            <w:bookmarkEnd w:id="1909"/>
          </w:p>
        </w:tc>
      </w:tr>
      <w:tr w:rsidR="006C10F8" w:rsidRPr="0043273E" w14:paraId="63FE2938" w14:textId="77777777" w:rsidTr="00595FFF">
        <w:trPr>
          <w:cantSplit/>
          <w:jc w:val="center"/>
        </w:trPr>
        <w:tc>
          <w:tcPr>
            <w:tcW w:w="284" w:type="dxa"/>
          </w:tcPr>
          <w:p w14:paraId="3BEF1BF7" w14:textId="77777777" w:rsidR="006C10F8" w:rsidRPr="0043273E" w:rsidRDefault="006C10F8" w:rsidP="00595FFF">
            <w:pPr>
              <w:keepNext/>
              <w:keepLines/>
              <w:spacing w:after="0"/>
              <w:jc w:val="center"/>
              <w:rPr>
                <w:rFonts w:ascii="Arial" w:hAnsi="Arial"/>
                <w:sz w:val="18"/>
              </w:rPr>
            </w:pPr>
            <w:bookmarkStart w:id="1910" w:name="_PERM_MCCTEMPBM_CRPT07900102___4" w:colFirst="0" w:colLast="2"/>
            <w:bookmarkEnd w:id="1908"/>
            <w:r w:rsidRPr="0043273E">
              <w:rPr>
                <w:rFonts w:ascii="Arial" w:hAnsi="Arial"/>
                <w:sz w:val="18"/>
              </w:rPr>
              <w:t>1</w:t>
            </w:r>
          </w:p>
        </w:tc>
        <w:tc>
          <w:tcPr>
            <w:tcW w:w="284" w:type="dxa"/>
          </w:tcPr>
          <w:p w14:paraId="5F10B4F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EFB203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23102943" w14:textId="77777777" w:rsidR="006C10F8" w:rsidRPr="0043273E" w:rsidRDefault="006C10F8" w:rsidP="00595FFF">
            <w:pPr>
              <w:keepNext/>
              <w:keepLines/>
              <w:spacing w:after="0"/>
              <w:jc w:val="center"/>
              <w:rPr>
                <w:rFonts w:ascii="Arial" w:hAnsi="Arial"/>
                <w:sz w:val="18"/>
              </w:rPr>
            </w:pPr>
          </w:p>
        </w:tc>
        <w:tc>
          <w:tcPr>
            <w:tcW w:w="5953" w:type="dxa"/>
          </w:tcPr>
          <w:p w14:paraId="3E0BC129" w14:textId="77777777" w:rsidR="006C10F8" w:rsidRPr="0043273E" w:rsidRDefault="006C10F8" w:rsidP="00595FFF">
            <w:pPr>
              <w:keepNext/>
              <w:keepLines/>
              <w:spacing w:after="0"/>
              <w:rPr>
                <w:rFonts w:ascii="Arial" w:hAnsi="Arial"/>
                <w:sz w:val="18"/>
              </w:rPr>
            </w:pPr>
            <w:bookmarkStart w:id="1911" w:name="_MCCTEMPBM_CRPT07900103___7"/>
            <w:r w:rsidRPr="0043273E">
              <w:rPr>
                <w:rFonts w:ascii="Arial" w:hAnsi="Arial"/>
                <w:sz w:val="18"/>
                <w:lang w:eastAsia="ko-KR"/>
              </w:rPr>
              <w:t>5G</w:t>
            </w:r>
            <w:r w:rsidRPr="0043273E">
              <w:rPr>
                <w:rFonts w:ascii="Arial" w:hAnsi="Arial"/>
                <w:sz w:val="18"/>
              </w:rPr>
              <w:t>S integrity algorithm 5G-IA7</w:t>
            </w:r>
            <w:bookmarkEnd w:id="1911"/>
          </w:p>
        </w:tc>
      </w:tr>
      <w:tr w:rsidR="006C10F8" w:rsidRPr="0043273E" w14:paraId="599893CD" w14:textId="77777777" w:rsidTr="00595FFF">
        <w:trPr>
          <w:cantSplit/>
          <w:jc w:val="center"/>
        </w:trPr>
        <w:tc>
          <w:tcPr>
            <w:tcW w:w="7087" w:type="dxa"/>
            <w:gridSpan w:val="5"/>
          </w:tcPr>
          <w:p w14:paraId="288035B1" w14:textId="77777777" w:rsidR="006C10F8" w:rsidRPr="0043273E" w:rsidRDefault="006C10F8" w:rsidP="00595FFF">
            <w:pPr>
              <w:keepNext/>
              <w:keepLines/>
              <w:spacing w:after="0"/>
              <w:rPr>
                <w:rFonts w:ascii="Arial" w:hAnsi="Arial"/>
                <w:sz w:val="18"/>
              </w:rPr>
            </w:pPr>
            <w:bookmarkStart w:id="1912" w:name="_MCCTEMPBM_CRPT07900104___7"/>
            <w:bookmarkEnd w:id="1910"/>
            <w:bookmarkEnd w:id="1912"/>
          </w:p>
        </w:tc>
      </w:tr>
      <w:tr w:rsidR="006C10F8" w:rsidRPr="0043273E" w14:paraId="1E89059B" w14:textId="77777777" w:rsidTr="00595FFF">
        <w:trPr>
          <w:cantSplit/>
          <w:jc w:val="center"/>
        </w:trPr>
        <w:tc>
          <w:tcPr>
            <w:tcW w:w="7087" w:type="dxa"/>
            <w:gridSpan w:val="5"/>
          </w:tcPr>
          <w:p w14:paraId="4D6B0AC5" w14:textId="77777777" w:rsidR="006C10F8" w:rsidRPr="0043273E" w:rsidRDefault="006C10F8" w:rsidP="00595FFF">
            <w:pPr>
              <w:keepNext/>
              <w:keepLines/>
              <w:spacing w:after="0"/>
              <w:rPr>
                <w:rFonts w:ascii="Arial" w:hAnsi="Arial"/>
                <w:sz w:val="18"/>
              </w:rPr>
            </w:pPr>
            <w:bookmarkStart w:id="1913" w:name="_MCCTEMPBM_CRPT07900105___7"/>
            <w:r w:rsidRPr="0043273E">
              <w:rPr>
                <w:rFonts w:ascii="Arial" w:hAnsi="Arial"/>
                <w:sz w:val="18"/>
              </w:rPr>
              <w:t>Type of ciphering algorithm (octet 2, bit 5 to 7)</w:t>
            </w:r>
            <w:bookmarkEnd w:id="1913"/>
          </w:p>
        </w:tc>
      </w:tr>
      <w:tr w:rsidR="006C10F8" w:rsidRPr="0043273E" w14:paraId="296F9969" w14:textId="77777777" w:rsidTr="00595FFF">
        <w:trPr>
          <w:cantSplit/>
          <w:jc w:val="center"/>
        </w:trPr>
        <w:tc>
          <w:tcPr>
            <w:tcW w:w="7087" w:type="dxa"/>
            <w:gridSpan w:val="5"/>
          </w:tcPr>
          <w:p w14:paraId="09A8BD37" w14:textId="77777777" w:rsidR="006C10F8" w:rsidRPr="0043273E" w:rsidRDefault="006C10F8" w:rsidP="00595FFF">
            <w:pPr>
              <w:keepNext/>
              <w:keepLines/>
              <w:spacing w:after="0"/>
              <w:rPr>
                <w:rFonts w:ascii="Arial" w:hAnsi="Arial"/>
                <w:sz w:val="18"/>
              </w:rPr>
            </w:pPr>
            <w:bookmarkStart w:id="1914" w:name="_MCCTEMPBM_CRPT07900106___7"/>
            <w:r w:rsidRPr="0043273E">
              <w:rPr>
                <w:rFonts w:ascii="Arial" w:hAnsi="Arial"/>
                <w:sz w:val="18"/>
              </w:rPr>
              <w:t>Bits</w:t>
            </w:r>
            <w:bookmarkEnd w:id="1914"/>
          </w:p>
        </w:tc>
      </w:tr>
      <w:tr w:rsidR="006C10F8" w:rsidRPr="0043273E" w14:paraId="24E18B75" w14:textId="77777777" w:rsidTr="00595FFF">
        <w:trPr>
          <w:cantSplit/>
          <w:jc w:val="center"/>
        </w:trPr>
        <w:tc>
          <w:tcPr>
            <w:tcW w:w="284" w:type="dxa"/>
          </w:tcPr>
          <w:p w14:paraId="395D0DFD" w14:textId="77777777" w:rsidR="006C10F8" w:rsidRPr="0043273E" w:rsidRDefault="006C10F8" w:rsidP="00595FFF">
            <w:pPr>
              <w:keepNext/>
              <w:keepLines/>
              <w:spacing w:after="0"/>
              <w:jc w:val="center"/>
              <w:rPr>
                <w:rFonts w:ascii="Arial" w:hAnsi="Arial"/>
                <w:b/>
                <w:sz w:val="18"/>
              </w:rPr>
            </w:pPr>
            <w:bookmarkStart w:id="1915" w:name="_PERM_MCCTEMPBM_CRPT07900107___4" w:colFirst="0" w:colLast="2"/>
            <w:r w:rsidRPr="0043273E">
              <w:rPr>
                <w:rFonts w:ascii="Arial" w:hAnsi="Arial"/>
                <w:b/>
                <w:sz w:val="18"/>
              </w:rPr>
              <w:t>7</w:t>
            </w:r>
          </w:p>
        </w:tc>
        <w:tc>
          <w:tcPr>
            <w:tcW w:w="284" w:type="dxa"/>
          </w:tcPr>
          <w:p w14:paraId="41EE6945"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6</w:t>
            </w:r>
          </w:p>
        </w:tc>
        <w:tc>
          <w:tcPr>
            <w:tcW w:w="283" w:type="dxa"/>
          </w:tcPr>
          <w:p w14:paraId="7249450B"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5</w:t>
            </w:r>
          </w:p>
        </w:tc>
        <w:tc>
          <w:tcPr>
            <w:tcW w:w="283" w:type="dxa"/>
          </w:tcPr>
          <w:p w14:paraId="7FEAB40C" w14:textId="77777777" w:rsidR="006C10F8" w:rsidRPr="0043273E" w:rsidRDefault="006C10F8" w:rsidP="00595FFF">
            <w:pPr>
              <w:keepNext/>
              <w:keepLines/>
              <w:spacing w:after="0"/>
              <w:jc w:val="center"/>
              <w:rPr>
                <w:rFonts w:ascii="Arial" w:hAnsi="Arial"/>
                <w:b/>
                <w:sz w:val="18"/>
              </w:rPr>
            </w:pPr>
          </w:p>
        </w:tc>
        <w:tc>
          <w:tcPr>
            <w:tcW w:w="5953" w:type="dxa"/>
          </w:tcPr>
          <w:p w14:paraId="6A0A36B4" w14:textId="77777777" w:rsidR="006C10F8" w:rsidRPr="0043273E" w:rsidRDefault="006C10F8" w:rsidP="00595FFF">
            <w:pPr>
              <w:keepNext/>
              <w:keepLines/>
              <w:spacing w:after="0"/>
              <w:rPr>
                <w:rFonts w:ascii="Arial" w:hAnsi="Arial"/>
                <w:sz w:val="18"/>
              </w:rPr>
            </w:pPr>
            <w:bookmarkStart w:id="1916" w:name="_MCCTEMPBM_CRPT07900108___7"/>
            <w:bookmarkEnd w:id="1916"/>
          </w:p>
        </w:tc>
      </w:tr>
      <w:tr w:rsidR="006C10F8" w:rsidRPr="0043273E" w14:paraId="13290D46" w14:textId="77777777" w:rsidTr="00595FFF">
        <w:trPr>
          <w:cantSplit/>
          <w:jc w:val="center"/>
        </w:trPr>
        <w:tc>
          <w:tcPr>
            <w:tcW w:w="284" w:type="dxa"/>
          </w:tcPr>
          <w:p w14:paraId="7BAFC8D7" w14:textId="77777777" w:rsidR="006C10F8" w:rsidRPr="0043273E" w:rsidRDefault="006C10F8" w:rsidP="00595FFF">
            <w:pPr>
              <w:keepNext/>
              <w:keepLines/>
              <w:spacing w:after="0"/>
              <w:jc w:val="center"/>
              <w:rPr>
                <w:rFonts w:ascii="Arial" w:hAnsi="Arial"/>
                <w:sz w:val="18"/>
              </w:rPr>
            </w:pPr>
            <w:bookmarkStart w:id="1917" w:name="_PERM_MCCTEMPBM_CRPT07900109___4" w:colFirst="0" w:colLast="2"/>
            <w:bookmarkEnd w:id="1915"/>
            <w:r w:rsidRPr="0043273E">
              <w:rPr>
                <w:rFonts w:ascii="Arial" w:hAnsi="Arial"/>
                <w:sz w:val="18"/>
              </w:rPr>
              <w:t>0</w:t>
            </w:r>
          </w:p>
        </w:tc>
        <w:tc>
          <w:tcPr>
            <w:tcW w:w="284" w:type="dxa"/>
          </w:tcPr>
          <w:p w14:paraId="21B8C8E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0130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DB9CFE2" w14:textId="77777777" w:rsidR="006C10F8" w:rsidRPr="0043273E" w:rsidRDefault="006C10F8" w:rsidP="00595FFF">
            <w:pPr>
              <w:keepNext/>
              <w:keepLines/>
              <w:spacing w:after="0"/>
              <w:jc w:val="center"/>
              <w:rPr>
                <w:rFonts w:ascii="Arial" w:hAnsi="Arial"/>
                <w:sz w:val="18"/>
              </w:rPr>
            </w:pPr>
          </w:p>
        </w:tc>
        <w:tc>
          <w:tcPr>
            <w:tcW w:w="5953" w:type="dxa"/>
          </w:tcPr>
          <w:p w14:paraId="6C68FFC5" w14:textId="77777777" w:rsidR="006C10F8" w:rsidRPr="0043273E" w:rsidRDefault="006C10F8" w:rsidP="00595FFF">
            <w:pPr>
              <w:keepNext/>
              <w:keepLines/>
              <w:spacing w:after="0"/>
              <w:rPr>
                <w:rFonts w:ascii="Arial" w:hAnsi="Arial"/>
                <w:sz w:val="18"/>
              </w:rPr>
            </w:pPr>
            <w:bookmarkStart w:id="1918" w:name="_MCCTEMPBM_CRPT07900110___7"/>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1918"/>
          </w:p>
        </w:tc>
      </w:tr>
      <w:tr w:rsidR="006C10F8" w:rsidRPr="0043273E" w14:paraId="21DAE490" w14:textId="77777777" w:rsidTr="00595FFF">
        <w:trPr>
          <w:cantSplit/>
          <w:jc w:val="center"/>
        </w:trPr>
        <w:tc>
          <w:tcPr>
            <w:tcW w:w="284" w:type="dxa"/>
          </w:tcPr>
          <w:p w14:paraId="28EEEEB4" w14:textId="77777777" w:rsidR="006C10F8" w:rsidRPr="0043273E" w:rsidRDefault="006C10F8" w:rsidP="00595FFF">
            <w:pPr>
              <w:keepNext/>
              <w:keepLines/>
              <w:spacing w:after="0"/>
              <w:jc w:val="center"/>
              <w:rPr>
                <w:rFonts w:ascii="Arial" w:hAnsi="Arial"/>
                <w:sz w:val="18"/>
              </w:rPr>
            </w:pPr>
            <w:bookmarkStart w:id="1919" w:name="_PERM_MCCTEMPBM_CRPT07900111___4" w:colFirst="0" w:colLast="2"/>
            <w:bookmarkEnd w:id="1917"/>
            <w:r w:rsidRPr="0043273E">
              <w:rPr>
                <w:rFonts w:ascii="Arial" w:hAnsi="Arial"/>
                <w:sz w:val="18"/>
              </w:rPr>
              <w:t>0</w:t>
            </w:r>
          </w:p>
        </w:tc>
        <w:tc>
          <w:tcPr>
            <w:tcW w:w="284" w:type="dxa"/>
          </w:tcPr>
          <w:p w14:paraId="714832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9CCF50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46E11A2F" w14:textId="77777777" w:rsidR="006C10F8" w:rsidRPr="0043273E" w:rsidRDefault="006C10F8" w:rsidP="00595FFF">
            <w:pPr>
              <w:keepNext/>
              <w:keepLines/>
              <w:spacing w:after="0"/>
              <w:jc w:val="center"/>
              <w:rPr>
                <w:rFonts w:ascii="Arial" w:hAnsi="Arial"/>
                <w:sz w:val="18"/>
              </w:rPr>
            </w:pPr>
          </w:p>
        </w:tc>
        <w:tc>
          <w:tcPr>
            <w:tcW w:w="5953" w:type="dxa"/>
          </w:tcPr>
          <w:p w14:paraId="44B654AA" w14:textId="77777777" w:rsidR="006C10F8" w:rsidRPr="0043273E" w:rsidRDefault="006C10F8" w:rsidP="00595FFF">
            <w:pPr>
              <w:keepNext/>
              <w:keepLines/>
              <w:spacing w:after="0"/>
              <w:rPr>
                <w:rFonts w:ascii="Arial" w:hAnsi="Arial"/>
                <w:sz w:val="18"/>
              </w:rPr>
            </w:pPr>
            <w:bookmarkStart w:id="1920" w:name="_MCCTEMPBM_CRPT07900112___7"/>
            <w:r w:rsidRPr="0043273E">
              <w:rPr>
                <w:rFonts w:ascii="Arial" w:hAnsi="Arial"/>
                <w:sz w:val="18"/>
                <w:lang w:eastAsia="ko-KR"/>
              </w:rPr>
              <w:t>5G</w:t>
            </w:r>
            <w:r w:rsidRPr="0043273E">
              <w:rPr>
                <w:rFonts w:ascii="Arial" w:hAnsi="Arial"/>
                <w:sz w:val="18"/>
              </w:rPr>
              <w:t>S encryption algorithm 128-5G-EA1</w:t>
            </w:r>
            <w:bookmarkEnd w:id="1920"/>
          </w:p>
        </w:tc>
      </w:tr>
      <w:tr w:rsidR="006C10F8" w:rsidRPr="0043273E" w14:paraId="64E140E8" w14:textId="77777777" w:rsidTr="00595FFF">
        <w:trPr>
          <w:cantSplit/>
          <w:jc w:val="center"/>
        </w:trPr>
        <w:tc>
          <w:tcPr>
            <w:tcW w:w="284" w:type="dxa"/>
          </w:tcPr>
          <w:p w14:paraId="657F23E1" w14:textId="77777777" w:rsidR="006C10F8" w:rsidRPr="0043273E" w:rsidRDefault="006C10F8" w:rsidP="00595FFF">
            <w:pPr>
              <w:keepNext/>
              <w:keepLines/>
              <w:spacing w:after="0"/>
              <w:jc w:val="center"/>
              <w:rPr>
                <w:rFonts w:ascii="Arial" w:hAnsi="Arial"/>
                <w:sz w:val="18"/>
              </w:rPr>
            </w:pPr>
            <w:bookmarkStart w:id="1921" w:name="_PERM_MCCTEMPBM_CRPT07900113___4" w:colFirst="0" w:colLast="2"/>
            <w:bookmarkEnd w:id="1919"/>
            <w:r w:rsidRPr="0043273E">
              <w:rPr>
                <w:rFonts w:ascii="Arial" w:hAnsi="Arial"/>
                <w:sz w:val="18"/>
              </w:rPr>
              <w:t>0</w:t>
            </w:r>
          </w:p>
        </w:tc>
        <w:tc>
          <w:tcPr>
            <w:tcW w:w="284" w:type="dxa"/>
          </w:tcPr>
          <w:p w14:paraId="5990581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902C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30E6C71" w14:textId="77777777" w:rsidR="006C10F8" w:rsidRPr="0043273E" w:rsidRDefault="006C10F8" w:rsidP="00595FFF">
            <w:pPr>
              <w:keepNext/>
              <w:keepLines/>
              <w:spacing w:after="0"/>
              <w:jc w:val="center"/>
              <w:rPr>
                <w:rFonts w:ascii="Arial" w:hAnsi="Arial"/>
                <w:sz w:val="18"/>
              </w:rPr>
            </w:pPr>
          </w:p>
        </w:tc>
        <w:tc>
          <w:tcPr>
            <w:tcW w:w="5953" w:type="dxa"/>
          </w:tcPr>
          <w:p w14:paraId="3B632077" w14:textId="77777777" w:rsidR="006C10F8" w:rsidRPr="0043273E" w:rsidRDefault="006C10F8" w:rsidP="00595FFF">
            <w:pPr>
              <w:keepNext/>
              <w:keepLines/>
              <w:spacing w:after="0"/>
              <w:rPr>
                <w:rFonts w:ascii="Arial" w:hAnsi="Arial"/>
                <w:sz w:val="18"/>
              </w:rPr>
            </w:pPr>
            <w:bookmarkStart w:id="1922" w:name="_MCCTEMPBM_CRPT07900114___7"/>
            <w:r w:rsidRPr="0043273E">
              <w:rPr>
                <w:rFonts w:ascii="Arial" w:hAnsi="Arial"/>
                <w:sz w:val="18"/>
                <w:lang w:eastAsia="ko-KR"/>
              </w:rPr>
              <w:t>5G</w:t>
            </w:r>
            <w:r w:rsidRPr="0043273E">
              <w:rPr>
                <w:rFonts w:ascii="Arial" w:hAnsi="Arial"/>
                <w:sz w:val="18"/>
              </w:rPr>
              <w:t>S encryption algorithm 128-5G-EA2</w:t>
            </w:r>
            <w:bookmarkEnd w:id="1922"/>
          </w:p>
        </w:tc>
      </w:tr>
      <w:tr w:rsidR="006C10F8" w:rsidRPr="0043273E" w14:paraId="241A83D0" w14:textId="77777777" w:rsidTr="00595FFF">
        <w:trPr>
          <w:cantSplit/>
          <w:jc w:val="center"/>
        </w:trPr>
        <w:tc>
          <w:tcPr>
            <w:tcW w:w="284" w:type="dxa"/>
          </w:tcPr>
          <w:p w14:paraId="3083EFA8" w14:textId="77777777" w:rsidR="006C10F8" w:rsidRPr="0043273E" w:rsidRDefault="006C10F8" w:rsidP="00595FFF">
            <w:pPr>
              <w:keepNext/>
              <w:keepLines/>
              <w:spacing w:after="0"/>
              <w:jc w:val="center"/>
              <w:rPr>
                <w:rFonts w:ascii="Arial" w:hAnsi="Arial"/>
                <w:sz w:val="18"/>
              </w:rPr>
            </w:pPr>
            <w:bookmarkStart w:id="1923" w:name="_MCCTEMPBM_CRPT07900115___4" w:colFirst="0" w:colLast="2"/>
            <w:bookmarkEnd w:id="1921"/>
            <w:r w:rsidRPr="0043273E">
              <w:rPr>
                <w:rFonts w:ascii="Arial" w:hAnsi="Arial"/>
                <w:sz w:val="18"/>
              </w:rPr>
              <w:t>0</w:t>
            </w:r>
          </w:p>
        </w:tc>
        <w:tc>
          <w:tcPr>
            <w:tcW w:w="284" w:type="dxa"/>
          </w:tcPr>
          <w:p w14:paraId="508DBE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68D8A0A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99719A7" w14:textId="77777777" w:rsidR="006C10F8" w:rsidRPr="0043273E" w:rsidRDefault="006C10F8" w:rsidP="00595FFF">
            <w:pPr>
              <w:keepNext/>
              <w:keepLines/>
              <w:spacing w:after="0"/>
              <w:jc w:val="center"/>
              <w:rPr>
                <w:rFonts w:ascii="Arial" w:hAnsi="Arial"/>
                <w:sz w:val="18"/>
              </w:rPr>
            </w:pPr>
          </w:p>
        </w:tc>
        <w:tc>
          <w:tcPr>
            <w:tcW w:w="5953" w:type="dxa"/>
          </w:tcPr>
          <w:p w14:paraId="14BFFB5B" w14:textId="77777777" w:rsidR="006C10F8" w:rsidRPr="0043273E" w:rsidRDefault="006C10F8" w:rsidP="00595FFF">
            <w:pPr>
              <w:keepNext/>
              <w:keepLines/>
              <w:spacing w:after="0"/>
              <w:rPr>
                <w:rFonts w:ascii="Arial" w:hAnsi="Arial"/>
                <w:sz w:val="18"/>
              </w:rPr>
            </w:pPr>
            <w:bookmarkStart w:id="1924" w:name="_MCCTEMPBM_CRPT07900116___7"/>
            <w:r w:rsidRPr="0043273E">
              <w:rPr>
                <w:rFonts w:ascii="Arial" w:hAnsi="Arial"/>
                <w:sz w:val="18"/>
                <w:lang w:eastAsia="ko-KR"/>
              </w:rPr>
              <w:t>5G</w:t>
            </w:r>
            <w:r w:rsidRPr="0043273E">
              <w:rPr>
                <w:rFonts w:ascii="Arial" w:hAnsi="Arial"/>
                <w:sz w:val="18"/>
              </w:rPr>
              <w:t>S encryption algorithm 128-5G-EA3</w:t>
            </w:r>
            <w:bookmarkEnd w:id="1924"/>
          </w:p>
        </w:tc>
      </w:tr>
      <w:tr w:rsidR="006C10F8" w:rsidRPr="0043273E" w14:paraId="3C391F26" w14:textId="77777777" w:rsidTr="00595FFF">
        <w:trPr>
          <w:cantSplit/>
          <w:jc w:val="center"/>
        </w:trPr>
        <w:tc>
          <w:tcPr>
            <w:tcW w:w="284" w:type="dxa"/>
          </w:tcPr>
          <w:p w14:paraId="283F8D6B" w14:textId="77777777" w:rsidR="006C10F8" w:rsidRPr="0043273E" w:rsidRDefault="006C10F8" w:rsidP="00595FFF">
            <w:pPr>
              <w:keepNext/>
              <w:keepLines/>
              <w:spacing w:after="0"/>
              <w:jc w:val="center"/>
              <w:rPr>
                <w:rFonts w:ascii="Arial" w:hAnsi="Arial"/>
                <w:sz w:val="18"/>
              </w:rPr>
            </w:pPr>
            <w:bookmarkStart w:id="1925" w:name="_MCCTEMPBM_CRPT07900117___4" w:colFirst="0" w:colLast="2"/>
            <w:bookmarkEnd w:id="1923"/>
            <w:r w:rsidRPr="0043273E">
              <w:rPr>
                <w:rFonts w:ascii="Arial" w:hAnsi="Arial"/>
                <w:sz w:val="18"/>
              </w:rPr>
              <w:t>1</w:t>
            </w:r>
          </w:p>
        </w:tc>
        <w:tc>
          <w:tcPr>
            <w:tcW w:w="284" w:type="dxa"/>
          </w:tcPr>
          <w:p w14:paraId="292106F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314AA9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AE2190E" w14:textId="77777777" w:rsidR="006C10F8" w:rsidRPr="0043273E" w:rsidRDefault="006C10F8" w:rsidP="00595FFF">
            <w:pPr>
              <w:keepNext/>
              <w:keepLines/>
              <w:spacing w:after="0"/>
              <w:jc w:val="center"/>
              <w:rPr>
                <w:rFonts w:ascii="Arial" w:hAnsi="Arial"/>
                <w:sz w:val="18"/>
              </w:rPr>
            </w:pPr>
          </w:p>
        </w:tc>
        <w:tc>
          <w:tcPr>
            <w:tcW w:w="5953" w:type="dxa"/>
          </w:tcPr>
          <w:p w14:paraId="4EE82DFD" w14:textId="77777777" w:rsidR="006C10F8" w:rsidRPr="0043273E" w:rsidRDefault="006C10F8" w:rsidP="00595FFF">
            <w:pPr>
              <w:keepNext/>
              <w:keepLines/>
              <w:spacing w:after="0"/>
              <w:rPr>
                <w:rFonts w:ascii="Arial" w:hAnsi="Arial"/>
                <w:sz w:val="18"/>
              </w:rPr>
            </w:pPr>
            <w:bookmarkStart w:id="1926" w:name="_MCCTEMPBM_CRPT07900118___7"/>
            <w:r w:rsidRPr="0043273E">
              <w:rPr>
                <w:rFonts w:ascii="Arial" w:hAnsi="Arial"/>
                <w:sz w:val="18"/>
                <w:lang w:eastAsia="ko-KR"/>
              </w:rPr>
              <w:t>5G</w:t>
            </w:r>
            <w:r w:rsidRPr="0043273E">
              <w:rPr>
                <w:rFonts w:ascii="Arial" w:hAnsi="Arial"/>
                <w:sz w:val="18"/>
              </w:rPr>
              <w:t>S encryption algorithm 5G-EA4</w:t>
            </w:r>
            <w:bookmarkEnd w:id="1926"/>
          </w:p>
        </w:tc>
      </w:tr>
      <w:tr w:rsidR="006C10F8" w:rsidRPr="0043273E" w14:paraId="4A672C24" w14:textId="77777777" w:rsidTr="00595FFF">
        <w:trPr>
          <w:cantSplit/>
          <w:jc w:val="center"/>
        </w:trPr>
        <w:tc>
          <w:tcPr>
            <w:tcW w:w="284" w:type="dxa"/>
          </w:tcPr>
          <w:p w14:paraId="766CBF48" w14:textId="77777777" w:rsidR="006C10F8" w:rsidRPr="0043273E" w:rsidRDefault="006C10F8" w:rsidP="00595FFF">
            <w:pPr>
              <w:keepNext/>
              <w:keepLines/>
              <w:spacing w:after="0"/>
              <w:jc w:val="center"/>
              <w:rPr>
                <w:rFonts w:ascii="Arial" w:hAnsi="Arial"/>
                <w:sz w:val="18"/>
              </w:rPr>
            </w:pPr>
            <w:bookmarkStart w:id="1927" w:name="_MCCTEMPBM_CRPT07900119___4" w:colFirst="0" w:colLast="2"/>
            <w:bookmarkEnd w:id="1925"/>
            <w:r w:rsidRPr="0043273E">
              <w:rPr>
                <w:rFonts w:ascii="Arial" w:hAnsi="Arial"/>
                <w:sz w:val="18"/>
              </w:rPr>
              <w:t>1</w:t>
            </w:r>
          </w:p>
        </w:tc>
        <w:tc>
          <w:tcPr>
            <w:tcW w:w="284" w:type="dxa"/>
          </w:tcPr>
          <w:p w14:paraId="44F31C2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8AD1E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A3D321" w14:textId="77777777" w:rsidR="006C10F8" w:rsidRPr="0043273E" w:rsidRDefault="006C10F8" w:rsidP="00595FFF">
            <w:pPr>
              <w:keepNext/>
              <w:keepLines/>
              <w:spacing w:after="0"/>
              <w:jc w:val="center"/>
              <w:rPr>
                <w:rFonts w:ascii="Arial" w:hAnsi="Arial"/>
                <w:sz w:val="18"/>
              </w:rPr>
            </w:pPr>
          </w:p>
        </w:tc>
        <w:tc>
          <w:tcPr>
            <w:tcW w:w="5953" w:type="dxa"/>
          </w:tcPr>
          <w:p w14:paraId="54E759A7" w14:textId="77777777" w:rsidR="006C10F8" w:rsidRPr="0043273E" w:rsidRDefault="006C10F8" w:rsidP="00595FFF">
            <w:pPr>
              <w:keepNext/>
              <w:keepLines/>
              <w:spacing w:after="0"/>
              <w:rPr>
                <w:rFonts w:ascii="Arial" w:hAnsi="Arial"/>
                <w:sz w:val="18"/>
              </w:rPr>
            </w:pPr>
            <w:bookmarkStart w:id="1928" w:name="_MCCTEMPBM_CRPT07900120___7"/>
            <w:r w:rsidRPr="0043273E">
              <w:rPr>
                <w:rFonts w:ascii="Arial" w:hAnsi="Arial"/>
                <w:sz w:val="18"/>
                <w:lang w:eastAsia="ko-KR"/>
              </w:rPr>
              <w:t>5G</w:t>
            </w:r>
            <w:r w:rsidRPr="0043273E">
              <w:rPr>
                <w:rFonts w:ascii="Arial" w:hAnsi="Arial"/>
                <w:sz w:val="18"/>
              </w:rPr>
              <w:t>S encryption algorithm 5G-EA5</w:t>
            </w:r>
            <w:bookmarkEnd w:id="1928"/>
          </w:p>
        </w:tc>
      </w:tr>
      <w:tr w:rsidR="006C10F8" w:rsidRPr="0043273E" w14:paraId="16C925A4" w14:textId="77777777" w:rsidTr="00595FFF">
        <w:trPr>
          <w:cantSplit/>
          <w:jc w:val="center"/>
        </w:trPr>
        <w:tc>
          <w:tcPr>
            <w:tcW w:w="284" w:type="dxa"/>
          </w:tcPr>
          <w:p w14:paraId="73153E10" w14:textId="77777777" w:rsidR="006C10F8" w:rsidRPr="0043273E" w:rsidRDefault="006C10F8" w:rsidP="00595FFF">
            <w:pPr>
              <w:keepNext/>
              <w:keepLines/>
              <w:spacing w:after="0"/>
              <w:jc w:val="center"/>
              <w:rPr>
                <w:rFonts w:ascii="Arial" w:hAnsi="Arial"/>
                <w:sz w:val="18"/>
              </w:rPr>
            </w:pPr>
            <w:bookmarkStart w:id="1929" w:name="_MCCTEMPBM_CRPT07900121___4" w:colFirst="0" w:colLast="2"/>
            <w:bookmarkEnd w:id="1927"/>
            <w:r w:rsidRPr="0043273E">
              <w:rPr>
                <w:rFonts w:ascii="Arial" w:hAnsi="Arial"/>
                <w:sz w:val="18"/>
              </w:rPr>
              <w:t>1</w:t>
            </w:r>
          </w:p>
        </w:tc>
        <w:tc>
          <w:tcPr>
            <w:tcW w:w="284" w:type="dxa"/>
          </w:tcPr>
          <w:p w14:paraId="10FAD5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1E1AD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D522B5" w14:textId="77777777" w:rsidR="006C10F8" w:rsidRPr="0043273E" w:rsidRDefault="006C10F8" w:rsidP="00595FFF">
            <w:pPr>
              <w:keepNext/>
              <w:keepLines/>
              <w:spacing w:after="0"/>
              <w:jc w:val="center"/>
              <w:rPr>
                <w:rFonts w:ascii="Arial" w:hAnsi="Arial"/>
                <w:sz w:val="18"/>
              </w:rPr>
            </w:pPr>
          </w:p>
        </w:tc>
        <w:tc>
          <w:tcPr>
            <w:tcW w:w="5953" w:type="dxa"/>
          </w:tcPr>
          <w:p w14:paraId="10A14B0F" w14:textId="77777777" w:rsidR="006C10F8" w:rsidRPr="0043273E" w:rsidRDefault="006C10F8" w:rsidP="00595FFF">
            <w:pPr>
              <w:keepNext/>
              <w:keepLines/>
              <w:spacing w:after="0"/>
              <w:rPr>
                <w:rFonts w:ascii="Arial" w:hAnsi="Arial"/>
                <w:sz w:val="18"/>
              </w:rPr>
            </w:pPr>
            <w:bookmarkStart w:id="1930" w:name="_MCCTEMPBM_CRPT07900122___7"/>
            <w:r w:rsidRPr="0043273E">
              <w:rPr>
                <w:rFonts w:ascii="Arial" w:hAnsi="Arial"/>
                <w:sz w:val="18"/>
                <w:lang w:eastAsia="ko-KR"/>
              </w:rPr>
              <w:t>5G</w:t>
            </w:r>
            <w:r w:rsidRPr="0043273E">
              <w:rPr>
                <w:rFonts w:ascii="Arial" w:hAnsi="Arial"/>
                <w:sz w:val="18"/>
              </w:rPr>
              <w:t>S encryption algorithm 5G-EA6</w:t>
            </w:r>
            <w:bookmarkEnd w:id="1930"/>
          </w:p>
        </w:tc>
      </w:tr>
      <w:tr w:rsidR="006C10F8" w:rsidRPr="0043273E" w14:paraId="50DF5F0F" w14:textId="77777777" w:rsidTr="00595FFF">
        <w:trPr>
          <w:cantSplit/>
          <w:jc w:val="center"/>
        </w:trPr>
        <w:tc>
          <w:tcPr>
            <w:tcW w:w="284" w:type="dxa"/>
          </w:tcPr>
          <w:p w14:paraId="3DB5B7FB" w14:textId="77777777" w:rsidR="006C10F8" w:rsidRPr="0043273E" w:rsidRDefault="006C10F8" w:rsidP="00595FFF">
            <w:pPr>
              <w:keepNext/>
              <w:keepLines/>
              <w:spacing w:after="0"/>
              <w:jc w:val="center"/>
              <w:rPr>
                <w:rFonts w:ascii="Arial" w:hAnsi="Arial"/>
                <w:sz w:val="18"/>
              </w:rPr>
            </w:pPr>
            <w:bookmarkStart w:id="1931" w:name="_MCCTEMPBM_CRPT07900123___4" w:colFirst="0" w:colLast="2"/>
            <w:bookmarkEnd w:id="1929"/>
            <w:r w:rsidRPr="0043273E">
              <w:rPr>
                <w:rFonts w:ascii="Arial" w:hAnsi="Arial"/>
                <w:sz w:val="18"/>
              </w:rPr>
              <w:t>1</w:t>
            </w:r>
          </w:p>
        </w:tc>
        <w:tc>
          <w:tcPr>
            <w:tcW w:w="284" w:type="dxa"/>
          </w:tcPr>
          <w:p w14:paraId="7F5FE2E2"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8FFBF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AC273AB" w14:textId="77777777" w:rsidR="006C10F8" w:rsidRPr="0043273E" w:rsidRDefault="006C10F8" w:rsidP="00595FFF">
            <w:pPr>
              <w:keepNext/>
              <w:keepLines/>
              <w:spacing w:after="0"/>
              <w:jc w:val="center"/>
              <w:rPr>
                <w:rFonts w:ascii="Arial" w:hAnsi="Arial"/>
                <w:sz w:val="18"/>
              </w:rPr>
            </w:pPr>
          </w:p>
        </w:tc>
        <w:tc>
          <w:tcPr>
            <w:tcW w:w="5953" w:type="dxa"/>
          </w:tcPr>
          <w:p w14:paraId="70DC5CC1" w14:textId="77777777" w:rsidR="006C10F8" w:rsidRPr="0043273E" w:rsidRDefault="006C10F8" w:rsidP="00595FFF">
            <w:pPr>
              <w:keepNext/>
              <w:keepLines/>
              <w:spacing w:after="0"/>
              <w:rPr>
                <w:rFonts w:ascii="Arial" w:hAnsi="Arial"/>
                <w:sz w:val="18"/>
              </w:rPr>
            </w:pPr>
            <w:bookmarkStart w:id="1932" w:name="_MCCTEMPBM_CRPT07900124___7"/>
            <w:r w:rsidRPr="0043273E">
              <w:rPr>
                <w:rFonts w:ascii="Arial" w:hAnsi="Arial"/>
                <w:sz w:val="18"/>
                <w:lang w:eastAsia="ko-KR"/>
              </w:rPr>
              <w:t>5G</w:t>
            </w:r>
            <w:r w:rsidRPr="0043273E">
              <w:rPr>
                <w:rFonts w:ascii="Arial" w:hAnsi="Arial"/>
                <w:sz w:val="18"/>
              </w:rPr>
              <w:t>S encryption algorithm 5G-EA7</w:t>
            </w:r>
            <w:bookmarkEnd w:id="1932"/>
          </w:p>
        </w:tc>
      </w:tr>
      <w:tr w:rsidR="006C10F8" w:rsidRPr="0043273E" w14:paraId="7797CB80" w14:textId="77777777" w:rsidTr="00595FFF">
        <w:trPr>
          <w:cantSplit/>
          <w:jc w:val="center"/>
        </w:trPr>
        <w:tc>
          <w:tcPr>
            <w:tcW w:w="7087" w:type="dxa"/>
            <w:gridSpan w:val="5"/>
          </w:tcPr>
          <w:p w14:paraId="244EA189" w14:textId="77777777" w:rsidR="006C10F8" w:rsidRPr="0043273E" w:rsidRDefault="006C10F8" w:rsidP="00595FFF">
            <w:pPr>
              <w:keepNext/>
              <w:keepLines/>
              <w:spacing w:after="0"/>
              <w:rPr>
                <w:rFonts w:ascii="Arial" w:hAnsi="Arial"/>
                <w:sz w:val="18"/>
              </w:rPr>
            </w:pPr>
            <w:bookmarkStart w:id="1933" w:name="_MCCTEMPBM_CRPT07900125___7"/>
            <w:bookmarkEnd w:id="1931"/>
            <w:bookmarkEnd w:id="1933"/>
          </w:p>
        </w:tc>
      </w:tr>
      <w:tr w:rsidR="006C10F8" w:rsidRPr="0043273E" w14:paraId="25AC0751" w14:textId="77777777" w:rsidTr="00595FFF">
        <w:trPr>
          <w:cantSplit/>
          <w:jc w:val="center"/>
        </w:trPr>
        <w:tc>
          <w:tcPr>
            <w:tcW w:w="7087" w:type="dxa"/>
            <w:gridSpan w:val="5"/>
          </w:tcPr>
          <w:p w14:paraId="1566D953" w14:textId="77777777" w:rsidR="006C10F8" w:rsidRPr="0043273E" w:rsidRDefault="006C10F8" w:rsidP="00595FFF">
            <w:pPr>
              <w:keepNext/>
              <w:keepLines/>
              <w:spacing w:after="0"/>
              <w:rPr>
                <w:rFonts w:ascii="Arial" w:hAnsi="Arial"/>
                <w:sz w:val="18"/>
              </w:rPr>
            </w:pPr>
            <w:bookmarkStart w:id="1934" w:name="_MCCTEMPBM_CRPT07900126___7"/>
            <w:r w:rsidRPr="0043273E">
              <w:rPr>
                <w:rFonts w:ascii="Arial" w:hAnsi="Arial"/>
                <w:sz w:val="18"/>
              </w:rPr>
              <w:t>Bit 4 and 8 of octet 2 are spare and shall be coded as zero.</w:t>
            </w:r>
            <w:bookmarkEnd w:id="1934"/>
          </w:p>
        </w:tc>
      </w:tr>
      <w:tr w:rsidR="006C10F8" w:rsidRPr="0043273E" w14:paraId="7371B2DA" w14:textId="77777777" w:rsidTr="00595FFF">
        <w:trPr>
          <w:cantSplit/>
          <w:jc w:val="center"/>
        </w:trPr>
        <w:tc>
          <w:tcPr>
            <w:tcW w:w="7087" w:type="dxa"/>
            <w:gridSpan w:val="5"/>
          </w:tcPr>
          <w:p w14:paraId="53A170D0" w14:textId="77777777" w:rsidR="006C10F8" w:rsidRPr="0043273E" w:rsidRDefault="006C10F8" w:rsidP="00595FFF">
            <w:pPr>
              <w:keepNext/>
              <w:keepLines/>
              <w:spacing w:after="0"/>
              <w:rPr>
                <w:rFonts w:ascii="Arial" w:hAnsi="Arial"/>
                <w:sz w:val="18"/>
              </w:rPr>
            </w:pPr>
            <w:bookmarkStart w:id="1935" w:name="_MCCTEMPBM_CRPT07900127___7"/>
            <w:bookmarkEnd w:id="1935"/>
          </w:p>
        </w:tc>
      </w:tr>
    </w:tbl>
    <w:p w14:paraId="6BE7467C" w14:textId="77777777" w:rsidR="006C10F8" w:rsidRPr="0043273E" w:rsidRDefault="006C10F8" w:rsidP="006C10F8"/>
    <w:p w14:paraId="48D62D0A" w14:textId="77777777" w:rsidR="00487EAD" w:rsidRPr="00487EAD" w:rsidRDefault="00487EAD" w:rsidP="00955EE9">
      <w:pPr>
        <w:pStyle w:val="Heading3"/>
      </w:pPr>
      <w:bookmarkStart w:id="1936" w:name="_Toc151109049"/>
      <w:r w:rsidRPr="00487EAD">
        <w:t>12.3.19</w:t>
      </w:r>
      <w:r w:rsidRPr="00487EAD">
        <w:tab/>
        <w:t>LSB of K</w:t>
      </w:r>
      <w:r w:rsidRPr="00487EAD">
        <w:rPr>
          <w:vertAlign w:val="subscript"/>
        </w:rPr>
        <w:t>NRP-sess</w:t>
      </w:r>
      <w:r w:rsidRPr="00487EAD">
        <w:t xml:space="preserve"> ID</w:t>
      </w:r>
      <w:bookmarkEnd w:id="1879"/>
      <w:bookmarkEnd w:id="1880"/>
      <w:bookmarkEnd w:id="1881"/>
      <w:bookmarkEnd w:id="1882"/>
      <w:bookmarkEnd w:id="1883"/>
      <w:bookmarkEnd w:id="1884"/>
      <w:bookmarkEnd w:id="1885"/>
      <w:bookmarkEnd w:id="1936"/>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1937" w:name="_Toc138362040"/>
      <w:bookmarkStart w:id="1938" w:name="_Toc151109050"/>
      <w:r w:rsidRPr="00487EAD">
        <w:t>12.3.20</w:t>
      </w:r>
      <w:r w:rsidRPr="00487EAD">
        <w:tab/>
        <w:t>MSBs of K</w:t>
      </w:r>
      <w:r w:rsidRPr="00487EAD">
        <w:rPr>
          <w:vertAlign w:val="subscript"/>
        </w:rPr>
        <w:t>NRP</w:t>
      </w:r>
      <w:r w:rsidRPr="00487EAD">
        <w:t xml:space="preserve"> ID</w:t>
      </w:r>
      <w:bookmarkEnd w:id="1937"/>
      <w:bookmarkEnd w:id="1938"/>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1939" w:name="_Toc45282400"/>
      <w:bookmarkStart w:id="1940" w:name="_Toc45882786"/>
      <w:bookmarkStart w:id="1941" w:name="_Toc51951336"/>
      <w:bookmarkStart w:id="1942" w:name="_Toc59209113"/>
      <w:bookmarkStart w:id="1943" w:name="_Toc75734955"/>
      <w:bookmarkStart w:id="1944" w:name="_Toc138362041"/>
      <w:bookmarkStart w:id="1945" w:name="_Toc151109051"/>
      <w:r w:rsidRPr="00487EAD">
        <w:t>12.3.21</w:t>
      </w:r>
      <w:r w:rsidRPr="00487EAD">
        <w:tab/>
        <w:t>LSBs of K</w:t>
      </w:r>
      <w:r w:rsidRPr="00487EAD">
        <w:rPr>
          <w:vertAlign w:val="subscript"/>
        </w:rPr>
        <w:t>NRP</w:t>
      </w:r>
      <w:r w:rsidRPr="00487EAD">
        <w:t xml:space="preserve"> ID</w:t>
      </w:r>
      <w:bookmarkEnd w:id="1939"/>
      <w:bookmarkEnd w:id="1940"/>
      <w:bookmarkEnd w:id="1941"/>
      <w:bookmarkEnd w:id="1942"/>
      <w:bookmarkEnd w:id="1943"/>
      <w:bookmarkEnd w:id="1944"/>
      <w:bookmarkEnd w:id="1945"/>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1946" w:name="_Toc45282401"/>
      <w:bookmarkStart w:id="1947" w:name="_Toc45882787"/>
      <w:bookmarkStart w:id="1948" w:name="_Toc51951337"/>
      <w:bookmarkStart w:id="1949" w:name="_Toc59209114"/>
      <w:bookmarkStart w:id="1950" w:name="_Toc75734956"/>
      <w:bookmarkStart w:id="1951" w:name="_Toc138362042"/>
      <w:bookmarkStart w:id="1952" w:name="_Toc151109052"/>
      <w:r w:rsidRPr="00487EAD">
        <w:t>12.3.22</w:t>
      </w:r>
      <w:r w:rsidRPr="00487EAD">
        <w:tab/>
        <w:t>UE PC5 unicast user plane security policy</w:t>
      </w:r>
      <w:bookmarkEnd w:id="1946"/>
      <w:bookmarkEnd w:id="1947"/>
      <w:bookmarkEnd w:id="1948"/>
      <w:bookmarkEnd w:id="1949"/>
      <w:bookmarkEnd w:id="1950"/>
      <w:bookmarkEnd w:id="1951"/>
      <w:bookmarkEnd w:id="1952"/>
    </w:p>
    <w:p w14:paraId="3F0FA38F" w14:textId="77777777" w:rsidR="006C10F8" w:rsidRPr="009620E9" w:rsidRDefault="006C10F8" w:rsidP="006C10F8">
      <w:bookmarkStart w:id="1953" w:name="_Toc45282402"/>
      <w:bookmarkStart w:id="1954" w:name="_Toc45882788"/>
      <w:bookmarkStart w:id="1955" w:name="_Toc51951338"/>
      <w:bookmarkStart w:id="1956" w:name="_Toc59209115"/>
      <w:bookmarkStart w:id="1957" w:name="_Toc75734957"/>
      <w:bookmarkStart w:id="1958" w:name="_Toc138362043"/>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56028DEC" w14:textId="77777777" w:rsidR="006C10F8" w:rsidRDefault="006C10F8" w:rsidP="006C10F8">
      <w:r>
        <w:t>The UE PC5 unicast user plane security policy</w:t>
      </w:r>
      <w:r w:rsidRPr="009620E9">
        <w:t xml:space="preserve"> is a type 3 information element with a length of 2 octets</w:t>
      </w:r>
      <w:r>
        <w:t>.</w:t>
      </w:r>
    </w:p>
    <w:p w14:paraId="3B0B82EE" w14:textId="77777777" w:rsidR="006C10F8" w:rsidRPr="009620E9" w:rsidRDefault="006C10F8" w:rsidP="006C10F8">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rFonts w:ascii="Arial" w:hAnsi="Arial"/>
                <w:sz w:val="18"/>
              </w:rPr>
            </w:pPr>
            <w:bookmarkStart w:id="1959" w:name="_MCCTEMPBM_CRPT07900132___4" w:colFirst="0" w:colLast="6"/>
            <w:r w:rsidRPr="009620E9">
              <w:rPr>
                <w:rFonts w:ascii="Arial" w:hAnsi="Arial"/>
                <w:sz w:val="18"/>
              </w:rPr>
              <w:t>8</w:t>
            </w:r>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rFonts w:ascii="Arial" w:hAnsi="Arial"/>
                <w:sz w:val="18"/>
              </w:rPr>
            </w:pPr>
            <w:bookmarkStart w:id="1960" w:name="_MCCTEMPBM_CRPT07900133___7"/>
            <w:bookmarkEnd w:id="1960"/>
          </w:p>
        </w:tc>
      </w:tr>
      <w:tr w:rsidR="006C10F8" w:rsidRPr="009620E9"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rFonts w:ascii="Arial" w:hAnsi="Arial"/>
                <w:sz w:val="18"/>
              </w:rPr>
            </w:pPr>
            <w:bookmarkStart w:id="1961" w:name="_MCCTEMPBM_CRPT07900134___4"/>
            <w:bookmarkEnd w:id="1959"/>
            <w:r>
              <w:rPr>
                <w:rFonts w:ascii="Arial" w:hAnsi="Arial"/>
                <w:sz w:val="18"/>
              </w:rPr>
              <w:t>UE PC5 unicast user plane security policy</w:t>
            </w:r>
            <w:r w:rsidRPr="009620E9">
              <w:rPr>
                <w:rFonts w:ascii="Arial" w:hAnsi="Arial"/>
                <w:sz w:val="18"/>
              </w:rPr>
              <w:t xml:space="preserve"> IEI</w:t>
            </w:r>
            <w:bookmarkEnd w:id="1961"/>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rFonts w:ascii="Arial" w:hAnsi="Arial"/>
                <w:sz w:val="18"/>
              </w:rPr>
            </w:pPr>
            <w:bookmarkStart w:id="1962" w:name="_MCCTEMPBM_CRPT07900135___7"/>
            <w:r w:rsidRPr="009620E9">
              <w:rPr>
                <w:rFonts w:ascii="Arial" w:hAnsi="Arial"/>
                <w:sz w:val="18"/>
              </w:rPr>
              <w:t>octet 1</w:t>
            </w:r>
            <w:bookmarkEnd w:id="1962"/>
          </w:p>
        </w:tc>
      </w:tr>
      <w:tr w:rsidR="006C10F8" w:rsidRPr="009620E9"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rFonts w:ascii="Arial" w:hAnsi="Arial"/>
                <w:sz w:val="18"/>
              </w:rPr>
            </w:pPr>
            <w:bookmarkStart w:id="1963" w:name="_MCCTEMPBM_CRPT07900136___4" w:colFirst="0" w:colLast="3"/>
            <w:r w:rsidRPr="009620E9">
              <w:rPr>
                <w:rFonts w:ascii="Arial" w:hAnsi="Arial"/>
                <w:sz w:val="18"/>
              </w:rPr>
              <w:t>0</w:t>
            </w:r>
          </w:p>
          <w:p w14:paraId="00FEB5D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p w14:paraId="3ED03D4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rFonts w:ascii="Arial" w:hAnsi="Arial"/>
                <w:sz w:val="18"/>
              </w:rPr>
            </w:pPr>
            <w:bookmarkStart w:id="1964" w:name="_MCCTEMPBM_CRPT07900137___7"/>
            <w:r w:rsidRPr="009620E9">
              <w:rPr>
                <w:rFonts w:ascii="Arial" w:hAnsi="Arial"/>
                <w:sz w:val="18"/>
              </w:rPr>
              <w:t>octet 2</w:t>
            </w:r>
            <w:bookmarkEnd w:id="1964"/>
          </w:p>
        </w:tc>
      </w:tr>
      <w:bookmarkEnd w:id="1963"/>
    </w:tbl>
    <w:p w14:paraId="08F85318" w14:textId="77777777" w:rsidR="006C10F8" w:rsidRPr="00742FAE" w:rsidRDefault="006C10F8" w:rsidP="006C10F8">
      <w:pPr>
        <w:pStyle w:val="TAL"/>
      </w:pPr>
    </w:p>
    <w:p w14:paraId="3998627C" w14:textId="77777777" w:rsidR="006C10F8" w:rsidRPr="009620E9" w:rsidRDefault="006C10F8" w:rsidP="006C10F8">
      <w:pPr>
        <w:pStyle w:val="TF"/>
      </w:pPr>
      <w:r w:rsidRPr="009620E9">
        <w:t>Figure</w:t>
      </w:r>
      <w:r w:rsidRPr="00742FAE">
        <w:t> </w:t>
      </w:r>
      <w:r>
        <w:t>12.3.22.1: UE PC5 unicast user plane security policy</w:t>
      </w:r>
      <w:r w:rsidRPr="009620E9">
        <w:t xml:space="preserve"> information element</w:t>
      </w:r>
    </w:p>
    <w:p w14:paraId="260713AD" w14:textId="77777777" w:rsidR="006C10F8" w:rsidRPr="009620E9" w:rsidRDefault="006C10F8" w:rsidP="006C10F8">
      <w:pPr>
        <w:pStyle w:val="TH"/>
      </w:pPr>
      <w:r>
        <w:t>Table</w:t>
      </w:r>
      <w:r w:rsidRPr="00C65060">
        <w:t> </w:t>
      </w:r>
      <w:r>
        <w:t>12.3.22.1: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trPr>
        <w:tc>
          <w:tcPr>
            <w:tcW w:w="7087" w:type="dxa"/>
            <w:gridSpan w:val="5"/>
          </w:tcPr>
          <w:p w14:paraId="788AAB83" w14:textId="77777777" w:rsidR="006C10F8" w:rsidRPr="009620E9" w:rsidRDefault="006C10F8" w:rsidP="00595FFF">
            <w:pPr>
              <w:keepNext/>
              <w:keepLines/>
              <w:spacing w:after="0"/>
              <w:rPr>
                <w:rFonts w:ascii="Arial" w:hAnsi="Arial"/>
                <w:sz w:val="18"/>
              </w:rPr>
            </w:pPr>
            <w:bookmarkStart w:id="1965"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65"/>
          </w:p>
        </w:tc>
      </w:tr>
      <w:tr w:rsidR="006C10F8" w:rsidRPr="009620E9" w14:paraId="1101EA1B" w14:textId="77777777" w:rsidTr="00595FFF">
        <w:trPr>
          <w:cantSplit/>
          <w:jc w:val="center"/>
        </w:trPr>
        <w:tc>
          <w:tcPr>
            <w:tcW w:w="7087" w:type="dxa"/>
            <w:gridSpan w:val="5"/>
          </w:tcPr>
          <w:p w14:paraId="6547DD4E" w14:textId="77777777" w:rsidR="006C10F8" w:rsidRPr="009620E9" w:rsidRDefault="006C10F8" w:rsidP="00595FFF">
            <w:pPr>
              <w:keepNext/>
              <w:keepLines/>
              <w:spacing w:after="0"/>
              <w:rPr>
                <w:rFonts w:ascii="Arial" w:hAnsi="Arial"/>
                <w:sz w:val="18"/>
              </w:rPr>
            </w:pPr>
            <w:bookmarkStart w:id="1966" w:name="_MCCTEMPBM_CRPT07900140___7"/>
            <w:r w:rsidRPr="009620E9">
              <w:rPr>
                <w:rFonts w:ascii="Arial" w:hAnsi="Arial"/>
                <w:sz w:val="18"/>
              </w:rPr>
              <w:t>Bits</w:t>
            </w:r>
            <w:bookmarkEnd w:id="1966"/>
          </w:p>
        </w:tc>
      </w:tr>
      <w:tr w:rsidR="006C10F8" w:rsidRPr="009620E9" w14:paraId="01C3E6E8" w14:textId="77777777" w:rsidTr="00595FFF">
        <w:trPr>
          <w:cantSplit/>
          <w:jc w:val="center"/>
        </w:trPr>
        <w:tc>
          <w:tcPr>
            <w:tcW w:w="284" w:type="dxa"/>
          </w:tcPr>
          <w:p w14:paraId="117ECF73" w14:textId="77777777" w:rsidR="006C10F8" w:rsidRPr="009620E9" w:rsidRDefault="006C10F8" w:rsidP="00595FFF">
            <w:pPr>
              <w:keepNext/>
              <w:keepLines/>
              <w:spacing w:after="0"/>
              <w:jc w:val="center"/>
              <w:rPr>
                <w:rFonts w:ascii="Arial" w:hAnsi="Arial"/>
                <w:b/>
                <w:sz w:val="18"/>
              </w:rPr>
            </w:pPr>
            <w:bookmarkStart w:id="1967" w:name="_MCCTEMPBM_CRPT07900141___4" w:colFirst="0" w:colLast="2"/>
            <w:r w:rsidRPr="009620E9">
              <w:rPr>
                <w:rFonts w:ascii="Arial" w:hAnsi="Arial"/>
                <w:b/>
                <w:sz w:val="18"/>
              </w:rPr>
              <w:t>3</w:t>
            </w:r>
          </w:p>
        </w:tc>
        <w:tc>
          <w:tcPr>
            <w:tcW w:w="284" w:type="dxa"/>
          </w:tcPr>
          <w:p w14:paraId="48E926C0"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2</w:t>
            </w:r>
          </w:p>
        </w:tc>
        <w:tc>
          <w:tcPr>
            <w:tcW w:w="283" w:type="dxa"/>
          </w:tcPr>
          <w:p w14:paraId="33806187"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1</w:t>
            </w:r>
          </w:p>
        </w:tc>
        <w:tc>
          <w:tcPr>
            <w:tcW w:w="283" w:type="dxa"/>
          </w:tcPr>
          <w:p w14:paraId="5F2A4059" w14:textId="77777777" w:rsidR="006C10F8" w:rsidRPr="009620E9" w:rsidRDefault="006C10F8" w:rsidP="00595FFF">
            <w:pPr>
              <w:keepNext/>
              <w:keepLines/>
              <w:spacing w:after="0"/>
              <w:jc w:val="center"/>
              <w:rPr>
                <w:rFonts w:ascii="Arial" w:hAnsi="Arial"/>
                <w:b/>
                <w:sz w:val="18"/>
              </w:rPr>
            </w:pPr>
          </w:p>
        </w:tc>
        <w:tc>
          <w:tcPr>
            <w:tcW w:w="5953" w:type="dxa"/>
          </w:tcPr>
          <w:p w14:paraId="72F37B08" w14:textId="77777777" w:rsidR="006C10F8" w:rsidRPr="009620E9" w:rsidRDefault="006C10F8" w:rsidP="00595FFF">
            <w:pPr>
              <w:keepNext/>
              <w:keepLines/>
              <w:spacing w:after="0"/>
              <w:rPr>
                <w:rFonts w:ascii="Arial" w:hAnsi="Arial"/>
                <w:sz w:val="18"/>
              </w:rPr>
            </w:pPr>
            <w:bookmarkStart w:id="1968" w:name="_MCCTEMPBM_CRPT07900142___7"/>
            <w:bookmarkEnd w:id="1968"/>
          </w:p>
        </w:tc>
      </w:tr>
      <w:tr w:rsidR="006C10F8" w:rsidRPr="009620E9" w14:paraId="4A515806" w14:textId="77777777" w:rsidTr="00595FFF">
        <w:trPr>
          <w:cantSplit/>
          <w:jc w:val="center"/>
        </w:trPr>
        <w:tc>
          <w:tcPr>
            <w:tcW w:w="284" w:type="dxa"/>
          </w:tcPr>
          <w:p w14:paraId="537E15A4" w14:textId="77777777" w:rsidR="006C10F8" w:rsidRPr="009620E9" w:rsidRDefault="006C10F8" w:rsidP="00595FFF">
            <w:pPr>
              <w:keepNext/>
              <w:keepLines/>
              <w:spacing w:after="0"/>
              <w:jc w:val="center"/>
              <w:rPr>
                <w:rFonts w:ascii="Arial" w:hAnsi="Arial"/>
                <w:sz w:val="18"/>
              </w:rPr>
            </w:pPr>
            <w:bookmarkStart w:id="1969" w:name="_MCCTEMPBM_CRPT07900143___4" w:colFirst="0" w:colLast="2"/>
            <w:bookmarkEnd w:id="1967"/>
            <w:r w:rsidRPr="009620E9">
              <w:rPr>
                <w:rFonts w:ascii="Arial" w:hAnsi="Arial"/>
                <w:sz w:val="18"/>
              </w:rPr>
              <w:t>0</w:t>
            </w:r>
          </w:p>
        </w:tc>
        <w:tc>
          <w:tcPr>
            <w:tcW w:w="284" w:type="dxa"/>
          </w:tcPr>
          <w:p w14:paraId="271119B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615140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01ADCBAD" w14:textId="77777777" w:rsidR="006C10F8" w:rsidRPr="009620E9" w:rsidRDefault="006C10F8" w:rsidP="00595FFF">
            <w:pPr>
              <w:keepNext/>
              <w:keepLines/>
              <w:spacing w:after="0"/>
              <w:jc w:val="center"/>
              <w:rPr>
                <w:rFonts w:ascii="Arial" w:hAnsi="Arial"/>
                <w:sz w:val="18"/>
              </w:rPr>
            </w:pPr>
          </w:p>
        </w:tc>
        <w:tc>
          <w:tcPr>
            <w:tcW w:w="5953" w:type="dxa"/>
          </w:tcPr>
          <w:p w14:paraId="036B66BF" w14:textId="77777777" w:rsidR="006C10F8" w:rsidRPr="009620E9" w:rsidRDefault="006C10F8" w:rsidP="00595FFF">
            <w:pPr>
              <w:keepNext/>
              <w:keepLines/>
              <w:spacing w:after="0"/>
              <w:rPr>
                <w:rFonts w:ascii="Arial" w:hAnsi="Arial"/>
                <w:sz w:val="18"/>
              </w:rPr>
            </w:pPr>
            <w:bookmarkStart w:id="1970" w:name="_MCCTEMPBM_CRPT07900144___7"/>
            <w:r>
              <w:rPr>
                <w:rFonts w:ascii="Arial" w:hAnsi="Arial"/>
                <w:sz w:val="18"/>
                <w:lang w:eastAsia="ko-KR"/>
              </w:rPr>
              <w:t>User plane integrity protection not needed</w:t>
            </w:r>
            <w:bookmarkEnd w:id="1970"/>
          </w:p>
        </w:tc>
      </w:tr>
      <w:tr w:rsidR="006C10F8" w:rsidRPr="009620E9" w14:paraId="46D29EC1" w14:textId="77777777" w:rsidTr="00595FFF">
        <w:trPr>
          <w:cantSplit/>
          <w:jc w:val="center"/>
        </w:trPr>
        <w:tc>
          <w:tcPr>
            <w:tcW w:w="284" w:type="dxa"/>
          </w:tcPr>
          <w:p w14:paraId="2DAAB636" w14:textId="77777777" w:rsidR="006C10F8" w:rsidRPr="009620E9" w:rsidRDefault="006C10F8" w:rsidP="00595FFF">
            <w:pPr>
              <w:keepNext/>
              <w:keepLines/>
              <w:spacing w:after="0"/>
              <w:jc w:val="center"/>
              <w:rPr>
                <w:rFonts w:ascii="Arial" w:hAnsi="Arial"/>
                <w:sz w:val="18"/>
              </w:rPr>
            </w:pPr>
            <w:bookmarkStart w:id="1971" w:name="_MCCTEMPBM_CRPT07900145___4" w:colFirst="0" w:colLast="2"/>
            <w:bookmarkEnd w:id="1969"/>
            <w:r w:rsidRPr="009620E9">
              <w:rPr>
                <w:rFonts w:ascii="Arial" w:hAnsi="Arial"/>
                <w:sz w:val="18"/>
              </w:rPr>
              <w:t>0</w:t>
            </w:r>
          </w:p>
        </w:tc>
        <w:tc>
          <w:tcPr>
            <w:tcW w:w="284" w:type="dxa"/>
          </w:tcPr>
          <w:p w14:paraId="091D109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B11EB3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7A4519" w14:textId="77777777" w:rsidR="006C10F8" w:rsidRPr="009620E9" w:rsidRDefault="006C10F8" w:rsidP="00595FFF">
            <w:pPr>
              <w:keepNext/>
              <w:keepLines/>
              <w:spacing w:after="0"/>
              <w:jc w:val="center"/>
              <w:rPr>
                <w:rFonts w:ascii="Arial" w:hAnsi="Arial"/>
                <w:sz w:val="18"/>
              </w:rPr>
            </w:pPr>
          </w:p>
        </w:tc>
        <w:tc>
          <w:tcPr>
            <w:tcW w:w="5953" w:type="dxa"/>
          </w:tcPr>
          <w:p w14:paraId="22B9A3EE" w14:textId="77777777" w:rsidR="006C10F8" w:rsidRPr="009620E9" w:rsidRDefault="006C10F8" w:rsidP="00595FFF">
            <w:pPr>
              <w:keepNext/>
              <w:keepLines/>
              <w:spacing w:after="0"/>
              <w:rPr>
                <w:rFonts w:ascii="Arial" w:hAnsi="Arial"/>
                <w:sz w:val="18"/>
              </w:rPr>
            </w:pPr>
            <w:bookmarkStart w:id="1972" w:name="_MCCTEMPBM_CRPT07900146___7"/>
            <w:r>
              <w:rPr>
                <w:rFonts w:ascii="Arial" w:hAnsi="Arial"/>
                <w:sz w:val="18"/>
                <w:lang w:eastAsia="ko-KR"/>
              </w:rPr>
              <w:t>User plane integrity protection preferred</w:t>
            </w:r>
            <w:bookmarkEnd w:id="1972"/>
          </w:p>
        </w:tc>
      </w:tr>
      <w:tr w:rsidR="006C10F8" w:rsidRPr="009620E9" w14:paraId="4BBAA7A8" w14:textId="77777777" w:rsidTr="00595FFF">
        <w:trPr>
          <w:cantSplit/>
          <w:jc w:val="center"/>
        </w:trPr>
        <w:tc>
          <w:tcPr>
            <w:tcW w:w="284" w:type="dxa"/>
          </w:tcPr>
          <w:p w14:paraId="19211BEC" w14:textId="77777777" w:rsidR="006C10F8" w:rsidRPr="009620E9" w:rsidRDefault="006C10F8" w:rsidP="00595FFF">
            <w:pPr>
              <w:keepNext/>
              <w:keepLines/>
              <w:spacing w:after="0"/>
              <w:jc w:val="center"/>
              <w:rPr>
                <w:rFonts w:ascii="Arial" w:hAnsi="Arial"/>
                <w:sz w:val="18"/>
              </w:rPr>
            </w:pPr>
            <w:bookmarkStart w:id="1973" w:name="_MCCTEMPBM_CRPT07900147___4" w:colFirst="0" w:colLast="2"/>
            <w:bookmarkEnd w:id="1971"/>
            <w:r w:rsidRPr="009620E9">
              <w:rPr>
                <w:rFonts w:ascii="Arial" w:hAnsi="Arial"/>
                <w:sz w:val="18"/>
              </w:rPr>
              <w:t>0</w:t>
            </w:r>
          </w:p>
        </w:tc>
        <w:tc>
          <w:tcPr>
            <w:tcW w:w="284" w:type="dxa"/>
          </w:tcPr>
          <w:p w14:paraId="2638DCF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E82AED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267AABFA" w14:textId="77777777" w:rsidR="006C10F8" w:rsidRPr="009620E9" w:rsidRDefault="006C10F8" w:rsidP="00595FFF">
            <w:pPr>
              <w:keepNext/>
              <w:keepLines/>
              <w:spacing w:after="0"/>
              <w:jc w:val="center"/>
              <w:rPr>
                <w:rFonts w:ascii="Arial" w:hAnsi="Arial"/>
                <w:sz w:val="18"/>
              </w:rPr>
            </w:pPr>
          </w:p>
        </w:tc>
        <w:tc>
          <w:tcPr>
            <w:tcW w:w="5953" w:type="dxa"/>
          </w:tcPr>
          <w:p w14:paraId="4B245416" w14:textId="77777777" w:rsidR="006C10F8" w:rsidRPr="009620E9" w:rsidRDefault="006C10F8" w:rsidP="00595FFF">
            <w:pPr>
              <w:keepNext/>
              <w:keepLines/>
              <w:spacing w:after="0"/>
              <w:rPr>
                <w:rFonts w:ascii="Arial" w:hAnsi="Arial"/>
                <w:sz w:val="18"/>
              </w:rPr>
            </w:pPr>
            <w:bookmarkStart w:id="1974" w:name="_MCCTEMPBM_CRPT07900148___7"/>
            <w:r>
              <w:rPr>
                <w:rFonts w:ascii="Arial" w:hAnsi="Arial"/>
                <w:sz w:val="18"/>
                <w:lang w:eastAsia="ko-KR"/>
              </w:rPr>
              <w:t>User plane integrity protection required</w:t>
            </w:r>
            <w:bookmarkEnd w:id="1974"/>
          </w:p>
        </w:tc>
      </w:tr>
      <w:tr w:rsidR="006C10F8" w:rsidRPr="009620E9" w14:paraId="2FA0539C" w14:textId="77777777" w:rsidTr="00595FFF">
        <w:trPr>
          <w:cantSplit/>
          <w:jc w:val="center"/>
        </w:trPr>
        <w:tc>
          <w:tcPr>
            <w:tcW w:w="284" w:type="dxa"/>
          </w:tcPr>
          <w:p w14:paraId="52BEC5CD" w14:textId="77777777" w:rsidR="006C10F8" w:rsidRPr="009620E9" w:rsidRDefault="006C10F8" w:rsidP="00595FFF">
            <w:pPr>
              <w:keepNext/>
              <w:keepLines/>
              <w:spacing w:after="0"/>
              <w:jc w:val="center"/>
              <w:rPr>
                <w:rFonts w:ascii="Arial" w:hAnsi="Arial"/>
                <w:sz w:val="18"/>
              </w:rPr>
            </w:pPr>
            <w:bookmarkStart w:id="1975" w:name="_MCCTEMPBM_CRPT07900149___4" w:colFirst="0" w:colLast="2"/>
            <w:bookmarkEnd w:id="1973"/>
            <w:r w:rsidRPr="009620E9">
              <w:rPr>
                <w:rFonts w:ascii="Arial" w:hAnsi="Arial"/>
                <w:sz w:val="18"/>
              </w:rPr>
              <w:t>0</w:t>
            </w:r>
          </w:p>
        </w:tc>
        <w:tc>
          <w:tcPr>
            <w:tcW w:w="284" w:type="dxa"/>
          </w:tcPr>
          <w:p w14:paraId="7BB7274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C6ADEE1"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AF542F7" w14:textId="77777777" w:rsidR="006C10F8" w:rsidRPr="009620E9" w:rsidRDefault="006C10F8" w:rsidP="00595FFF">
            <w:pPr>
              <w:keepNext/>
              <w:keepLines/>
              <w:spacing w:after="0"/>
              <w:jc w:val="center"/>
              <w:rPr>
                <w:rFonts w:ascii="Arial" w:hAnsi="Arial"/>
                <w:sz w:val="18"/>
              </w:rPr>
            </w:pPr>
          </w:p>
        </w:tc>
        <w:tc>
          <w:tcPr>
            <w:tcW w:w="5953" w:type="dxa"/>
          </w:tcPr>
          <w:p w14:paraId="5E16E6C7" w14:textId="77777777" w:rsidR="006C10F8" w:rsidRPr="009620E9" w:rsidRDefault="006C10F8" w:rsidP="00595FFF">
            <w:pPr>
              <w:keepNext/>
              <w:keepLines/>
              <w:spacing w:after="0"/>
              <w:rPr>
                <w:rFonts w:ascii="Arial" w:hAnsi="Arial"/>
                <w:sz w:val="18"/>
              </w:rPr>
            </w:pPr>
            <w:bookmarkStart w:id="1976" w:name="_MCCTEMPBM_CRPT07900150___7"/>
            <w:bookmarkEnd w:id="1976"/>
          </w:p>
        </w:tc>
      </w:tr>
      <w:tr w:rsidR="006C10F8" w:rsidRPr="009620E9" w14:paraId="046FEE66" w14:textId="77777777" w:rsidTr="00595FFF">
        <w:trPr>
          <w:cantSplit/>
          <w:jc w:val="center"/>
        </w:trPr>
        <w:tc>
          <w:tcPr>
            <w:tcW w:w="7087" w:type="dxa"/>
            <w:gridSpan w:val="5"/>
          </w:tcPr>
          <w:p w14:paraId="34B4500E" w14:textId="77777777" w:rsidR="006C10F8" w:rsidRPr="009620E9" w:rsidRDefault="006C10F8" w:rsidP="00595FFF">
            <w:pPr>
              <w:keepNext/>
              <w:keepLines/>
              <w:spacing w:after="0"/>
              <w:rPr>
                <w:rFonts w:ascii="Arial" w:hAnsi="Arial"/>
                <w:sz w:val="18"/>
              </w:rPr>
            </w:pPr>
            <w:bookmarkStart w:id="1977" w:name="_MCCTEMPBM_CRPT07900151___7"/>
            <w:bookmarkEnd w:id="1975"/>
            <w:r w:rsidRPr="00A55D9D">
              <w:rPr>
                <w:rFonts w:ascii="Arial" w:hAnsi="Arial"/>
                <w:sz w:val="18"/>
              </w:rPr>
              <w:tab/>
            </w:r>
            <w:r>
              <w:rPr>
                <w:rFonts w:ascii="Arial" w:hAnsi="Arial"/>
                <w:sz w:val="18"/>
              </w:rPr>
              <w:t>to</w:t>
            </w:r>
            <w:r>
              <w:rPr>
                <w:rFonts w:ascii="Arial" w:hAnsi="Arial"/>
                <w:sz w:val="18"/>
              </w:rPr>
              <w:tab/>
              <w:t>Spare</w:t>
            </w:r>
            <w:bookmarkEnd w:id="1977"/>
          </w:p>
        </w:tc>
      </w:tr>
      <w:tr w:rsidR="006C10F8" w:rsidRPr="009620E9" w14:paraId="421216F1" w14:textId="77777777" w:rsidTr="00595FFF">
        <w:trPr>
          <w:cantSplit/>
          <w:jc w:val="center"/>
        </w:trPr>
        <w:tc>
          <w:tcPr>
            <w:tcW w:w="284" w:type="dxa"/>
          </w:tcPr>
          <w:p w14:paraId="55197334" w14:textId="77777777" w:rsidR="006C10F8" w:rsidRPr="009620E9" w:rsidRDefault="006C10F8" w:rsidP="00595FFF">
            <w:pPr>
              <w:keepNext/>
              <w:keepLines/>
              <w:spacing w:after="0"/>
              <w:jc w:val="center"/>
              <w:rPr>
                <w:rFonts w:ascii="Arial" w:hAnsi="Arial"/>
                <w:sz w:val="18"/>
              </w:rPr>
            </w:pPr>
            <w:bookmarkStart w:id="1978" w:name="_MCCTEMPBM_CRPT07900152___4" w:colFirst="0" w:colLast="2"/>
            <w:r>
              <w:rPr>
                <w:rFonts w:ascii="Arial" w:hAnsi="Arial"/>
                <w:sz w:val="18"/>
              </w:rPr>
              <w:t>1</w:t>
            </w:r>
          </w:p>
        </w:tc>
        <w:tc>
          <w:tcPr>
            <w:tcW w:w="284" w:type="dxa"/>
          </w:tcPr>
          <w:p w14:paraId="4C657BE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C4F9AA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4ED8A15" w14:textId="77777777" w:rsidR="006C10F8" w:rsidRPr="009620E9" w:rsidRDefault="006C10F8" w:rsidP="00595FFF">
            <w:pPr>
              <w:keepNext/>
              <w:keepLines/>
              <w:spacing w:after="0"/>
              <w:jc w:val="center"/>
              <w:rPr>
                <w:rFonts w:ascii="Arial" w:hAnsi="Arial"/>
                <w:sz w:val="18"/>
              </w:rPr>
            </w:pPr>
          </w:p>
        </w:tc>
        <w:tc>
          <w:tcPr>
            <w:tcW w:w="5953" w:type="dxa"/>
          </w:tcPr>
          <w:p w14:paraId="67D71A1F" w14:textId="77777777" w:rsidR="006C10F8" w:rsidRPr="009620E9" w:rsidRDefault="006C10F8" w:rsidP="00595FFF">
            <w:pPr>
              <w:keepNext/>
              <w:keepLines/>
              <w:spacing w:after="0"/>
              <w:rPr>
                <w:rFonts w:ascii="Arial" w:hAnsi="Arial"/>
                <w:sz w:val="18"/>
              </w:rPr>
            </w:pPr>
            <w:bookmarkStart w:id="1979" w:name="_MCCTEMPBM_CRPT07900153___7"/>
            <w:bookmarkEnd w:id="1979"/>
          </w:p>
        </w:tc>
      </w:tr>
      <w:tr w:rsidR="006C10F8" w:rsidRPr="009620E9" w14:paraId="79E9C1DB" w14:textId="77777777" w:rsidTr="00595FFF">
        <w:trPr>
          <w:cantSplit/>
          <w:jc w:val="center"/>
        </w:trPr>
        <w:tc>
          <w:tcPr>
            <w:tcW w:w="284" w:type="dxa"/>
          </w:tcPr>
          <w:p w14:paraId="4B06E2CF" w14:textId="77777777" w:rsidR="006C10F8" w:rsidRPr="009620E9" w:rsidRDefault="006C10F8" w:rsidP="00595FFF">
            <w:pPr>
              <w:keepNext/>
              <w:keepLines/>
              <w:spacing w:after="0"/>
              <w:jc w:val="center"/>
              <w:rPr>
                <w:rFonts w:ascii="Arial" w:hAnsi="Arial"/>
                <w:sz w:val="18"/>
              </w:rPr>
            </w:pPr>
            <w:bookmarkStart w:id="1980" w:name="_MCCTEMPBM_CRPT07900154___4" w:colFirst="0" w:colLast="2"/>
            <w:bookmarkEnd w:id="1978"/>
            <w:r>
              <w:rPr>
                <w:rFonts w:ascii="Arial" w:hAnsi="Arial"/>
                <w:sz w:val="18"/>
              </w:rPr>
              <w:t>1</w:t>
            </w:r>
          </w:p>
        </w:tc>
        <w:tc>
          <w:tcPr>
            <w:tcW w:w="284" w:type="dxa"/>
          </w:tcPr>
          <w:p w14:paraId="6237EF1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6DB7782"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C847444" w14:textId="77777777" w:rsidR="006C10F8" w:rsidRPr="009620E9" w:rsidRDefault="006C10F8" w:rsidP="00595FFF">
            <w:pPr>
              <w:keepNext/>
              <w:keepLines/>
              <w:spacing w:after="0"/>
              <w:jc w:val="center"/>
              <w:rPr>
                <w:rFonts w:ascii="Arial" w:hAnsi="Arial"/>
                <w:sz w:val="18"/>
              </w:rPr>
            </w:pPr>
          </w:p>
        </w:tc>
        <w:tc>
          <w:tcPr>
            <w:tcW w:w="5953" w:type="dxa"/>
          </w:tcPr>
          <w:p w14:paraId="006D3DD5" w14:textId="77777777" w:rsidR="006C10F8" w:rsidRPr="009620E9" w:rsidRDefault="006C10F8" w:rsidP="00595FFF">
            <w:pPr>
              <w:keepNext/>
              <w:keepLines/>
              <w:spacing w:after="0"/>
              <w:rPr>
                <w:rFonts w:ascii="Arial" w:hAnsi="Arial"/>
                <w:sz w:val="18"/>
              </w:rPr>
            </w:pPr>
            <w:bookmarkStart w:id="1981" w:name="_MCCTEMPBM_CRPT07900155___7"/>
            <w:r>
              <w:rPr>
                <w:rFonts w:ascii="Arial" w:hAnsi="Arial"/>
                <w:sz w:val="18"/>
                <w:lang w:eastAsia="ko-KR"/>
              </w:rPr>
              <w:t>Reserved</w:t>
            </w:r>
            <w:bookmarkEnd w:id="1981"/>
          </w:p>
        </w:tc>
      </w:tr>
      <w:tr w:rsidR="006C10F8" w:rsidRPr="009620E9" w14:paraId="14531B1D" w14:textId="77777777" w:rsidTr="00595FFF">
        <w:trPr>
          <w:cantSplit/>
          <w:jc w:val="center"/>
        </w:trPr>
        <w:tc>
          <w:tcPr>
            <w:tcW w:w="7087" w:type="dxa"/>
            <w:gridSpan w:val="5"/>
          </w:tcPr>
          <w:p w14:paraId="17BEF895" w14:textId="77777777" w:rsidR="006C10F8" w:rsidRPr="009620E9" w:rsidRDefault="006C10F8" w:rsidP="00595FFF">
            <w:pPr>
              <w:keepNext/>
              <w:keepLines/>
              <w:spacing w:after="0"/>
              <w:rPr>
                <w:rFonts w:ascii="Arial" w:hAnsi="Arial"/>
                <w:sz w:val="18"/>
              </w:rPr>
            </w:pPr>
            <w:bookmarkStart w:id="1982" w:name="_MCCTEMPBM_CRPT07900156___7"/>
            <w:bookmarkEnd w:id="1980"/>
            <w:bookmarkEnd w:id="1982"/>
          </w:p>
        </w:tc>
      </w:tr>
      <w:tr w:rsidR="006C10F8" w:rsidRPr="009620E9" w14:paraId="6515FF19" w14:textId="77777777" w:rsidTr="00595FFF">
        <w:trPr>
          <w:cantSplit/>
          <w:jc w:val="center"/>
        </w:trPr>
        <w:tc>
          <w:tcPr>
            <w:tcW w:w="7087" w:type="dxa"/>
            <w:gridSpan w:val="5"/>
          </w:tcPr>
          <w:p w14:paraId="5343D6BD" w14:textId="77777777" w:rsidR="006C10F8" w:rsidRDefault="006C10F8" w:rsidP="00595FFF">
            <w:pPr>
              <w:keepNext/>
              <w:keepLines/>
              <w:spacing w:after="0"/>
              <w:rPr>
                <w:rFonts w:ascii="Arial" w:hAnsi="Arial"/>
                <w:sz w:val="18"/>
              </w:rPr>
            </w:pPr>
            <w:bookmarkStart w:id="1983"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6C91FB22" w14:textId="77777777" w:rsidR="006C10F8" w:rsidRDefault="006C10F8" w:rsidP="00595FFF">
            <w:pPr>
              <w:keepNext/>
              <w:keepLines/>
              <w:spacing w:after="0"/>
              <w:rPr>
                <w:rFonts w:ascii="Arial" w:hAnsi="Arial"/>
                <w:sz w:val="18"/>
              </w:rPr>
            </w:pPr>
          </w:p>
          <w:p w14:paraId="375C2576" w14:textId="77777777" w:rsidR="006C10F8" w:rsidRPr="009620E9" w:rsidRDefault="006C10F8" w:rsidP="00595FFF">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6C10F8" w:rsidRPr="009620E9" w14:paraId="4849051D" w14:textId="77777777" w:rsidTr="00595FFF">
        <w:trPr>
          <w:cantSplit/>
          <w:jc w:val="center"/>
        </w:trPr>
        <w:tc>
          <w:tcPr>
            <w:tcW w:w="7087" w:type="dxa"/>
            <w:gridSpan w:val="5"/>
          </w:tcPr>
          <w:p w14:paraId="17E85D1E" w14:textId="77777777" w:rsidR="006C10F8" w:rsidRPr="009620E9" w:rsidRDefault="006C10F8" w:rsidP="00595FFF">
            <w:pPr>
              <w:keepNext/>
              <w:keepLines/>
              <w:spacing w:after="0"/>
              <w:rPr>
                <w:rFonts w:ascii="Arial" w:hAnsi="Arial"/>
                <w:sz w:val="18"/>
              </w:rPr>
            </w:pPr>
            <w:bookmarkStart w:id="1984" w:name="_MCCTEMPBM_CRPT07900158___7"/>
            <w:bookmarkEnd w:id="1983"/>
            <w:r w:rsidRPr="009620E9">
              <w:rPr>
                <w:rFonts w:ascii="Arial" w:hAnsi="Arial"/>
                <w:sz w:val="18"/>
              </w:rPr>
              <w:t>Bits</w:t>
            </w:r>
            <w:bookmarkEnd w:id="1984"/>
          </w:p>
        </w:tc>
      </w:tr>
      <w:tr w:rsidR="006C10F8" w:rsidRPr="009620E9" w14:paraId="209B28B4" w14:textId="77777777" w:rsidTr="00595FFF">
        <w:trPr>
          <w:cantSplit/>
          <w:jc w:val="center"/>
        </w:trPr>
        <w:tc>
          <w:tcPr>
            <w:tcW w:w="284" w:type="dxa"/>
          </w:tcPr>
          <w:p w14:paraId="345612BC" w14:textId="77777777" w:rsidR="006C10F8" w:rsidRPr="009620E9" w:rsidRDefault="006C10F8" w:rsidP="00595FFF">
            <w:pPr>
              <w:keepNext/>
              <w:keepLines/>
              <w:spacing w:after="0"/>
              <w:jc w:val="center"/>
              <w:rPr>
                <w:rFonts w:ascii="Arial" w:hAnsi="Arial"/>
                <w:b/>
                <w:sz w:val="18"/>
              </w:rPr>
            </w:pPr>
            <w:bookmarkStart w:id="1985" w:name="_MCCTEMPBM_CRPT07900159___4" w:colFirst="0" w:colLast="2"/>
            <w:r w:rsidRPr="009620E9">
              <w:rPr>
                <w:rFonts w:ascii="Arial" w:hAnsi="Arial"/>
                <w:b/>
                <w:sz w:val="18"/>
              </w:rPr>
              <w:t>7</w:t>
            </w:r>
          </w:p>
        </w:tc>
        <w:tc>
          <w:tcPr>
            <w:tcW w:w="284" w:type="dxa"/>
          </w:tcPr>
          <w:p w14:paraId="65199108"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6</w:t>
            </w:r>
          </w:p>
        </w:tc>
        <w:tc>
          <w:tcPr>
            <w:tcW w:w="283" w:type="dxa"/>
          </w:tcPr>
          <w:p w14:paraId="20DDDED6"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5</w:t>
            </w:r>
          </w:p>
        </w:tc>
        <w:tc>
          <w:tcPr>
            <w:tcW w:w="283" w:type="dxa"/>
          </w:tcPr>
          <w:p w14:paraId="7ABA860A" w14:textId="77777777" w:rsidR="006C10F8" w:rsidRPr="009620E9" w:rsidRDefault="006C10F8" w:rsidP="00595FFF">
            <w:pPr>
              <w:keepNext/>
              <w:keepLines/>
              <w:spacing w:after="0"/>
              <w:jc w:val="center"/>
              <w:rPr>
                <w:rFonts w:ascii="Arial" w:hAnsi="Arial"/>
                <w:b/>
                <w:sz w:val="18"/>
              </w:rPr>
            </w:pPr>
          </w:p>
        </w:tc>
        <w:tc>
          <w:tcPr>
            <w:tcW w:w="5953" w:type="dxa"/>
          </w:tcPr>
          <w:p w14:paraId="60B526B7" w14:textId="77777777" w:rsidR="006C10F8" w:rsidRPr="009620E9" w:rsidRDefault="006C10F8" w:rsidP="00595FFF">
            <w:pPr>
              <w:keepNext/>
              <w:keepLines/>
              <w:spacing w:after="0"/>
              <w:rPr>
                <w:rFonts w:ascii="Arial" w:hAnsi="Arial"/>
                <w:sz w:val="18"/>
              </w:rPr>
            </w:pPr>
            <w:bookmarkStart w:id="1986" w:name="_MCCTEMPBM_CRPT07900160___7"/>
            <w:bookmarkEnd w:id="1986"/>
          </w:p>
        </w:tc>
      </w:tr>
      <w:tr w:rsidR="006C10F8" w:rsidRPr="009620E9" w14:paraId="0B6D1E79" w14:textId="77777777" w:rsidTr="00595FFF">
        <w:trPr>
          <w:cantSplit/>
          <w:jc w:val="center"/>
        </w:trPr>
        <w:tc>
          <w:tcPr>
            <w:tcW w:w="284" w:type="dxa"/>
          </w:tcPr>
          <w:p w14:paraId="7B753C48" w14:textId="77777777" w:rsidR="006C10F8" w:rsidRPr="009620E9" w:rsidRDefault="006C10F8" w:rsidP="00595FFF">
            <w:pPr>
              <w:keepNext/>
              <w:keepLines/>
              <w:spacing w:after="0"/>
              <w:jc w:val="center"/>
              <w:rPr>
                <w:rFonts w:ascii="Arial" w:hAnsi="Arial"/>
                <w:sz w:val="18"/>
              </w:rPr>
            </w:pPr>
            <w:bookmarkStart w:id="1987" w:name="_MCCTEMPBM_CRPT07900161___4" w:colFirst="0" w:colLast="2"/>
            <w:bookmarkEnd w:id="1985"/>
            <w:r w:rsidRPr="009620E9">
              <w:rPr>
                <w:rFonts w:ascii="Arial" w:hAnsi="Arial"/>
                <w:sz w:val="18"/>
              </w:rPr>
              <w:t>0</w:t>
            </w:r>
          </w:p>
        </w:tc>
        <w:tc>
          <w:tcPr>
            <w:tcW w:w="284" w:type="dxa"/>
          </w:tcPr>
          <w:p w14:paraId="5B968D8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9BFE86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124497E2" w14:textId="77777777" w:rsidR="006C10F8" w:rsidRPr="009620E9" w:rsidRDefault="006C10F8" w:rsidP="00595FFF">
            <w:pPr>
              <w:keepNext/>
              <w:keepLines/>
              <w:spacing w:after="0"/>
              <w:jc w:val="center"/>
              <w:rPr>
                <w:rFonts w:ascii="Arial" w:hAnsi="Arial"/>
                <w:sz w:val="18"/>
              </w:rPr>
            </w:pPr>
          </w:p>
        </w:tc>
        <w:tc>
          <w:tcPr>
            <w:tcW w:w="5953" w:type="dxa"/>
          </w:tcPr>
          <w:p w14:paraId="6C837D5C" w14:textId="77777777" w:rsidR="006C10F8" w:rsidRPr="009620E9" w:rsidRDefault="006C10F8" w:rsidP="00595FFF">
            <w:pPr>
              <w:keepNext/>
              <w:keepLines/>
              <w:spacing w:after="0"/>
              <w:rPr>
                <w:rFonts w:ascii="Arial" w:hAnsi="Arial"/>
                <w:sz w:val="18"/>
              </w:rPr>
            </w:pPr>
            <w:bookmarkStart w:id="1988"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1988"/>
          </w:p>
        </w:tc>
      </w:tr>
      <w:tr w:rsidR="006C10F8" w:rsidRPr="009620E9" w14:paraId="009F804E" w14:textId="77777777" w:rsidTr="00595FFF">
        <w:trPr>
          <w:cantSplit/>
          <w:jc w:val="center"/>
        </w:trPr>
        <w:tc>
          <w:tcPr>
            <w:tcW w:w="284" w:type="dxa"/>
          </w:tcPr>
          <w:p w14:paraId="7436B8BC" w14:textId="77777777" w:rsidR="006C10F8" w:rsidRPr="009620E9" w:rsidRDefault="006C10F8" w:rsidP="00595FFF">
            <w:pPr>
              <w:keepNext/>
              <w:keepLines/>
              <w:spacing w:after="0"/>
              <w:jc w:val="center"/>
              <w:rPr>
                <w:rFonts w:ascii="Arial" w:hAnsi="Arial"/>
                <w:sz w:val="18"/>
              </w:rPr>
            </w:pPr>
            <w:bookmarkStart w:id="1989" w:name="_MCCTEMPBM_CRPT07900163___4" w:colFirst="0" w:colLast="2"/>
            <w:bookmarkEnd w:id="1987"/>
            <w:r w:rsidRPr="009620E9">
              <w:rPr>
                <w:rFonts w:ascii="Arial" w:hAnsi="Arial"/>
                <w:sz w:val="18"/>
              </w:rPr>
              <w:t>0</w:t>
            </w:r>
          </w:p>
        </w:tc>
        <w:tc>
          <w:tcPr>
            <w:tcW w:w="284" w:type="dxa"/>
          </w:tcPr>
          <w:p w14:paraId="7259E7A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7E18C6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775154A" w14:textId="77777777" w:rsidR="006C10F8" w:rsidRPr="009620E9" w:rsidRDefault="006C10F8" w:rsidP="00595FFF">
            <w:pPr>
              <w:keepNext/>
              <w:keepLines/>
              <w:spacing w:after="0"/>
              <w:jc w:val="center"/>
              <w:rPr>
                <w:rFonts w:ascii="Arial" w:hAnsi="Arial"/>
                <w:sz w:val="18"/>
              </w:rPr>
            </w:pPr>
          </w:p>
        </w:tc>
        <w:tc>
          <w:tcPr>
            <w:tcW w:w="5953" w:type="dxa"/>
          </w:tcPr>
          <w:p w14:paraId="01BE67C4" w14:textId="77777777" w:rsidR="006C10F8" w:rsidRPr="009620E9" w:rsidRDefault="006C10F8" w:rsidP="00595FFF">
            <w:pPr>
              <w:keepNext/>
              <w:keepLines/>
              <w:spacing w:after="0"/>
              <w:rPr>
                <w:rFonts w:ascii="Arial" w:hAnsi="Arial"/>
                <w:sz w:val="18"/>
              </w:rPr>
            </w:pPr>
            <w:bookmarkStart w:id="1990"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1990"/>
          </w:p>
        </w:tc>
      </w:tr>
      <w:tr w:rsidR="006C10F8" w:rsidRPr="009620E9" w14:paraId="632D7142" w14:textId="77777777" w:rsidTr="00595FFF">
        <w:trPr>
          <w:cantSplit/>
          <w:jc w:val="center"/>
        </w:trPr>
        <w:tc>
          <w:tcPr>
            <w:tcW w:w="284" w:type="dxa"/>
          </w:tcPr>
          <w:p w14:paraId="0209E95D" w14:textId="77777777" w:rsidR="006C10F8" w:rsidRPr="009620E9" w:rsidRDefault="006C10F8" w:rsidP="00595FFF">
            <w:pPr>
              <w:keepNext/>
              <w:keepLines/>
              <w:spacing w:after="0"/>
              <w:jc w:val="center"/>
              <w:rPr>
                <w:rFonts w:ascii="Arial" w:hAnsi="Arial"/>
                <w:sz w:val="18"/>
              </w:rPr>
            </w:pPr>
            <w:bookmarkStart w:id="1991" w:name="_MCCTEMPBM_CRPT07900165___4" w:colFirst="0" w:colLast="2"/>
            <w:bookmarkEnd w:id="1989"/>
            <w:r w:rsidRPr="009620E9">
              <w:rPr>
                <w:rFonts w:ascii="Arial" w:hAnsi="Arial"/>
                <w:sz w:val="18"/>
              </w:rPr>
              <w:t>0</w:t>
            </w:r>
          </w:p>
        </w:tc>
        <w:tc>
          <w:tcPr>
            <w:tcW w:w="284" w:type="dxa"/>
          </w:tcPr>
          <w:p w14:paraId="514A41A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28C5D5E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8ABFC59" w14:textId="77777777" w:rsidR="006C10F8" w:rsidRPr="009620E9" w:rsidRDefault="006C10F8" w:rsidP="00595FFF">
            <w:pPr>
              <w:keepNext/>
              <w:keepLines/>
              <w:spacing w:after="0"/>
              <w:jc w:val="center"/>
              <w:rPr>
                <w:rFonts w:ascii="Arial" w:hAnsi="Arial"/>
                <w:sz w:val="18"/>
              </w:rPr>
            </w:pPr>
          </w:p>
        </w:tc>
        <w:tc>
          <w:tcPr>
            <w:tcW w:w="5953" w:type="dxa"/>
          </w:tcPr>
          <w:p w14:paraId="08FCBEB9" w14:textId="77777777" w:rsidR="006C10F8" w:rsidRPr="009620E9" w:rsidRDefault="006C10F8" w:rsidP="00595FFF">
            <w:pPr>
              <w:keepNext/>
              <w:keepLines/>
              <w:spacing w:after="0"/>
              <w:rPr>
                <w:rFonts w:ascii="Arial" w:hAnsi="Arial"/>
                <w:sz w:val="18"/>
              </w:rPr>
            </w:pPr>
            <w:bookmarkStart w:id="1992"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1992"/>
          </w:p>
        </w:tc>
      </w:tr>
      <w:tr w:rsidR="006C10F8" w:rsidRPr="009620E9" w14:paraId="2ED2287A" w14:textId="77777777" w:rsidTr="00595FFF">
        <w:trPr>
          <w:cantSplit/>
          <w:jc w:val="center"/>
        </w:trPr>
        <w:tc>
          <w:tcPr>
            <w:tcW w:w="284" w:type="dxa"/>
          </w:tcPr>
          <w:p w14:paraId="615ED7B4" w14:textId="77777777" w:rsidR="006C10F8" w:rsidRPr="009620E9" w:rsidRDefault="006C10F8" w:rsidP="00595FFF">
            <w:pPr>
              <w:keepNext/>
              <w:keepLines/>
              <w:spacing w:after="0"/>
              <w:jc w:val="center"/>
              <w:rPr>
                <w:rFonts w:ascii="Arial" w:hAnsi="Arial"/>
                <w:sz w:val="18"/>
              </w:rPr>
            </w:pPr>
            <w:bookmarkStart w:id="1993" w:name="_MCCTEMPBM_CRPT07900167___4" w:colFirst="0" w:colLast="2"/>
            <w:bookmarkEnd w:id="1991"/>
            <w:r w:rsidRPr="009620E9">
              <w:rPr>
                <w:rFonts w:ascii="Arial" w:hAnsi="Arial"/>
                <w:sz w:val="18"/>
              </w:rPr>
              <w:t>0</w:t>
            </w:r>
          </w:p>
        </w:tc>
        <w:tc>
          <w:tcPr>
            <w:tcW w:w="284" w:type="dxa"/>
          </w:tcPr>
          <w:p w14:paraId="0E85EF5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433C3D2A"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9035C8E" w14:textId="77777777" w:rsidR="006C10F8" w:rsidRPr="009620E9" w:rsidRDefault="006C10F8" w:rsidP="00595FFF">
            <w:pPr>
              <w:keepNext/>
              <w:keepLines/>
              <w:spacing w:after="0"/>
              <w:jc w:val="center"/>
              <w:rPr>
                <w:rFonts w:ascii="Arial" w:hAnsi="Arial"/>
                <w:sz w:val="18"/>
              </w:rPr>
            </w:pPr>
          </w:p>
        </w:tc>
        <w:tc>
          <w:tcPr>
            <w:tcW w:w="5953" w:type="dxa"/>
          </w:tcPr>
          <w:p w14:paraId="1102ADCC" w14:textId="77777777" w:rsidR="006C10F8" w:rsidRPr="009620E9" w:rsidRDefault="006C10F8" w:rsidP="00595FFF">
            <w:pPr>
              <w:keepNext/>
              <w:keepLines/>
              <w:spacing w:after="0"/>
              <w:rPr>
                <w:rFonts w:ascii="Arial" w:hAnsi="Arial"/>
                <w:sz w:val="18"/>
              </w:rPr>
            </w:pPr>
            <w:bookmarkStart w:id="1994" w:name="_MCCTEMPBM_CRPT07900168___7"/>
            <w:bookmarkEnd w:id="1994"/>
          </w:p>
        </w:tc>
      </w:tr>
      <w:tr w:rsidR="006C10F8" w:rsidRPr="009620E9" w14:paraId="559BE837" w14:textId="77777777" w:rsidTr="00595FFF">
        <w:trPr>
          <w:cantSplit/>
          <w:jc w:val="center"/>
        </w:trPr>
        <w:tc>
          <w:tcPr>
            <w:tcW w:w="7087" w:type="dxa"/>
            <w:gridSpan w:val="5"/>
          </w:tcPr>
          <w:p w14:paraId="4F67A118" w14:textId="77777777" w:rsidR="006C10F8" w:rsidRPr="009620E9" w:rsidRDefault="006C10F8" w:rsidP="00595FFF">
            <w:pPr>
              <w:keepNext/>
              <w:keepLines/>
              <w:spacing w:after="0"/>
              <w:rPr>
                <w:rFonts w:ascii="Arial" w:hAnsi="Arial"/>
                <w:sz w:val="18"/>
              </w:rPr>
            </w:pPr>
            <w:bookmarkStart w:id="1995" w:name="_MCCTEMPBM_CRPT07900169___7"/>
            <w:bookmarkEnd w:id="1993"/>
            <w:r w:rsidRPr="00A55D9D">
              <w:rPr>
                <w:rFonts w:ascii="Arial" w:hAnsi="Arial"/>
                <w:sz w:val="18"/>
              </w:rPr>
              <w:tab/>
            </w:r>
            <w:r>
              <w:rPr>
                <w:rFonts w:ascii="Arial" w:hAnsi="Arial"/>
                <w:sz w:val="18"/>
              </w:rPr>
              <w:t>to</w:t>
            </w:r>
            <w:r>
              <w:rPr>
                <w:rFonts w:ascii="Arial" w:hAnsi="Arial"/>
                <w:sz w:val="18"/>
              </w:rPr>
              <w:tab/>
              <w:t>Spare</w:t>
            </w:r>
            <w:bookmarkEnd w:id="1995"/>
          </w:p>
        </w:tc>
      </w:tr>
      <w:tr w:rsidR="006C10F8" w:rsidRPr="009620E9" w14:paraId="6297E1DA" w14:textId="77777777" w:rsidTr="00595FFF">
        <w:trPr>
          <w:cantSplit/>
          <w:jc w:val="center"/>
        </w:trPr>
        <w:tc>
          <w:tcPr>
            <w:tcW w:w="284" w:type="dxa"/>
          </w:tcPr>
          <w:p w14:paraId="59285F4B" w14:textId="77777777" w:rsidR="006C10F8" w:rsidRPr="009620E9" w:rsidRDefault="006C10F8" w:rsidP="00595FFF">
            <w:pPr>
              <w:keepNext/>
              <w:keepLines/>
              <w:spacing w:after="0"/>
              <w:jc w:val="center"/>
              <w:rPr>
                <w:rFonts w:ascii="Arial" w:hAnsi="Arial"/>
                <w:sz w:val="18"/>
              </w:rPr>
            </w:pPr>
            <w:bookmarkStart w:id="1996" w:name="_MCCTEMPBM_CRPT07900170___4" w:colFirst="0" w:colLast="2"/>
            <w:r>
              <w:rPr>
                <w:rFonts w:ascii="Arial" w:hAnsi="Arial"/>
                <w:sz w:val="18"/>
              </w:rPr>
              <w:t>1</w:t>
            </w:r>
          </w:p>
        </w:tc>
        <w:tc>
          <w:tcPr>
            <w:tcW w:w="284" w:type="dxa"/>
          </w:tcPr>
          <w:p w14:paraId="7CDCADD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06ED8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9D2F96E" w14:textId="77777777" w:rsidR="006C10F8" w:rsidRPr="009620E9" w:rsidRDefault="006C10F8" w:rsidP="00595FFF">
            <w:pPr>
              <w:keepNext/>
              <w:keepLines/>
              <w:spacing w:after="0"/>
              <w:jc w:val="center"/>
              <w:rPr>
                <w:rFonts w:ascii="Arial" w:hAnsi="Arial"/>
                <w:sz w:val="18"/>
              </w:rPr>
            </w:pPr>
          </w:p>
        </w:tc>
        <w:tc>
          <w:tcPr>
            <w:tcW w:w="5953" w:type="dxa"/>
          </w:tcPr>
          <w:p w14:paraId="0DB7E34E" w14:textId="77777777" w:rsidR="006C10F8" w:rsidRPr="009620E9" w:rsidRDefault="006C10F8" w:rsidP="00595FFF">
            <w:pPr>
              <w:keepNext/>
              <w:keepLines/>
              <w:spacing w:after="0"/>
              <w:rPr>
                <w:rFonts w:ascii="Arial" w:hAnsi="Arial"/>
                <w:sz w:val="18"/>
              </w:rPr>
            </w:pPr>
            <w:bookmarkStart w:id="1997" w:name="_MCCTEMPBM_CRPT07900171___7"/>
            <w:bookmarkEnd w:id="1997"/>
          </w:p>
        </w:tc>
      </w:tr>
      <w:tr w:rsidR="006C10F8" w:rsidRPr="009620E9" w14:paraId="516B4547" w14:textId="77777777" w:rsidTr="00595FFF">
        <w:trPr>
          <w:cantSplit/>
          <w:jc w:val="center"/>
        </w:trPr>
        <w:tc>
          <w:tcPr>
            <w:tcW w:w="284" w:type="dxa"/>
          </w:tcPr>
          <w:p w14:paraId="77C06313" w14:textId="77777777" w:rsidR="006C10F8" w:rsidRPr="009620E9" w:rsidRDefault="006C10F8" w:rsidP="00595FFF">
            <w:pPr>
              <w:keepNext/>
              <w:keepLines/>
              <w:spacing w:after="0"/>
              <w:jc w:val="center"/>
              <w:rPr>
                <w:rFonts w:ascii="Arial" w:hAnsi="Arial"/>
                <w:sz w:val="18"/>
              </w:rPr>
            </w:pPr>
            <w:bookmarkStart w:id="1998" w:name="_MCCTEMPBM_CRPT07900172___4" w:colFirst="0" w:colLast="2"/>
            <w:bookmarkEnd w:id="1996"/>
            <w:r>
              <w:rPr>
                <w:rFonts w:ascii="Arial" w:hAnsi="Arial"/>
                <w:sz w:val="18"/>
              </w:rPr>
              <w:t>1</w:t>
            </w:r>
          </w:p>
        </w:tc>
        <w:tc>
          <w:tcPr>
            <w:tcW w:w="284" w:type="dxa"/>
          </w:tcPr>
          <w:p w14:paraId="2AA5CBE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58C74CC"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8699710" w14:textId="77777777" w:rsidR="006C10F8" w:rsidRPr="009620E9" w:rsidRDefault="006C10F8" w:rsidP="00595FFF">
            <w:pPr>
              <w:keepNext/>
              <w:keepLines/>
              <w:spacing w:after="0"/>
              <w:jc w:val="center"/>
              <w:rPr>
                <w:rFonts w:ascii="Arial" w:hAnsi="Arial"/>
                <w:sz w:val="18"/>
              </w:rPr>
            </w:pPr>
          </w:p>
        </w:tc>
        <w:tc>
          <w:tcPr>
            <w:tcW w:w="5953" w:type="dxa"/>
          </w:tcPr>
          <w:p w14:paraId="35D542AA" w14:textId="77777777" w:rsidR="006C10F8" w:rsidRPr="009620E9" w:rsidRDefault="006C10F8" w:rsidP="00595FFF">
            <w:pPr>
              <w:keepNext/>
              <w:keepLines/>
              <w:spacing w:after="0"/>
              <w:rPr>
                <w:rFonts w:ascii="Arial" w:hAnsi="Arial"/>
                <w:sz w:val="18"/>
              </w:rPr>
            </w:pPr>
            <w:bookmarkStart w:id="1999" w:name="_MCCTEMPBM_CRPT07900173___7"/>
            <w:r>
              <w:rPr>
                <w:rFonts w:ascii="Arial" w:hAnsi="Arial"/>
                <w:sz w:val="18"/>
                <w:lang w:eastAsia="ko-KR"/>
              </w:rPr>
              <w:t>Reserved</w:t>
            </w:r>
            <w:bookmarkEnd w:id="1999"/>
          </w:p>
        </w:tc>
      </w:tr>
      <w:tr w:rsidR="006C10F8" w:rsidRPr="009620E9" w14:paraId="0CFD8524" w14:textId="77777777" w:rsidTr="00595FFF">
        <w:trPr>
          <w:cantSplit/>
          <w:jc w:val="center"/>
        </w:trPr>
        <w:tc>
          <w:tcPr>
            <w:tcW w:w="7087" w:type="dxa"/>
            <w:gridSpan w:val="5"/>
          </w:tcPr>
          <w:p w14:paraId="1B4DA69D" w14:textId="77777777" w:rsidR="006C10F8" w:rsidRPr="009620E9" w:rsidRDefault="006C10F8" w:rsidP="00595FFF">
            <w:pPr>
              <w:keepNext/>
              <w:keepLines/>
              <w:spacing w:after="0"/>
              <w:rPr>
                <w:rFonts w:ascii="Arial" w:hAnsi="Arial"/>
                <w:sz w:val="18"/>
              </w:rPr>
            </w:pPr>
            <w:bookmarkStart w:id="2000" w:name="_MCCTEMPBM_CRPT07900174___7"/>
            <w:bookmarkEnd w:id="1998"/>
            <w:bookmarkEnd w:id="2000"/>
          </w:p>
        </w:tc>
      </w:tr>
      <w:tr w:rsidR="006C10F8" w:rsidRPr="009620E9" w14:paraId="2CD79B0B" w14:textId="77777777" w:rsidTr="00595FFF">
        <w:trPr>
          <w:cantSplit/>
          <w:jc w:val="center"/>
        </w:trPr>
        <w:tc>
          <w:tcPr>
            <w:tcW w:w="7087" w:type="dxa"/>
            <w:gridSpan w:val="5"/>
          </w:tcPr>
          <w:p w14:paraId="74E98114" w14:textId="77777777" w:rsidR="006C10F8" w:rsidRDefault="006C10F8" w:rsidP="00595FFF">
            <w:pPr>
              <w:keepNext/>
              <w:keepLines/>
              <w:spacing w:after="0"/>
              <w:rPr>
                <w:rFonts w:ascii="Arial" w:hAnsi="Arial"/>
                <w:sz w:val="18"/>
              </w:rPr>
            </w:pPr>
            <w:bookmarkStart w:id="2001"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3D09D5A6" w14:textId="77777777" w:rsidR="006C10F8" w:rsidRDefault="006C10F8" w:rsidP="00595FFF">
            <w:pPr>
              <w:keepNext/>
              <w:keepLines/>
              <w:spacing w:after="0"/>
              <w:rPr>
                <w:rFonts w:ascii="Arial" w:hAnsi="Arial"/>
                <w:sz w:val="18"/>
              </w:rPr>
            </w:pPr>
          </w:p>
          <w:p w14:paraId="3D562509" w14:textId="77777777" w:rsidR="006C10F8" w:rsidRPr="009620E9" w:rsidRDefault="006C10F8" w:rsidP="00595FFF">
            <w:pPr>
              <w:keepNext/>
              <w:keepLines/>
              <w:spacing w:after="0"/>
              <w:rPr>
                <w:rFonts w:ascii="Arial" w:hAnsi="Arial"/>
                <w:sz w:val="18"/>
              </w:rPr>
            </w:pPr>
            <w:r w:rsidRPr="009620E9">
              <w:rPr>
                <w:rFonts w:ascii="Arial" w:hAnsi="Arial"/>
                <w:sz w:val="18"/>
              </w:rPr>
              <w:t>Bit 4 and 8 of octet 2 are spare and shall be coded as zero.</w:t>
            </w:r>
          </w:p>
        </w:tc>
      </w:tr>
      <w:tr w:rsidR="006C10F8" w:rsidRPr="009620E9" w14:paraId="1CE90617" w14:textId="77777777" w:rsidTr="00595FFF">
        <w:trPr>
          <w:cantSplit/>
          <w:jc w:val="center"/>
        </w:trPr>
        <w:tc>
          <w:tcPr>
            <w:tcW w:w="7087" w:type="dxa"/>
            <w:gridSpan w:val="5"/>
          </w:tcPr>
          <w:p w14:paraId="6663C77D" w14:textId="77777777" w:rsidR="006C10F8" w:rsidRPr="009620E9" w:rsidRDefault="006C10F8" w:rsidP="00595FFF">
            <w:pPr>
              <w:keepNext/>
              <w:keepLines/>
              <w:spacing w:after="0"/>
              <w:rPr>
                <w:rFonts w:ascii="Arial" w:hAnsi="Arial"/>
                <w:sz w:val="18"/>
              </w:rPr>
            </w:pPr>
            <w:bookmarkStart w:id="2002" w:name="_MCCTEMPBM_CRPT07900176___7"/>
            <w:bookmarkEnd w:id="2001"/>
            <w:bookmarkEnd w:id="2002"/>
          </w:p>
        </w:tc>
      </w:tr>
    </w:tbl>
    <w:p w14:paraId="329B679D" w14:textId="77777777" w:rsidR="006C10F8" w:rsidRDefault="006C10F8" w:rsidP="006C10F8">
      <w:pPr>
        <w:rPr>
          <w:noProof/>
        </w:rPr>
      </w:pPr>
    </w:p>
    <w:p w14:paraId="0FAC0227" w14:textId="77777777" w:rsidR="00487EAD" w:rsidRPr="00487EAD" w:rsidRDefault="00487EAD" w:rsidP="00955EE9">
      <w:pPr>
        <w:pStyle w:val="Heading3"/>
      </w:pPr>
      <w:bookmarkStart w:id="2003" w:name="_Toc151109053"/>
      <w:r w:rsidRPr="00487EAD">
        <w:t>12.3.23</w:t>
      </w:r>
      <w:r w:rsidRPr="00487EAD">
        <w:tab/>
        <w:t>Configuration of UE PC5 unicast u</w:t>
      </w:r>
      <w:r w:rsidRPr="00487EAD">
        <w:rPr>
          <w:rFonts w:eastAsia="Malgun Gothic"/>
          <w:lang w:eastAsia="ko-KR"/>
        </w:rPr>
        <w:t>ser plane security protection</w:t>
      </w:r>
      <w:bookmarkEnd w:id="1953"/>
      <w:bookmarkEnd w:id="1954"/>
      <w:bookmarkEnd w:id="1955"/>
      <w:bookmarkEnd w:id="1956"/>
      <w:bookmarkEnd w:id="1957"/>
      <w:bookmarkEnd w:id="1958"/>
      <w:bookmarkEnd w:id="2003"/>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2004"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2005" w:name="_MCCTEMPBM_CRPT07900179___7"/>
            <w:bookmarkEnd w:id="2005"/>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2006" w:name="_MCCTEMPBM_CRPT07900180___4"/>
            <w:bookmarkEnd w:id="2004"/>
            <w:r w:rsidRPr="00487EAD">
              <w:rPr>
                <w:rFonts w:ascii="Arial" w:eastAsia="Times New Roman" w:hAnsi="Arial"/>
                <w:sz w:val="18"/>
              </w:rPr>
              <w:t>configuration of UE PC5 unicast user plane security protection IEI</w:t>
            </w:r>
            <w:bookmarkEnd w:id="2006"/>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2007" w:name="_MCCTEMPBM_CRPT07900181___7"/>
            <w:r w:rsidRPr="00487EAD">
              <w:rPr>
                <w:rFonts w:ascii="Arial" w:eastAsia="Times New Roman" w:hAnsi="Arial"/>
                <w:sz w:val="18"/>
              </w:rPr>
              <w:t>octet 1</w:t>
            </w:r>
            <w:bookmarkEnd w:id="2007"/>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2008"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2009" w:name="_MCCTEMPBM_CRPT07900183___7"/>
            <w:r w:rsidRPr="00487EAD">
              <w:rPr>
                <w:rFonts w:ascii="Arial" w:eastAsia="Times New Roman" w:hAnsi="Arial"/>
                <w:sz w:val="18"/>
              </w:rPr>
              <w:t>octet 2</w:t>
            </w:r>
            <w:bookmarkEnd w:id="2009"/>
          </w:p>
        </w:tc>
      </w:tr>
      <w:bookmarkEnd w:id="2008"/>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2010" w:name="_MCCTEMPBM_CRPT07900185___7"/>
            <w:r w:rsidRPr="00487EAD">
              <w:rPr>
                <w:rFonts w:ascii="Arial" w:eastAsia="Times New Roman" w:hAnsi="Arial"/>
                <w:sz w:val="18"/>
              </w:rPr>
              <w:t>User plane integrity protection configuration (octet 2, bit 1 to 3)</w:t>
            </w:r>
            <w:bookmarkEnd w:id="2010"/>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2011" w:name="_MCCTEMPBM_CRPT07900186___7"/>
            <w:r w:rsidRPr="00487EAD">
              <w:rPr>
                <w:rFonts w:ascii="Arial" w:eastAsia="Times New Roman" w:hAnsi="Arial"/>
                <w:sz w:val="18"/>
              </w:rPr>
              <w:t>Bits</w:t>
            </w:r>
            <w:bookmarkEnd w:id="2011"/>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2012"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2013" w:name="_MCCTEMPBM_CRPT07900188___7"/>
            <w:bookmarkEnd w:id="2013"/>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2014" w:name="_MCCTEMPBM_CRPT07900189___4" w:colFirst="0" w:colLast="2"/>
            <w:bookmarkEnd w:id="2012"/>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2015" w:name="_MCCTEMPBM_CRPT07900190___7"/>
            <w:r w:rsidRPr="00487EAD">
              <w:rPr>
                <w:rFonts w:ascii="Arial" w:eastAsia="Times New Roman" w:hAnsi="Arial"/>
                <w:sz w:val="18"/>
                <w:lang w:eastAsia="ko-KR"/>
              </w:rPr>
              <w:t>Off</w:t>
            </w:r>
            <w:bookmarkEnd w:id="2015"/>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2016" w:name="_MCCTEMPBM_CRPT07900191___4" w:colFirst="0" w:colLast="2"/>
            <w:bookmarkEnd w:id="2014"/>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2017" w:name="_MCCTEMPBM_CRPT07900192___7"/>
            <w:r w:rsidRPr="00487EAD">
              <w:rPr>
                <w:rFonts w:ascii="Arial" w:eastAsia="Times New Roman" w:hAnsi="Arial"/>
                <w:sz w:val="18"/>
              </w:rPr>
              <w:t>Off or On</w:t>
            </w:r>
            <w:bookmarkEnd w:id="2017"/>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2018" w:name="_MCCTEMPBM_CRPT07900193___4" w:colFirst="0" w:colLast="2"/>
            <w:bookmarkEnd w:id="2016"/>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2019" w:name="_MCCTEMPBM_CRPT07900194___7"/>
            <w:r w:rsidRPr="00487EAD">
              <w:rPr>
                <w:rFonts w:ascii="Arial" w:eastAsia="Times New Roman" w:hAnsi="Arial"/>
                <w:sz w:val="18"/>
                <w:lang w:eastAsia="ko-KR"/>
              </w:rPr>
              <w:t>On</w:t>
            </w:r>
            <w:bookmarkEnd w:id="2019"/>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2020" w:name="_MCCTEMPBM_CRPT07900195___4" w:colFirst="0" w:colLast="2"/>
            <w:bookmarkEnd w:id="2018"/>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2021" w:name="_MCCTEMPBM_CRPT07900196___7"/>
            <w:bookmarkEnd w:id="2021"/>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2022" w:name="_MCCTEMPBM_CRPT07900197___7"/>
            <w:bookmarkEnd w:id="2020"/>
            <w:r w:rsidRPr="00487EAD">
              <w:rPr>
                <w:rFonts w:ascii="Arial" w:eastAsia="Times New Roman" w:hAnsi="Arial"/>
                <w:sz w:val="18"/>
              </w:rPr>
              <w:tab/>
              <w:t>to</w:t>
            </w:r>
            <w:r w:rsidRPr="00487EAD">
              <w:rPr>
                <w:rFonts w:ascii="Arial" w:eastAsia="Times New Roman" w:hAnsi="Arial"/>
                <w:sz w:val="18"/>
              </w:rPr>
              <w:tab/>
              <w:t>Spare</w:t>
            </w:r>
            <w:bookmarkEnd w:id="2022"/>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2023"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2024" w:name="_MCCTEMPBM_CRPT07900199___7"/>
            <w:bookmarkEnd w:id="2024"/>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2025" w:name="_MCCTEMPBM_CRPT07900200___4" w:colFirst="0" w:colLast="2"/>
            <w:bookmarkEnd w:id="2023"/>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2026" w:name="_MCCTEMPBM_CRPT07900201___7"/>
            <w:r w:rsidRPr="00487EAD">
              <w:rPr>
                <w:rFonts w:ascii="Arial" w:eastAsia="Times New Roman" w:hAnsi="Arial"/>
                <w:sz w:val="18"/>
                <w:lang w:eastAsia="ko-KR"/>
              </w:rPr>
              <w:t>Reserved</w:t>
            </w:r>
            <w:bookmarkEnd w:id="2026"/>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2027" w:name="_MCCTEMPBM_CRPT07900202___7"/>
            <w:bookmarkEnd w:id="2025"/>
            <w:bookmarkEnd w:id="2027"/>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2028" w:name="_MCCTEMPBM_CRPT07900203___7"/>
            <w:r w:rsidRPr="00487EAD">
              <w:rPr>
                <w:rFonts w:ascii="Arial" w:eastAsia="Times New Roman" w:hAnsi="Arial"/>
                <w:sz w:val="18"/>
              </w:rPr>
              <w:t>User plane ciphering configuration (octet 2, bit 5 to 7)</w:t>
            </w:r>
            <w:bookmarkEnd w:id="2028"/>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2029" w:name="_MCCTEMPBM_CRPT07900204___7"/>
            <w:r w:rsidRPr="00487EAD">
              <w:rPr>
                <w:rFonts w:ascii="Arial" w:eastAsia="Times New Roman" w:hAnsi="Arial"/>
                <w:sz w:val="18"/>
              </w:rPr>
              <w:t>Bits</w:t>
            </w:r>
            <w:bookmarkEnd w:id="2029"/>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2030"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2031" w:name="_MCCTEMPBM_CRPT07900206___7"/>
            <w:bookmarkEnd w:id="2031"/>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2032" w:name="_MCCTEMPBM_CRPT07900207___4" w:colFirst="0" w:colLast="2"/>
            <w:bookmarkEnd w:id="2030"/>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2033" w:name="_MCCTEMPBM_CRPT07900208___7"/>
            <w:r w:rsidRPr="00487EAD">
              <w:rPr>
                <w:rFonts w:ascii="Arial" w:eastAsia="Times New Roman" w:hAnsi="Arial"/>
                <w:sz w:val="18"/>
                <w:lang w:eastAsia="ko-KR"/>
              </w:rPr>
              <w:t>Off</w:t>
            </w:r>
            <w:bookmarkEnd w:id="2033"/>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2034" w:name="_MCCTEMPBM_CRPT07900209___4" w:colFirst="0" w:colLast="2"/>
            <w:bookmarkEnd w:id="2032"/>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2035" w:name="_MCCTEMPBM_CRPT07900210___7"/>
            <w:r w:rsidRPr="00487EAD">
              <w:rPr>
                <w:rFonts w:ascii="Arial" w:eastAsia="Times New Roman" w:hAnsi="Arial"/>
                <w:sz w:val="18"/>
                <w:lang w:eastAsia="ko-KR"/>
              </w:rPr>
              <w:t>Off or On</w:t>
            </w:r>
            <w:bookmarkEnd w:id="2035"/>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2036" w:name="_MCCTEMPBM_CRPT07900211___4" w:colFirst="0" w:colLast="2"/>
            <w:bookmarkEnd w:id="2034"/>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2037" w:name="_MCCTEMPBM_CRPT07900212___7"/>
            <w:r w:rsidRPr="00487EAD">
              <w:rPr>
                <w:rFonts w:ascii="Arial" w:eastAsia="Times New Roman" w:hAnsi="Arial"/>
                <w:sz w:val="18"/>
                <w:lang w:eastAsia="ko-KR"/>
              </w:rPr>
              <w:t>On</w:t>
            </w:r>
            <w:bookmarkEnd w:id="2037"/>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2038" w:name="_MCCTEMPBM_CRPT07900213___4" w:colFirst="0" w:colLast="2"/>
            <w:bookmarkEnd w:id="2036"/>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2039" w:name="_MCCTEMPBM_CRPT07900214___7"/>
            <w:bookmarkEnd w:id="2039"/>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2040" w:name="_MCCTEMPBM_CRPT07900215___7"/>
            <w:bookmarkEnd w:id="2038"/>
            <w:r w:rsidRPr="00487EAD">
              <w:rPr>
                <w:rFonts w:ascii="Arial" w:eastAsia="Times New Roman" w:hAnsi="Arial"/>
                <w:sz w:val="18"/>
              </w:rPr>
              <w:tab/>
              <w:t>to</w:t>
            </w:r>
            <w:r w:rsidRPr="00487EAD">
              <w:rPr>
                <w:rFonts w:ascii="Arial" w:eastAsia="Times New Roman" w:hAnsi="Arial"/>
                <w:sz w:val="18"/>
              </w:rPr>
              <w:tab/>
              <w:t>Spare</w:t>
            </w:r>
            <w:bookmarkEnd w:id="2040"/>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2041"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2042" w:name="_MCCTEMPBM_CRPT07900217___7"/>
            <w:bookmarkEnd w:id="2042"/>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2043" w:name="_MCCTEMPBM_CRPT07900218___4" w:colFirst="0" w:colLast="2"/>
            <w:bookmarkEnd w:id="2041"/>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2044" w:name="_MCCTEMPBM_CRPT07900219___7"/>
            <w:r w:rsidRPr="00487EAD">
              <w:rPr>
                <w:rFonts w:ascii="Arial" w:eastAsia="Times New Roman" w:hAnsi="Arial"/>
                <w:sz w:val="18"/>
                <w:lang w:eastAsia="ko-KR"/>
              </w:rPr>
              <w:t>Reserved</w:t>
            </w:r>
            <w:bookmarkEnd w:id="2044"/>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2045" w:name="_MCCTEMPBM_CRPT07900220___7"/>
            <w:bookmarkEnd w:id="2043"/>
            <w:bookmarkEnd w:id="2045"/>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2046" w:name="_MCCTEMPBM_CRPT07900221___7"/>
            <w:r w:rsidRPr="00487EAD">
              <w:rPr>
                <w:rFonts w:ascii="Arial" w:eastAsia="Times New Roman" w:hAnsi="Arial"/>
                <w:sz w:val="18"/>
              </w:rPr>
              <w:t>Bit 4 and 8 of octet 2 are spare and shall be coded as zero.</w:t>
            </w:r>
            <w:bookmarkEnd w:id="2046"/>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2047" w:name="_MCCTEMPBM_CRPT07900222___7"/>
            <w:bookmarkEnd w:id="2047"/>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2048" w:name="_Toc45282403"/>
      <w:bookmarkStart w:id="2049" w:name="_Toc45882789"/>
      <w:bookmarkStart w:id="2050" w:name="_Toc51951339"/>
      <w:bookmarkStart w:id="2051" w:name="_Toc59209116"/>
      <w:bookmarkStart w:id="2052" w:name="_Toc75734958"/>
      <w:bookmarkStart w:id="2053" w:name="_Toc138362044"/>
      <w:bookmarkStart w:id="2054" w:name="_Toc151109054"/>
      <w:r w:rsidRPr="00487EAD">
        <w:t>12.3.24</w:t>
      </w:r>
      <w:r w:rsidRPr="00487EAD">
        <w:tab/>
        <w:t>Re-authentication indication</w:t>
      </w:r>
      <w:bookmarkEnd w:id="2048"/>
      <w:bookmarkEnd w:id="2049"/>
      <w:bookmarkEnd w:id="2050"/>
      <w:bookmarkEnd w:id="2051"/>
      <w:bookmarkEnd w:id="2052"/>
      <w:bookmarkEnd w:id="2053"/>
      <w:bookmarkEnd w:id="2054"/>
    </w:p>
    <w:p w14:paraId="5E19D50F" w14:textId="77777777" w:rsidR="001A17EE" w:rsidRPr="00742FAE" w:rsidRDefault="001A17EE" w:rsidP="001A17E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00F7BDD" w14:textId="77777777" w:rsidR="001A17EE" w:rsidRPr="00742FAE" w:rsidRDefault="001A17EE" w:rsidP="001A17E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D0F97D8" w14:textId="77777777" w:rsidR="001A17EE" w:rsidRPr="00742FAE" w:rsidRDefault="001A17EE" w:rsidP="001A17EE">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trPr>
        <w:tc>
          <w:tcPr>
            <w:tcW w:w="709" w:type="dxa"/>
            <w:tcBorders>
              <w:top w:val="nil"/>
              <w:left w:val="nil"/>
              <w:bottom w:val="nil"/>
              <w:right w:val="nil"/>
            </w:tcBorders>
          </w:tcPr>
          <w:p w14:paraId="2A40E2AE" w14:textId="77777777" w:rsidR="001A17EE" w:rsidRPr="00742FAE" w:rsidRDefault="001A17EE" w:rsidP="00595FFF">
            <w:pPr>
              <w:pStyle w:val="TAC"/>
            </w:pPr>
            <w:r w:rsidRPr="00742FAE">
              <w:t>8</w:t>
            </w:r>
          </w:p>
        </w:tc>
        <w:tc>
          <w:tcPr>
            <w:tcW w:w="709" w:type="dxa"/>
            <w:tcBorders>
              <w:top w:val="nil"/>
              <w:left w:val="nil"/>
              <w:bottom w:val="nil"/>
              <w:right w:val="nil"/>
            </w:tcBorders>
          </w:tcPr>
          <w:p w14:paraId="1645034E" w14:textId="77777777" w:rsidR="001A17EE" w:rsidRPr="00742FAE" w:rsidRDefault="001A17EE" w:rsidP="00595FFF">
            <w:pPr>
              <w:pStyle w:val="TAC"/>
            </w:pPr>
            <w:r w:rsidRPr="00742FAE">
              <w:t>7</w:t>
            </w:r>
          </w:p>
        </w:tc>
        <w:tc>
          <w:tcPr>
            <w:tcW w:w="709" w:type="dxa"/>
            <w:tcBorders>
              <w:top w:val="nil"/>
              <w:left w:val="nil"/>
              <w:bottom w:val="nil"/>
              <w:right w:val="nil"/>
            </w:tcBorders>
          </w:tcPr>
          <w:p w14:paraId="709C95DC" w14:textId="77777777" w:rsidR="001A17EE" w:rsidRPr="00742FAE" w:rsidRDefault="001A17EE" w:rsidP="00595FFF">
            <w:pPr>
              <w:pStyle w:val="TAC"/>
            </w:pPr>
            <w:r w:rsidRPr="00742FAE">
              <w:t>6</w:t>
            </w:r>
          </w:p>
        </w:tc>
        <w:tc>
          <w:tcPr>
            <w:tcW w:w="709" w:type="dxa"/>
            <w:tcBorders>
              <w:top w:val="nil"/>
              <w:left w:val="nil"/>
              <w:bottom w:val="nil"/>
              <w:right w:val="nil"/>
            </w:tcBorders>
          </w:tcPr>
          <w:p w14:paraId="422E008C" w14:textId="77777777" w:rsidR="001A17EE" w:rsidRPr="00742FAE" w:rsidRDefault="001A17EE" w:rsidP="00595FFF">
            <w:pPr>
              <w:pStyle w:val="TAC"/>
            </w:pPr>
            <w:r w:rsidRPr="00742FAE">
              <w:t>5</w:t>
            </w:r>
          </w:p>
        </w:tc>
        <w:tc>
          <w:tcPr>
            <w:tcW w:w="709" w:type="dxa"/>
            <w:tcBorders>
              <w:top w:val="nil"/>
              <w:left w:val="nil"/>
              <w:bottom w:val="nil"/>
              <w:right w:val="nil"/>
            </w:tcBorders>
          </w:tcPr>
          <w:p w14:paraId="79D7DCCA" w14:textId="77777777" w:rsidR="001A17EE" w:rsidRPr="00742FAE" w:rsidRDefault="001A17EE" w:rsidP="00595FFF">
            <w:pPr>
              <w:pStyle w:val="TAC"/>
            </w:pPr>
            <w:r w:rsidRPr="00742FAE">
              <w:t>4</w:t>
            </w:r>
          </w:p>
        </w:tc>
        <w:tc>
          <w:tcPr>
            <w:tcW w:w="709" w:type="dxa"/>
            <w:tcBorders>
              <w:top w:val="nil"/>
              <w:left w:val="nil"/>
              <w:bottom w:val="nil"/>
              <w:right w:val="nil"/>
            </w:tcBorders>
          </w:tcPr>
          <w:p w14:paraId="693E1ABB" w14:textId="77777777" w:rsidR="001A17EE" w:rsidRPr="00742FAE" w:rsidRDefault="001A17EE" w:rsidP="00595FFF">
            <w:pPr>
              <w:pStyle w:val="TAC"/>
            </w:pPr>
            <w:r w:rsidRPr="00742FAE">
              <w:t>3</w:t>
            </w:r>
          </w:p>
        </w:tc>
        <w:tc>
          <w:tcPr>
            <w:tcW w:w="709" w:type="dxa"/>
            <w:tcBorders>
              <w:top w:val="nil"/>
              <w:left w:val="nil"/>
              <w:bottom w:val="nil"/>
              <w:right w:val="nil"/>
            </w:tcBorders>
          </w:tcPr>
          <w:p w14:paraId="0E9460C3" w14:textId="77777777" w:rsidR="001A17EE" w:rsidRPr="00742FAE" w:rsidRDefault="001A17EE" w:rsidP="00595FFF">
            <w:pPr>
              <w:pStyle w:val="TAC"/>
            </w:pPr>
            <w:r w:rsidRPr="00742FAE">
              <w:t>2</w:t>
            </w:r>
          </w:p>
        </w:tc>
        <w:tc>
          <w:tcPr>
            <w:tcW w:w="709" w:type="dxa"/>
            <w:tcBorders>
              <w:top w:val="nil"/>
              <w:left w:val="nil"/>
              <w:bottom w:val="nil"/>
              <w:right w:val="nil"/>
            </w:tcBorders>
          </w:tcPr>
          <w:p w14:paraId="6D50D0BC" w14:textId="77777777" w:rsidR="001A17EE" w:rsidRPr="00742FAE" w:rsidRDefault="001A17EE" w:rsidP="00595FFF">
            <w:pPr>
              <w:pStyle w:val="TAC"/>
            </w:pPr>
            <w:r w:rsidRPr="00742FAE">
              <w:t>1</w:t>
            </w:r>
          </w:p>
        </w:tc>
        <w:tc>
          <w:tcPr>
            <w:tcW w:w="1134" w:type="dxa"/>
            <w:tcBorders>
              <w:top w:val="nil"/>
              <w:left w:val="nil"/>
              <w:bottom w:val="nil"/>
              <w:right w:val="nil"/>
            </w:tcBorders>
          </w:tcPr>
          <w:p w14:paraId="5064A977" w14:textId="77777777" w:rsidR="001A17EE" w:rsidRPr="00742FAE" w:rsidRDefault="001A17EE" w:rsidP="00595FFF">
            <w:pPr>
              <w:pStyle w:val="TAL"/>
            </w:pPr>
          </w:p>
        </w:tc>
      </w:tr>
      <w:tr w:rsidR="001A17EE" w:rsidRPr="00742FAE"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pPr>
            <w:r>
              <w:t>Re-authentication indication</w:t>
            </w:r>
            <w:r w:rsidRPr="00742FAE">
              <w:t xml:space="preserve"> IEI</w:t>
            </w:r>
          </w:p>
        </w:tc>
        <w:tc>
          <w:tcPr>
            <w:tcW w:w="1134" w:type="dxa"/>
            <w:tcBorders>
              <w:top w:val="nil"/>
              <w:left w:val="nil"/>
              <w:bottom w:val="nil"/>
              <w:right w:val="nil"/>
            </w:tcBorders>
          </w:tcPr>
          <w:p w14:paraId="2177C07E" w14:textId="77777777" w:rsidR="001A17EE" w:rsidRPr="00742FAE" w:rsidRDefault="001A17EE" w:rsidP="00595FFF">
            <w:pPr>
              <w:pStyle w:val="TAL"/>
            </w:pPr>
            <w:r w:rsidRPr="00742FAE">
              <w:t>octet 1</w:t>
            </w:r>
          </w:p>
        </w:tc>
      </w:tr>
      <w:tr w:rsidR="001A17EE" w:rsidRPr="00742FAE"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77210C6B" w14:textId="77777777" w:rsidR="001A17EE" w:rsidRPr="00742FAE" w:rsidRDefault="001A17EE" w:rsidP="00595FFF">
            <w:pPr>
              <w:pStyle w:val="TAL"/>
            </w:pPr>
            <w:r w:rsidRPr="00742FAE">
              <w:t xml:space="preserve">octet </w:t>
            </w:r>
            <w:r>
              <w:t>2</w:t>
            </w:r>
          </w:p>
        </w:tc>
      </w:tr>
    </w:tbl>
    <w:p w14:paraId="23D4FD47" w14:textId="77777777" w:rsidR="001A17EE" w:rsidRDefault="001A17EE" w:rsidP="001A17EE">
      <w:pPr>
        <w:pStyle w:val="TAN"/>
      </w:pPr>
    </w:p>
    <w:p w14:paraId="3D054417" w14:textId="77777777" w:rsidR="001A17EE" w:rsidRPr="00742FAE" w:rsidRDefault="001A17EE" w:rsidP="001A17EE">
      <w:pPr>
        <w:pStyle w:val="TF"/>
      </w:pPr>
      <w:r w:rsidRPr="00742FAE">
        <w:t>Figure </w:t>
      </w:r>
      <w:r>
        <w:t>12.3.24.1</w:t>
      </w:r>
      <w:r w:rsidRPr="00742FAE">
        <w:t xml:space="preserve">: </w:t>
      </w:r>
      <w:r>
        <w:t>Re-authentication indication</w:t>
      </w:r>
      <w:r w:rsidRPr="00742FAE">
        <w:t xml:space="preserve"> information element</w:t>
      </w:r>
    </w:p>
    <w:p w14:paraId="0E120225" w14:textId="77777777" w:rsidR="001A17EE" w:rsidRPr="00742FAE" w:rsidRDefault="001A17EE" w:rsidP="001A17EE">
      <w:pPr>
        <w:pStyle w:val="TH"/>
      </w:pPr>
      <w:r w:rsidRPr="00742FAE">
        <w:t>Table </w:t>
      </w:r>
      <w:r>
        <w:t>12.3.24.1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trPr>
        <w:tc>
          <w:tcPr>
            <w:tcW w:w="7984" w:type="dxa"/>
          </w:tcPr>
          <w:p w14:paraId="63E90C79" w14:textId="77777777" w:rsidR="001A17EE" w:rsidRPr="00742FAE" w:rsidRDefault="001A17EE" w:rsidP="00595FFF">
            <w:pPr>
              <w:pStyle w:val="TAL"/>
            </w:pPr>
            <w:r>
              <w:t>Re-authentication indication</w:t>
            </w:r>
            <w:r w:rsidRPr="00742FAE">
              <w:t xml:space="preserve"> </w:t>
            </w:r>
            <w:r>
              <w:t>contents</w:t>
            </w:r>
            <w:r w:rsidRPr="00742FAE">
              <w:t xml:space="preserve"> (octet 2)</w:t>
            </w:r>
          </w:p>
          <w:p w14:paraId="7E905F49" w14:textId="77777777" w:rsidR="001A17EE" w:rsidRPr="00742FAE" w:rsidRDefault="001A17EE" w:rsidP="00595FFF">
            <w:pPr>
              <w:pStyle w:val="TAL"/>
            </w:pPr>
          </w:p>
          <w:p w14:paraId="03A471DA" w14:textId="77777777" w:rsidR="001A17EE" w:rsidRDefault="001A17EE" w:rsidP="00595FFF">
            <w:pPr>
              <w:pStyle w:val="TAL"/>
            </w:pPr>
            <w:r>
              <w:t>Bits</w:t>
            </w:r>
          </w:p>
          <w:p w14:paraId="56B07543" w14:textId="77777777" w:rsidR="001A17EE" w:rsidRPr="00C65060" w:rsidRDefault="001A17EE" w:rsidP="00595FFF">
            <w:pPr>
              <w:pStyle w:val="TAL"/>
              <w:rPr>
                <w:b/>
                <w:bCs/>
              </w:rPr>
            </w:pPr>
            <w:r w:rsidRPr="00C65060">
              <w:rPr>
                <w:b/>
                <w:bCs/>
              </w:rPr>
              <w:t>1</w:t>
            </w:r>
          </w:p>
          <w:p w14:paraId="4A8F669A" w14:textId="77777777" w:rsidR="001A17EE" w:rsidRDefault="001A17EE" w:rsidP="00595FFF">
            <w:pPr>
              <w:pStyle w:val="TAL"/>
            </w:pPr>
            <w:r>
              <w:t>0  Reserved</w:t>
            </w:r>
          </w:p>
          <w:p w14:paraId="7A6004EC" w14:textId="77777777" w:rsidR="001A17EE" w:rsidRDefault="001A17EE" w:rsidP="00595FFF">
            <w:pPr>
              <w:pStyle w:val="TAL"/>
            </w:pPr>
            <w:r>
              <w:t>1  K</w:t>
            </w:r>
            <w:r>
              <w:rPr>
                <w:vertAlign w:val="subscript"/>
              </w:rPr>
              <w:t>NRP</w:t>
            </w:r>
            <w:r>
              <w:t xml:space="preserve"> is requested to be refreshed</w:t>
            </w:r>
          </w:p>
          <w:p w14:paraId="50A9CFEA" w14:textId="77777777" w:rsidR="001A17EE" w:rsidRDefault="001A17EE" w:rsidP="00595FFF">
            <w:pPr>
              <w:pStyle w:val="TAL"/>
            </w:pPr>
          </w:p>
          <w:p w14:paraId="1D9A195B" w14:textId="77777777" w:rsidR="001A17EE" w:rsidRPr="00742FAE" w:rsidRDefault="001A17EE" w:rsidP="00595FFF">
            <w:pPr>
              <w:pStyle w:val="TAL"/>
            </w:pPr>
            <w:r>
              <w:t>Bits 2 to 8 of octet 2 are spare and shall be coded as zero.</w:t>
            </w:r>
          </w:p>
        </w:tc>
      </w:tr>
      <w:tr w:rsidR="001A17EE" w:rsidRPr="00742FAE" w14:paraId="51798CAC" w14:textId="77777777" w:rsidTr="00595FFF">
        <w:trPr>
          <w:cantSplit/>
          <w:jc w:val="center"/>
        </w:trPr>
        <w:tc>
          <w:tcPr>
            <w:tcW w:w="7984" w:type="dxa"/>
          </w:tcPr>
          <w:p w14:paraId="05455FD1" w14:textId="77777777" w:rsidR="001A17EE" w:rsidRDefault="001A17EE" w:rsidP="00595FFF">
            <w:pPr>
              <w:pStyle w:val="TAL"/>
            </w:pPr>
          </w:p>
        </w:tc>
      </w:tr>
    </w:tbl>
    <w:p w14:paraId="3F1681B8" w14:textId="77777777" w:rsidR="001A17EE" w:rsidRDefault="001A17EE" w:rsidP="001A17EE"/>
    <w:p w14:paraId="6F89A88B" w14:textId="77777777" w:rsidR="00487EAD" w:rsidRPr="00487EAD" w:rsidRDefault="00487EAD" w:rsidP="00955EE9">
      <w:pPr>
        <w:pStyle w:val="Heading3"/>
      </w:pPr>
      <w:bookmarkStart w:id="2055" w:name="_Toc151109055"/>
      <w:r w:rsidRPr="00487EAD">
        <w:t>12.3.25</w:t>
      </w:r>
      <w:r w:rsidRPr="00487EAD">
        <w:tab/>
        <w:t>Key establishment information container</w:t>
      </w:r>
      <w:bookmarkEnd w:id="1798"/>
      <w:bookmarkEnd w:id="1799"/>
      <w:bookmarkEnd w:id="1800"/>
      <w:bookmarkEnd w:id="1801"/>
      <w:bookmarkEnd w:id="1802"/>
      <w:bookmarkEnd w:id="1803"/>
      <w:bookmarkEnd w:id="2055"/>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Key establishment information container contents (octet 4 to n)</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2056" w:name="_Toc151109056"/>
      <w:bookmarkEnd w:id="1804"/>
      <w:r w:rsidRPr="00E57EFE">
        <w:t>12A</w:t>
      </w:r>
      <w:r w:rsidRPr="00E57EFE">
        <w:tab/>
        <w:t>Coding other than information element coding</w:t>
      </w:r>
      <w:bookmarkEnd w:id="2056"/>
    </w:p>
    <w:p w14:paraId="4FD9D98B" w14:textId="77777777" w:rsidR="00E57EFE" w:rsidRPr="00E57EFE" w:rsidRDefault="00E57EFE" w:rsidP="0095615F">
      <w:pPr>
        <w:pStyle w:val="Heading2"/>
      </w:pPr>
      <w:bookmarkStart w:id="2057" w:name="_Toc151109057"/>
      <w:r w:rsidRPr="00E57EFE">
        <w:t>12A.1</w:t>
      </w:r>
      <w:r w:rsidRPr="00E57EFE">
        <w:tab/>
        <w:t>Overview</w:t>
      </w:r>
      <w:bookmarkEnd w:id="2057"/>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2058" w:name="_Toc151109058"/>
      <w:r w:rsidRPr="00E57EFE">
        <w:t>12A.2</w:t>
      </w:r>
      <w:r w:rsidRPr="00E57EFE">
        <w:tab/>
        <w:t>A2X message family encoding</w:t>
      </w:r>
      <w:bookmarkEnd w:id="2058"/>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77777777" w:rsidR="00E57EFE" w:rsidRPr="00E57EFE" w:rsidRDefault="00E57EFE" w:rsidP="0095615F">
      <w:pPr>
        <w:pStyle w:val="NO"/>
      </w:pPr>
      <w:r w:rsidRPr="00E57EFE">
        <w:rPr>
          <w:lang w:eastAsia="en-GB"/>
        </w:rPr>
        <w:t>NOTE</w:t>
      </w:r>
      <w:r w:rsidRPr="00E57EFE">
        <w:t>: In this release of the specification, no specific standard application for A2X message family is available.</w:t>
      </w:r>
    </w:p>
    <w:p w14:paraId="29E38B1B" w14:textId="77777777" w:rsidR="00E57EFE" w:rsidRPr="00E57EFE" w:rsidRDefault="00E57EFE" w:rsidP="0095615F">
      <w:pPr>
        <w:pStyle w:val="Heading2"/>
      </w:pPr>
      <w:bookmarkStart w:id="2059" w:name="_Toc151109059"/>
      <w:r w:rsidRPr="00E57EFE">
        <w:t>12A.3</w:t>
      </w:r>
      <w:r w:rsidRPr="00E57EFE">
        <w:tab/>
        <w:t>Non-IP PDU format</w:t>
      </w:r>
      <w:bookmarkEnd w:id="2059"/>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2060"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1" w:name="_MCCTEMPBM_CRPT07900223___7"/>
            <w:bookmarkEnd w:id="2061"/>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2" w:name="_MCCTEMPBM_CRPT07900224___7"/>
            <w:bookmarkEnd w:id="2062"/>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3" w:name="_MCCTEMPBM_CRPT07900225___7"/>
            <w:bookmarkEnd w:id="2063"/>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2060"/>
    <w:p w14:paraId="61ECE885" w14:textId="77777777" w:rsidR="00E57EFE" w:rsidRPr="00E57EFE" w:rsidRDefault="00E57EFE" w:rsidP="0095615F">
      <w:pPr>
        <w:pStyle w:val="TF"/>
        <w:rPr>
          <w:lang w:eastAsia="ko-KR"/>
        </w:rPr>
      </w:pPr>
      <w:r w:rsidRPr="00E57EFE">
        <w:rPr>
          <w:lang w:val="fr-FR" w:eastAsia="ko-KR"/>
        </w:rPr>
        <w:t>Figure 12A.3.1: Non-IP PDU format</w:t>
      </w:r>
    </w:p>
    <w:p w14:paraId="58A11001" w14:textId="77777777" w:rsidR="00E57EFE" w:rsidRPr="00E57EFE" w:rsidRDefault="00E57EFE" w:rsidP="0095615F">
      <w:pPr>
        <w:pStyle w:val="TH"/>
        <w:rPr>
          <w:lang w:eastAsia="ko-KR"/>
        </w:rPr>
      </w:pPr>
      <w:r w:rsidRPr="00E57EFE">
        <w:rPr>
          <w:lang w:eastAsia="ko-KR"/>
        </w:rPr>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6378868C" w:rsidR="00981352" w:rsidRPr="006010E5" w:rsidRDefault="00981352" w:rsidP="00981352">
      <w:pPr>
        <w:pStyle w:val="Heading2"/>
      </w:pPr>
      <w:bookmarkStart w:id="2064" w:name="_Toc151109060"/>
      <w:r>
        <w:t>12A</w:t>
      </w:r>
      <w:r w:rsidRPr="006010E5">
        <w:t>.</w:t>
      </w:r>
      <w:r w:rsidR="00F13087">
        <w:t>4</w:t>
      </w:r>
      <w:r w:rsidRPr="006010E5">
        <w:tab/>
      </w:r>
      <w:r>
        <w:t>Encoding of A2X MBS configuration SDP</w:t>
      </w:r>
      <w:bookmarkEnd w:id="2064"/>
    </w:p>
    <w:p w14:paraId="24CD8A43" w14:textId="21CEA505" w:rsidR="00981352" w:rsidRPr="006010E5" w:rsidRDefault="00981352" w:rsidP="00981352">
      <w:pPr>
        <w:pStyle w:val="Heading3"/>
      </w:pPr>
      <w:bookmarkStart w:id="2065" w:name="_Toc533170287"/>
      <w:bookmarkStart w:id="2066" w:name="_Toc45198902"/>
      <w:bookmarkStart w:id="2067" w:name="_Toc51869500"/>
      <w:bookmarkStart w:id="2068" w:name="_Toc58572528"/>
      <w:bookmarkStart w:id="2069" w:name="_Toc58572648"/>
      <w:bookmarkStart w:id="2070" w:name="_Toc58572727"/>
      <w:bookmarkStart w:id="2071" w:name="_Toc58572806"/>
      <w:bookmarkStart w:id="2072" w:name="_Toc58572886"/>
      <w:bookmarkStart w:id="2073" w:name="_Toc58572965"/>
      <w:bookmarkStart w:id="2074" w:name="_Toc58573045"/>
      <w:bookmarkStart w:id="2075" w:name="_Toc58573123"/>
      <w:bookmarkStart w:id="2076" w:name="_Toc58573202"/>
      <w:bookmarkStart w:id="2077" w:name="_Toc58573281"/>
      <w:bookmarkStart w:id="2078" w:name="_Toc58573360"/>
      <w:bookmarkStart w:id="2079" w:name="_Toc138371441"/>
      <w:bookmarkStart w:id="2080" w:name="_Toc151109061"/>
      <w:r>
        <w:t>12A.</w:t>
      </w:r>
      <w:r w:rsidR="00F13087">
        <w:t>4</w:t>
      </w:r>
      <w:r>
        <w:t>.1</w:t>
      </w:r>
      <w:r w:rsidRPr="006010E5">
        <w:tab/>
      </w:r>
      <w:r>
        <w:t>Minimum components of A2X MBS configuration SDP</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7C3E007B" w14:textId="77777777" w:rsidR="00981352" w:rsidRDefault="00981352" w:rsidP="00981352">
      <w:r>
        <w:t xml:space="preserve">The A2X MBS configuration SDP shall contain at least </w:t>
      </w:r>
      <w:r w:rsidRPr="006010E5">
        <w:t>the following parameters:</w:t>
      </w:r>
    </w:p>
    <w:p w14:paraId="71A56E35" w14:textId="77777777" w:rsidR="00981352" w:rsidRDefault="00981352" w:rsidP="00981352">
      <w:pPr>
        <w:pStyle w:val="B1"/>
      </w:pPr>
      <w:r>
        <w:t>a)</w:t>
      </w:r>
      <w:r>
        <w:tab/>
        <w:t>IP multicast address</w:t>
      </w:r>
      <w:r w:rsidRPr="003C3D52">
        <w:t xml:space="preserve"> </w:t>
      </w:r>
      <w:r>
        <w:t>used for A2X communication over Uu using MBS; and</w:t>
      </w:r>
    </w:p>
    <w:p w14:paraId="7281ED73" w14:textId="77777777" w:rsidR="00981352" w:rsidRDefault="00981352" w:rsidP="00981352">
      <w:pPr>
        <w:pStyle w:val="B1"/>
      </w:pPr>
      <w:r>
        <w:t>b)</w:t>
      </w:r>
      <w:r>
        <w:tab/>
        <w:t>a list of UDP port numbers used for A2X communication over Uu using MBS, each associated with a A2X message family or IP type of data as defined in clause</w:t>
      </w:r>
      <w:r w:rsidRPr="004D3578">
        <w:t> </w:t>
      </w:r>
      <w:r>
        <w:t>12A.2.</w:t>
      </w:r>
    </w:p>
    <w:p w14:paraId="7D7F3AE7" w14:textId="0F9D6379" w:rsidR="00981352" w:rsidRPr="006010E5" w:rsidRDefault="00981352" w:rsidP="00981352">
      <w:r w:rsidRPr="006010E5">
        <w:t xml:space="preserve">These shall be expressed in SDP syntax </w:t>
      </w:r>
      <w:r>
        <w:t>(see IETF</w:t>
      </w:r>
      <w:r w:rsidRPr="004D3578">
        <w:t> </w:t>
      </w:r>
      <w:r>
        <w:t>RFC</w:t>
      </w:r>
      <w:r w:rsidRPr="004D3578">
        <w:t> </w:t>
      </w:r>
      <w:r>
        <w:t>4566</w:t>
      </w:r>
      <w:r w:rsidRPr="004D3578">
        <w:t> </w:t>
      </w:r>
      <w:r>
        <w:t>[</w:t>
      </w:r>
      <w:r w:rsidR="00F13087">
        <w:t>22</w:t>
      </w:r>
      <w:r>
        <w:t>])</w:t>
      </w:r>
      <w:r w:rsidRPr="006010E5">
        <w:t xml:space="preserve"> according to the following </w:t>
      </w:r>
      <w:r>
        <w:t>clause</w:t>
      </w:r>
      <w:r w:rsidRPr="006010E5">
        <w:t>s.</w:t>
      </w:r>
    </w:p>
    <w:p w14:paraId="15039FF0" w14:textId="23FDC458" w:rsidR="00981352" w:rsidRDefault="00981352" w:rsidP="00981352">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r w:rsidR="00F13087">
        <w:t>4</w:t>
      </w:r>
      <w:r>
        <w:t>.3.</w:t>
      </w:r>
    </w:p>
    <w:p w14:paraId="471B82F1" w14:textId="59621DF6" w:rsidR="00981352" w:rsidRDefault="00981352" w:rsidP="00981352">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r w:rsidR="00F13087">
        <w:t>4</w:t>
      </w:r>
      <w:r>
        <w:t>.3.</w:t>
      </w:r>
    </w:p>
    <w:p w14:paraId="057B3FB4" w14:textId="242456D6" w:rsidR="00981352" w:rsidRPr="006010E5" w:rsidRDefault="00981352" w:rsidP="00981352">
      <w:pPr>
        <w:pStyle w:val="Heading3"/>
      </w:pPr>
      <w:bookmarkStart w:id="2081" w:name="_Toc533170288"/>
      <w:bookmarkStart w:id="2082" w:name="_Toc45198903"/>
      <w:bookmarkStart w:id="2083" w:name="_Toc51869501"/>
      <w:bookmarkStart w:id="2084" w:name="_Toc58572529"/>
      <w:bookmarkStart w:id="2085" w:name="_Toc58572649"/>
      <w:bookmarkStart w:id="2086" w:name="_Toc58572728"/>
      <w:bookmarkStart w:id="2087" w:name="_Toc58572807"/>
      <w:bookmarkStart w:id="2088" w:name="_Toc58572887"/>
      <w:bookmarkStart w:id="2089" w:name="_Toc58572966"/>
      <w:bookmarkStart w:id="2090" w:name="_Toc58573046"/>
      <w:bookmarkStart w:id="2091" w:name="_Toc58573124"/>
      <w:bookmarkStart w:id="2092" w:name="_Toc58573203"/>
      <w:bookmarkStart w:id="2093" w:name="_Toc58573282"/>
      <w:bookmarkStart w:id="2094" w:name="_Toc58573361"/>
      <w:bookmarkStart w:id="2095" w:name="_Toc138371442"/>
      <w:bookmarkStart w:id="2096" w:name="_Toc151109062"/>
      <w:r>
        <w:t>12A.</w:t>
      </w:r>
      <w:r w:rsidR="00F13087">
        <w:t>4</w:t>
      </w:r>
      <w:r>
        <w:t>.2</w:t>
      </w:r>
      <w:r w:rsidRPr="006010E5">
        <w:tab/>
      </w:r>
      <w:r>
        <w:t>IP multicast address</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6447A24C" w14:textId="21241BDF" w:rsidR="00981352" w:rsidRPr="006010E5" w:rsidRDefault="00981352" w:rsidP="00981352">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F13087">
        <w:t>22</w:t>
      </w:r>
      <w:r>
        <w:t>].</w:t>
      </w:r>
    </w:p>
    <w:p w14:paraId="2B2A2982" w14:textId="014E0279" w:rsidR="00981352" w:rsidRPr="006010E5" w:rsidRDefault="00981352" w:rsidP="00981352">
      <w:pPr>
        <w:pStyle w:val="Heading3"/>
      </w:pPr>
      <w:bookmarkStart w:id="2097" w:name="_Toc533170289"/>
      <w:bookmarkStart w:id="2098" w:name="_Toc45198904"/>
      <w:bookmarkStart w:id="2099" w:name="_Toc51869502"/>
      <w:bookmarkStart w:id="2100" w:name="_Toc58572530"/>
      <w:bookmarkStart w:id="2101" w:name="_Toc58572650"/>
      <w:bookmarkStart w:id="2102" w:name="_Toc58572729"/>
      <w:bookmarkStart w:id="2103" w:name="_Toc58572808"/>
      <w:bookmarkStart w:id="2104" w:name="_Toc58572888"/>
      <w:bookmarkStart w:id="2105" w:name="_Toc58572967"/>
      <w:bookmarkStart w:id="2106" w:name="_Toc58573047"/>
      <w:bookmarkStart w:id="2107" w:name="_Toc58573125"/>
      <w:bookmarkStart w:id="2108" w:name="_Toc58573204"/>
      <w:bookmarkStart w:id="2109" w:name="_Toc58573283"/>
      <w:bookmarkStart w:id="2110" w:name="_Toc58573362"/>
      <w:bookmarkStart w:id="2111" w:name="_Toc138371443"/>
      <w:bookmarkStart w:id="2112" w:name="_Toc151109063"/>
      <w:r>
        <w:t>12A.</w:t>
      </w:r>
      <w:r w:rsidR="00F13087">
        <w:t>4</w:t>
      </w:r>
      <w:r>
        <w:t>.3</w:t>
      </w:r>
      <w:r w:rsidRPr="006010E5">
        <w:tab/>
      </w:r>
      <w:r>
        <w:t>List of UDP port numbers and associated A2X message family</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0B872949" w14:textId="28C181DF" w:rsidR="00981352" w:rsidRDefault="00981352" w:rsidP="00981352">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F13087">
        <w:t>22</w:t>
      </w:r>
      <w:r>
        <w:t>], with:</w:t>
      </w:r>
    </w:p>
    <w:p w14:paraId="5B478CD1" w14:textId="77777777" w:rsidR="00981352" w:rsidRDefault="00981352" w:rsidP="00981352">
      <w:pPr>
        <w:pStyle w:val="B1"/>
      </w:pPr>
      <w:r>
        <w:t>a)</w:t>
      </w:r>
      <w:r>
        <w:tab/>
        <w:t xml:space="preserve">the </w:t>
      </w:r>
      <w:r w:rsidRPr="006010E5">
        <w:t xml:space="preserve">&lt;port&gt; </w:t>
      </w:r>
      <w:r>
        <w:t>portion</w:t>
      </w:r>
      <w:r w:rsidRPr="006010E5">
        <w:t xml:space="preserve"> </w:t>
      </w:r>
      <w:r>
        <w:t>set to the UDP port number;</w:t>
      </w:r>
    </w:p>
    <w:p w14:paraId="62F209B6" w14:textId="77777777" w:rsidR="00981352" w:rsidRDefault="00981352" w:rsidP="00981352">
      <w:pPr>
        <w:pStyle w:val="B1"/>
      </w:pPr>
      <w:r>
        <w:t>b)</w:t>
      </w:r>
      <w:r>
        <w:tab/>
        <w:t>the &lt;media&gt; portion set to "application";</w:t>
      </w:r>
    </w:p>
    <w:p w14:paraId="7A6B7882" w14:textId="77777777" w:rsidR="00981352" w:rsidRDefault="00981352" w:rsidP="00981352">
      <w:pPr>
        <w:pStyle w:val="B1"/>
      </w:pPr>
      <w:r>
        <w:t>c)</w:t>
      </w:r>
      <w:r>
        <w:tab/>
        <w:t>the &lt;transport&gt; portion set to "udp";</w:t>
      </w:r>
    </w:p>
    <w:p w14:paraId="07FB1AED" w14:textId="77777777" w:rsidR="00981352" w:rsidRDefault="00981352" w:rsidP="00981352">
      <w:pPr>
        <w:pStyle w:val="B1"/>
      </w:pPr>
      <w:r>
        <w:t>d)</w:t>
      </w:r>
      <w:r>
        <w:tab/>
        <w:t>the &lt;fmt&gt; portion set to "vnd.3gpp.5gsa2x"; and</w:t>
      </w:r>
    </w:p>
    <w:p w14:paraId="4744A7C6" w14:textId="77777777" w:rsidR="00981352" w:rsidRDefault="00981352" w:rsidP="00981352">
      <w:pPr>
        <w:pStyle w:val="B1"/>
      </w:pPr>
      <w:r>
        <w:t>e)</w:t>
      </w:r>
      <w:r>
        <w:tab/>
        <w:t>an fmtp attribute:</w:t>
      </w:r>
    </w:p>
    <w:p w14:paraId="2FE5412E" w14:textId="77777777" w:rsidR="00981352" w:rsidRDefault="00981352" w:rsidP="00981352">
      <w:pPr>
        <w:pStyle w:val="B2"/>
      </w:pPr>
      <w:r>
        <w:t>1)</w:t>
      </w:r>
      <w:r>
        <w:tab/>
        <w:t>with the &lt;format&gt; portion set to "vnd.3gpp.5gsa2x"; and</w:t>
      </w:r>
    </w:p>
    <w:p w14:paraId="09024AEB" w14:textId="77777777" w:rsidR="00981352" w:rsidRDefault="00981352" w:rsidP="00981352">
      <w:pPr>
        <w:pStyle w:val="B2"/>
      </w:pPr>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p>
    <w:p w14:paraId="3800DE9B" w14:textId="77777777" w:rsidR="00981352" w:rsidRDefault="00981352" w:rsidP="00981352">
      <w:pPr>
        <w:pStyle w:val="B3"/>
      </w:pPr>
      <w:r>
        <w:t>A)</w:t>
      </w:r>
      <w:r>
        <w:tab/>
        <w:t>a type parameter set to IP or non-IP; and</w:t>
      </w:r>
    </w:p>
    <w:p w14:paraId="1468B3DB" w14:textId="77777777" w:rsidR="00981352" w:rsidRPr="006010E5" w:rsidRDefault="00981352" w:rsidP="00981352">
      <w:pPr>
        <w:pStyle w:val="B3"/>
      </w:pPr>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p>
    <w:p w14:paraId="0FC8A058" w14:textId="77777777" w:rsidR="00981352" w:rsidRDefault="00981352" w:rsidP="00981352">
      <w:r>
        <w:t xml:space="preserve">If multiple parameters are indicated in the </w:t>
      </w:r>
      <w:r w:rsidRPr="00344700">
        <w:t xml:space="preserve">&lt;format specific parameters&gt; </w:t>
      </w:r>
      <w:r>
        <w:t>portion of an fmpt attribute with the &lt;format&gt; portion set to "vnd.3gpp.5gsa2x", the order of parameters is not significant.</w:t>
      </w:r>
    </w:p>
    <w:p w14:paraId="1EBC03E5" w14:textId="77777777" w:rsidR="00981352" w:rsidRDefault="00981352" w:rsidP="00981352">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"vnd.3gpp.5gsa2x".</w:t>
      </w:r>
    </w:p>
    <w:p w14:paraId="2DEE3D50" w14:textId="77777777" w:rsidR="00981352" w:rsidRPr="003E134F" w:rsidRDefault="00981352" w:rsidP="00981352">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p>
    <w:p w14:paraId="27B2E6BA" w14:textId="77777777" w:rsidR="00981352" w:rsidRDefault="00981352" w:rsidP="00981352">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54A3E0C" w14:textId="22A01E68" w:rsidR="00981352" w:rsidRDefault="00981352" w:rsidP="00981352">
      <w:pPr>
        <w:pStyle w:val="Heading3"/>
      </w:pPr>
      <w:bookmarkStart w:id="2113" w:name="_Toc533170290"/>
      <w:bookmarkStart w:id="2114" w:name="_Toc45198905"/>
      <w:bookmarkStart w:id="2115" w:name="_Toc51869503"/>
      <w:bookmarkStart w:id="2116" w:name="_Toc58572531"/>
      <w:bookmarkStart w:id="2117" w:name="_Toc58572651"/>
      <w:bookmarkStart w:id="2118" w:name="_Toc58572730"/>
      <w:bookmarkStart w:id="2119" w:name="_Toc58572809"/>
      <w:bookmarkStart w:id="2120" w:name="_Toc58572889"/>
      <w:bookmarkStart w:id="2121" w:name="_Toc58572968"/>
      <w:bookmarkStart w:id="2122" w:name="_Toc58573048"/>
      <w:bookmarkStart w:id="2123" w:name="_Toc58573126"/>
      <w:bookmarkStart w:id="2124" w:name="_Toc58573205"/>
      <w:bookmarkStart w:id="2125" w:name="_Toc58573284"/>
      <w:bookmarkStart w:id="2126" w:name="_Toc58573363"/>
      <w:bookmarkStart w:id="2127" w:name="_Toc138371444"/>
      <w:bookmarkStart w:id="2128" w:name="_Toc151109064"/>
      <w:r>
        <w:t>12A.</w:t>
      </w:r>
      <w:r w:rsidR="00F13087">
        <w:t>4</w:t>
      </w:r>
      <w:r>
        <w:t>.4</w:t>
      </w:r>
      <w:r w:rsidRPr="006010E5">
        <w:tab/>
      </w:r>
      <w:r>
        <w:t>Example of A2X MBS configuration SDP</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5C3B08FB" w14:textId="77777777" w:rsidR="00981352" w:rsidRPr="00227D49" w:rsidRDefault="00981352" w:rsidP="00981352">
      <w:r>
        <w:t>Here is an example of a A2X MBS configuration SDP:</w:t>
      </w:r>
    </w:p>
    <w:p w14:paraId="5FD46EFB" w14:textId="77777777" w:rsidR="00981352" w:rsidRDefault="00981352" w:rsidP="00981352">
      <w:pPr>
        <w:pStyle w:val="PL"/>
      </w:pPr>
      <w:r>
        <w:t>v=0</w:t>
      </w:r>
    </w:p>
    <w:p w14:paraId="73B27F4D" w14:textId="77777777" w:rsidR="00981352" w:rsidRDefault="00981352" w:rsidP="00981352">
      <w:pPr>
        <w:pStyle w:val="PL"/>
      </w:pPr>
      <w:r>
        <w:t>o=user123 2890844526 2890842807 IN IP6 2201:056D::112E:144A:1E24</w:t>
      </w:r>
    </w:p>
    <w:p w14:paraId="21CAB14C" w14:textId="77777777" w:rsidR="00981352" w:rsidRDefault="00981352" w:rsidP="00981352">
      <w:pPr>
        <w:pStyle w:val="PL"/>
      </w:pPr>
      <w:r>
        <w:t>s=A2X MBS configuration SDP example</w:t>
      </w:r>
    </w:p>
    <w:p w14:paraId="7800820E" w14:textId="77777777" w:rsidR="00981352" w:rsidRDefault="00981352" w:rsidP="00981352">
      <w:pPr>
        <w:pStyle w:val="PL"/>
      </w:pPr>
      <w:r>
        <w:t>c=IN IP6</w:t>
      </w:r>
      <w:r w:rsidRPr="006010E5">
        <w:t xml:space="preserve"> </w:t>
      </w:r>
      <w:r w:rsidRPr="00166923">
        <w:t>FF15::101</w:t>
      </w:r>
      <w:r w:rsidRPr="006010E5">
        <w:br/>
      </w:r>
      <w:r>
        <w:t>m</w:t>
      </w:r>
      <w:r w:rsidRPr="006010E5">
        <w:t>=</w:t>
      </w:r>
      <w:r>
        <w:t>application 1234 udp vnd.3gpp.5gsa2x</w:t>
      </w:r>
    </w:p>
    <w:p w14:paraId="468A3DEF" w14:textId="77777777" w:rsidR="00981352" w:rsidRDefault="00981352" w:rsidP="00981352">
      <w:pPr>
        <w:pStyle w:val="PL"/>
      </w:pPr>
      <w:r>
        <w:t>a=fmtp:vnd.3gpp.5gsa2x type=non-IP;a2x-message-family=1</w:t>
      </w:r>
    </w:p>
    <w:p w14:paraId="4076D490" w14:textId="77777777" w:rsidR="00981352" w:rsidRDefault="00981352" w:rsidP="00981352">
      <w:pPr>
        <w:pStyle w:val="PL"/>
      </w:pPr>
      <w:r>
        <w:t>m</w:t>
      </w:r>
      <w:r w:rsidRPr="006010E5">
        <w:t>=</w:t>
      </w:r>
      <w:r>
        <w:t>application 1235 udp vnd.3gpp.5gsa2x</w:t>
      </w:r>
      <w:r w:rsidRPr="006010E5">
        <w:br/>
      </w:r>
      <w:r>
        <w:t>a=fmtp:vnd.3gpp.5gsa2x a2x-message-family=2;type=non-IP</w:t>
      </w:r>
    </w:p>
    <w:p w14:paraId="29C570E1" w14:textId="77777777" w:rsidR="00981352" w:rsidRDefault="00981352" w:rsidP="00981352">
      <w:pPr>
        <w:pStyle w:val="PL"/>
      </w:pPr>
      <w:r>
        <w:t>m</w:t>
      </w:r>
      <w:r w:rsidRPr="006010E5">
        <w:t>=</w:t>
      </w:r>
      <w:r>
        <w:t>application 1236 udp vnd.3gpp.5gsa2x</w:t>
      </w:r>
    </w:p>
    <w:p w14:paraId="1688360B" w14:textId="77777777" w:rsidR="00981352" w:rsidRDefault="00981352" w:rsidP="00981352">
      <w:pPr>
        <w:pStyle w:val="PL"/>
      </w:pPr>
      <w:r>
        <w:t>a=fmtp:vnd.3gpp.5gsa2x a2x-message-family=3;type=non-IP</w:t>
      </w:r>
    </w:p>
    <w:p w14:paraId="028DF05C" w14:textId="77777777" w:rsidR="00981352" w:rsidRDefault="00981352" w:rsidP="00981352">
      <w:pPr>
        <w:pStyle w:val="PL"/>
      </w:pPr>
      <w:r>
        <w:t>m</w:t>
      </w:r>
      <w:r w:rsidRPr="006010E5">
        <w:t>=</w:t>
      </w:r>
      <w:r>
        <w:t>application 1237 udp vnd.3gpp.5gsa2x</w:t>
      </w:r>
    </w:p>
    <w:p w14:paraId="1A4A9AEB" w14:textId="77777777" w:rsidR="00981352" w:rsidRDefault="00981352" w:rsidP="00981352">
      <w:pPr>
        <w:pStyle w:val="PL"/>
      </w:pPr>
      <w:r>
        <w:t>a=fmtp:vnd.3gpp.5gsa2x type=ip</w:t>
      </w:r>
    </w:p>
    <w:p w14:paraId="3B25E445" w14:textId="73BB4B51" w:rsidR="00981352" w:rsidRPr="0073469F" w:rsidRDefault="00981352" w:rsidP="00981352">
      <w:pPr>
        <w:pStyle w:val="Heading3"/>
      </w:pPr>
      <w:bookmarkStart w:id="2129" w:name="_Toc123644769"/>
      <w:bookmarkStart w:id="2130" w:name="_Toc151109065"/>
      <w:r>
        <w:t>12A.</w:t>
      </w:r>
      <w:r w:rsidR="00F13087">
        <w:t>4</w:t>
      </w:r>
      <w:r>
        <w:t>.5</w:t>
      </w:r>
      <w:r w:rsidRPr="0073469F">
        <w:tab/>
      </w:r>
      <w:r>
        <w:t>MIME types</w:t>
      </w:r>
      <w:bookmarkEnd w:id="2129"/>
      <w:bookmarkEnd w:id="2130"/>
    </w:p>
    <w:p w14:paraId="37B2ECB4" w14:textId="77777777" w:rsidR="00981352" w:rsidRDefault="00981352" w:rsidP="00981352">
      <w:r w:rsidRPr="003168A2">
        <w:t xml:space="preserve">The </w:t>
      </w:r>
      <w:r>
        <w:t>MIME types used by the specification are the following:</w:t>
      </w:r>
    </w:p>
    <w:p w14:paraId="662F93B9" w14:textId="77777777" w:rsidR="00981352" w:rsidRPr="0045024E" w:rsidRDefault="00981352" w:rsidP="00981352">
      <w:pPr>
        <w:pStyle w:val="B1"/>
      </w:pPr>
      <w:r>
        <w:t>a)</w:t>
      </w:r>
      <w:r>
        <w:tab/>
        <w:t>vnd.3gpp.5gsa2x.</w:t>
      </w:r>
    </w:p>
    <w:p w14:paraId="4A431458" w14:textId="77777777" w:rsidR="00981352" w:rsidRPr="00E57EFE" w:rsidRDefault="00981352" w:rsidP="00981352"/>
    <w:p w14:paraId="1193EF8B" w14:textId="1590FC40" w:rsidR="00242E48" w:rsidRPr="00242E48" w:rsidRDefault="00242E48" w:rsidP="00254C31">
      <w:pPr>
        <w:pStyle w:val="Heading1"/>
      </w:pPr>
      <w:bookmarkStart w:id="2131" w:name="_Toc151109066"/>
      <w:r>
        <w:t>13</w:t>
      </w:r>
      <w:r w:rsidRPr="00242E48">
        <w:tab/>
        <w:t>List of system parameters</w:t>
      </w:r>
      <w:bookmarkEnd w:id="1680"/>
      <w:bookmarkEnd w:id="2131"/>
    </w:p>
    <w:p w14:paraId="735965E9" w14:textId="7CC5182D" w:rsidR="00242E48" w:rsidRPr="00242E48" w:rsidRDefault="00242E48" w:rsidP="00254C31">
      <w:pPr>
        <w:pStyle w:val="Heading2"/>
      </w:pPr>
      <w:bookmarkStart w:id="2132" w:name="_Toc22039990"/>
      <w:bookmarkStart w:id="2133" w:name="_Toc25070730"/>
      <w:bookmarkStart w:id="2134" w:name="_Toc34388729"/>
      <w:bookmarkStart w:id="2135" w:name="_Toc34404500"/>
      <w:bookmarkStart w:id="2136" w:name="_Toc45282410"/>
      <w:bookmarkStart w:id="2137" w:name="_Toc45882796"/>
      <w:bookmarkStart w:id="2138" w:name="_Toc51951344"/>
      <w:bookmarkStart w:id="2139" w:name="_Toc59209122"/>
      <w:bookmarkStart w:id="2140" w:name="_Toc75734964"/>
      <w:bookmarkStart w:id="2141" w:name="_Toc123628032"/>
      <w:bookmarkStart w:id="2142" w:name="_Toc151109067"/>
      <w:r>
        <w:t>13</w:t>
      </w:r>
      <w:r w:rsidRPr="00242E48">
        <w:t>.1</w:t>
      </w:r>
      <w:r w:rsidRPr="00242E48">
        <w:tab/>
        <w:t>General</w:t>
      </w:r>
      <w:bookmarkEnd w:id="2132"/>
      <w:bookmarkEnd w:id="2133"/>
      <w:bookmarkEnd w:id="2134"/>
      <w:bookmarkEnd w:id="2135"/>
      <w:bookmarkEnd w:id="2136"/>
      <w:bookmarkEnd w:id="2137"/>
      <w:bookmarkEnd w:id="2138"/>
      <w:bookmarkEnd w:id="2139"/>
      <w:bookmarkEnd w:id="2140"/>
      <w:bookmarkEnd w:id="2141"/>
      <w:bookmarkEnd w:id="2142"/>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2143" w:name="_Toc25070731"/>
      <w:bookmarkStart w:id="2144" w:name="_Toc34388730"/>
      <w:bookmarkStart w:id="2145" w:name="_Toc34404501"/>
      <w:bookmarkStart w:id="2146" w:name="_Toc45282411"/>
      <w:bookmarkStart w:id="2147" w:name="_Toc45882797"/>
      <w:bookmarkStart w:id="2148" w:name="_Toc51951345"/>
      <w:bookmarkStart w:id="2149" w:name="_Toc59209123"/>
      <w:bookmarkStart w:id="2150" w:name="_Toc75734965"/>
      <w:bookmarkStart w:id="2151" w:name="_Toc123628033"/>
      <w:bookmarkStart w:id="2152" w:name="_Toc151109068"/>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2143"/>
      <w:bookmarkEnd w:id="2144"/>
      <w:bookmarkEnd w:id="2145"/>
      <w:bookmarkEnd w:id="2146"/>
      <w:bookmarkEnd w:id="2147"/>
      <w:bookmarkEnd w:id="2148"/>
      <w:bookmarkEnd w:id="2149"/>
      <w:bookmarkEnd w:id="2150"/>
      <w:bookmarkEnd w:id="2151"/>
      <w:bookmarkEnd w:id="2152"/>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2153" w:name="_Toc151109069"/>
      <w:bookmarkStart w:id="2154" w:name="_Toc25070732"/>
      <w:bookmarkStart w:id="2155" w:name="_Toc34388731"/>
      <w:bookmarkStart w:id="2156" w:name="_Toc34404502"/>
      <w:bookmarkStart w:id="2157" w:name="_Toc45282412"/>
      <w:bookmarkStart w:id="2158" w:name="_Toc45882798"/>
      <w:bookmarkStart w:id="2159" w:name="_Toc51951346"/>
      <w:bookmarkStart w:id="2160" w:name="_Toc59209124"/>
      <w:bookmarkStart w:id="2161" w:name="_Toc75734966"/>
      <w:bookmarkStart w:id="2162" w:name="_Toc123628034"/>
      <w:r>
        <w:t>13</w:t>
      </w:r>
      <w:r w:rsidR="00445237" w:rsidRPr="00445237">
        <w:t>.3</w:t>
      </w:r>
      <w:r w:rsidR="00445237" w:rsidRPr="00445237">
        <w:tab/>
        <w:t>Timers of A2X PC5 unicast link management procedures</w:t>
      </w:r>
      <w:bookmarkEnd w:id="2153"/>
    </w:p>
    <w:bookmarkEnd w:id="2154"/>
    <w:bookmarkEnd w:id="2155"/>
    <w:bookmarkEnd w:id="2156"/>
    <w:bookmarkEnd w:id="2157"/>
    <w:bookmarkEnd w:id="2158"/>
    <w:bookmarkEnd w:id="2159"/>
    <w:bookmarkEnd w:id="2160"/>
    <w:bookmarkEnd w:id="2161"/>
    <w:bookmarkEnd w:id="2162"/>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2163" w:name="_Toc151109070"/>
      <w:r>
        <w:t>13</w:t>
      </w:r>
      <w:r w:rsidR="00FB6A71" w:rsidRPr="00FB6A71">
        <w:t>.4</w:t>
      </w:r>
      <w:r w:rsidR="00FB6A71" w:rsidRPr="00FB6A71">
        <w:tab/>
        <w:t>Timers of PC5 broadcast mode A2X communication</w:t>
      </w:r>
      <w:bookmarkEnd w:id="2163"/>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FB6A71"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7777777" w:rsidR="00981352" w:rsidRDefault="00080512" w:rsidP="0060327C">
      <w:pPr>
        <w:pStyle w:val="Heading1"/>
      </w:pPr>
      <w:r w:rsidRPr="004D3578">
        <w:rPr>
          <w:i/>
        </w:rPr>
        <w:br w:type="page"/>
      </w:r>
      <w:bookmarkStart w:id="2164" w:name="_Toc43231235"/>
      <w:bookmarkStart w:id="2165" w:name="_Toc43296166"/>
      <w:bookmarkStart w:id="2166" w:name="_Toc43400283"/>
      <w:bookmarkStart w:id="2167" w:name="_Toc43400900"/>
      <w:bookmarkStart w:id="2168" w:name="_Toc45216725"/>
      <w:bookmarkStart w:id="2169" w:name="_Toc51938271"/>
      <w:bookmarkStart w:id="2170" w:name="_Toc51938806"/>
      <w:bookmarkStart w:id="2171" w:name="_Toc68190495"/>
      <w:bookmarkStart w:id="2172" w:name="_Toc123644770"/>
      <w:bookmarkStart w:id="2173" w:name="_Toc151109071"/>
      <w:r w:rsidR="00981352">
        <w:t>Annex A (informative):</w:t>
      </w:r>
      <w:r w:rsidR="00981352">
        <w:br/>
      </w:r>
      <w:r w:rsidR="00981352" w:rsidRPr="0073469F">
        <w:t>IANA registration template</w:t>
      </w:r>
      <w:bookmarkEnd w:id="2164"/>
      <w:bookmarkEnd w:id="2165"/>
      <w:bookmarkEnd w:id="2166"/>
      <w:bookmarkEnd w:id="2167"/>
      <w:bookmarkEnd w:id="2168"/>
      <w:bookmarkEnd w:id="2169"/>
      <w:bookmarkEnd w:id="2170"/>
      <w:bookmarkEnd w:id="2171"/>
      <w:bookmarkEnd w:id="2172"/>
      <w:bookmarkEnd w:id="2173"/>
    </w:p>
    <w:p w14:paraId="2F227F84" w14:textId="77777777" w:rsidR="00981352" w:rsidRDefault="00981352" w:rsidP="00981352">
      <w:pPr>
        <w:pStyle w:val="Heading2"/>
        <w:rPr>
          <w:lang w:eastAsia="zh-CN"/>
        </w:rPr>
      </w:pPr>
      <w:bookmarkStart w:id="2174" w:name="_Toc533170306"/>
      <w:bookmarkStart w:id="2175" w:name="_Toc45198921"/>
      <w:bookmarkStart w:id="2176" w:name="_Toc51869519"/>
      <w:bookmarkStart w:id="2177" w:name="_Toc58572547"/>
      <w:bookmarkStart w:id="2178" w:name="_Toc58572667"/>
      <w:bookmarkStart w:id="2179" w:name="_Toc58572746"/>
      <w:bookmarkStart w:id="2180" w:name="_Toc58572825"/>
      <w:bookmarkStart w:id="2181" w:name="_Toc58572905"/>
      <w:bookmarkStart w:id="2182" w:name="_Toc58572984"/>
      <w:bookmarkStart w:id="2183" w:name="_Toc58573064"/>
      <w:bookmarkStart w:id="2184" w:name="_Toc58573142"/>
      <w:bookmarkStart w:id="2185" w:name="_Toc58573221"/>
      <w:bookmarkStart w:id="2186" w:name="_Toc58573300"/>
      <w:bookmarkStart w:id="2187" w:name="_Toc58573379"/>
      <w:bookmarkStart w:id="2188" w:name="_Toc138371460"/>
      <w:bookmarkStart w:id="2189" w:name="_Toc151109072"/>
      <w:r>
        <w:t>A.</w:t>
      </w:r>
      <w:r>
        <w:rPr>
          <w:lang w:eastAsia="zh-CN"/>
        </w:rPr>
        <w:t>1</w:t>
      </w:r>
      <w:r>
        <w:tab/>
        <w:t>vnd.3gpp.5gsa2x MIME type</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5982AED6" w14:textId="77777777" w:rsidR="00981352" w:rsidRPr="001E7480" w:rsidRDefault="00981352" w:rsidP="0060327C">
      <w:pPr>
        <w:pStyle w:val="Heading3"/>
        <w:rPr>
          <w:lang w:eastAsia="zh-CN"/>
        </w:rPr>
      </w:pPr>
      <w:bookmarkStart w:id="2190" w:name="_Toc533170307"/>
      <w:bookmarkStart w:id="2191" w:name="_Toc45198922"/>
      <w:bookmarkStart w:id="2192" w:name="_Toc51869520"/>
      <w:bookmarkStart w:id="2193" w:name="_Toc58572548"/>
      <w:bookmarkStart w:id="2194" w:name="_Toc58572668"/>
      <w:bookmarkStart w:id="2195" w:name="_Toc58572747"/>
      <w:bookmarkStart w:id="2196" w:name="_Toc58572826"/>
      <w:bookmarkStart w:id="2197" w:name="_Toc58572906"/>
      <w:bookmarkStart w:id="2198" w:name="_Toc58572985"/>
      <w:bookmarkStart w:id="2199" w:name="_Toc58573065"/>
      <w:bookmarkStart w:id="2200" w:name="_Toc58573143"/>
      <w:bookmarkStart w:id="2201" w:name="_Toc58573222"/>
      <w:bookmarkStart w:id="2202" w:name="_Toc58573301"/>
      <w:bookmarkStart w:id="2203" w:name="_Toc58573380"/>
      <w:bookmarkStart w:id="2204" w:name="_Toc138371461"/>
      <w:bookmarkStart w:id="2205" w:name="_Toc151109073"/>
      <w:r>
        <w:t>A.</w:t>
      </w:r>
      <w:r>
        <w:rPr>
          <w:lang w:eastAsia="zh-CN"/>
        </w:rPr>
        <w:t>1.1</w:t>
      </w:r>
      <w:r>
        <w:tab/>
        <w:t>vnd.3gpp.5gsa2x MIME type registration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057A3750" w14:textId="77777777" w:rsidR="00981352" w:rsidRDefault="00981352" w:rsidP="00981352">
      <w:r>
        <w:rPr>
          <w:noProof/>
          <w:lang w:val="en-US"/>
        </w:rPr>
        <w:t>Your Name:</w:t>
      </w:r>
    </w:p>
    <w:p w14:paraId="3CA8BD4C" w14:textId="77777777" w:rsidR="00981352" w:rsidRDefault="00981352" w:rsidP="00981352">
      <w:pPr>
        <w:rPr>
          <w:noProof/>
          <w:lang w:val="en-US"/>
        </w:rPr>
      </w:pPr>
      <w:r>
        <w:rPr>
          <w:lang w:val="en-US"/>
        </w:rPr>
        <w:t>&lt;TS rapporteur name&gt;</w:t>
      </w:r>
    </w:p>
    <w:p w14:paraId="3072E028" w14:textId="77777777" w:rsidR="00981352" w:rsidRDefault="00981352" w:rsidP="00981352">
      <w:pPr>
        <w:rPr>
          <w:noProof/>
          <w:lang w:val="en-US"/>
        </w:rPr>
      </w:pPr>
      <w:r>
        <w:rPr>
          <w:noProof/>
          <w:lang w:val="en-US"/>
        </w:rPr>
        <w:t>Your Email Address:</w:t>
      </w:r>
    </w:p>
    <w:p w14:paraId="420E2650" w14:textId="77777777" w:rsidR="00981352" w:rsidRDefault="00981352" w:rsidP="00981352">
      <w:pPr>
        <w:rPr>
          <w:noProof/>
          <w:lang w:val="en-US"/>
        </w:rPr>
      </w:pPr>
      <w:r>
        <w:rPr>
          <w:lang w:val="en-US"/>
        </w:rPr>
        <w:t>&lt;TS rapporteur email address&gt;</w:t>
      </w:r>
    </w:p>
    <w:p w14:paraId="33E0A55A" w14:textId="77777777" w:rsidR="00981352" w:rsidRDefault="00981352" w:rsidP="00981352">
      <w:pPr>
        <w:rPr>
          <w:noProof/>
          <w:lang w:val="en-US"/>
        </w:rPr>
      </w:pPr>
      <w:r>
        <w:rPr>
          <w:noProof/>
          <w:lang w:val="en-US"/>
        </w:rPr>
        <w:t>Media Type Name:</w:t>
      </w:r>
    </w:p>
    <w:p w14:paraId="4C3442D0" w14:textId="77777777" w:rsidR="00981352" w:rsidRDefault="00981352" w:rsidP="00981352">
      <w:pPr>
        <w:rPr>
          <w:lang w:val="en-US"/>
        </w:rPr>
      </w:pPr>
      <w:r>
        <w:rPr>
          <w:lang w:val="en-US"/>
        </w:rPr>
        <w:t>Application</w:t>
      </w:r>
    </w:p>
    <w:p w14:paraId="0BF40C98" w14:textId="77777777" w:rsidR="00981352" w:rsidRDefault="00981352" w:rsidP="00981352">
      <w:pPr>
        <w:rPr>
          <w:noProof/>
          <w:lang w:val="en-US"/>
        </w:rPr>
      </w:pPr>
      <w:r>
        <w:rPr>
          <w:noProof/>
          <w:lang w:val="en-US"/>
        </w:rPr>
        <w:t>Subtype name:</w:t>
      </w:r>
    </w:p>
    <w:p w14:paraId="2C93CD54" w14:textId="77777777" w:rsidR="00981352" w:rsidRPr="00144DC5" w:rsidRDefault="00981352" w:rsidP="00981352">
      <w:pPr>
        <w:rPr>
          <w:lang w:val="en-US"/>
        </w:rPr>
      </w:pPr>
      <w:r w:rsidRPr="00144DC5">
        <w:rPr>
          <w:lang w:val="en-US"/>
        </w:rPr>
        <w:t>Vendor tree – vnd.3gpp.5gsa2x</w:t>
      </w:r>
    </w:p>
    <w:p w14:paraId="3D38EC81" w14:textId="77777777" w:rsidR="00981352" w:rsidRDefault="00981352" w:rsidP="00981352">
      <w:r>
        <w:t>Required parameters:</w:t>
      </w:r>
    </w:p>
    <w:p w14:paraId="4BD5D44C" w14:textId="77777777" w:rsidR="00981352" w:rsidRDefault="00981352" w:rsidP="00981352">
      <w:r>
        <w:t>type parameter.</w:t>
      </w:r>
    </w:p>
    <w:p w14:paraId="653E53BB" w14:textId="77777777" w:rsidR="00981352" w:rsidRDefault="00981352" w:rsidP="00981352">
      <w:r>
        <w:t xml:space="preserve">The type parameter can be set to </w:t>
      </w:r>
      <w:r w:rsidRPr="00235394">
        <w:t>"</w:t>
      </w:r>
      <w:r>
        <w:t>IP</w:t>
      </w:r>
      <w:r w:rsidRPr="00235394">
        <w:t>"</w:t>
      </w:r>
      <w:r>
        <w:t xml:space="preserve">, or </w:t>
      </w:r>
      <w:r w:rsidRPr="00235394">
        <w:t>"</w:t>
      </w:r>
      <w:r>
        <w:t>non-IP</w:t>
      </w:r>
      <w:r w:rsidRPr="00235394">
        <w:t>"</w:t>
      </w:r>
      <w:r>
        <w:t>.</w:t>
      </w:r>
    </w:p>
    <w:p w14:paraId="231F0AE5" w14:textId="77777777" w:rsidR="00981352" w:rsidRPr="00DB42DA" w:rsidRDefault="00981352" w:rsidP="00981352">
      <w:r>
        <w:t>A content of the application/</w:t>
      </w:r>
      <w:r>
        <w:rPr>
          <w:lang w:val="en-US"/>
        </w:rPr>
        <w:t>vnd.3gpp.5gsa2x</w:t>
      </w:r>
      <w:r>
        <w:t xml:space="preserve"> MIME type with the type parameter set to "IP" contains one A2X message such that the A2X message is an IP packet</w:t>
      </w:r>
      <w:r w:rsidRPr="0042784E">
        <w:t>.</w:t>
      </w:r>
    </w:p>
    <w:p w14:paraId="78F1C47C" w14:textId="77777777" w:rsidR="00981352" w:rsidRPr="0042784E" w:rsidRDefault="00981352" w:rsidP="00981352">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p>
    <w:p w14:paraId="6E0BCC52" w14:textId="77777777" w:rsidR="00981352" w:rsidRDefault="00981352" w:rsidP="00981352">
      <w:pPr>
        <w:rPr>
          <w:noProof/>
          <w:lang w:val="en-US"/>
        </w:rPr>
      </w:pPr>
      <w:r>
        <w:rPr>
          <w:noProof/>
          <w:lang w:val="en-US"/>
        </w:rPr>
        <w:t>Optional parameters:</w:t>
      </w:r>
    </w:p>
    <w:p w14:paraId="55AA489E" w14:textId="77777777" w:rsidR="00981352" w:rsidRDefault="00981352" w:rsidP="00981352">
      <w:r>
        <w:t>a</w:t>
      </w:r>
      <w:r w:rsidRPr="0042784E">
        <w:t>2x-message-family</w:t>
      </w:r>
      <w:r>
        <w:t xml:space="preserve"> </w:t>
      </w:r>
      <w:r w:rsidRPr="0042784E">
        <w:t>parameter</w:t>
      </w:r>
      <w:r>
        <w:t>.</w:t>
      </w:r>
    </w:p>
    <w:p w14:paraId="00B0C5B8" w14:textId="77777777" w:rsidR="00981352" w:rsidRDefault="00981352" w:rsidP="00981352">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p>
    <w:p w14:paraId="189DE209" w14:textId="77777777" w:rsidR="00981352" w:rsidRDefault="00981352" w:rsidP="00981352">
      <w:pPr>
        <w:rPr>
          <w:noProof/>
          <w:lang w:val="en-US"/>
        </w:rPr>
      </w:pPr>
      <w:r>
        <w:rPr>
          <w:noProof/>
          <w:lang w:val="en-US"/>
        </w:rPr>
        <w:t>Encoding considerations:</w:t>
      </w:r>
    </w:p>
    <w:p w14:paraId="7BF543F7" w14:textId="77777777" w:rsidR="00981352" w:rsidRDefault="00981352" w:rsidP="00981352">
      <w:pPr>
        <w:rPr>
          <w:lang w:val="en-US"/>
        </w:rPr>
      </w:pPr>
      <w:r>
        <w:rPr>
          <w:lang w:val="en-US"/>
        </w:rPr>
        <w:t>binary.</w:t>
      </w:r>
    </w:p>
    <w:p w14:paraId="0B3D5820" w14:textId="77777777" w:rsidR="00981352" w:rsidRDefault="00981352" w:rsidP="00981352">
      <w:pPr>
        <w:rPr>
          <w:noProof/>
          <w:lang w:val="en-US"/>
        </w:rPr>
      </w:pPr>
      <w:r>
        <w:rPr>
          <w:noProof/>
          <w:lang w:val="en-US"/>
        </w:rPr>
        <w:t>Security considerations:</w:t>
      </w:r>
    </w:p>
    <w:p w14:paraId="4B6A8962" w14:textId="77777777" w:rsidR="00981352" w:rsidRDefault="00981352" w:rsidP="00981352">
      <w:r>
        <w:t>This media type does not include provisions for directives that institute actions on a recipient's files or other resources.</w:t>
      </w:r>
    </w:p>
    <w:p w14:paraId="51255290" w14:textId="77777777" w:rsidR="00981352" w:rsidRDefault="00981352" w:rsidP="00981352">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1FDD2F9D" w14:textId="77777777" w:rsidR="00981352" w:rsidRDefault="00981352" w:rsidP="00981352">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Default="00981352" w:rsidP="00981352">
      <w:r>
        <w:t>This media type does not employ compression.</w:t>
      </w:r>
    </w:p>
    <w:p w14:paraId="39B846F6" w14:textId="77777777" w:rsidR="00981352" w:rsidRDefault="00981352" w:rsidP="00981352">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6D87153E" w14:textId="77777777" w:rsidR="00981352" w:rsidRDefault="00981352" w:rsidP="00981352">
      <w:r>
        <w:rPr>
          <w:noProof/>
          <w:lang w:val="en-US"/>
        </w:rPr>
        <w:t>Interoperability considerations:</w:t>
      </w:r>
    </w:p>
    <w:p w14:paraId="7246EF78" w14:textId="77777777" w:rsidR="00981352" w:rsidRDefault="00981352" w:rsidP="00981352">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265DC9DA" w14:textId="77777777" w:rsidR="00981352" w:rsidRPr="00941FC1" w:rsidRDefault="00981352" w:rsidP="00981352">
      <w:r>
        <w:t>If a content of the application/</w:t>
      </w:r>
      <w:r>
        <w:rPr>
          <w:lang w:val="en-US"/>
        </w:rPr>
        <w:t>vnd.3gpp.5gsa2x</w:t>
      </w:r>
      <w:r>
        <w:t xml:space="preserve"> MIME type is transported using UDP transport, the UDP message contains one A2X message.</w:t>
      </w:r>
    </w:p>
    <w:p w14:paraId="77158263" w14:textId="77777777" w:rsidR="00981352" w:rsidRDefault="00981352" w:rsidP="00981352">
      <w:pPr>
        <w:rPr>
          <w:noProof/>
          <w:lang w:val="en-US"/>
        </w:rPr>
      </w:pPr>
      <w:r>
        <w:t>Published</w:t>
      </w:r>
      <w:r>
        <w:rPr>
          <w:noProof/>
          <w:lang w:val="en-US"/>
        </w:rPr>
        <w:t xml:space="preserve"> specification:</w:t>
      </w:r>
    </w:p>
    <w:p w14:paraId="0F381A23" w14:textId="77777777" w:rsidR="00981352" w:rsidRPr="002D610E" w:rsidRDefault="00981352" w:rsidP="00981352">
      <w:pPr>
        <w:rPr>
          <w:noProof/>
          <w:lang w:val="en-US" w:eastAsia="zh-CN"/>
        </w:rPr>
      </w:pPr>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p>
    <w:p w14:paraId="764F6217" w14:textId="77777777" w:rsidR="00981352" w:rsidRDefault="00981352" w:rsidP="00981352">
      <w:pPr>
        <w:rPr>
          <w:noProof/>
          <w:lang w:val="en-US"/>
        </w:rPr>
      </w:pPr>
      <w:r>
        <w:rPr>
          <w:noProof/>
          <w:lang w:val="en-US"/>
        </w:rPr>
        <w:t>Applications which use this media type:</w:t>
      </w:r>
    </w:p>
    <w:p w14:paraId="5E730118" w14:textId="77777777" w:rsidR="00981352" w:rsidRPr="005D185C" w:rsidRDefault="00981352" w:rsidP="00981352">
      <w:pPr>
        <w:rPr>
          <w:lang w:val="fr-FR"/>
        </w:rPr>
      </w:pPr>
      <w:r>
        <w:rPr>
          <w:lang w:val="fr-FR"/>
        </w:rPr>
        <w:t>A</w:t>
      </w:r>
      <w:r w:rsidRPr="005D185C">
        <w:rPr>
          <w:lang w:val="fr-FR"/>
        </w:rPr>
        <w:t>2X applications</w:t>
      </w:r>
    </w:p>
    <w:p w14:paraId="7CFDCF8E" w14:textId="77777777" w:rsidR="00981352" w:rsidRPr="005D185C" w:rsidRDefault="00981352" w:rsidP="00981352">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010729F" w14:textId="77777777" w:rsidR="00981352" w:rsidRDefault="00981352" w:rsidP="00981352">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020A174E" w14:textId="77777777" w:rsidR="00981352" w:rsidRDefault="00981352" w:rsidP="00981352">
      <w:pPr>
        <w:overflowPunct w:val="0"/>
        <w:autoSpaceDE w:val="0"/>
        <w:autoSpaceDN w:val="0"/>
        <w:adjustRightInd w:val="0"/>
        <w:textAlignment w:val="baseline"/>
      </w:pPr>
      <w:r>
        <w:t>Restrictions on usage:</w:t>
      </w:r>
    </w:p>
    <w:p w14:paraId="582CC122" w14:textId="77777777" w:rsidR="00981352" w:rsidRDefault="00981352" w:rsidP="00981352">
      <w:pPr>
        <w:overflowPunct w:val="0"/>
        <w:autoSpaceDE w:val="0"/>
        <w:autoSpaceDN w:val="0"/>
        <w:adjustRightInd w:val="0"/>
        <w:textAlignment w:val="baseline"/>
      </w:pPr>
      <w:r>
        <w:t>None</w:t>
      </w:r>
    </w:p>
    <w:p w14:paraId="47FA1F3A" w14:textId="77777777" w:rsidR="00981352" w:rsidRDefault="00981352" w:rsidP="00981352">
      <w:pPr>
        <w:overflowPunct w:val="0"/>
        <w:autoSpaceDE w:val="0"/>
        <w:autoSpaceDN w:val="0"/>
        <w:adjustRightInd w:val="0"/>
        <w:textAlignment w:val="baseline"/>
      </w:pPr>
      <w:r>
        <w:t>Provisional registration? (standards tree only):</w:t>
      </w:r>
    </w:p>
    <w:p w14:paraId="618CD7CC" w14:textId="77777777" w:rsidR="00981352" w:rsidRDefault="00981352" w:rsidP="00981352">
      <w:pPr>
        <w:overflowPunct w:val="0"/>
        <w:autoSpaceDE w:val="0"/>
        <w:autoSpaceDN w:val="0"/>
        <w:adjustRightInd w:val="0"/>
        <w:textAlignment w:val="baseline"/>
      </w:pPr>
      <w:r>
        <w:t>n/a</w:t>
      </w:r>
    </w:p>
    <w:p w14:paraId="733FA43E" w14:textId="77777777" w:rsidR="00981352" w:rsidRDefault="00981352" w:rsidP="00981352">
      <w:pPr>
        <w:rPr>
          <w:noProof/>
          <w:lang w:val="en-US"/>
        </w:rPr>
      </w:pPr>
      <w:r>
        <w:t>Additional</w:t>
      </w:r>
      <w:r>
        <w:rPr>
          <w:noProof/>
          <w:lang w:val="en-US"/>
        </w:rPr>
        <w:t xml:space="preserve"> information:</w:t>
      </w:r>
    </w:p>
    <w:p w14:paraId="6B8CD761" w14:textId="77777777" w:rsidR="00981352" w:rsidRDefault="00981352" w:rsidP="00981352">
      <w:pPr>
        <w:rPr>
          <w:noProof/>
          <w:lang w:val="en-US" w:eastAsia="zh-CN"/>
        </w:rPr>
      </w:pPr>
      <w:r>
        <w:rPr>
          <w:noProof/>
          <w:lang w:val="en-US" w:eastAsia="zh-CN"/>
        </w:rPr>
        <w:t>1. Deprecated alias names for this type:</w:t>
      </w:r>
      <w:r>
        <w:rPr>
          <w:noProof/>
          <w:lang w:val="en-US" w:eastAsia="zh-CN"/>
        </w:rPr>
        <w:tab/>
        <w:t>n/a</w:t>
      </w:r>
    </w:p>
    <w:p w14:paraId="152FA3FE" w14:textId="77777777" w:rsidR="00981352" w:rsidRDefault="00981352" w:rsidP="00981352">
      <w:pPr>
        <w:rPr>
          <w:noProof/>
          <w:lang w:val="en-US" w:eastAsia="zh-CN"/>
        </w:rPr>
      </w:pPr>
      <w:r>
        <w:rPr>
          <w:noProof/>
          <w:lang w:val="en-US" w:eastAsia="zh-CN"/>
        </w:rPr>
        <w:t>2. Magic number(s):</w:t>
      </w:r>
      <w:r>
        <w:rPr>
          <w:noProof/>
          <w:lang w:val="en-US" w:eastAsia="zh-CN"/>
        </w:rPr>
        <w:tab/>
        <w:t>n/a</w:t>
      </w:r>
    </w:p>
    <w:p w14:paraId="5FB31592" w14:textId="77777777" w:rsidR="00981352" w:rsidRDefault="00981352" w:rsidP="00981352">
      <w:pPr>
        <w:rPr>
          <w:noProof/>
          <w:lang w:val="en-US" w:eastAsia="zh-CN"/>
        </w:rPr>
      </w:pPr>
      <w:r>
        <w:rPr>
          <w:noProof/>
          <w:lang w:val="en-US" w:eastAsia="zh-CN"/>
        </w:rPr>
        <w:t>3. File extension(s):</w:t>
      </w:r>
      <w:r>
        <w:rPr>
          <w:noProof/>
          <w:lang w:val="en-US" w:eastAsia="zh-CN"/>
        </w:rPr>
        <w:tab/>
        <w:t>n/a</w:t>
      </w:r>
    </w:p>
    <w:p w14:paraId="744F7B1F" w14:textId="77777777" w:rsidR="00981352" w:rsidRDefault="00981352" w:rsidP="00981352">
      <w:pPr>
        <w:rPr>
          <w:noProof/>
          <w:lang w:val="en-US" w:eastAsia="zh-CN"/>
        </w:rPr>
      </w:pPr>
      <w:r>
        <w:rPr>
          <w:noProof/>
          <w:lang w:val="en-US" w:eastAsia="zh-CN"/>
        </w:rPr>
        <w:t>4. Macintosh File Type Code(s):</w:t>
      </w:r>
      <w:r>
        <w:rPr>
          <w:noProof/>
          <w:lang w:val="en-US" w:eastAsia="zh-CN"/>
        </w:rPr>
        <w:tab/>
        <w:t>n/a</w:t>
      </w:r>
    </w:p>
    <w:p w14:paraId="2833427C" w14:textId="77777777" w:rsidR="00981352" w:rsidRDefault="00981352" w:rsidP="00981352">
      <w:pPr>
        <w:rPr>
          <w:noProof/>
          <w:lang w:val="en-US" w:eastAsia="zh-CN"/>
        </w:rPr>
      </w:pPr>
      <w:r>
        <w:rPr>
          <w:noProof/>
          <w:lang w:val="en-US" w:eastAsia="zh-CN"/>
        </w:rPr>
        <w:t>5. Object Identifier(s) or OID(s):</w:t>
      </w:r>
      <w:r>
        <w:rPr>
          <w:noProof/>
          <w:lang w:val="en-US" w:eastAsia="zh-CN"/>
        </w:rPr>
        <w:tab/>
        <w:t>n/a</w:t>
      </w:r>
    </w:p>
    <w:p w14:paraId="518A4A04" w14:textId="77777777" w:rsidR="00981352" w:rsidRDefault="00981352" w:rsidP="00981352">
      <w:pPr>
        <w:rPr>
          <w:noProof/>
          <w:lang w:val="en-US"/>
        </w:rPr>
      </w:pPr>
      <w:r>
        <w:t>Intended</w:t>
      </w:r>
      <w:r>
        <w:rPr>
          <w:noProof/>
          <w:lang w:val="en-US"/>
        </w:rPr>
        <w:t xml:space="preserve"> usage:</w:t>
      </w:r>
    </w:p>
    <w:p w14:paraId="4146536B" w14:textId="77777777" w:rsidR="00981352" w:rsidRDefault="00981352" w:rsidP="00981352">
      <w:pPr>
        <w:rPr>
          <w:noProof/>
          <w:lang w:val="en-US" w:eastAsia="zh-CN"/>
        </w:rPr>
      </w:pPr>
      <w:r>
        <w:rPr>
          <w:lang w:val="en-US"/>
        </w:rPr>
        <w:t xml:space="preserve">Common. </w:t>
      </w:r>
    </w:p>
    <w:p w14:paraId="41FB1327" w14:textId="77777777" w:rsidR="00981352" w:rsidRDefault="00981352" w:rsidP="00981352">
      <w:pPr>
        <w:rPr>
          <w:noProof/>
          <w:lang w:val="en-US"/>
        </w:rPr>
      </w:pPr>
      <w:r>
        <w:rPr>
          <w:noProof/>
          <w:lang w:val="en-US"/>
        </w:rPr>
        <w:t>Other information/general comment:</w:t>
      </w:r>
    </w:p>
    <w:p w14:paraId="581A8C7E" w14:textId="77777777" w:rsidR="00981352" w:rsidRDefault="00981352" w:rsidP="00981352">
      <w:pPr>
        <w:rPr>
          <w:noProof/>
          <w:color w:val="000000"/>
          <w:lang w:val="en-US" w:eastAsia="zh-CN"/>
        </w:rPr>
      </w:pPr>
      <w:r>
        <w:rPr>
          <w:noProof/>
          <w:lang w:val="en-US" w:eastAsia="zh-CN"/>
        </w:rPr>
        <w:t>The media type is intended to be used for A2X communication</w:t>
      </w:r>
      <w:r w:rsidRPr="00FA69FC">
        <w:rPr>
          <w:noProof/>
          <w:color w:val="000000"/>
          <w:lang w:val="en-US" w:eastAsia="zh-CN"/>
        </w:rPr>
        <w:t>.</w:t>
      </w:r>
    </w:p>
    <w:p w14:paraId="0D8CA900" w14:textId="77777777" w:rsidR="00981352" w:rsidRDefault="00981352" w:rsidP="00981352">
      <w:pPr>
        <w:rPr>
          <w:noProof/>
          <w:lang w:val="en-US"/>
        </w:rPr>
      </w:pPr>
      <w:r>
        <w:rPr>
          <w:noProof/>
          <w:lang w:val="en-US"/>
        </w:rPr>
        <w:t xml:space="preserve">Person to </w:t>
      </w:r>
      <w:r>
        <w:t>contact</w:t>
      </w:r>
      <w:r>
        <w:rPr>
          <w:noProof/>
          <w:lang w:val="en-US"/>
        </w:rPr>
        <w:t xml:space="preserve"> for further information:</w:t>
      </w:r>
    </w:p>
    <w:p w14:paraId="683C15B4" w14:textId="77777777" w:rsidR="00981352" w:rsidRDefault="00981352" w:rsidP="00981352">
      <w:pPr>
        <w:pStyle w:val="B1"/>
      </w:pPr>
      <w:r>
        <w:t>-</w:t>
      </w:r>
      <w:r>
        <w:tab/>
        <w:t>Name: &lt;MCC specification manager&gt;</w:t>
      </w:r>
    </w:p>
    <w:p w14:paraId="641976C6" w14:textId="77777777" w:rsidR="00981352" w:rsidRDefault="00981352" w:rsidP="00981352">
      <w:pPr>
        <w:pStyle w:val="B1"/>
      </w:pPr>
      <w:r>
        <w:t>-</w:t>
      </w:r>
      <w:r>
        <w:tab/>
        <w:t>Email: &lt;MCC specification manager email address&gt;</w:t>
      </w:r>
    </w:p>
    <w:p w14:paraId="3FEE88B5" w14:textId="77777777" w:rsidR="00981352" w:rsidRDefault="00981352" w:rsidP="00981352">
      <w:pPr>
        <w:pStyle w:val="B1"/>
      </w:pPr>
      <w:r>
        <w:t>-</w:t>
      </w:r>
      <w:r>
        <w:tab/>
        <w:t xml:space="preserve">Author/Change controller: </w:t>
      </w:r>
    </w:p>
    <w:p w14:paraId="3CFF6E7B" w14:textId="77777777" w:rsidR="00981352" w:rsidRDefault="00981352" w:rsidP="00981352">
      <w:pPr>
        <w:pStyle w:val="B2"/>
      </w:pPr>
      <w:r>
        <w:t>i)</w:t>
      </w:r>
      <w:r>
        <w:tab/>
        <w:t>Author: 3GPP CT1 Working Group/3GPP_TSG_CT_WG1@LIST.ETSI.ORG</w:t>
      </w:r>
    </w:p>
    <w:p w14:paraId="52F6C672" w14:textId="06BB441C" w:rsidR="00981352" w:rsidRDefault="00981352" w:rsidP="00981352">
      <w:pPr>
        <w:pStyle w:val="Heading3"/>
      </w:pPr>
      <w:r>
        <w:t>ii)</w:t>
      </w:r>
      <w:r>
        <w:tab/>
        <w:t>Change controller: &lt;MCC specification manager name&gt;/&lt;MCC specification manager email address&gt;</w:t>
      </w:r>
      <w:bookmarkStart w:id="2206" w:name="_Toc533170308"/>
      <w:bookmarkStart w:id="2207" w:name="_Toc45198923"/>
      <w:bookmarkStart w:id="2208" w:name="_Toc51869521"/>
      <w:bookmarkStart w:id="2209" w:name="_Toc58572549"/>
      <w:bookmarkStart w:id="2210" w:name="_Toc58572669"/>
      <w:bookmarkStart w:id="2211" w:name="_Toc58572748"/>
      <w:bookmarkStart w:id="2212" w:name="_Toc58572827"/>
      <w:bookmarkStart w:id="2213" w:name="_Toc58572907"/>
      <w:bookmarkStart w:id="2214" w:name="_Toc58572986"/>
      <w:bookmarkStart w:id="2215" w:name="_Toc58573066"/>
      <w:bookmarkStart w:id="2216" w:name="_Toc58573144"/>
      <w:bookmarkStart w:id="2217" w:name="_Toc58573223"/>
      <w:bookmarkStart w:id="2218" w:name="_Toc58573302"/>
      <w:bookmarkStart w:id="2219" w:name="_Toc58573381"/>
      <w:bookmarkStart w:id="2220" w:name="_Toc138371462"/>
      <w:bookmarkStart w:id="2221" w:name="_Toc151109074"/>
      <w:r>
        <w:t>A.</w:t>
      </w:r>
      <w:r>
        <w:rPr>
          <w:lang w:eastAsia="zh-CN"/>
        </w:rPr>
        <w:t>1.2</w:t>
      </w:r>
      <w:r>
        <w:tab/>
        <w:t>Mapping vnd.3gpp.5gsa2x MIME parameters into SDP</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6027D742" w14:textId="77777777" w:rsidR="00981352" w:rsidRDefault="00981352" w:rsidP="00981352">
      <w:r>
        <w:t>The information carried in the MIME application type has a specific mapping to fields in SDP.</w:t>
      </w:r>
    </w:p>
    <w:p w14:paraId="7379E2A1" w14:textId="3926BF54" w:rsidR="00981352" w:rsidRDefault="00981352" w:rsidP="00981352">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r w:rsidR="00F13087">
        <w:t>22</w:t>
      </w:r>
      <w:r>
        <w:t>], the m-line format is the following:</w:t>
      </w:r>
    </w:p>
    <w:p w14:paraId="25F82AA8" w14:textId="77777777" w:rsidR="00981352" w:rsidRDefault="00981352" w:rsidP="00981352">
      <w:pPr>
        <w:pStyle w:val="B1"/>
      </w:pPr>
      <w:r>
        <w:t>m=&lt;media&gt; &lt;port&gt; &lt;transport&gt; &lt;fmt&gt;</w:t>
      </w:r>
    </w:p>
    <w:p w14:paraId="3C8945B9" w14:textId="77777777" w:rsidR="00981352" w:rsidRDefault="00981352" w:rsidP="00981352">
      <w:r>
        <w:t>For vnd.3gpp.5gsa2x:</w:t>
      </w:r>
    </w:p>
    <w:p w14:paraId="7944AA1D" w14:textId="77777777" w:rsidR="00981352" w:rsidRDefault="00981352" w:rsidP="00981352">
      <w:pPr>
        <w:pStyle w:val="B1"/>
      </w:pPr>
      <w:r>
        <w:t>-</w:t>
      </w:r>
      <w:r>
        <w:tab/>
        <w:t xml:space="preserve">the media type field shall have a value of </w:t>
      </w:r>
      <w:r w:rsidRPr="00EA6397">
        <w:rPr>
          <w:lang w:val="en-US"/>
        </w:rPr>
        <w:t>"</w:t>
      </w:r>
      <w:r>
        <w:t>application</w:t>
      </w:r>
      <w:r w:rsidRPr="00EA6397">
        <w:rPr>
          <w:lang w:val="en-US"/>
        </w:rPr>
        <w:t>"</w:t>
      </w:r>
      <w:r>
        <w:t>;</w:t>
      </w:r>
    </w:p>
    <w:p w14:paraId="5A3F078E" w14:textId="77777777" w:rsidR="00981352" w:rsidRDefault="00981352" w:rsidP="00981352">
      <w:pPr>
        <w:pStyle w:val="B1"/>
      </w:pPr>
      <w:r>
        <w:t>-</w:t>
      </w:r>
      <w:r>
        <w:tab/>
        <w:t>the port field shall include the transport port for A2X;</w:t>
      </w:r>
    </w:p>
    <w:p w14:paraId="3F11B784" w14:textId="77777777" w:rsidR="00981352" w:rsidRDefault="00981352" w:rsidP="00981352">
      <w:pPr>
        <w:pStyle w:val="B1"/>
      </w:pPr>
      <w:r>
        <w:t>-</w:t>
      </w:r>
      <w:r>
        <w:tab/>
        <w:t xml:space="preserve">the transport field shall have a value of </w:t>
      </w:r>
      <w:r w:rsidRPr="00EA6397">
        <w:rPr>
          <w:lang w:val="en-US"/>
        </w:rPr>
        <w:t>"</w:t>
      </w:r>
      <w:r>
        <w:t>udp</w:t>
      </w:r>
      <w:r w:rsidRPr="00EA6397">
        <w:rPr>
          <w:lang w:val="en-US"/>
        </w:rPr>
        <w:t>"</w:t>
      </w:r>
      <w:r>
        <w:t>;</w:t>
      </w:r>
    </w:p>
    <w:p w14:paraId="25BA1022" w14:textId="77777777" w:rsidR="00981352" w:rsidRDefault="00981352" w:rsidP="00981352">
      <w:pPr>
        <w:pStyle w:val="B1"/>
      </w:pPr>
      <w:r>
        <w:t>-</w:t>
      </w:r>
      <w:r>
        <w:tab/>
        <w:t xml:space="preserve">the format field shall have a value of </w:t>
      </w:r>
      <w:r w:rsidRPr="00EA6397">
        <w:rPr>
          <w:lang w:val="en-US"/>
        </w:rPr>
        <w:t>"</w:t>
      </w:r>
      <w:r>
        <w:rPr>
          <w:lang w:val="en-US"/>
        </w:rPr>
        <w:t>vnd.3gpp.5gsa2x</w:t>
      </w:r>
      <w:r w:rsidRPr="00EA6397">
        <w:rPr>
          <w:lang w:val="en-US"/>
        </w:rPr>
        <w:t>"</w:t>
      </w:r>
      <w:r>
        <w:rPr>
          <w:lang w:val="en-US"/>
        </w:rPr>
        <w:t>.</w:t>
      </w:r>
    </w:p>
    <w:p w14:paraId="6E099F46" w14:textId="77777777" w:rsidR="00981352" w:rsidRDefault="00981352" w:rsidP="00981352">
      <w:pPr>
        <w:rPr>
          <w:lang w:val="en-US"/>
        </w:rPr>
      </w:pPr>
      <w:r>
        <w:rPr>
          <w:lang w:val="en-US"/>
        </w:rPr>
        <w:t>The following is an example of an m line for a vnd.3gpp.5gsa2x connection:</w:t>
      </w:r>
    </w:p>
    <w:p w14:paraId="02301FBE" w14:textId="77777777" w:rsidR="00981352" w:rsidRDefault="00981352" w:rsidP="00981352">
      <w:pPr>
        <w:pStyle w:val="B1"/>
        <w:rPr>
          <w:lang w:val="en-US"/>
        </w:rPr>
      </w:pPr>
      <w:r>
        <w:rPr>
          <w:lang w:val="en-US"/>
        </w:rPr>
        <w:t>m=application 1234 udp vnd.3gpp.5gsa2x</w:t>
      </w:r>
    </w:p>
    <w:p w14:paraId="0B3E714D" w14:textId="77777777" w:rsidR="00981352" w:rsidRDefault="00981352" w:rsidP="00981352">
      <w:pPr>
        <w:rPr>
          <w:lang w:val="en-US"/>
        </w:rPr>
      </w:pPr>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758D5011" w14:textId="77777777" w:rsidR="00981352" w:rsidRDefault="00981352" w:rsidP="00981352">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pPr>
      <w:r>
        <w:t>format-specific-parameters = param *( ";" param )</w:t>
      </w:r>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                      = param-name [ "=" param-value ]</w:t>
      </w:r>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param-name                 = ALPHA *(ALPHA / DIGIT / "-")</w:t>
      </w:r>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param-value                = *( param-char )</w:t>
      </w:r>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param-char                 = *( %x20-3A / %x3C-FF )</w:t>
      </w:r>
    </w:p>
    <w:p w14:paraId="684DBAD1" w14:textId="77777777" w:rsidR="00981352" w:rsidRDefault="00981352" w:rsidP="00981352">
      <w:pPr>
        <w:rPr>
          <w:lang w:val="en-US"/>
        </w:rPr>
      </w:pPr>
    </w:p>
    <w:p w14:paraId="0904DD17" w14:textId="77777777" w:rsidR="00981352" w:rsidRDefault="00981352" w:rsidP="00981352">
      <w:pPr>
        <w:rPr>
          <w:lang w:val="en-US"/>
        </w:rPr>
      </w:pPr>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p>
    <w:p w14:paraId="1AA263D2" w14:textId="77777777" w:rsidR="00981352" w:rsidRDefault="00981352" w:rsidP="00981352">
      <w:pPr>
        <w:pStyle w:val="B1"/>
        <w:rPr>
          <w:lang w:val="en-US"/>
        </w:rPr>
      </w:pPr>
      <w:r>
        <w:rPr>
          <w:lang w:val="en-US"/>
        </w:rPr>
        <w:t>a=fmtp:vnd.3gpp.5gsa2x</w:t>
      </w:r>
      <w:r w:rsidRPr="00EA6397">
        <w:rPr>
          <w:lang w:val="en-US"/>
        </w:rPr>
        <w:t xml:space="preserve"> </w:t>
      </w:r>
      <w:r>
        <w:t>type=non-IP;5gs</w:t>
      </w:r>
      <w:r>
        <w:rPr>
          <w:lang w:val="en-US"/>
        </w:rPr>
        <w:t>a2x-message-family</w:t>
      </w:r>
      <w:r w:rsidRPr="00EA6397">
        <w:rPr>
          <w:lang w:val="en-US"/>
        </w:rPr>
        <w:t>=1</w:t>
      </w:r>
    </w:p>
    <w:p w14:paraId="62DC260F" w14:textId="77777777" w:rsidR="00981352" w:rsidRPr="004F54F9" w:rsidRDefault="00981352" w:rsidP="00981352">
      <w:pPr>
        <w:pStyle w:val="B2"/>
        <w:rPr>
          <w:lang w:val="en-US"/>
        </w:rPr>
      </w:pPr>
    </w:p>
    <w:p w14:paraId="5CA5E6C2" w14:textId="18BDD9A8" w:rsidR="00080512" w:rsidRPr="004D3578" w:rsidRDefault="00080512" w:rsidP="00E2211A">
      <w:pPr>
        <w:pStyle w:val="Heading1"/>
      </w:pPr>
      <w:bookmarkStart w:id="2222" w:name="_Toc151109075"/>
      <w:r w:rsidRPr="004D3578">
        <w:t xml:space="preserve">Annex </w:t>
      </w:r>
      <w:r w:rsidR="0060327C">
        <w:t>B</w:t>
      </w:r>
      <w:r w:rsidRPr="004D3578">
        <w:t xml:space="preserve"> (informative):</w:t>
      </w:r>
      <w:r w:rsidRPr="004D3578">
        <w:br/>
        <w:t>Change history</w:t>
      </w:r>
      <w:bookmarkStart w:id="2223" w:name="historyclause"/>
      <w:bookmarkEnd w:id="2223"/>
      <w:bookmarkEnd w:id="2222"/>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3264E8">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425"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425"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3264E8">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425"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3264E8">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425"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3264E8">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425"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3264E8">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425"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3264E8">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425"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3264E8">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425"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3264E8">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425"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3264E8">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425"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3264E8">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425"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3264E8">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425"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3264E8">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425"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3264E8">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425"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3264E8">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425"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425"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3264E8">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425"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60327C">
        <w:trPr>
          <w:trHeight w:val="111"/>
        </w:trPr>
        <w:tc>
          <w:tcPr>
            <w:tcW w:w="800" w:type="dxa"/>
            <w:tcBorders>
              <w:top w:val="single" w:sz="4" w:space="0" w:color="auto"/>
              <w:bottom w:val="single" w:sz="4" w:space="0" w:color="auto"/>
            </w:tcBorders>
            <w:shd w:val="solid" w:color="FFFFFF" w:fill="auto"/>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264E8" w:rsidRDefault="003264E8" w:rsidP="003264E8">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C997AF9" w14:textId="2334411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60327C">
        <w:trPr>
          <w:trHeight w:val="111"/>
        </w:trPr>
        <w:tc>
          <w:tcPr>
            <w:tcW w:w="800" w:type="dxa"/>
            <w:tcBorders>
              <w:top w:val="single" w:sz="4" w:space="0" w:color="auto"/>
              <w:bottom w:val="single" w:sz="4" w:space="0" w:color="auto"/>
            </w:tcBorders>
            <w:shd w:val="solid" w:color="FFFFFF" w:fill="auto"/>
          </w:tcPr>
          <w:p w14:paraId="43457ACA" w14:textId="0BA138F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B846335" w14:textId="05CCE428"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Default="00921C72" w:rsidP="00921C72">
            <w:pPr>
              <w:pStyle w:val="TAC"/>
              <w:rPr>
                <w:sz w:val="16"/>
                <w:szCs w:val="16"/>
              </w:rPr>
            </w:pPr>
            <w:r w:rsidRPr="00073A5A">
              <w:rPr>
                <w:sz w:val="16"/>
                <w:szCs w:val="16"/>
              </w:rPr>
              <w:t>C1-238558</w:t>
            </w:r>
          </w:p>
        </w:tc>
        <w:tc>
          <w:tcPr>
            <w:tcW w:w="425" w:type="dxa"/>
            <w:tcBorders>
              <w:top w:val="single" w:sz="4" w:space="0" w:color="auto"/>
              <w:bottom w:val="single" w:sz="4" w:space="0" w:color="auto"/>
            </w:tcBorders>
            <w:shd w:val="solid" w:color="FFFFFF" w:fill="auto"/>
          </w:tcPr>
          <w:p w14:paraId="01802E14" w14:textId="6FF40B7E"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7463CC" w14:textId="0069C7C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Default="00921C72" w:rsidP="00921C72">
            <w:pPr>
              <w:pStyle w:val="TAL"/>
              <w:rPr>
                <w:sz w:val="16"/>
                <w:szCs w:val="16"/>
              </w:rPr>
            </w:pPr>
            <w:r w:rsidRPr="00073A5A">
              <w:rPr>
                <w:sz w:val="16"/>
                <w:szCs w:val="16"/>
              </w:rPr>
              <w:t>Pseudo-CR on A2X PC5 unicast link authentication messages</w:t>
            </w:r>
          </w:p>
        </w:tc>
        <w:tc>
          <w:tcPr>
            <w:tcW w:w="708" w:type="dxa"/>
            <w:shd w:val="solid" w:color="FFFFFF" w:fill="auto"/>
          </w:tcPr>
          <w:p w14:paraId="29FB0FD0" w14:textId="58EB3A43" w:rsidR="00921C72" w:rsidRDefault="00921C72" w:rsidP="00921C72">
            <w:pPr>
              <w:pStyle w:val="TAC"/>
              <w:rPr>
                <w:sz w:val="16"/>
                <w:szCs w:val="16"/>
              </w:rPr>
            </w:pPr>
            <w:r>
              <w:rPr>
                <w:sz w:val="16"/>
                <w:szCs w:val="16"/>
              </w:rPr>
              <w:t>0.5.0</w:t>
            </w:r>
          </w:p>
        </w:tc>
      </w:tr>
      <w:tr w:rsidR="00921C72" w:rsidRPr="006B0D02" w14:paraId="770B69E9" w14:textId="77777777" w:rsidTr="0060327C">
        <w:trPr>
          <w:trHeight w:val="111"/>
        </w:trPr>
        <w:tc>
          <w:tcPr>
            <w:tcW w:w="800" w:type="dxa"/>
            <w:tcBorders>
              <w:top w:val="single" w:sz="4" w:space="0" w:color="auto"/>
              <w:bottom w:val="single" w:sz="4" w:space="0" w:color="auto"/>
            </w:tcBorders>
            <w:shd w:val="solid" w:color="FFFFFF" w:fill="auto"/>
          </w:tcPr>
          <w:p w14:paraId="019CF507" w14:textId="04B03A8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D70C85C" w14:textId="77C1A33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Default="00921C72" w:rsidP="00921C72">
            <w:pPr>
              <w:pStyle w:val="TAC"/>
              <w:rPr>
                <w:sz w:val="16"/>
                <w:szCs w:val="16"/>
              </w:rPr>
            </w:pPr>
            <w:r w:rsidRPr="00073A5A">
              <w:rPr>
                <w:sz w:val="16"/>
                <w:szCs w:val="16"/>
              </w:rPr>
              <w:t>C1-23855</w:t>
            </w:r>
            <w:r>
              <w:rPr>
                <w:sz w:val="16"/>
                <w:szCs w:val="16"/>
              </w:rPr>
              <w:t>9</w:t>
            </w:r>
          </w:p>
        </w:tc>
        <w:tc>
          <w:tcPr>
            <w:tcW w:w="425" w:type="dxa"/>
            <w:tcBorders>
              <w:top w:val="single" w:sz="4" w:space="0" w:color="auto"/>
              <w:bottom w:val="single" w:sz="4" w:space="0" w:color="auto"/>
            </w:tcBorders>
            <w:shd w:val="solid" w:color="FFFFFF" w:fill="auto"/>
          </w:tcPr>
          <w:p w14:paraId="648C5F9F" w14:textId="7AF83D7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3D48A6" w14:textId="2059DBD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Default="00921C72" w:rsidP="00921C72">
            <w:pPr>
              <w:pStyle w:val="TAL"/>
              <w:rPr>
                <w:sz w:val="16"/>
                <w:szCs w:val="16"/>
              </w:rPr>
            </w:pPr>
            <w:r w:rsidRPr="00073A5A">
              <w:rPr>
                <w:sz w:val="16"/>
                <w:szCs w:val="16"/>
              </w:rPr>
              <w:t>Pseudo-CR on A2X PC5 unicast link security mode control messages</w:t>
            </w:r>
          </w:p>
        </w:tc>
        <w:tc>
          <w:tcPr>
            <w:tcW w:w="708" w:type="dxa"/>
            <w:shd w:val="solid" w:color="FFFFFF" w:fill="auto"/>
          </w:tcPr>
          <w:p w14:paraId="66F8EF91" w14:textId="1614BC3D" w:rsidR="00921C72" w:rsidRDefault="00921C72" w:rsidP="00921C72">
            <w:pPr>
              <w:pStyle w:val="TAC"/>
              <w:rPr>
                <w:sz w:val="16"/>
                <w:szCs w:val="16"/>
              </w:rPr>
            </w:pPr>
            <w:r>
              <w:rPr>
                <w:sz w:val="16"/>
                <w:szCs w:val="16"/>
              </w:rPr>
              <w:t>0.5.0</w:t>
            </w:r>
          </w:p>
        </w:tc>
      </w:tr>
      <w:tr w:rsidR="00921C72" w:rsidRPr="006B0D02" w14:paraId="260EE06E" w14:textId="77777777" w:rsidTr="0060327C">
        <w:trPr>
          <w:trHeight w:val="111"/>
        </w:trPr>
        <w:tc>
          <w:tcPr>
            <w:tcW w:w="800" w:type="dxa"/>
            <w:tcBorders>
              <w:top w:val="single" w:sz="4" w:space="0" w:color="auto"/>
              <w:bottom w:val="single" w:sz="4" w:space="0" w:color="auto"/>
            </w:tcBorders>
            <w:shd w:val="solid" w:color="FFFFFF" w:fill="auto"/>
          </w:tcPr>
          <w:p w14:paraId="0BEB007D" w14:textId="43E7C83F"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Default="00921C72" w:rsidP="00921C72">
            <w:pPr>
              <w:pStyle w:val="TAC"/>
              <w:rPr>
                <w:sz w:val="16"/>
                <w:szCs w:val="16"/>
              </w:rPr>
            </w:pPr>
            <w:r w:rsidRPr="00073A5A">
              <w:rPr>
                <w:sz w:val="16"/>
                <w:szCs w:val="16"/>
              </w:rPr>
              <w:t>C1-2385</w:t>
            </w:r>
            <w:r>
              <w:rPr>
                <w:sz w:val="16"/>
                <w:szCs w:val="16"/>
              </w:rPr>
              <w:t>60</w:t>
            </w:r>
          </w:p>
        </w:tc>
        <w:tc>
          <w:tcPr>
            <w:tcW w:w="425" w:type="dxa"/>
            <w:tcBorders>
              <w:top w:val="single" w:sz="4" w:space="0" w:color="auto"/>
              <w:bottom w:val="single" w:sz="4" w:space="0" w:color="auto"/>
            </w:tcBorders>
            <w:shd w:val="solid" w:color="FFFFFF" w:fill="auto"/>
          </w:tcPr>
          <w:p w14:paraId="2A71AD0E" w14:textId="3047365F"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608B7B1" w14:textId="36FDB63A"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Default="00921C72" w:rsidP="00921C72">
            <w:pPr>
              <w:pStyle w:val="TAL"/>
              <w:rPr>
                <w:sz w:val="16"/>
                <w:szCs w:val="16"/>
              </w:rPr>
            </w:pPr>
            <w:r w:rsidRPr="00073A5A">
              <w:rPr>
                <w:sz w:val="16"/>
                <w:szCs w:val="16"/>
              </w:rPr>
              <w:t>Pseudo-CR on A2X PC5 unicast link rekeying messages</w:t>
            </w:r>
          </w:p>
        </w:tc>
        <w:tc>
          <w:tcPr>
            <w:tcW w:w="708" w:type="dxa"/>
            <w:shd w:val="solid" w:color="FFFFFF" w:fill="auto"/>
          </w:tcPr>
          <w:p w14:paraId="6984C88E" w14:textId="0B7B1A6D" w:rsidR="00921C72" w:rsidRDefault="00921C72" w:rsidP="00921C72">
            <w:pPr>
              <w:pStyle w:val="TAC"/>
              <w:rPr>
                <w:sz w:val="16"/>
                <w:szCs w:val="16"/>
              </w:rPr>
            </w:pPr>
            <w:r>
              <w:rPr>
                <w:sz w:val="16"/>
                <w:szCs w:val="16"/>
              </w:rPr>
              <w:t>0.5.0</w:t>
            </w:r>
          </w:p>
        </w:tc>
      </w:tr>
      <w:tr w:rsidR="00921C72" w:rsidRPr="006B0D02" w14:paraId="09F4B3DB" w14:textId="77777777" w:rsidTr="0060327C">
        <w:trPr>
          <w:trHeight w:val="111"/>
        </w:trPr>
        <w:tc>
          <w:tcPr>
            <w:tcW w:w="800" w:type="dxa"/>
            <w:tcBorders>
              <w:top w:val="single" w:sz="4" w:space="0" w:color="auto"/>
              <w:bottom w:val="single" w:sz="4" w:space="0" w:color="auto"/>
            </w:tcBorders>
            <w:shd w:val="solid" w:color="FFFFFF" w:fill="auto"/>
          </w:tcPr>
          <w:p w14:paraId="23C4A492" w14:textId="4D98714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Default="00921C72" w:rsidP="00921C72">
            <w:pPr>
              <w:pStyle w:val="TAC"/>
              <w:rPr>
                <w:sz w:val="16"/>
                <w:szCs w:val="16"/>
              </w:rPr>
            </w:pPr>
            <w:r w:rsidRPr="00073A5A">
              <w:rPr>
                <w:sz w:val="16"/>
                <w:szCs w:val="16"/>
              </w:rPr>
              <w:t>C1-2385</w:t>
            </w:r>
            <w:r>
              <w:rPr>
                <w:sz w:val="16"/>
                <w:szCs w:val="16"/>
              </w:rPr>
              <w:t>61</w:t>
            </w:r>
          </w:p>
        </w:tc>
        <w:tc>
          <w:tcPr>
            <w:tcW w:w="425" w:type="dxa"/>
            <w:tcBorders>
              <w:top w:val="single" w:sz="4" w:space="0" w:color="auto"/>
              <w:bottom w:val="single" w:sz="4" w:space="0" w:color="auto"/>
            </w:tcBorders>
            <w:shd w:val="solid" w:color="FFFFFF" w:fill="auto"/>
          </w:tcPr>
          <w:p w14:paraId="3473E1F8" w14:textId="2B4ADE7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B0B731" w14:textId="72448930"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Default="00921C72" w:rsidP="00921C72">
            <w:pPr>
              <w:pStyle w:val="TAL"/>
              <w:rPr>
                <w:sz w:val="16"/>
                <w:szCs w:val="16"/>
              </w:rPr>
            </w:pPr>
            <w:r w:rsidRPr="00073A5A">
              <w:rPr>
                <w:sz w:val="16"/>
                <w:szCs w:val="16"/>
              </w:rPr>
              <w:t>Pseudo-CR on Selected security algorithms for A2X communication over PC5</w:t>
            </w:r>
          </w:p>
        </w:tc>
        <w:tc>
          <w:tcPr>
            <w:tcW w:w="708" w:type="dxa"/>
            <w:shd w:val="solid" w:color="FFFFFF" w:fill="auto"/>
          </w:tcPr>
          <w:p w14:paraId="4897FDE9" w14:textId="5E452328" w:rsidR="00921C72" w:rsidRDefault="00921C72" w:rsidP="00921C72">
            <w:pPr>
              <w:pStyle w:val="TAC"/>
              <w:rPr>
                <w:sz w:val="16"/>
                <w:szCs w:val="16"/>
              </w:rPr>
            </w:pPr>
            <w:r>
              <w:rPr>
                <w:sz w:val="16"/>
                <w:szCs w:val="16"/>
              </w:rPr>
              <w:t>0.5.0</w:t>
            </w:r>
          </w:p>
        </w:tc>
      </w:tr>
      <w:tr w:rsidR="00921C72" w:rsidRPr="006B0D02" w14:paraId="6A33DED5" w14:textId="77777777" w:rsidTr="0060327C">
        <w:trPr>
          <w:trHeight w:val="111"/>
        </w:trPr>
        <w:tc>
          <w:tcPr>
            <w:tcW w:w="800" w:type="dxa"/>
            <w:tcBorders>
              <w:top w:val="single" w:sz="4" w:space="0" w:color="auto"/>
              <w:bottom w:val="single" w:sz="4" w:space="0" w:color="auto"/>
            </w:tcBorders>
            <w:shd w:val="solid" w:color="FFFFFF" w:fill="auto"/>
          </w:tcPr>
          <w:p w14:paraId="0BA494BB" w14:textId="79AD366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Default="00921C72" w:rsidP="00921C72">
            <w:pPr>
              <w:pStyle w:val="TAC"/>
              <w:rPr>
                <w:sz w:val="16"/>
                <w:szCs w:val="16"/>
              </w:rPr>
            </w:pPr>
            <w:r w:rsidRPr="00073A5A">
              <w:rPr>
                <w:sz w:val="16"/>
                <w:szCs w:val="16"/>
              </w:rPr>
              <w:t>C1-2385</w:t>
            </w:r>
            <w:r>
              <w:rPr>
                <w:sz w:val="16"/>
                <w:szCs w:val="16"/>
              </w:rPr>
              <w:t>62</w:t>
            </w:r>
          </w:p>
        </w:tc>
        <w:tc>
          <w:tcPr>
            <w:tcW w:w="425" w:type="dxa"/>
            <w:tcBorders>
              <w:top w:val="single" w:sz="4" w:space="0" w:color="auto"/>
              <w:bottom w:val="single" w:sz="4" w:space="0" w:color="auto"/>
            </w:tcBorders>
            <w:shd w:val="solid" w:color="FFFFFF" w:fill="auto"/>
          </w:tcPr>
          <w:p w14:paraId="73CA574B" w14:textId="2DE38BE6"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483D7DA" w14:textId="0D7AB3E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Default="00921C72" w:rsidP="00921C72">
            <w:pPr>
              <w:pStyle w:val="TAL"/>
              <w:rPr>
                <w:sz w:val="16"/>
                <w:szCs w:val="16"/>
              </w:rPr>
            </w:pPr>
            <w:r w:rsidRPr="00073A5A">
              <w:rPr>
                <w:sz w:val="16"/>
                <w:szCs w:val="16"/>
              </w:rPr>
              <w:t>Pseudo-CR on UE PC5 unicast user plane security policy for A2X communication over PC5</w:t>
            </w:r>
          </w:p>
        </w:tc>
        <w:tc>
          <w:tcPr>
            <w:tcW w:w="708" w:type="dxa"/>
            <w:shd w:val="solid" w:color="FFFFFF" w:fill="auto"/>
          </w:tcPr>
          <w:p w14:paraId="7C87361D" w14:textId="3A0A69BD" w:rsidR="00921C72" w:rsidRDefault="00921C72" w:rsidP="00921C72">
            <w:pPr>
              <w:pStyle w:val="TAC"/>
              <w:rPr>
                <w:sz w:val="16"/>
                <w:szCs w:val="16"/>
              </w:rPr>
            </w:pPr>
            <w:r>
              <w:rPr>
                <w:sz w:val="16"/>
                <w:szCs w:val="16"/>
              </w:rPr>
              <w:t>0.5.0</w:t>
            </w:r>
          </w:p>
        </w:tc>
      </w:tr>
      <w:tr w:rsidR="00921C72" w:rsidRPr="006B0D02" w14:paraId="3A5F7E36" w14:textId="77777777" w:rsidTr="0060327C">
        <w:trPr>
          <w:trHeight w:val="111"/>
        </w:trPr>
        <w:tc>
          <w:tcPr>
            <w:tcW w:w="800" w:type="dxa"/>
            <w:tcBorders>
              <w:top w:val="single" w:sz="4" w:space="0" w:color="auto"/>
              <w:bottom w:val="single" w:sz="4" w:space="0" w:color="auto"/>
            </w:tcBorders>
            <w:shd w:val="solid" w:color="FFFFFF" w:fill="auto"/>
          </w:tcPr>
          <w:p w14:paraId="62F88B96" w14:textId="030AA41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Default="00921C72" w:rsidP="00921C72">
            <w:pPr>
              <w:pStyle w:val="TAC"/>
              <w:rPr>
                <w:sz w:val="16"/>
                <w:szCs w:val="16"/>
              </w:rPr>
            </w:pPr>
            <w:r w:rsidRPr="00073A5A">
              <w:rPr>
                <w:sz w:val="16"/>
                <w:szCs w:val="16"/>
              </w:rPr>
              <w:t>C1-2385</w:t>
            </w:r>
            <w:r>
              <w:rPr>
                <w:sz w:val="16"/>
                <w:szCs w:val="16"/>
              </w:rPr>
              <w:t>63</w:t>
            </w:r>
          </w:p>
        </w:tc>
        <w:tc>
          <w:tcPr>
            <w:tcW w:w="425" w:type="dxa"/>
            <w:tcBorders>
              <w:top w:val="single" w:sz="4" w:space="0" w:color="auto"/>
              <w:bottom w:val="single" w:sz="4" w:space="0" w:color="auto"/>
            </w:tcBorders>
            <w:shd w:val="solid" w:color="FFFFFF" w:fill="auto"/>
          </w:tcPr>
          <w:p w14:paraId="68BA6B5D" w14:textId="62CC480C"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2B5AEB1" w14:textId="51F4CD4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Default="00921C72" w:rsidP="00921C72">
            <w:pPr>
              <w:pStyle w:val="TAL"/>
              <w:rPr>
                <w:sz w:val="16"/>
                <w:szCs w:val="16"/>
              </w:rPr>
            </w:pPr>
            <w:r w:rsidRPr="00073A5A">
              <w:rPr>
                <w:sz w:val="16"/>
                <w:szCs w:val="16"/>
              </w:rPr>
              <w:t>Pseudo-CR on Re-authentication indication for A2X communication over PC5</w:t>
            </w:r>
          </w:p>
        </w:tc>
        <w:tc>
          <w:tcPr>
            <w:tcW w:w="708" w:type="dxa"/>
            <w:shd w:val="solid" w:color="FFFFFF" w:fill="auto"/>
          </w:tcPr>
          <w:p w14:paraId="667BE726" w14:textId="6E8C6A19" w:rsidR="00921C72" w:rsidRDefault="00921C72" w:rsidP="00921C72">
            <w:pPr>
              <w:pStyle w:val="TAC"/>
              <w:rPr>
                <w:sz w:val="16"/>
                <w:szCs w:val="16"/>
              </w:rPr>
            </w:pPr>
            <w:r>
              <w:rPr>
                <w:sz w:val="16"/>
                <w:szCs w:val="16"/>
              </w:rPr>
              <w:t>0.5.0</w:t>
            </w:r>
          </w:p>
        </w:tc>
      </w:tr>
      <w:tr w:rsidR="00921C72" w:rsidRPr="006B0D02" w14:paraId="3C7821A9" w14:textId="77777777" w:rsidTr="0060327C">
        <w:trPr>
          <w:trHeight w:val="111"/>
        </w:trPr>
        <w:tc>
          <w:tcPr>
            <w:tcW w:w="800" w:type="dxa"/>
            <w:tcBorders>
              <w:top w:val="single" w:sz="4" w:space="0" w:color="auto"/>
              <w:bottom w:val="single" w:sz="4" w:space="0" w:color="auto"/>
            </w:tcBorders>
            <w:shd w:val="solid" w:color="FFFFFF" w:fill="auto"/>
          </w:tcPr>
          <w:p w14:paraId="7C79BC8C" w14:textId="5E00A69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Default="00921C72" w:rsidP="00921C72">
            <w:pPr>
              <w:pStyle w:val="TAC"/>
              <w:rPr>
                <w:sz w:val="16"/>
                <w:szCs w:val="16"/>
              </w:rPr>
            </w:pPr>
            <w:r w:rsidRPr="00073A5A">
              <w:rPr>
                <w:sz w:val="16"/>
                <w:szCs w:val="16"/>
              </w:rPr>
              <w:t>C1-2385</w:t>
            </w:r>
            <w:r>
              <w:rPr>
                <w:sz w:val="16"/>
                <w:szCs w:val="16"/>
              </w:rPr>
              <w:t>65</w:t>
            </w:r>
          </w:p>
        </w:tc>
        <w:tc>
          <w:tcPr>
            <w:tcW w:w="425" w:type="dxa"/>
            <w:tcBorders>
              <w:top w:val="single" w:sz="4" w:space="0" w:color="auto"/>
              <w:bottom w:val="single" w:sz="4" w:space="0" w:color="auto"/>
            </w:tcBorders>
            <w:shd w:val="solid" w:color="FFFFFF" w:fill="auto"/>
          </w:tcPr>
          <w:p w14:paraId="6D9B466A" w14:textId="72BEE08A"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E93116" w14:textId="1FB909D7"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Default="00921C72" w:rsidP="00921C72">
            <w:pPr>
              <w:pStyle w:val="TAL"/>
              <w:rPr>
                <w:sz w:val="16"/>
                <w:szCs w:val="16"/>
              </w:rPr>
            </w:pPr>
            <w:r w:rsidRPr="00073A5A">
              <w:rPr>
                <w:sz w:val="16"/>
                <w:szCs w:val="16"/>
              </w:rPr>
              <w:t>Pseudo-CR on resolving the EN on requesting radio resources for A2X communication over PC5</w:t>
            </w:r>
          </w:p>
        </w:tc>
        <w:tc>
          <w:tcPr>
            <w:tcW w:w="708" w:type="dxa"/>
            <w:shd w:val="solid" w:color="FFFFFF" w:fill="auto"/>
          </w:tcPr>
          <w:p w14:paraId="0649135A" w14:textId="3D2AFFAE" w:rsidR="00921C72" w:rsidRDefault="00921C72" w:rsidP="00921C72">
            <w:pPr>
              <w:pStyle w:val="TAC"/>
              <w:rPr>
                <w:sz w:val="16"/>
                <w:szCs w:val="16"/>
              </w:rPr>
            </w:pPr>
            <w:r>
              <w:rPr>
                <w:sz w:val="16"/>
                <w:szCs w:val="16"/>
              </w:rPr>
              <w:t>0.5.0</w:t>
            </w:r>
          </w:p>
        </w:tc>
      </w:tr>
      <w:tr w:rsidR="00921C72" w:rsidRPr="006B0D02" w14:paraId="4A9B97B8" w14:textId="77777777" w:rsidTr="0060327C">
        <w:trPr>
          <w:trHeight w:val="111"/>
        </w:trPr>
        <w:tc>
          <w:tcPr>
            <w:tcW w:w="800" w:type="dxa"/>
            <w:tcBorders>
              <w:top w:val="single" w:sz="4" w:space="0" w:color="auto"/>
              <w:bottom w:val="single" w:sz="4" w:space="0" w:color="auto"/>
            </w:tcBorders>
            <w:shd w:val="solid" w:color="FFFFFF" w:fill="auto"/>
          </w:tcPr>
          <w:p w14:paraId="67B0328C" w14:textId="0FD30EA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Default="00921C72" w:rsidP="00921C72">
            <w:pPr>
              <w:pStyle w:val="TAC"/>
              <w:rPr>
                <w:sz w:val="16"/>
                <w:szCs w:val="16"/>
              </w:rPr>
            </w:pPr>
            <w:r w:rsidRPr="00073A5A">
              <w:rPr>
                <w:sz w:val="16"/>
                <w:szCs w:val="16"/>
              </w:rPr>
              <w:t>C1-2385</w:t>
            </w:r>
            <w:r>
              <w:rPr>
                <w:sz w:val="16"/>
                <w:szCs w:val="16"/>
              </w:rPr>
              <w:t>66</w:t>
            </w:r>
          </w:p>
        </w:tc>
        <w:tc>
          <w:tcPr>
            <w:tcW w:w="425" w:type="dxa"/>
            <w:tcBorders>
              <w:top w:val="single" w:sz="4" w:space="0" w:color="auto"/>
              <w:bottom w:val="single" w:sz="4" w:space="0" w:color="auto"/>
            </w:tcBorders>
            <w:shd w:val="solid" w:color="FFFFFF" w:fill="auto"/>
          </w:tcPr>
          <w:p w14:paraId="0B27B548" w14:textId="4CA7900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D624FA5" w14:textId="534C1E26"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Default="00921C72" w:rsidP="00921C72">
            <w:pPr>
              <w:pStyle w:val="TAL"/>
              <w:rPr>
                <w:sz w:val="16"/>
                <w:szCs w:val="16"/>
              </w:rPr>
            </w:pPr>
            <w:r w:rsidRPr="00073A5A">
              <w:rPr>
                <w:sz w:val="16"/>
                <w:szCs w:val="16"/>
              </w:rPr>
              <w:t>Pseudo-CR on resolving the EN on RAN specifications references for A2X communication over PC5</w:t>
            </w:r>
          </w:p>
        </w:tc>
        <w:tc>
          <w:tcPr>
            <w:tcW w:w="708" w:type="dxa"/>
            <w:shd w:val="solid" w:color="FFFFFF" w:fill="auto"/>
          </w:tcPr>
          <w:p w14:paraId="7E3822CA" w14:textId="2ED65192" w:rsidR="00921C72" w:rsidRDefault="00921C72" w:rsidP="00921C72">
            <w:pPr>
              <w:pStyle w:val="TAC"/>
              <w:rPr>
                <w:sz w:val="16"/>
                <w:szCs w:val="16"/>
              </w:rPr>
            </w:pPr>
            <w:r>
              <w:rPr>
                <w:sz w:val="16"/>
                <w:szCs w:val="16"/>
              </w:rPr>
              <w:t>0.5.0</w:t>
            </w:r>
          </w:p>
        </w:tc>
      </w:tr>
      <w:tr w:rsidR="00921C72" w:rsidRPr="006B0D02" w14:paraId="70641E8A" w14:textId="77777777" w:rsidTr="0060327C">
        <w:trPr>
          <w:trHeight w:val="111"/>
        </w:trPr>
        <w:tc>
          <w:tcPr>
            <w:tcW w:w="800" w:type="dxa"/>
            <w:tcBorders>
              <w:top w:val="single" w:sz="4" w:space="0" w:color="auto"/>
              <w:bottom w:val="single" w:sz="4" w:space="0" w:color="auto"/>
            </w:tcBorders>
            <w:shd w:val="solid" w:color="FFFFFF" w:fill="auto"/>
          </w:tcPr>
          <w:p w14:paraId="4E183CE4" w14:textId="45A1617A"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Default="00921C72" w:rsidP="00921C72">
            <w:pPr>
              <w:pStyle w:val="TAC"/>
              <w:rPr>
                <w:sz w:val="16"/>
                <w:szCs w:val="16"/>
              </w:rPr>
            </w:pPr>
            <w:r w:rsidRPr="00073A5A">
              <w:rPr>
                <w:sz w:val="16"/>
                <w:szCs w:val="16"/>
              </w:rPr>
              <w:t>C1-238</w:t>
            </w:r>
            <w:r>
              <w:rPr>
                <w:sz w:val="16"/>
                <w:szCs w:val="16"/>
              </w:rPr>
              <w:t>717</w:t>
            </w:r>
          </w:p>
        </w:tc>
        <w:tc>
          <w:tcPr>
            <w:tcW w:w="425" w:type="dxa"/>
            <w:tcBorders>
              <w:top w:val="single" w:sz="4" w:space="0" w:color="auto"/>
              <w:bottom w:val="single" w:sz="4" w:space="0" w:color="auto"/>
            </w:tcBorders>
            <w:shd w:val="solid" w:color="FFFFFF" w:fill="auto"/>
          </w:tcPr>
          <w:p w14:paraId="42F73CD2" w14:textId="7FA0882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E51870" w14:textId="4C94E178"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Default="00921C72" w:rsidP="00921C72">
            <w:pPr>
              <w:pStyle w:val="TAL"/>
              <w:rPr>
                <w:sz w:val="16"/>
                <w:szCs w:val="16"/>
              </w:rPr>
            </w:pPr>
            <w:r w:rsidRPr="00921C72">
              <w:rPr>
                <w:sz w:val="16"/>
                <w:szCs w:val="16"/>
              </w:rPr>
              <w:t>Pseudo-CR on resolution of obsolete ENs</w:t>
            </w:r>
          </w:p>
        </w:tc>
        <w:tc>
          <w:tcPr>
            <w:tcW w:w="708" w:type="dxa"/>
            <w:shd w:val="solid" w:color="FFFFFF" w:fill="auto"/>
          </w:tcPr>
          <w:p w14:paraId="65BBCAE8" w14:textId="275CEFF3" w:rsidR="00921C72" w:rsidRDefault="00921C72" w:rsidP="00921C72">
            <w:pPr>
              <w:pStyle w:val="TAC"/>
              <w:rPr>
                <w:sz w:val="16"/>
                <w:szCs w:val="16"/>
              </w:rPr>
            </w:pPr>
            <w:r>
              <w:rPr>
                <w:sz w:val="16"/>
                <w:szCs w:val="16"/>
              </w:rPr>
              <w:t>0.5.0</w:t>
            </w:r>
          </w:p>
        </w:tc>
      </w:tr>
      <w:tr w:rsidR="00921C72" w:rsidRPr="006B0D02" w14:paraId="649D7202" w14:textId="77777777" w:rsidTr="0060327C">
        <w:trPr>
          <w:trHeight w:val="111"/>
        </w:trPr>
        <w:tc>
          <w:tcPr>
            <w:tcW w:w="800" w:type="dxa"/>
            <w:tcBorders>
              <w:top w:val="single" w:sz="4" w:space="0" w:color="auto"/>
              <w:bottom w:val="single" w:sz="4" w:space="0" w:color="auto"/>
            </w:tcBorders>
            <w:shd w:val="solid" w:color="FFFFFF" w:fill="auto"/>
          </w:tcPr>
          <w:p w14:paraId="4BF4826D" w14:textId="43B8473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Default="00921C72" w:rsidP="00921C72">
            <w:pPr>
              <w:pStyle w:val="TAC"/>
              <w:rPr>
                <w:sz w:val="16"/>
                <w:szCs w:val="16"/>
              </w:rPr>
            </w:pPr>
            <w:r w:rsidRPr="00073A5A">
              <w:rPr>
                <w:sz w:val="16"/>
                <w:szCs w:val="16"/>
              </w:rPr>
              <w:t>C1-238</w:t>
            </w:r>
            <w:r>
              <w:rPr>
                <w:sz w:val="16"/>
                <w:szCs w:val="16"/>
              </w:rPr>
              <w:t>718</w:t>
            </w:r>
          </w:p>
        </w:tc>
        <w:tc>
          <w:tcPr>
            <w:tcW w:w="425" w:type="dxa"/>
            <w:tcBorders>
              <w:top w:val="single" w:sz="4" w:space="0" w:color="auto"/>
              <w:bottom w:val="single" w:sz="4" w:space="0" w:color="auto"/>
            </w:tcBorders>
            <w:shd w:val="solid" w:color="FFFFFF" w:fill="auto"/>
          </w:tcPr>
          <w:p w14:paraId="1C7A70F9" w14:textId="5914B679"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04CB18A" w14:textId="0AA92F3B"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Default="00921C72" w:rsidP="00921C72">
            <w:pPr>
              <w:pStyle w:val="TAL"/>
              <w:rPr>
                <w:sz w:val="16"/>
                <w:szCs w:val="16"/>
              </w:rPr>
            </w:pPr>
            <w:r w:rsidRPr="00921C72">
              <w:rPr>
                <w:sz w:val="16"/>
                <w:szCs w:val="16"/>
              </w:rPr>
              <w:t>Pseudo-CR on terminology update to specific to A2X</w:t>
            </w:r>
          </w:p>
        </w:tc>
        <w:tc>
          <w:tcPr>
            <w:tcW w:w="708" w:type="dxa"/>
            <w:shd w:val="solid" w:color="FFFFFF" w:fill="auto"/>
          </w:tcPr>
          <w:p w14:paraId="7CB270C7" w14:textId="6DAE6DEE" w:rsidR="00921C72" w:rsidRDefault="00921C72" w:rsidP="00921C72">
            <w:pPr>
              <w:pStyle w:val="TAC"/>
              <w:rPr>
                <w:sz w:val="16"/>
                <w:szCs w:val="16"/>
              </w:rPr>
            </w:pPr>
            <w:r>
              <w:rPr>
                <w:sz w:val="16"/>
                <w:szCs w:val="16"/>
              </w:rPr>
              <w:t>0.5.0</w:t>
            </w:r>
          </w:p>
        </w:tc>
      </w:tr>
      <w:tr w:rsidR="00921C72" w:rsidRPr="006B0D02" w14:paraId="68EF66BE" w14:textId="77777777" w:rsidTr="0060327C">
        <w:trPr>
          <w:trHeight w:val="111"/>
        </w:trPr>
        <w:tc>
          <w:tcPr>
            <w:tcW w:w="800" w:type="dxa"/>
            <w:tcBorders>
              <w:top w:val="single" w:sz="4" w:space="0" w:color="auto"/>
              <w:bottom w:val="single" w:sz="4" w:space="0" w:color="auto"/>
            </w:tcBorders>
            <w:shd w:val="solid" w:color="FFFFFF" w:fill="auto"/>
          </w:tcPr>
          <w:p w14:paraId="1F617872" w14:textId="166BBB04"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Default="00921C72" w:rsidP="00921C72">
            <w:pPr>
              <w:pStyle w:val="TAC"/>
              <w:rPr>
                <w:sz w:val="16"/>
                <w:szCs w:val="16"/>
              </w:rPr>
            </w:pPr>
            <w:r w:rsidRPr="00073A5A">
              <w:rPr>
                <w:sz w:val="16"/>
                <w:szCs w:val="16"/>
              </w:rPr>
              <w:t>C1-23</w:t>
            </w:r>
            <w:r>
              <w:rPr>
                <w:sz w:val="16"/>
                <w:szCs w:val="16"/>
              </w:rPr>
              <w:t>9013</w:t>
            </w:r>
          </w:p>
        </w:tc>
        <w:tc>
          <w:tcPr>
            <w:tcW w:w="425" w:type="dxa"/>
            <w:tcBorders>
              <w:top w:val="single" w:sz="4" w:space="0" w:color="auto"/>
              <w:bottom w:val="single" w:sz="4" w:space="0" w:color="auto"/>
            </w:tcBorders>
            <w:shd w:val="solid" w:color="FFFFFF" w:fill="auto"/>
          </w:tcPr>
          <w:p w14:paraId="0828041F" w14:textId="36B26467"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32D38F" w14:textId="74C299F5"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Default="00921C72" w:rsidP="00921C72">
            <w:pPr>
              <w:pStyle w:val="TAL"/>
              <w:rPr>
                <w:sz w:val="16"/>
                <w:szCs w:val="16"/>
              </w:rPr>
            </w:pPr>
            <w:r w:rsidRPr="00921C72">
              <w:rPr>
                <w:sz w:val="16"/>
                <w:szCs w:val="16"/>
              </w:rPr>
              <w:t>A2X MBS configuration</w:t>
            </w:r>
          </w:p>
        </w:tc>
        <w:tc>
          <w:tcPr>
            <w:tcW w:w="708" w:type="dxa"/>
            <w:shd w:val="solid" w:color="FFFFFF" w:fill="auto"/>
          </w:tcPr>
          <w:p w14:paraId="59067CD2" w14:textId="65F0311B" w:rsidR="00921C72" w:rsidRDefault="00921C72" w:rsidP="00921C72">
            <w:pPr>
              <w:pStyle w:val="TAC"/>
              <w:rPr>
                <w:sz w:val="16"/>
                <w:szCs w:val="16"/>
              </w:rPr>
            </w:pPr>
            <w:r>
              <w:rPr>
                <w:sz w:val="16"/>
                <w:szCs w:val="16"/>
              </w:rPr>
              <w:t>0.5.0</w:t>
            </w:r>
          </w:p>
        </w:tc>
      </w:tr>
      <w:tr w:rsidR="00921C72" w:rsidRPr="006B0D02" w14:paraId="2443D9D8" w14:textId="77777777" w:rsidTr="0060327C">
        <w:trPr>
          <w:trHeight w:val="111"/>
        </w:trPr>
        <w:tc>
          <w:tcPr>
            <w:tcW w:w="800" w:type="dxa"/>
            <w:tcBorders>
              <w:top w:val="single" w:sz="4" w:space="0" w:color="auto"/>
              <w:bottom w:val="single" w:sz="4" w:space="0" w:color="auto"/>
            </w:tcBorders>
            <w:shd w:val="solid" w:color="FFFFFF" w:fill="auto"/>
          </w:tcPr>
          <w:p w14:paraId="413C0E31" w14:textId="4FB7F60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073A5A" w:rsidRDefault="00921C72" w:rsidP="00921C72">
            <w:pPr>
              <w:pStyle w:val="TAC"/>
              <w:rPr>
                <w:sz w:val="16"/>
                <w:szCs w:val="16"/>
              </w:rPr>
            </w:pPr>
            <w:r w:rsidRPr="00921C72">
              <w:rPr>
                <w:sz w:val="16"/>
                <w:szCs w:val="16"/>
              </w:rPr>
              <w:t>C1-239441</w:t>
            </w:r>
          </w:p>
        </w:tc>
        <w:tc>
          <w:tcPr>
            <w:tcW w:w="425" w:type="dxa"/>
            <w:tcBorders>
              <w:top w:val="single" w:sz="4" w:space="0" w:color="auto"/>
              <w:bottom w:val="single" w:sz="4" w:space="0" w:color="auto"/>
            </w:tcBorders>
            <w:shd w:val="solid" w:color="FFFFFF" w:fill="auto"/>
          </w:tcPr>
          <w:p w14:paraId="3AFF8CE3" w14:textId="4417FD1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CCAB2A" w14:textId="6755D401"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Default="00921C72" w:rsidP="00921C72">
            <w:pPr>
              <w:pStyle w:val="TAL"/>
              <w:rPr>
                <w:sz w:val="16"/>
                <w:szCs w:val="16"/>
              </w:rPr>
            </w:pPr>
            <w:r w:rsidRPr="00921C72">
              <w:rPr>
                <w:sz w:val="16"/>
                <w:szCs w:val="16"/>
              </w:rPr>
              <w:t>Pseudo-CR on PQI values and PC5 QoS flow descriptions for A2X communication over PC5</w:t>
            </w:r>
          </w:p>
        </w:tc>
        <w:tc>
          <w:tcPr>
            <w:tcW w:w="708" w:type="dxa"/>
            <w:shd w:val="solid" w:color="FFFFFF" w:fill="auto"/>
          </w:tcPr>
          <w:p w14:paraId="3FCC862A" w14:textId="134F2CF6" w:rsidR="00921C72" w:rsidRDefault="00921C72" w:rsidP="00921C72">
            <w:pPr>
              <w:pStyle w:val="TAC"/>
              <w:rPr>
                <w:sz w:val="16"/>
                <w:szCs w:val="16"/>
              </w:rPr>
            </w:pPr>
            <w:r>
              <w:rPr>
                <w:sz w:val="16"/>
                <w:szCs w:val="16"/>
              </w:rPr>
              <w:t>0.5.0</w:t>
            </w:r>
          </w:p>
        </w:tc>
      </w:tr>
      <w:tr w:rsidR="00921C72" w:rsidRPr="006B0D02" w14:paraId="39AC22AC" w14:textId="77777777" w:rsidTr="0060327C">
        <w:trPr>
          <w:trHeight w:val="111"/>
        </w:trPr>
        <w:tc>
          <w:tcPr>
            <w:tcW w:w="800" w:type="dxa"/>
            <w:tcBorders>
              <w:top w:val="single" w:sz="4" w:space="0" w:color="auto"/>
              <w:bottom w:val="single" w:sz="4" w:space="0" w:color="auto"/>
            </w:tcBorders>
            <w:shd w:val="solid" w:color="FFFFFF" w:fill="auto"/>
          </w:tcPr>
          <w:p w14:paraId="5A08EC1D" w14:textId="6BAFD8A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073A5A" w:rsidRDefault="00921C72" w:rsidP="00921C72">
            <w:pPr>
              <w:pStyle w:val="TAC"/>
              <w:rPr>
                <w:sz w:val="16"/>
                <w:szCs w:val="16"/>
              </w:rPr>
            </w:pPr>
            <w:r w:rsidRPr="00921C72">
              <w:rPr>
                <w:sz w:val="16"/>
                <w:szCs w:val="16"/>
              </w:rPr>
              <w:t>C1-239443</w:t>
            </w:r>
          </w:p>
        </w:tc>
        <w:tc>
          <w:tcPr>
            <w:tcW w:w="425" w:type="dxa"/>
            <w:tcBorders>
              <w:top w:val="single" w:sz="4" w:space="0" w:color="auto"/>
              <w:bottom w:val="single" w:sz="4" w:space="0" w:color="auto"/>
            </w:tcBorders>
            <w:shd w:val="solid" w:color="FFFFFF" w:fill="auto"/>
          </w:tcPr>
          <w:p w14:paraId="21CE6C52" w14:textId="60F36A0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1E44BC" w14:textId="7536BEB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Default="00921C72" w:rsidP="00921C72">
            <w:pPr>
              <w:pStyle w:val="TAL"/>
              <w:rPr>
                <w:sz w:val="16"/>
                <w:szCs w:val="16"/>
              </w:rPr>
            </w:pPr>
            <w:r w:rsidRPr="00921C72">
              <w:rPr>
                <w:sz w:val="16"/>
                <w:szCs w:val="16"/>
              </w:rPr>
              <w:t>A2X message transport via MBS bearer</w:t>
            </w:r>
          </w:p>
        </w:tc>
        <w:tc>
          <w:tcPr>
            <w:tcW w:w="708" w:type="dxa"/>
            <w:shd w:val="solid" w:color="FFFFFF" w:fill="auto"/>
          </w:tcPr>
          <w:p w14:paraId="722968F3" w14:textId="4C31839B" w:rsidR="00921C72" w:rsidRDefault="00921C72" w:rsidP="00921C72">
            <w:pPr>
              <w:pStyle w:val="TAC"/>
              <w:rPr>
                <w:sz w:val="16"/>
                <w:szCs w:val="16"/>
              </w:rPr>
            </w:pPr>
            <w:r>
              <w:rPr>
                <w:sz w:val="16"/>
                <w:szCs w:val="16"/>
              </w:rPr>
              <w:t>0.5.0</w:t>
            </w:r>
          </w:p>
        </w:tc>
      </w:tr>
      <w:tr w:rsidR="00921C72" w:rsidRPr="006B0D02" w14:paraId="6FD10865" w14:textId="77777777" w:rsidTr="0060327C">
        <w:trPr>
          <w:trHeight w:val="111"/>
        </w:trPr>
        <w:tc>
          <w:tcPr>
            <w:tcW w:w="800" w:type="dxa"/>
            <w:tcBorders>
              <w:top w:val="single" w:sz="4" w:space="0" w:color="auto"/>
              <w:bottom w:val="single" w:sz="4" w:space="0" w:color="auto"/>
            </w:tcBorders>
            <w:shd w:val="solid" w:color="FFFFFF" w:fill="auto"/>
          </w:tcPr>
          <w:p w14:paraId="2ACEBCB4" w14:textId="7C6F3EA7"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073A5A" w:rsidRDefault="00921C72" w:rsidP="00921C72">
            <w:pPr>
              <w:pStyle w:val="TAC"/>
              <w:rPr>
                <w:sz w:val="16"/>
                <w:szCs w:val="16"/>
              </w:rPr>
            </w:pPr>
            <w:r w:rsidRPr="00921C72">
              <w:rPr>
                <w:sz w:val="16"/>
                <w:szCs w:val="16"/>
              </w:rPr>
              <w:t>C1-239444</w:t>
            </w:r>
          </w:p>
        </w:tc>
        <w:tc>
          <w:tcPr>
            <w:tcW w:w="425" w:type="dxa"/>
            <w:tcBorders>
              <w:top w:val="single" w:sz="4" w:space="0" w:color="auto"/>
              <w:bottom w:val="single" w:sz="4" w:space="0" w:color="auto"/>
            </w:tcBorders>
            <w:shd w:val="solid" w:color="FFFFFF" w:fill="auto"/>
          </w:tcPr>
          <w:p w14:paraId="0C470C43" w14:textId="4AEBA3C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CAE2A14" w14:textId="4CF5F6B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Default="00921C72" w:rsidP="00921C72">
            <w:pPr>
              <w:pStyle w:val="TAL"/>
              <w:rPr>
                <w:sz w:val="16"/>
                <w:szCs w:val="16"/>
              </w:rPr>
            </w:pPr>
            <w:r w:rsidRPr="00921C72">
              <w:rPr>
                <w:sz w:val="16"/>
                <w:szCs w:val="16"/>
              </w:rPr>
              <w:t>A2X configuration for MBS</w:t>
            </w:r>
          </w:p>
        </w:tc>
        <w:tc>
          <w:tcPr>
            <w:tcW w:w="708" w:type="dxa"/>
            <w:shd w:val="solid" w:color="FFFFFF" w:fill="auto"/>
          </w:tcPr>
          <w:p w14:paraId="48B200AF" w14:textId="5741CC33" w:rsidR="00921C72" w:rsidRDefault="00921C72" w:rsidP="00921C72">
            <w:pPr>
              <w:pStyle w:val="TAC"/>
              <w:rPr>
                <w:sz w:val="16"/>
                <w:szCs w:val="16"/>
              </w:rPr>
            </w:pPr>
            <w:r>
              <w:rPr>
                <w:sz w:val="16"/>
                <w:szCs w:val="16"/>
              </w:rPr>
              <w:t>0.5.0</w:t>
            </w:r>
          </w:p>
        </w:tc>
      </w:tr>
      <w:tr w:rsidR="00921C72" w:rsidRPr="006B0D02" w14:paraId="04DE2F21" w14:textId="77777777" w:rsidTr="0060327C">
        <w:trPr>
          <w:trHeight w:val="111"/>
        </w:trPr>
        <w:tc>
          <w:tcPr>
            <w:tcW w:w="800" w:type="dxa"/>
            <w:tcBorders>
              <w:top w:val="single" w:sz="4" w:space="0" w:color="auto"/>
              <w:bottom w:val="single" w:sz="4" w:space="0" w:color="auto"/>
            </w:tcBorders>
            <w:shd w:val="solid" w:color="FFFFFF" w:fill="auto"/>
          </w:tcPr>
          <w:p w14:paraId="6C9D0A1C" w14:textId="2A86815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073A5A" w:rsidRDefault="00921C72" w:rsidP="00921C72">
            <w:pPr>
              <w:pStyle w:val="TAC"/>
              <w:rPr>
                <w:sz w:val="16"/>
                <w:szCs w:val="16"/>
              </w:rPr>
            </w:pPr>
            <w:r w:rsidRPr="00921C72">
              <w:rPr>
                <w:sz w:val="16"/>
                <w:szCs w:val="16"/>
              </w:rPr>
              <w:t>C1-239445</w:t>
            </w:r>
          </w:p>
        </w:tc>
        <w:tc>
          <w:tcPr>
            <w:tcW w:w="425" w:type="dxa"/>
            <w:tcBorders>
              <w:top w:val="single" w:sz="4" w:space="0" w:color="auto"/>
              <w:bottom w:val="single" w:sz="4" w:space="0" w:color="auto"/>
            </w:tcBorders>
            <w:shd w:val="solid" w:color="FFFFFF" w:fill="auto"/>
          </w:tcPr>
          <w:p w14:paraId="475E40F8" w14:textId="725393B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5EF497B" w14:textId="0B55D262"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Default="00921C72" w:rsidP="00921C72">
            <w:pPr>
              <w:pStyle w:val="TAL"/>
              <w:rPr>
                <w:sz w:val="16"/>
                <w:szCs w:val="16"/>
              </w:rPr>
            </w:pPr>
            <w:r w:rsidRPr="00921C72">
              <w:rPr>
                <w:sz w:val="16"/>
                <w:szCs w:val="16"/>
              </w:rPr>
              <w:t>A2X communication over MBS</w:t>
            </w:r>
          </w:p>
        </w:tc>
        <w:tc>
          <w:tcPr>
            <w:tcW w:w="708" w:type="dxa"/>
            <w:shd w:val="solid" w:color="FFFFFF" w:fill="auto"/>
          </w:tcPr>
          <w:p w14:paraId="06F87647" w14:textId="387057FB" w:rsidR="00921C72" w:rsidRDefault="00921C72" w:rsidP="00921C72">
            <w:pPr>
              <w:pStyle w:val="TAC"/>
              <w:rPr>
                <w:sz w:val="16"/>
                <w:szCs w:val="16"/>
              </w:rPr>
            </w:pPr>
            <w:r>
              <w:rPr>
                <w:sz w:val="16"/>
                <w:szCs w:val="16"/>
              </w:rPr>
              <w:t>0.5.0</w:t>
            </w:r>
          </w:p>
        </w:tc>
      </w:tr>
      <w:tr w:rsidR="00F427A1" w:rsidRPr="006B0D02" w14:paraId="2D5B5646" w14:textId="77777777" w:rsidTr="0060327C">
        <w:trPr>
          <w:trHeight w:val="111"/>
        </w:trPr>
        <w:tc>
          <w:tcPr>
            <w:tcW w:w="800" w:type="dxa"/>
            <w:tcBorders>
              <w:top w:val="single" w:sz="4" w:space="0" w:color="auto"/>
              <w:bottom w:val="single" w:sz="4" w:space="0" w:color="auto"/>
            </w:tcBorders>
            <w:shd w:val="solid" w:color="FFFFFF" w:fill="auto"/>
          </w:tcPr>
          <w:p w14:paraId="5AC2B457" w14:textId="6D3A27D8" w:rsidR="00F427A1" w:rsidRDefault="00432581" w:rsidP="00073A5A">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Default="00432581" w:rsidP="00073A5A">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073A5A" w:rsidRDefault="00432581"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4C792ED" w14:textId="089BB107" w:rsidR="00F427A1" w:rsidRDefault="00432581"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5C434D" w14:textId="3D8C3478" w:rsidR="00F427A1" w:rsidRDefault="00432581"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Default="00432581"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DAE13C6" w14:textId="37A5A185" w:rsidR="00F427A1" w:rsidRDefault="00432581" w:rsidP="00073A5A">
            <w:pPr>
              <w:pStyle w:val="TAL"/>
              <w:rPr>
                <w:sz w:val="16"/>
                <w:szCs w:val="16"/>
              </w:rPr>
            </w:pPr>
            <w:r>
              <w:rPr>
                <w:sz w:val="16"/>
                <w:szCs w:val="16"/>
              </w:rPr>
              <w:t>Editorial connection by Rapporteur</w:t>
            </w:r>
          </w:p>
        </w:tc>
        <w:tc>
          <w:tcPr>
            <w:tcW w:w="708" w:type="dxa"/>
            <w:shd w:val="solid" w:color="FFFFFF" w:fill="auto"/>
          </w:tcPr>
          <w:p w14:paraId="1A399023" w14:textId="42101B2D" w:rsidR="00F427A1" w:rsidRDefault="00432581" w:rsidP="00073A5A">
            <w:pPr>
              <w:pStyle w:val="TAC"/>
              <w:rPr>
                <w:sz w:val="16"/>
                <w:szCs w:val="16"/>
              </w:rPr>
            </w:pPr>
            <w:r>
              <w:rPr>
                <w:sz w:val="16"/>
                <w:szCs w:val="16"/>
              </w:rPr>
              <w:t>0.5.0</w:t>
            </w:r>
          </w:p>
        </w:tc>
      </w:tr>
      <w:tr w:rsidR="00F427A1" w:rsidRPr="006B0D02" w14:paraId="4F9A46DA" w14:textId="77777777" w:rsidTr="003264E8">
        <w:trPr>
          <w:trHeight w:val="111"/>
        </w:trPr>
        <w:tc>
          <w:tcPr>
            <w:tcW w:w="800" w:type="dxa"/>
            <w:tcBorders>
              <w:top w:val="single" w:sz="4" w:space="0" w:color="auto"/>
            </w:tcBorders>
            <w:shd w:val="solid" w:color="FFFFFF" w:fill="auto"/>
          </w:tcPr>
          <w:p w14:paraId="247B23C0" w14:textId="77777777" w:rsidR="00F427A1" w:rsidRDefault="00F427A1" w:rsidP="00073A5A">
            <w:pPr>
              <w:pStyle w:val="TAC"/>
              <w:rPr>
                <w:sz w:val="16"/>
                <w:szCs w:val="16"/>
              </w:rPr>
            </w:pPr>
          </w:p>
        </w:tc>
        <w:tc>
          <w:tcPr>
            <w:tcW w:w="800" w:type="dxa"/>
            <w:tcBorders>
              <w:top w:val="single" w:sz="4" w:space="0" w:color="auto"/>
            </w:tcBorders>
            <w:shd w:val="solid" w:color="FFFFFF" w:fill="auto"/>
          </w:tcPr>
          <w:p w14:paraId="231740DD" w14:textId="77777777" w:rsidR="00F427A1" w:rsidRDefault="00F427A1" w:rsidP="00073A5A">
            <w:pPr>
              <w:pStyle w:val="TAC"/>
              <w:rPr>
                <w:sz w:val="16"/>
                <w:szCs w:val="16"/>
              </w:rPr>
            </w:pPr>
          </w:p>
        </w:tc>
        <w:tc>
          <w:tcPr>
            <w:tcW w:w="1094" w:type="dxa"/>
            <w:tcBorders>
              <w:top w:val="single" w:sz="4" w:space="0" w:color="auto"/>
            </w:tcBorders>
            <w:shd w:val="solid" w:color="FFFFFF" w:fill="auto"/>
          </w:tcPr>
          <w:p w14:paraId="4E201608" w14:textId="77777777" w:rsidR="00F427A1" w:rsidRPr="00073A5A" w:rsidRDefault="00F427A1" w:rsidP="00073A5A">
            <w:pPr>
              <w:pStyle w:val="TAC"/>
              <w:rPr>
                <w:sz w:val="16"/>
                <w:szCs w:val="16"/>
              </w:rPr>
            </w:pPr>
          </w:p>
        </w:tc>
        <w:tc>
          <w:tcPr>
            <w:tcW w:w="425" w:type="dxa"/>
            <w:tcBorders>
              <w:top w:val="single" w:sz="4" w:space="0" w:color="auto"/>
            </w:tcBorders>
            <w:shd w:val="solid" w:color="FFFFFF" w:fill="auto"/>
          </w:tcPr>
          <w:p w14:paraId="3FFA1024" w14:textId="77777777" w:rsidR="00F427A1" w:rsidRDefault="00F427A1" w:rsidP="00073A5A">
            <w:pPr>
              <w:pStyle w:val="TAL"/>
              <w:rPr>
                <w:sz w:val="16"/>
                <w:szCs w:val="16"/>
              </w:rPr>
            </w:pPr>
          </w:p>
        </w:tc>
        <w:tc>
          <w:tcPr>
            <w:tcW w:w="425" w:type="dxa"/>
            <w:tcBorders>
              <w:top w:val="single" w:sz="4" w:space="0" w:color="auto"/>
            </w:tcBorders>
            <w:shd w:val="solid" w:color="FFFFFF" w:fill="auto"/>
          </w:tcPr>
          <w:p w14:paraId="774A09BE" w14:textId="77777777" w:rsidR="00F427A1" w:rsidRDefault="00F427A1" w:rsidP="00073A5A">
            <w:pPr>
              <w:pStyle w:val="TAR"/>
              <w:rPr>
                <w:sz w:val="16"/>
                <w:szCs w:val="16"/>
              </w:rPr>
            </w:pPr>
          </w:p>
        </w:tc>
        <w:tc>
          <w:tcPr>
            <w:tcW w:w="425" w:type="dxa"/>
            <w:tcBorders>
              <w:top w:val="single" w:sz="4" w:space="0" w:color="auto"/>
            </w:tcBorders>
            <w:shd w:val="solid" w:color="FFFFFF" w:fill="auto"/>
          </w:tcPr>
          <w:p w14:paraId="6E64C7F7" w14:textId="77777777" w:rsidR="00F427A1" w:rsidRDefault="00F427A1" w:rsidP="00073A5A">
            <w:pPr>
              <w:pStyle w:val="TAC"/>
              <w:rPr>
                <w:sz w:val="16"/>
                <w:szCs w:val="16"/>
              </w:rPr>
            </w:pPr>
          </w:p>
        </w:tc>
        <w:tc>
          <w:tcPr>
            <w:tcW w:w="4962" w:type="dxa"/>
            <w:tcBorders>
              <w:top w:val="single" w:sz="4" w:space="0" w:color="auto"/>
            </w:tcBorders>
            <w:shd w:val="solid" w:color="FFFFFF" w:fill="auto"/>
          </w:tcPr>
          <w:p w14:paraId="2B583802" w14:textId="77777777" w:rsidR="00F427A1" w:rsidRDefault="00F427A1" w:rsidP="00073A5A">
            <w:pPr>
              <w:pStyle w:val="TAL"/>
              <w:rPr>
                <w:sz w:val="16"/>
                <w:szCs w:val="16"/>
              </w:rPr>
            </w:pPr>
          </w:p>
        </w:tc>
        <w:tc>
          <w:tcPr>
            <w:tcW w:w="708" w:type="dxa"/>
            <w:shd w:val="solid" w:color="FFFFFF" w:fill="auto"/>
          </w:tcPr>
          <w:p w14:paraId="72696024" w14:textId="77777777" w:rsidR="00F427A1" w:rsidRDefault="00F427A1" w:rsidP="00073A5A">
            <w:pPr>
              <w:pStyle w:val="TAC"/>
              <w:rPr>
                <w:sz w:val="16"/>
                <w:szCs w:val="16"/>
              </w:rPr>
            </w:pPr>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77C7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CBE">
      <w:rPr>
        <w:rFonts w:ascii="Arial" w:hAnsi="Arial" w:cs="Arial"/>
        <w:b/>
        <w:noProof/>
        <w:sz w:val="18"/>
        <w:szCs w:val="18"/>
      </w:rPr>
      <w:t>3GPP TS 24.577 V1.0.0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F565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CB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16D2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DE7E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80D2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33"/>
    <w:rsid w:val="00027A8B"/>
    <w:rsid w:val="00033397"/>
    <w:rsid w:val="00034891"/>
    <w:rsid w:val="00040095"/>
    <w:rsid w:val="00051834"/>
    <w:rsid w:val="00054A22"/>
    <w:rsid w:val="00062023"/>
    <w:rsid w:val="00064576"/>
    <w:rsid w:val="000655A6"/>
    <w:rsid w:val="00073A5A"/>
    <w:rsid w:val="00080512"/>
    <w:rsid w:val="000B37A3"/>
    <w:rsid w:val="000C47C3"/>
    <w:rsid w:val="000D58AB"/>
    <w:rsid w:val="000E7E5D"/>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F0C1D"/>
    <w:rsid w:val="001F1132"/>
    <w:rsid w:val="001F168B"/>
    <w:rsid w:val="00201848"/>
    <w:rsid w:val="002347A2"/>
    <w:rsid w:val="00242E48"/>
    <w:rsid w:val="002442B4"/>
    <w:rsid w:val="00254C31"/>
    <w:rsid w:val="002675F0"/>
    <w:rsid w:val="00273498"/>
    <w:rsid w:val="002760EE"/>
    <w:rsid w:val="00293D04"/>
    <w:rsid w:val="002B6339"/>
    <w:rsid w:val="002C0308"/>
    <w:rsid w:val="002E00EE"/>
    <w:rsid w:val="002F2172"/>
    <w:rsid w:val="003172DC"/>
    <w:rsid w:val="003264E8"/>
    <w:rsid w:val="0035462D"/>
    <w:rsid w:val="00356555"/>
    <w:rsid w:val="003702F2"/>
    <w:rsid w:val="003765B8"/>
    <w:rsid w:val="003942EE"/>
    <w:rsid w:val="003C3971"/>
    <w:rsid w:val="003D06C8"/>
    <w:rsid w:val="003D0BF2"/>
    <w:rsid w:val="003D5F1A"/>
    <w:rsid w:val="003D6F6A"/>
    <w:rsid w:val="003E3243"/>
    <w:rsid w:val="003F3A67"/>
    <w:rsid w:val="003F4DF1"/>
    <w:rsid w:val="003F7A2E"/>
    <w:rsid w:val="004109F8"/>
    <w:rsid w:val="00423208"/>
    <w:rsid w:val="00423334"/>
    <w:rsid w:val="00432581"/>
    <w:rsid w:val="004345EC"/>
    <w:rsid w:val="004432FD"/>
    <w:rsid w:val="00445237"/>
    <w:rsid w:val="004626B6"/>
    <w:rsid w:val="00465515"/>
    <w:rsid w:val="00481A86"/>
    <w:rsid w:val="00486FC1"/>
    <w:rsid w:val="00487EAD"/>
    <w:rsid w:val="0049751D"/>
    <w:rsid w:val="004A50AB"/>
    <w:rsid w:val="004A6980"/>
    <w:rsid w:val="004C30AC"/>
    <w:rsid w:val="004D3578"/>
    <w:rsid w:val="004E12FA"/>
    <w:rsid w:val="004E213A"/>
    <w:rsid w:val="004F0988"/>
    <w:rsid w:val="004F3340"/>
    <w:rsid w:val="004F58F6"/>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F046D"/>
    <w:rsid w:val="005F59A8"/>
    <w:rsid w:val="005F788A"/>
    <w:rsid w:val="00602AEA"/>
    <w:rsid w:val="0060327C"/>
    <w:rsid w:val="00612EF1"/>
    <w:rsid w:val="00614FDF"/>
    <w:rsid w:val="00616895"/>
    <w:rsid w:val="00622B90"/>
    <w:rsid w:val="0063543D"/>
    <w:rsid w:val="00647114"/>
    <w:rsid w:val="0066430E"/>
    <w:rsid w:val="0068666A"/>
    <w:rsid w:val="006912E9"/>
    <w:rsid w:val="006A323F"/>
    <w:rsid w:val="006B30D0"/>
    <w:rsid w:val="006C10F8"/>
    <w:rsid w:val="006C33CF"/>
    <w:rsid w:val="006C3B71"/>
    <w:rsid w:val="006C3D95"/>
    <w:rsid w:val="006E5C86"/>
    <w:rsid w:val="00701116"/>
    <w:rsid w:val="00703576"/>
    <w:rsid w:val="0071174C"/>
    <w:rsid w:val="00713C44"/>
    <w:rsid w:val="0072334F"/>
    <w:rsid w:val="007276EE"/>
    <w:rsid w:val="00734A5B"/>
    <w:rsid w:val="0074026F"/>
    <w:rsid w:val="0074092C"/>
    <w:rsid w:val="007429F6"/>
    <w:rsid w:val="00744E76"/>
    <w:rsid w:val="00765EA3"/>
    <w:rsid w:val="00771946"/>
    <w:rsid w:val="00774DA4"/>
    <w:rsid w:val="00781F0F"/>
    <w:rsid w:val="007A0698"/>
    <w:rsid w:val="007B600E"/>
    <w:rsid w:val="007B7E5C"/>
    <w:rsid w:val="007F0F4A"/>
    <w:rsid w:val="008028A4"/>
    <w:rsid w:val="0081546F"/>
    <w:rsid w:val="00830747"/>
    <w:rsid w:val="00847EB7"/>
    <w:rsid w:val="0085157B"/>
    <w:rsid w:val="008768CA"/>
    <w:rsid w:val="00882BE1"/>
    <w:rsid w:val="008C384C"/>
    <w:rsid w:val="008D30CC"/>
    <w:rsid w:val="008D448E"/>
    <w:rsid w:val="008E2D68"/>
    <w:rsid w:val="008E6756"/>
    <w:rsid w:val="00900DE8"/>
    <w:rsid w:val="0090271F"/>
    <w:rsid w:val="00902E23"/>
    <w:rsid w:val="009114D7"/>
    <w:rsid w:val="009128A1"/>
    <w:rsid w:val="0091348E"/>
    <w:rsid w:val="009179B1"/>
    <w:rsid w:val="00917CCB"/>
    <w:rsid w:val="00921C72"/>
    <w:rsid w:val="00933FB0"/>
    <w:rsid w:val="00942EC2"/>
    <w:rsid w:val="00955EE9"/>
    <w:rsid w:val="0095615F"/>
    <w:rsid w:val="00981352"/>
    <w:rsid w:val="009E7D11"/>
    <w:rsid w:val="009F37B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57A0"/>
    <w:rsid w:val="00B34C4C"/>
    <w:rsid w:val="00B375A5"/>
    <w:rsid w:val="00B7535F"/>
    <w:rsid w:val="00B93086"/>
    <w:rsid w:val="00BA19ED"/>
    <w:rsid w:val="00BA4000"/>
    <w:rsid w:val="00BA4B8D"/>
    <w:rsid w:val="00BC0F7D"/>
    <w:rsid w:val="00BC409D"/>
    <w:rsid w:val="00BC5A16"/>
    <w:rsid w:val="00BD2887"/>
    <w:rsid w:val="00BD7D31"/>
    <w:rsid w:val="00BE3255"/>
    <w:rsid w:val="00BF128E"/>
    <w:rsid w:val="00C074DD"/>
    <w:rsid w:val="00C1496A"/>
    <w:rsid w:val="00C33079"/>
    <w:rsid w:val="00C424A8"/>
    <w:rsid w:val="00C45231"/>
    <w:rsid w:val="00C551FF"/>
    <w:rsid w:val="00C72833"/>
    <w:rsid w:val="00C80F1D"/>
    <w:rsid w:val="00C91962"/>
    <w:rsid w:val="00C93F40"/>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7E00"/>
    <w:rsid w:val="00D9134D"/>
    <w:rsid w:val="00DA1595"/>
    <w:rsid w:val="00DA7A03"/>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4A25"/>
    <w:rsid w:val="00EE198E"/>
    <w:rsid w:val="00EF075A"/>
    <w:rsid w:val="00EF608C"/>
    <w:rsid w:val="00EF68BE"/>
    <w:rsid w:val="00F025A2"/>
    <w:rsid w:val="00F04712"/>
    <w:rsid w:val="00F13087"/>
    <w:rsid w:val="00F13360"/>
    <w:rsid w:val="00F14F20"/>
    <w:rsid w:val="00F15831"/>
    <w:rsid w:val="00F22EC7"/>
    <w:rsid w:val="00F325C8"/>
    <w:rsid w:val="00F427A1"/>
    <w:rsid w:val="00F653B8"/>
    <w:rsid w:val="00F71CBE"/>
    <w:rsid w:val="00F9008D"/>
    <w:rsid w:val="00FA1266"/>
    <w:rsid w:val="00FA3D33"/>
    <w:rsid w:val="00FB6A71"/>
    <w:rsid w:val="00FC1192"/>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623</TotalTime>
  <Pages>35</Pages>
  <Words>47127</Words>
  <Characters>268626</Characters>
  <Application>Microsoft Office Word</Application>
  <DocSecurity>0</DocSecurity>
  <Lines>2238</Lines>
  <Paragraphs>630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96</cp:revision>
  <cp:lastPrinted>2019-02-25T14:05:00Z</cp:lastPrinted>
  <dcterms:created xsi:type="dcterms:W3CDTF">2023-04-18T03:25:00Z</dcterms:created>
  <dcterms:modified xsi:type="dcterms:W3CDTF">2023-11-24T12:16:00Z</dcterms:modified>
</cp:coreProperties>
</file>