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CP-253034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AmbientIoT-CT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19.70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additional updates and corrections to the Nnef_AIoT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AmbientIoT-CT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4.4.49.2, 4.4.49.3, 5.45.5.1, 5.45.5.2.2, 5.45.5.2.4, 5.45.5.2.6, 5.45.5.2.7, 5.45.5.3.2, 5.45.7.3, A.43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AF authorization for the AIoT Services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AmbientIoT-CT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4.4.49.2, 4.4.49.3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Procedure description of AIOTF selection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AmbientIoT-CT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4.4.49.2, 4.4.49.3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Incomplete specific data type table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AmbientIoT-CT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5.45.5.1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500 Internal Server Error response code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C3-254190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AmbientIoT-CT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5.45.3.2.2, 5.45.3.3.2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failure report in AIOT notify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AmbientIoT-CT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5.45.5.1, 5.45.5.2.6, A.43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Device Location in AIoT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CEWiT, Huawei, 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AmbientIoT-CT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5.45.5.2.2, 5.45.5.2.4, A.43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Defining the AIoT message size related restrictions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AmbientIoT-CT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4.4.49.3, 5.45.5.2.4, 5.45.7.3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apiSpecificSuffixes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AmbientIoT-CT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Introduce device cause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Huawei, Ericsson,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AmbientIoT-CT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6.1.6.1, 6.1.6.2.8, 6.1.6.3.3,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additional updates and corrections to the Naiotf_AIoT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AmbientIoT-CT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5.2.2.2.2, 5.2.2.3.2, 6.1.6.1, 6.1.6.2.2, 6.1.6.2.4, 6.1.6.2.6, 6.1.6.2.7, 6.1.6.2.8, 6.1.7.3,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500 Internal Server Error response code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C3-254191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AmbientIoT-CT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5.2.2.3.2, 6.1.4.2.2, 6.1.4.3.2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failure report in AIOT notify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AmbientIoT-CT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6.1.6.1, 6.1.6.2.4, 6.1.6.2.6. 6.1.6.3.4,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Device Location in Ambient 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CEWiT, Huawei, 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AmbientIoT-CT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6.1.6.1, 6.1.6.2.2, 6.1.6.2.4, 6.1.6.2.8, 6.1.6.2.9(new),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Defining the AIoT message size related restrictions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AmbientIoT-CT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5.2.2.3.2, 6.1.6.2.4, 6.1.7.3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