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A0D683" w14:textId="1966DAE8" w:rsidR="0025177C" w:rsidRDefault="0025177C" w:rsidP="0025177C">
      <w:pPr>
        <w:pStyle w:val="CRCoverPage"/>
        <w:tabs>
          <w:tab w:val="right" w:pos="9639"/>
        </w:tabs>
        <w:spacing w:after="0"/>
        <w:rPr>
          <w:b/>
          <w:i/>
          <w:noProof/>
          <w:sz w:val="28"/>
        </w:rPr>
      </w:pPr>
      <w:r>
        <w:rPr>
          <w:b/>
          <w:noProof/>
          <w:sz w:val="24"/>
        </w:rPr>
        <w:t>3GP</w:t>
      </w:r>
      <w:r w:rsidRPr="00423076">
        <w:rPr>
          <w:b/>
          <w:noProof/>
          <w:sz w:val="24"/>
        </w:rPr>
        <w:t>P TSG-</w:t>
      </w:r>
      <w:r>
        <w:rPr>
          <w:b/>
          <w:noProof/>
          <w:sz w:val="24"/>
        </w:rPr>
        <w:t>CT</w:t>
      </w:r>
      <w:r w:rsidRPr="00423076">
        <w:rPr>
          <w:b/>
          <w:noProof/>
          <w:sz w:val="24"/>
        </w:rPr>
        <w:t xml:space="preserve"> Meeting #</w:t>
      </w:r>
      <w:r>
        <w:rPr>
          <w:b/>
          <w:noProof/>
          <w:sz w:val="24"/>
        </w:rPr>
        <w:t>10</w:t>
      </w:r>
      <w:r w:rsidR="00A2550E">
        <w:rPr>
          <w:b/>
          <w:noProof/>
          <w:sz w:val="24"/>
        </w:rPr>
        <w:t>8</w:t>
      </w:r>
      <w:r>
        <w:rPr>
          <w:b/>
          <w:i/>
          <w:noProof/>
          <w:sz w:val="28"/>
        </w:rPr>
        <w:tab/>
      </w:r>
      <w:r>
        <w:rPr>
          <w:b/>
          <w:noProof/>
          <w:sz w:val="24"/>
        </w:rPr>
        <w:t>C</w:t>
      </w:r>
      <w:r w:rsidRPr="00EF3410">
        <w:rPr>
          <w:b/>
          <w:noProof/>
          <w:sz w:val="24"/>
        </w:rPr>
        <w:t>P-2</w:t>
      </w:r>
      <w:r>
        <w:rPr>
          <w:b/>
          <w:noProof/>
          <w:sz w:val="24"/>
        </w:rPr>
        <w:t>5</w:t>
      </w:r>
      <w:r w:rsidR="00A2550E">
        <w:rPr>
          <w:b/>
          <w:noProof/>
          <w:sz w:val="24"/>
        </w:rPr>
        <w:t>1248</w:t>
      </w:r>
    </w:p>
    <w:p w14:paraId="2F523BD4" w14:textId="137961D1" w:rsidR="0025177C" w:rsidRDefault="00A2550E" w:rsidP="0025177C">
      <w:pPr>
        <w:pStyle w:val="CRCoverPage"/>
        <w:outlineLvl w:val="0"/>
        <w:rPr>
          <w:b/>
          <w:noProof/>
          <w:sz w:val="24"/>
        </w:rPr>
      </w:pPr>
      <w:r>
        <w:rPr>
          <w:b/>
          <w:noProof/>
          <w:sz w:val="24"/>
        </w:rPr>
        <w:t>Prague</w:t>
      </w:r>
      <w:r w:rsidR="0025177C">
        <w:rPr>
          <w:b/>
          <w:noProof/>
          <w:sz w:val="24"/>
        </w:rPr>
        <w:t xml:space="preserve">, </w:t>
      </w:r>
      <w:r>
        <w:rPr>
          <w:b/>
          <w:noProof/>
          <w:sz w:val="24"/>
        </w:rPr>
        <w:t>CZ</w:t>
      </w:r>
      <w:r w:rsidR="0025177C">
        <w:rPr>
          <w:b/>
          <w:noProof/>
          <w:sz w:val="24"/>
        </w:rPr>
        <w:t xml:space="preserve">, </w:t>
      </w:r>
      <w:r>
        <w:rPr>
          <w:b/>
          <w:noProof/>
          <w:sz w:val="24"/>
        </w:rPr>
        <w:t>9</w:t>
      </w:r>
      <w:r w:rsidR="0025177C">
        <w:rPr>
          <w:b/>
          <w:noProof/>
          <w:sz w:val="24"/>
        </w:rPr>
        <w:t xml:space="preserve"> - </w:t>
      </w:r>
      <w:r>
        <w:rPr>
          <w:b/>
          <w:noProof/>
          <w:sz w:val="24"/>
        </w:rPr>
        <w:t>10</w:t>
      </w:r>
      <w:r w:rsidR="0025177C">
        <w:rPr>
          <w:b/>
          <w:noProof/>
          <w:sz w:val="24"/>
        </w:rPr>
        <w:t xml:space="preserve"> </w:t>
      </w:r>
      <w:r>
        <w:rPr>
          <w:b/>
          <w:noProof/>
          <w:sz w:val="24"/>
        </w:rPr>
        <w:t xml:space="preserve">June </w:t>
      </w:r>
      <w:r w:rsidR="0025177C">
        <w:rPr>
          <w:b/>
          <w:noProof/>
          <w:sz w:val="24"/>
        </w:rPr>
        <w:t>2025</w:t>
      </w:r>
    </w:p>
    <w:p w14:paraId="19D7349B" w14:textId="77777777" w:rsidR="00004B27" w:rsidRDefault="00004B27" w:rsidP="00004B27">
      <w:pPr>
        <w:pStyle w:val="Header"/>
        <w:pBdr>
          <w:bottom w:val="single" w:sz="4" w:space="1" w:color="auto"/>
        </w:pBdr>
        <w:tabs>
          <w:tab w:val="right" w:pos="9639"/>
        </w:tabs>
        <w:rPr>
          <w:rFonts w:cs="Arial"/>
          <w:b w:val="0"/>
          <w:bCs/>
          <w:sz w:val="24"/>
          <w:szCs w:val="24"/>
        </w:rPr>
      </w:pPr>
    </w:p>
    <w:p w14:paraId="7009ED35" w14:textId="77777777" w:rsidR="00004B27" w:rsidRDefault="00004B27" w:rsidP="00004B27">
      <w:pPr>
        <w:spacing w:after="120"/>
        <w:ind w:left="1985" w:hanging="1985"/>
        <w:rPr>
          <w:rFonts w:ascii="Arial" w:hAnsi="Arial" w:cs="Arial"/>
          <w:bCs/>
        </w:rPr>
      </w:pPr>
    </w:p>
    <w:p w14:paraId="47DDEE5C" w14:textId="7830B068" w:rsidR="00004B27" w:rsidRDefault="00004B27" w:rsidP="00004B27">
      <w:pPr>
        <w:spacing w:after="120"/>
        <w:ind w:left="1985" w:hanging="1985"/>
        <w:rPr>
          <w:rFonts w:ascii="Arial" w:hAnsi="Arial" w:cs="Arial"/>
          <w:b/>
          <w:bCs/>
        </w:rPr>
      </w:pPr>
      <w:r>
        <w:rPr>
          <w:rFonts w:ascii="Arial" w:hAnsi="Arial" w:cs="Arial"/>
          <w:b/>
          <w:bCs/>
        </w:rPr>
        <w:t>Source:</w:t>
      </w:r>
      <w:r>
        <w:rPr>
          <w:rFonts w:ascii="Arial" w:hAnsi="Arial" w:cs="Arial"/>
          <w:b/>
          <w:bCs/>
        </w:rPr>
        <w:tab/>
      </w:r>
      <w:r w:rsidR="006A7989">
        <w:rPr>
          <w:rFonts w:ascii="Arial" w:hAnsi="Arial" w:cs="Arial"/>
          <w:b/>
          <w:bCs/>
        </w:rPr>
        <w:t>MCC</w:t>
      </w:r>
      <w:r w:rsidR="009B3FBC">
        <w:rPr>
          <w:rFonts w:ascii="Arial" w:hAnsi="Arial" w:cs="Arial"/>
          <w:b/>
          <w:bCs/>
        </w:rPr>
        <w:t xml:space="preserve"> (Specifications Manager)</w:t>
      </w:r>
    </w:p>
    <w:p w14:paraId="280E0CAD" w14:textId="08F45D80" w:rsidR="00004B27" w:rsidRDefault="00004B27" w:rsidP="00004B27">
      <w:pPr>
        <w:spacing w:after="120"/>
        <w:ind w:left="1985" w:hanging="1985"/>
        <w:rPr>
          <w:rFonts w:ascii="Arial" w:hAnsi="Arial" w:cs="Arial"/>
          <w:b/>
          <w:bCs/>
        </w:rPr>
      </w:pPr>
      <w:r>
        <w:rPr>
          <w:rFonts w:ascii="Arial" w:hAnsi="Arial" w:cs="Arial"/>
          <w:b/>
          <w:bCs/>
        </w:rPr>
        <w:t>Title:</w:t>
      </w:r>
      <w:r>
        <w:rPr>
          <w:rFonts w:ascii="Arial" w:hAnsi="Arial" w:cs="Arial"/>
          <w:b/>
          <w:bCs/>
        </w:rPr>
        <w:tab/>
      </w:r>
      <w:r w:rsidR="009178FD" w:rsidRPr="009178FD">
        <w:rPr>
          <w:rFonts w:ascii="Arial" w:hAnsi="Arial" w:cs="Arial"/>
          <w:b/>
          <w:bCs/>
        </w:rPr>
        <w:t>MCC contributions to TSG SA and MCC-owned specifications</w:t>
      </w:r>
    </w:p>
    <w:p w14:paraId="3E0906BD" w14:textId="30CE6DAD" w:rsidR="00004B27" w:rsidRDefault="00004B27" w:rsidP="00004B27">
      <w:pPr>
        <w:spacing w:after="120"/>
        <w:ind w:left="1985" w:hanging="1985"/>
        <w:rPr>
          <w:rFonts w:ascii="Arial" w:hAnsi="Arial" w:cs="Arial"/>
          <w:b/>
          <w:bCs/>
        </w:rPr>
      </w:pPr>
      <w:r>
        <w:rPr>
          <w:rFonts w:ascii="Arial" w:hAnsi="Arial" w:cs="Arial"/>
          <w:b/>
          <w:bCs/>
        </w:rPr>
        <w:t>Agenda item:</w:t>
      </w:r>
      <w:r>
        <w:rPr>
          <w:rFonts w:ascii="Arial" w:hAnsi="Arial" w:cs="Arial"/>
          <w:b/>
          <w:bCs/>
        </w:rPr>
        <w:tab/>
      </w:r>
      <w:r w:rsidR="00B25573">
        <w:rPr>
          <w:rFonts w:ascii="Arial" w:hAnsi="Arial" w:cs="Arial"/>
          <w:b/>
          <w:bCs/>
        </w:rPr>
        <w:t>21.5</w:t>
      </w:r>
    </w:p>
    <w:p w14:paraId="7B545BD8" w14:textId="2AF7A767" w:rsidR="00004B27" w:rsidRDefault="00004B27" w:rsidP="00004B27">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E5BEF">
        <w:rPr>
          <w:rFonts w:ascii="Arial" w:hAnsi="Arial" w:cs="Arial"/>
          <w:b/>
          <w:bCs/>
        </w:rPr>
        <w:t>Information</w:t>
      </w:r>
    </w:p>
    <w:p w14:paraId="039445CB" w14:textId="5034C26B" w:rsidR="00E040DC" w:rsidRPr="00F440FA" w:rsidRDefault="00E040DC" w:rsidP="00E040DC">
      <w:pPr>
        <w:spacing w:after="120"/>
        <w:rPr>
          <w:rFonts w:ascii="Arial" w:hAnsi="Arial" w:cs="Arial"/>
          <w:i/>
          <w:iCs/>
          <w:sz w:val="24"/>
          <w:szCs w:val="24"/>
          <w:lang w:eastAsia="zh-CN"/>
        </w:rPr>
      </w:pPr>
      <w:r w:rsidRPr="00F440FA">
        <w:rPr>
          <w:rFonts w:ascii="Arial" w:hAnsi="Arial" w:cs="Arial"/>
          <w:i/>
          <w:iCs/>
          <w:sz w:val="24"/>
          <w:szCs w:val="24"/>
        </w:rPr>
        <w:t>Abstract:</w:t>
      </w:r>
      <w:r w:rsidRPr="00F440FA">
        <w:rPr>
          <w:rFonts w:ascii="Arial" w:hAnsi="Arial" w:cs="Arial"/>
          <w:i/>
          <w:iCs/>
          <w:sz w:val="24"/>
          <w:szCs w:val="24"/>
        </w:rPr>
        <w:tab/>
      </w:r>
      <w:r w:rsidR="002B7076">
        <w:rPr>
          <w:rFonts w:ascii="Arial" w:hAnsi="Arial" w:cs="Arial"/>
          <w:i/>
          <w:iCs/>
          <w:sz w:val="24"/>
          <w:szCs w:val="24"/>
        </w:rPr>
        <w:t xml:space="preserve">This contribution </w:t>
      </w:r>
      <w:r w:rsidR="005E5BEF">
        <w:rPr>
          <w:rFonts w:ascii="Arial" w:hAnsi="Arial" w:cs="Arial"/>
          <w:i/>
          <w:iCs/>
          <w:sz w:val="24"/>
          <w:szCs w:val="24"/>
        </w:rPr>
        <w:t xml:space="preserve">provides </w:t>
      </w:r>
      <w:r w:rsidR="00E52F76">
        <w:rPr>
          <w:rFonts w:ascii="Arial" w:hAnsi="Arial" w:cs="Arial"/>
          <w:i/>
          <w:iCs/>
          <w:sz w:val="24"/>
          <w:szCs w:val="24"/>
        </w:rPr>
        <w:t>an overview of the MCC contributions to TSG SA and MCC-owned specifications and includes copies of the contributions as attachments</w:t>
      </w:r>
      <w:r w:rsidR="00D56860">
        <w:rPr>
          <w:rFonts w:ascii="Arial" w:hAnsi="Arial" w:cs="Arial"/>
          <w:i/>
          <w:iCs/>
          <w:sz w:val="24"/>
          <w:szCs w:val="24"/>
        </w:rPr>
        <w:t>.</w:t>
      </w:r>
    </w:p>
    <w:p w14:paraId="6A461F10" w14:textId="77777777" w:rsidR="00C022E3" w:rsidRPr="00E040DC" w:rsidRDefault="00C022E3" w:rsidP="00E040DC">
      <w:pPr>
        <w:pBdr>
          <w:top w:val="single" w:sz="4" w:space="1" w:color="auto"/>
        </w:pBdr>
      </w:pPr>
    </w:p>
    <w:p w14:paraId="60BC928F" w14:textId="3C6D26F8" w:rsidR="001723B8" w:rsidRDefault="00906BA4" w:rsidP="00D92211">
      <w:r>
        <w:t xml:space="preserve">This </w:t>
      </w:r>
      <w:proofErr w:type="spellStart"/>
      <w:r>
        <w:t>TDoc</w:t>
      </w:r>
      <w:proofErr w:type="spellEnd"/>
      <w:r>
        <w:t xml:space="preserve"> provides an overview of the MCC contributions to TSG SA and MCC-owned specifications. For the contributions, the reader should consult the attachments and the SA Plenary contributions based on the SA Plenary </w:t>
      </w:r>
      <w:proofErr w:type="spellStart"/>
      <w:r>
        <w:t>TDoc</w:t>
      </w:r>
      <w:proofErr w:type="spellEnd"/>
      <w:r>
        <w:t xml:space="preserve"> numbers given in this document.</w:t>
      </w:r>
      <w:r w:rsidR="00B272C1">
        <w:t xml:space="preserve"> Table 1 below provides a summary</w:t>
      </w:r>
      <w:r w:rsidR="003A61E3">
        <w:t xml:space="preserve"> (see below Table 1 for more details)</w:t>
      </w:r>
      <w:r w:rsidR="00B272C1">
        <w:t>.</w:t>
      </w:r>
    </w:p>
    <w:p w14:paraId="3FA1B1D7" w14:textId="518AA4F7" w:rsidR="0082579C" w:rsidRDefault="0082579C" w:rsidP="0082579C">
      <w:pPr>
        <w:pStyle w:val="TH"/>
      </w:pPr>
      <w:r>
        <w:t>Table 1 Summary of MCC contributions to SA#10</w:t>
      </w:r>
      <w:r w:rsidR="00B77747">
        <w:t>8</w:t>
      </w:r>
    </w:p>
    <w:tbl>
      <w:tblPr>
        <w:tblStyle w:val="TableGrid"/>
        <w:tblW w:w="9634" w:type="dxa"/>
        <w:tblLook w:val="04A0" w:firstRow="1" w:lastRow="0" w:firstColumn="1" w:lastColumn="0" w:noHBand="0" w:noVBand="1"/>
      </w:tblPr>
      <w:tblGrid>
        <w:gridCol w:w="2547"/>
        <w:gridCol w:w="992"/>
        <w:gridCol w:w="1418"/>
        <w:gridCol w:w="4677"/>
      </w:tblGrid>
      <w:tr w:rsidR="0082579C" w14:paraId="368F7891" w14:textId="77777777" w:rsidTr="00461B48">
        <w:tc>
          <w:tcPr>
            <w:tcW w:w="2547" w:type="dxa"/>
          </w:tcPr>
          <w:p w14:paraId="39304EC3" w14:textId="77777777" w:rsidR="0082579C" w:rsidRDefault="0082579C" w:rsidP="00461B48">
            <w:pPr>
              <w:pStyle w:val="TAH"/>
            </w:pPr>
            <w:r>
              <w:t>Specification</w:t>
            </w:r>
          </w:p>
        </w:tc>
        <w:tc>
          <w:tcPr>
            <w:tcW w:w="992" w:type="dxa"/>
          </w:tcPr>
          <w:p w14:paraId="0D4A5786" w14:textId="77777777" w:rsidR="0082579C" w:rsidRDefault="0082579C" w:rsidP="00461B48">
            <w:pPr>
              <w:pStyle w:val="TAH"/>
            </w:pPr>
            <w:r>
              <w:t>CR</w:t>
            </w:r>
          </w:p>
        </w:tc>
        <w:tc>
          <w:tcPr>
            <w:tcW w:w="1418" w:type="dxa"/>
          </w:tcPr>
          <w:p w14:paraId="780C6A7F" w14:textId="77777777" w:rsidR="0082579C" w:rsidRDefault="0082579C" w:rsidP="00461B48">
            <w:pPr>
              <w:pStyle w:val="TAH"/>
            </w:pPr>
            <w:r>
              <w:t xml:space="preserve">SP </w:t>
            </w:r>
            <w:proofErr w:type="spellStart"/>
            <w:r>
              <w:t>TDoc</w:t>
            </w:r>
            <w:proofErr w:type="spellEnd"/>
          </w:p>
        </w:tc>
        <w:tc>
          <w:tcPr>
            <w:tcW w:w="4677" w:type="dxa"/>
          </w:tcPr>
          <w:p w14:paraId="0F5E7A88" w14:textId="77777777" w:rsidR="0082579C" w:rsidRDefault="0082579C" w:rsidP="00461B48">
            <w:pPr>
              <w:pStyle w:val="TAH"/>
            </w:pPr>
            <w:r>
              <w:t>Release / Title</w:t>
            </w:r>
          </w:p>
        </w:tc>
      </w:tr>
      <w:tr w:rsidR="0082579C" w14:paraId="3B4ACCD3" w14:textId="77777777" w:rsidTr="00461B48">
        <w:tc>
          <w:tcPr>
            <w:tcW w:w="2547" w:type="dxa"/>
          </w:tcPr>
          <w:p w14:paraId="173B83BB" w14:textId="77777777" w:rsidR="0082579C" w:rsidRDefault="0082579C" w:rsidP="00461B48">
            <w:pPr>
              <w:pStyle w:val="TAL"/>
            </w:pPr>
            <w:r>
              <w:t>21.900 (Working Methods)</w:t>
            </w:r>
          </w:p>
        </w:tc>
        <w:tc>
          <w:tcPr>
            <w:tcW w:w="992" w:type="dxa"/>
          </w:tcPr>
          <w:p w14:paraId="61396AB5" w14:textId="59812562" w:rsidR="0082579C" w:rsidRDefault="0082579C" w:rsidP="00461B48">
            <w:pPr>
              <w:pStyle w:val="TAL"/>
            </w:pPr>
            <w:r>
              <w:t>007</w:t>
            </w:r>
            <w:r w:rsidR="007973A6">
              <w:t>7</w:t>
            </w:r>
          </w:p>
        </w:tc>
        <w:tc>
          <w:tcPr>
            <w:tcW w:w="1418" w:type="dxa"/>
          </w:tcPr>
          <w:p w14:paraId="72BF906C" w14:textId="55C9A0A7" w:rsidR="0082579C" w:rsidRDefault="0082579C" w:rsidP="00461B48">
            <w:pPr>
              <w:pStyle w:val="TAL"/>
            </w:pPr>
            <w:r>
              <w:t>SP-250</w:t>
            </w:r>
            <w:r w:rsidR="00EC3DAD">
              <w:t>573</w:t>
            </w:r>
          </w:p>
        </w:tc>
        <w:tc>
          <w:tcPr>
            <w:tcW w:w="4677" w:type="dxa"/>
          </w:tcPr>
          <w:p w14:paraId="3A1463F0" w14:textId="4FD509D7" w:rsidR="0082579C" w:rsidRDefault="0082579C" w:rsidP="00461B48">
            <w:pPr>
              <w:pStyle w:val="TAL"/>
            </w:pPr>
            <w:r>
              <w:t xml:space="preserve">(R19) </w:t>
            </w:r>
            <w:r w:rsidR="000C543A" w:rsidRPr="000C543A">
              <w:t>Guidance for Appointed Duties</w:t>
            </w:r>
          </w:p>
        </w:tc>
      </w:tr>
    </w:tbl>
    <w:p w14:paraId="0BDCEB71" w14:textId="77777777" w:rsidR="0082579C" w:rsidRDefault="0082579C" w:rsidP="0082579C"/>
    <w:p w14:paraId="666642C1" w14:textId="22A1A094" w:rsidR="00D80570" w:rsidRDefault="007973A6" w:rsidP="00D80570">
      <w:r>
        <w:t xml:space="preserve">The contents of the above CR in Table 1 </w:t>
      </w:r>
      <w:r w:rsidR="009C55AF">
        <w:t>has already been endorsed by PCG#54 as per Decision PCG54</w:t>
      </w:r>
      <w:r w:rsidR="002E0394">
        <w:t>/09.</w:t>
      </w:r>
    </w:p>
    <w:p w14:paraId="38CF68F3" w14:textId="77777777" w:rsidR="00FC3B7E" w:rsidRPr="00FC3B7E" w:rsidRDefault="00FC3B7E" w:rsidP="00FC3B7E">
      <w:pPr>
        <w:pBdr>
          <w:top w:val="single" w:sz="4" w:space="1" w:color="auto"/>
          <w:left w:val="single" w:sz="4" w:space="4" w:color="auto"/>
          <w:bottom w:val="single" w:sz="4" w:space="1" w:color="auto"/>
          <w:right w:val="single" w:sz="4" w:space="4" w:color="auto"/>
        </w:pBdr>
        <w:spacing w:after="0" w:line="240" w:lineRule="exact"/>
        <w:ind w:left="1701" w:hanging="1701"/>
        <w:rPr>
          <w:rFonts w:ascii="Arial" w:eastAsia="Yu Gothic" w:hAnsi="Arial" w:cs="Arial"/>
        </w:rPr>
      </w:pPr>
      <w:r w:rsidRPr="00FC3B7E">
        <w:rPr>
          <w:rFonts w:ascii="Arial" w:eastAsia="Yu Gothic" w:hAnsi="Arial" w:cs="Arial"/>
          <w:b/>
          <w:bCs/>
          <w:color w:val="0000FF"/>
        </w:rPr>
        <w:t>Decision PCG54/09:</w:t>
      </w:r>
      <w:r w:rsidRPr="00FC3B7E">
        <w:rPr>
          <w:rFonts w:ascii="Arial" w:eastAsia="Yu Gothic" w:hAnsi="Arial" w:cs="Arial"/>
        </w:rPr>
        <w:t>     PCG endorses the following text to be added to 21.900:</w:t>
      </w:r>
    </w:p>
    <w:p w14:paraId="07FA0214" w14:textId="77777777" w:rsidR="00FC3B7E" w:rsidRPr="00FC3B7E" w:rsidRDefault="00FC3B7E" w:rsidP="00FC3B7E">
      <w:pPr>
        <w:pBdr>
          <w:top w:val="single" w:sz="4" w:space="1" w:color="auto"/>
          <w:left w:val="single" w:sz="4" w:space="4" w:color="auto"/>
          <w:bottom w:val="single" w:sz="4" w:space="1" w:color="auto"/>
          <w:right w:val="single" w:sz="4" w:space="4" w:color="auto"/>
        </w:pBdr>
        <w:spacing w:after="0" w:line="240" w:lineRule="exact"/>
        <w:ind w:left="1701" w:hanging="1701"/>
        <w:rPr>
          <w:rFonts w:ascii="Arial" w:eastAsia="Yu Gothic" w:hAnsi="Arial" w:cs="Arial"/>
        </w:rPr>
      </w:pPr>
    </w:p>
    <w:p w14:paraId="1D2E7DE7" w14:textId="77777777" w:rsidR="00FC3B7E" w:rsidRPr="00FC3B7E" w:rsidRDefault="00FC3B7E" w:rsidP="00FC3B7E">
      <w:pPr>
        <w:pBdr>
          <w:top w:val="single" w:sz="4" w:space="1" w:color="auto"/>
          <w:left w:val="single" w:sz="4" w:space="4" w:color="auto"/>
          <w:bottom w:val="single" w:sz="4" w:space="1" w:color="auto"/>
          <w:right w:val="single" w:sz="4" w:space="4" w:color="auto"/>
        </w:pBdr>
        <w:spacing w:after="0" w:line="240" w:lineRule="exact"/>
        <w:ind w:left="1701" w:hanging="1701"/>
        <w:rPr>
          <w:rFonts w:ascii="Arial" w:eastAsia="Yu Gothic" w:hAnsi="Arial" w:cs="Arial"/>
          <w:i/>
          <w:iCs/>
        </w:rPr>
      </w:pPr>
      <w:r w:rsidRPr="00FC3B7E">
        <w:rPr>
          <w:rFonts w:ascii="Arial" w:eastAsia="Yu Gothic" w:hAnsi="Arial" w:cs="Arial"/>
        </w:rPr>
        <w:t xml:space="preserve">                            </w:t>
      </w:r>
      <w:r w:rsidRPr="00FC3B7E">
        <w:rPr>
          <w:rFonts w:ascii="Arial" w:eastAsia="Yu Gothic" w:hAnsi="Arial" w:cs="Arial"/>
          <w:i/>
          <w:iCs/>
        </w:rPr>
        <w:t>6.7 Guidance for Appointed Duties</w:t>
      </w:r>
    </w:p>
    <w:p w14:paraId="1BA0C915" w14:textId="77777777" w:rsidR="00FC3B7E" w:rsidRPr="00FC3B7E" w:rsidRDefault="00FC3B7E" w:rsidP="00FC3B7E">
      <w:pPr>
        <w:pBdr>
          <w:top w:val="single" w:sz="4" w:space="1" w:color="auto"/>
          <w:left w:val="single" w:sz="4" w:space="4" w:color="auto"/>
          <w:bottom w:val="single" w:sz="4" w:space="1" w:color="auto"/>
          <w:right w:val="single" w:sz="4" w:space="4" w:color="auto"/>
        </w:pBdr>
        <w:spacing w:after="0" w:line="240" w:lineRule="exact"/>
        <w:ind w:left="1701" w:hanging="1701"/>
        <w:jc w:val="both"/>
        <w:rPr>
          <w:rFonts w:ascii="Arial" w:eastAsia="Yu Gothic" w:hAnsi="Arial" w:cs="Arial"/>
          <w:color w:val="0000FF"/>
        </w:rPr>
      </w:pPr>
      <w:r w:rsidRPr="00FC3B7E">
        <w:rPr>
          <w:rFonts w:ascii="Arial" w:eastAsia="Yu Gothic" w:hAnsi="Arial" w:cs="Arial"/>
          <w:i/>
          <w:iCs/>
        </w:rPr>
        <w:t xml:space="preserve">                            </w:t>
      </w:r>
      <w:r w:rsidRPr="00FC3B7E">
        <w:rPr>
          <w:rFonts w:ascii="Arial" w:eastAsia="Yu Gothic" w:hAnsi="Arial" w:cs="Arial"/>
          <w:i/>
          <w:iCs/>
        </w:rPr>
        <w:br/>
        <w:t>As part of progressing a work item or other business of 3GPP, delegates may be appointed to roles such a rapporteur, moderator, editor, etc.  While operating in these roles, delegates are expected to carry out their assigned duties with impartiality and in the interests of 3GPP. While company support letters are not required to assume these roles, it is expected that any delegate taking on these responsibilities has the support of their company in fulfilling the associated duties.</w:t>
      </w:r>
    </w:p>
    <w:p w14:paraId="1E1EE089" w14:textId="77777777" w:rsidR="00D80570" w:rsidRPr="00036F92" w:rsidRDefault="00D80570" w:rsidP="00D80570"/>
    <w:sectPr w:rsidR="00D80570" w:rsidRPr="00036F92" w:rsidSect="00531CB0">
      <w:footnotePr>
        <w:numRestart w:val="eachSect"/>
      </w:footnotePr>
      <w:pgSz w:w="11907" w:h="16840" w:code="9"/>
      <w:pgMar w:top="1276"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DA3A9" w14:textId="77777777" w:rsidR="00887AFA" w:rsidRDefault="00887AFA">
      <w:r>
        <w:separator/>
      </w:r>
    </w:p>
  </w:endnote>
  <w:endnote w:type="continuationSeparator" w:id="0">
    <w:p w14:paraId="2B7FB390" w14:textId="77777777" w:rsidR="00887AFA" w:rsidRDefault="00887AFA">
      <w:r>
        <w:continuationSeparator/>
      </w:r>
    </w:p>
  </w:endnote>
  <w:endnote w:type="continuationNotice" w:id="1">
    <w:p w14:paraId="0D0899B7" w14:textId="77777777" w:rsidR="00887AFA" w:rsidRDefault="00887A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ゴシック"/>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BAC58" w14:textId="77777777" w:rsidR="00887AFA" w:rsidRDefault="00887AFA">
      <w:r>
        <w:separator/>
      </w:r>
    </w:p>
  </w:footnote>
  <w:footnote w:type="continuationSeparator" w:id="0">
    <w:p w14:paraId="1713DC1F" w14:textId="77777777" w:rsidR="00887AFA" w:rsidRDefault="00887AFA">
      <w:r>
        <w:continuationSeparator/>
      </w:r>
    </w:p>
  </w:footnote>
  <w:footnote w:type="continuationNotice" w:id="1">
    <w:p w14:paraId="71C8BE77" w14:textId="77777777" w:rsidR="00887AFA" w:rsidRDefault="00887AF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251744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7898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02582890">
    <w:abstractNumId w:val="13"/>
  </w:num>
  <w:num w:numId="4" w16cid:durableId="1604456490">
    <w:abstractNumId w:val="16"/>
  </w:num>
  <w:num w:numId="5" w16cid:durableId="1533491198">
    <w:abstractNumId w:val="15"/>
  </w:num>
  <w:num w:numId="6" w16cid:durableId="1327050182">
    <w:abstractNumId w:val="11"/>
  </w:num>
  <w:num w:numId="7" w16cid:durableId="1070805092">
    <w:abstractNumId w:val="12"/>
  </w:num>
  <w:num w:numId="8" w16cid:durableId="631058258">
    <w:abstractNumId w:val="20"/>
  </w:num>
  <w:num w:numId="9" w16cid:durableId="676351404">
    <w:abstractNumId w:val="18"/>
  </w:num>
  <w:num w:numId="10" w16cid:durableId="376781274">
    <w:abstractNumId w:val="19"/>
  </w:num>
  <w:num w:numId="11" w16cid:durableId="806052551">
    <w:abstractNumId w:val="14"/>
  </w:num>
  <w:num w:numId="12" w16cid:durableId="893934564">
    <w:abstractNumId w:val="17"/>
  </w:num>
  <w:num w:numId="13" w16cid:durableId="317539501">
    <w:abstractNumId w:val="9"/>
  </w:num>
  <w:num w:numId="14" w16cid:durableId="1352226231">
    <w:abstractNumId w:val="7"/>
  </w:num>
  <w:num w:numId="15" w16cid:durableId="533270475">
    <w:abstractNumId w:val="6"/>
  </w:num>
  <w:num w:numId="16" w16cid:durableId="501971406">
    <w:abstractNumId w:val="5"/>
  </w:num>
  <w:num w:numId="17" w16cid:durableId="415716059">
    <w:abstractNumId w:val="4"/>
  </w:num>
  <w:num w:numId="18" w16cid:durableId="1473718648">
    <w:abstractNumId w:val="8"/>
  </w:num>
  <w:num w:numId="19" w16cid:durableId="266162278">
    <w:abstractNumId w:val="3"/>
  </w:num>
  <w:num w:numId="20" w16cid:durableId="838812345">
    <w:abstractNumId w:val="2"/>
  </w:num>
  <w:num w:numId="21" w16cid:durableId="96557679">
    <w:abstractNumId w:val="1"/>
  </w:num>
  <w:num w:numId="22" w16cid:durableId="4741815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3F1D"/>
    <w:rsid w:val="00004B27"/>
    <w:rsid w:val="00012515"/>
    <w:rsid w:val="00016D53"/>
    <w:rsid w:val="000254EA"/>
    <w:rsid w:val="00026A11"/>
    <w:rsid w:val="00036F92"/>
    <w:rsid w:val="00046389"/>
    <w:rsid w:val="0004734A"/>
    <w:rsid w:val="00062610"/>
    <w:rsid w:val="00072639"/>
    <w:rsid w:val="00074722"/>
    <w:rsid w:val="00075F33"/>
    <w:rsid w:val="00080066"/>
    <w:rsid w:val="000819D8"/>
    <w:rsid w:val="000865B0"/>
    <w:rsid w:val="000934A6"/>
    <w:rsid w:val="00096052"/>
    <w:rsid w:val="000A1AE4"/>
    <w:rsid w:val="000A2C6C"/>
    <w:rsid w:val="000A4626"/>
    <w:rsid w:val="000A4660"/>
    <w:rsid w:val="000B234A"/>
    <w:rsid w:val="000B2B0D"/>
    <w:rsid w:val="000C543A"/>
    <w:rsid w:val="000D1B5B"/>
    <w:rsid w:val="000D4DC6"/>
    <w:rsid w:val="000E441A"/>
    <w:rsid w:val="0010401F"/>
    <w:rsid w:val="00104FC5"/>
    <w:rsid w:val="00105C6D"/>
    <w:rsid w:val="00112FC3"/>
    <w:rsid w:val="00131B6A"/>
    <w:rsid w:val="00144CC9"/>
    <w:rsid w:val="001460B3"/>
    <w:rsid w:val="00152CF8"/>
    <w:rsid w:val="001723B8"/>
    <w:rsid w:val="00173FA3"/>
    <w:rsid w:val="00184B6F"/>
    <w:rsid w:val="001861E5"/>
    <w:rsid w:val="00187505"/>
    <w:rsid w:val="00196DB3"/>
    <w:rsid w:val="001A4E3E"/>
    <w:rsid w:val="001B1652"/>
    <w:rsid w:val="001B2668"/>
    <w:rsid w:val="001B4885"/>
    <w:rsid w:val="001C1F7C"/>
    <w:rsid w:val="001C266C"/>
    <w:rsid w:val="001C3EC8"/>
    <w:rsid w:val="001C7B4C"/>
    <w:rsid w:val="001D2BD4"/>
    <w:rsid w:val="001D394D"/>
    <w:rsid w:val="001D3E0F"/>
    <w:rsid w:val="001D4258"/>
    <w:rsid w:val="001D6911"/>
    <w:rsid w:val="001E3BAE"/>
    <w:rsid w:val="001E4813"/>
    <w:rsid w:val="001E6CC5"/>
    <w:rsid w:val="001E71BA"/>
    <w:rsid w:val="001F1438"/>
    <w:rsid w:val="00201947"/>
    <w:rsid w:val="00201BEB"/>
    <w:rsid w:val="00203508"/>
    <w:rsid w:val="0020395B"/>
    <w:rsid w:val="002046CB"/>
    <w:rsid w:val="00204DC9"/>
    <w:rsid w:val="002062C0"/>
    <w:rsid w:val="00207BC1"/>
    <w:rsid w:val="00210449"/>
    <w:rsid w:val="00214EF8"/>
    <w:rsid w:val="00215130"/>
    <w:rsid w:val="00230002"/>
    <w:rsid w:val="00230AC1"/>
    <w:rsid w:val="00233576"/>
    <w:rsid w:val="00241B68"/>
    <w:rsid w:val="00244C9A"/>
    <w:rsid w:val="00247216"/>
    <w:rsid w:val="00247D26"/>
    <w:rsid w:val="0025130D"/>
    <w:rsid w:val="0025177C"/>
    <w:rsid w:val="00257118"/>
    <w:rsid w:val="00264F04"/>
    <w:rsid w:val="00265495"/>
    <w:rsid w:val="00266700"/>
    <w:rsid w:val="00274023"/>
    <w:rsid w:val="002804C1"/>
    <w:rsid w:val="00282C65"/>
    <w:rsid w:val="002A1857"/>
    <w:rsid w:val="002B6FF1"/>
    <w:rsid w:val="002B7076"/>
    <w:rsid w:val="002C13F2"/>
    <w:rsid w:val="002C4651"/>
    <w:rsid w:val="002C7F38"/>
    <w:rsid w:val="002E0394"/>
    <w:rsid w:val="002F00FA"/>
    <w:rsid w:val="002F12FE"/>
    <w:rsid w:val="002F2CD1"/>
    <w:rsid w:val="002F303C"/>
    <w:rsid w:val="003003C5"/>
    <w:rsid w:val="00303835"/>
    <w:rsid w:val="00303C09"/>
    <w:rsid w:val="0030575C"/>
    <w:rsid w:val="0030628A"/>
    <w:rsid w:val="0030679A"/>
    <w:rsid w:val="00336854"/>
    <w:rsid w:val="003411B3"/>
    <w:rsid w:val="0034510B"/>
    <w:rsid w:val="003451F0"/>
    <w:rsid w:val="0035122B"/>
    <w:rsid w:val="0035259B"/>
    <w:rsid w:val="00353451"/>
    <w:rsid w:val="003612BE"/>
    <w:rsid w:val="00364178"/>
    <w:rsid w:val="00371032"/>
    <w:rsid w:val="00371344"/>
    <w:rsid w:val="00371B44"/>
    <w:rsid w:val="0038288E"/>
    <w:rsid w:val="0038664A"/>
    <w:rsid w:val="003918D6"/>
    <w:rsid w:val="003A472D"/>
    <w:rsid w:val="003A61E3"/>
    <w:rsid w:val="003B39BE"/>
    <w:rsid w:val="003B7A17"/>
    <w:rsid w:val="003C122B"/>
    <w:rsid w:val="003C5A97"/>
    <w:rsid w:val="003C7A04"/>
    <w:rsid w:val="003D481D"/>
    <w:rsid w:val="003D49B6"/>
    <w:rsid w:val="003D4B26"/>
    <w:rsid w:val="003D5658"/>
    <w:rsid w:val="003E02E6"/>
    <w:rsid w:val="003E5615"/>
    <w:rsid w:val="003F3D68"/>
    <w:rsid w:val="003F52B2"/>
    <w:rsid w:val="003F6540"/>
    <w:rsid w:val="00401F37"/>
    <w:rsid w:val="00407AC9"/>
    <w:rsid w:val="00413946"/>
    <w:rsid w:val="0041786D"/>
    <w:rsid w:val="00420003"/>
    <w:rsid w:val="00423076"/>
    <w:rsid w:val="004263B5"/>
    <w:rsid w:val="004318D6"/>
    <w:rsid w:val="004363E8"/>
    <w:rsid w:val="00440414"/>
    <w:rsid w:val="00450658"/>
    <w:rsid w:val="004558E9"/>
    <w:rsid w:val="0045777E"/>
    <w:rsid w:val="0047488B"/>
    <w:rsid w:val="00485CBF"/>
    <w:rsid w:val="004865FA"/>
    <w:rsid w:val="00495C20"/>
    <w:rsid w:val="00497355"/>
    <w:rsid w:val="004B3753"/>
    <w:rsid w:val="004C08EA"/>
    <w:rsid w:val="004C2ACE"/>
    <w:rsid w:val="004C31D2"/>
    <w:rsid w:val="004D55C2"/>
    <w:rsid w:val="004F2140"/>
    <w:rsid w:val="004F75E7"/>
    <w:rsid w:val="00506776"/>
    <w:rsid w:val="00507888"/>
    <w:rsid w:val="00521131"/>
    <w:rsid w:val="005214CC"/>
    <w:rsid w:val="00527C0B"/>
    <w:rsid w:val="005317B8"/>
    <w:rsid w:val="00531CB0"/>
    <w:rsid w:val="0053662A"/>
    <w:rsid w:val="00537899"/>
    <w:rsid w:val="005410F6"/>
    <w:rsid w:val="005415E1"/>
    <w:rsid w:val="00556AB7"/>
    <w:rsid w:val="00560063"/>
    <w:rsid w:val="00560411"/>
    <w:rsid w:val="005729C4"/>
    <w:rsid w:val="0058419C"/>
    <w:rsid w:val="00584E95"/>
    <w:rsid w:val="0059227B"/>
    <w:rsid w:val="0059796C"/>
    <w:rsid w:val="005A01C7"/>
    <w:rsid w:val="005A04C7"/>
    <w:rsid w:val="005A593A"/>
    <w:rsid w:val="005A6CBD"/>
    <w:rsid w:val="005A73E5"/>
    <w:rsid w:val="005B08D9"/>
    <w:rsid w:val="005B0966"/>
    <w:rsid w:val="005B795D"/>
    <w:rsid w:val="005C4786"/>
    <w:rsid w:val="005C518D"/>
    <w:rsid w:val="005C7261"/>
    <w:rsid w:val="005D0EEA"/>
    <w:rsid w:val="005D561C"/>
    <w:rsid w:val="005D678C"/>
    <w:rsid w:val="005D6C58"/>
    <w:rsid w:val="005D7588"/>
    <w:rsid w:val="005E4A2B"/>
    <w:rsid w:val="005E5BEF"/>
    <w:rsid w:val="005E7F7E"/>
    <w:rsid w:val="005F4CEF"/>
    <w:rsid w:val="005F77D5"/>
    <w:rsid w:val="00600B75"/>
    <w:rsid w:val="00603A17"/>
    <w:rsid w:val="00607D7D"/>
    <w:rsid w:val="00610508"/>
    <w:rsid w:val="00613820"/>
    <w:rsid w:val="00613D63"/>
    <w:rsid w:val="006279B5"/>
    <w:rsid w:val="00645C90"/>
    <w:rsid w:val="00647691"/>
    <w:rsid w:val="00647735"/>
    <w:rsid w:val="00652248"/>
    <w:rsid w:val="006543BA"/>
    <w:rsid w:val="00657B80"/>
    <w:rsid w:val="006716BC"/>
    <w:rsid w:val="006758D0"/>
    <w:rsid w:val="00675B3C"/>
    <w:rsid w:val="00676370"/>
    <w:rsid w:val="00676D29"/>
    <w:rsid w:val="006907E0"/>
    <w:rsid w:val="0069397C"/>
    <w:rsid w:val="0069495C"/>
    <w:rsid w:val="00697333"/>
    <w:rsid w:val="006A7989"/>
    <w:rsid w:val="006B04F5"/>
    <w:rsid w:val="006B1AC4"/>
    <w:rsid w:val="006B1CA2"/>
    <w:rsid w:val="006B4BFF"/>
    <w:rsid w:val="006C2D0F"/>
    <w:rsid w:val="006C316D"/>
    <w:rsid w:val="006C4B43"/>
    <w:rsid w:val="006D257B"/>
    <w:rsid w:val="006D340A"/>
    <w:rsid w:val="006E37F9"/>
    <w:rsid w:val="006E50BA"/>
    <w:rsid w:val="006F6D83"/>
    <w:rsid w:val="00702A51"/>
    <w:rsid w:val="00702E66"/>
    <w:rsid w:val="007137B8"/>
    <w:rsid w:val="00715A1D"/>
    <w:rsid w:val="0072712E"/>
    <w:rsid w:val="007304B0"/>
    <w:rsid w:val="00730F15"/>
    <w:rsid w:val="00734961"/>
    <w:rsid w:val="00735463"/>
    <w:rsid w:val="00753A8D"/>
    <w:rsid w:val="00760BB0"/>
    <w:rsid w:val="0076157A"/>
    <w:rsid w:val="007620F1"/>
    <w:rsid w:val="007660D5"/>
    <w:rsid w:val="00766E45"/>
    <w:rsid w:val="00774D87"/>
    <w:rsid w:val="00776E00"/>
    <w:rsid w:val="00777227"/>
    <w:rsid w:val="00780AFC"/>
    <w:rsid w:val="00784593"/>
    <w:rsid w:val="00786AAB"/>
    <w:rsid w:val="00796392"/>
    <w:rsid w:val="007973A6"/>
    <w:rsid w:val="00797950"/>
    <w:rsid w:val="007A00EF"/>
    <w:rsid w:val="007A34D4"/>
    <w:rsid w:val="007A4B16"/>
    <w:rsid w:val="007A6D7F"/>
    <w:rsid w:val="007B19EA"/>
    <w:rsid w:val="007B5E07"/>
    <w:rsid w:val="007C0A2D"/>
    <w:rsid w:val="007C0C3D"/>
    <w:rsid w:val="007C27B0"/>
    <w:rsid w:val="007D00ED"/>
    <w:rsid w:val="007D4F4A"/>
    <w:rsid w:val="007D6A81"/>
    <w:rsid w:val="007D6C20"/>
    <w:rsid w:val="007E2203"/>
    <w:rsid w:val="007E4D74"/>
    <w:rsid w:val="007E616E"/>
    <w:rsid w:val="007E7273"/>
    <w:rsid w:val="007F0187"/>
    <w:rsid w:val="007F1A9C"/>
    <w:rsid w:val="007F300B"/>
    <w:rsid w:val="007F4932"/>
    <w:rsid w:val="007F602A"/>
    <w:rsid w:val="007F6A57"/>
    <w:rsid w:val="008014C3"/>
    <w:rsid w:val="00804BB3"/>
    <w:rsid w:val="0082579C"/>
    <w:rsid w:val="00830167"/>
    <w:rsid w:val="00843229"/>
    <w:rsid w:val="00850812"/>
    <w:rsid w:val="00854D08"/>
    <w:rsid w:val="008637C9"/>
    <w:rsid w:val="00863801"/>
    <w:rsid w:val="008650BC"/>
    <w:rsid w:val="008718CF"/>
    <w:rsid w:val="008761D1"/>
    <w:rsid w:val="00876B9A"/>
    <w:rsid w:val="00886072"/>
    <w:rsid w:val="00886CBD"/>
    <w:rsid w:val="00887AFA"/>
    <w:rsid w:val="008928C7"/>
    <w:rsid w:val="008933BF"/>
    <w:rsid w:val="00895A77"/>
    <w:rsid w:val="008A10C4"/>
    <w:rsid w:val="008A35BE"/>
    <w:rsid w:val="008B0248"/>
    <w:rsid w:val="008B2B61"/>
    <w:rsid w:val="008B374E"/>
    <w:rsid w:val="008B55F2"/>
    <w:rsid w:val="008B6A31"/>
    <w:rsid w:val="008B6B35"/>
    <w:rsid w:val="008B6C9D"/>
    <w:rsid w:val="008C4E85"/>
    <w:rsid w:val="008D191D"/>
    <w:rsid w:val="008D3574"/>
    <w:rsid w:val="008D3DDD"/>
    <w:rsid w:val="008E7110"/>
    <w:rsid w:val="008F5F33"/>
    <w:rsid w:val="009028B6"/>
    <w:rsid w:val="00904D99"/>
    <w:rsid w:val="00906BA4"/>
    <w:rsid w:val="0091046A"/>
    <w:rsid w:val="009120CE"/>
    <w:rsid w:val="009178FD"/>
    <w:rsid w:val="00924069"/>
    <w:rsid w:val="0092570D"/>
    <w:rsid w:val="00926086"/>
    <w:rsid w:val="00926597"/>
    <w:rsid w:val="00926ABD"/>
    <w:rsid w:val="00926D1C"/>
    <w:rsid w:val="00931240"/>
    <w:rsid w:val="00935610"/>
    <w:rsid w:val="00943EA4"/>
    <w:rsid w:val="00947F4E"/>
    <w:rsid w:val="0096032F"/>
    <w:rsid w:val="00962483"/>
    <w:rsid w:val="00966D47"/>
    <w:rsid w:val="009705CE"/>
    <w:rsid w:val="00970FA8"/>
    <w:rsid w:val="00971B77"/>
    <w:rsid w:val="00980D2F"/>
    <w:rsid w:val="009908FB"/>
    <w:rsid w:val="00990AD4"/>
    <w:rsid w:val="00990D1A"/>
    <w:rsid w:val="00991E68"/>
    <w:rsid w:val="00992312"/>
    <w:rsid w:val="009A7A87"/>
    <w:rsid w:val="009B045C"/>
    <w:rsid w:val="009B3FBC"/>
    <w:rsid w:val="009C0DED"/>
    <w:rsid w:val="009C2A4E"/>
    <w:rsid w:val="009C54B5"/>
    <w:rsid w:val="009C55AF"/>
    <w:rsid w:val="009D5EF0"/>
    <w:rsid w:val="009D61D2"/>
    <w:rsid w:val="009D7546"/>
    <w:rsid w:val="009E2382"/>
    <w:rsid w:val="009F4371"/>
    <w:rsid w:val="00A0224C"/>
    <w:rsid w:val="00A04DB1"/>
    <w:rsid w:val="00A11D7C"/>
    <w:rsid w:val="00A20ED6"/>
    <w:rsid w:val="00A22117"/>
    <w:rsid w:val="00A2550E"/>
    <w:rsid w:val="00A25C61"/>
    <w:rsid w:val="00A3263D"/>
    <w:rsid w:val="00A37D7F"/>
    <w:rsid w:val="00A42ECB"/>
    <w:rsid w:val="00A46410"/>
    <w:rsid w:val="00A551E3"/>
    <w:rsid w:val="00A57688"/>
    <w:rsid w:val="00A66C6A"/>
    <w:rsid w:val="00A842E9"/>
    <w:rsid w:val="00A84625"/>
    <w:rsid w:val="00A84A94"/>
    <w:rsid w:val="00AA18D9"/>
    <w:rsid w:val="00AA5351"/>
    <w:rsid w:val="00AB04EC"/>
    <w:rsid w:val="00AB1740"/>
    <w:rsid w:val="00AB476D"/>
    <w:rsid w:val="00AB5FB6"/>
    <w:rsid w:val="00AD10A6"/>
    <w:rsid w:val="00AD1DAA"/>
    <w:rsid w:val="00AF145C"/>
    <w:rsid w:val="00AF1E23"/>
    <w:rsid w:val="00AF1FC4"/>
    <w:rsid w:val="00AF637B"/>
    <w:rsid w:val="00AF7F81"/>
    <w:rsid w:val="00B01726"/>
    <w:rsid w:val="00B01AFF"/>
    <w:rsid w:val="00B05CC7"/>
    <w:rsid w:val="00B156A9"/>
    <w:rsid w:val="00B25573"/>
    <w:rsid w:val="00B272C1"/>
    <w:rsid w:val="00B27E39"/>
    <w:rsid w:val="00B350D8"/>
    <w:rsid w:val="00B40976"/>
    <w:rsid w:val="00B43676"/>
    <w:rsid w:val="00B532CC"/>
    <w:rsid w:val="00B54FDE"/>
    <w:rsid w:val="00B57CE4"/>
    <w:rsid w:val="00B61261"/>
    <w:rsid w:val="00B65590"/>
    <w:rsid w:val="00B676BA"/>
    <w:rsid w:val="00B76763"/>
    <w:rsid w:val="00B7732B"/>
    <w:rsid w:val="00B77747"/>
    <w:rsid w:val="00B879F0"/>
    <w:rsid w:val="00BA5633"/>
    <w:rsid w:val="00BB73B0"/>
    <w:rsid w:val="00BC25AA"/>
    <w:rsid w:val="00BD04EE"/>
    <w:rsid w:val="00BE5259"/>
    <w:rsid w:val="00BE79BC"/>
    <w:rsid w:val="00C022E3"/>
    <w:rsid w:val="00C131B0"/>
    <w:rsid w:val="00C20FC1"/>
    <w:rsid w:val="00C22D17"/>
    <w:rsid w:val="00C23402"/>
    <w:rsid w:val="00C24957"/>
    <w:rsid w:val="00C264A4"/>
    <w:rsid w:val="00C26BB2"/>
    <w:rsid w:val="00C344AE"/>
    <w:rsid w:val="00C4712D"/>
    <w:rsid w:val="00C54155"/>
    <w:rsid w:val="00C555C9"/>
    <w:rsid w:val="00C709B1"/>
    <w:rsid w:val="00C71445"/>
    <w:rsid w:val="00C77F07"/>
    <w:rsid w:val="00C801E3"/>
    <w:rsid w:val="00C84F0D"/>
    <w:rsid w:val="00C94097"/>
    <w:rsid w:val="00C94845"/>
    <w:rsid w:val="00C94F55"/>
    <w:rsid w:val="00C95DAF"/>
    <w:rsid w:val="00CA129E"/>
    <w:rsid w:val="00CA390A"/>
    <w:rsid w:val="00CA7D62"/>
    <w:rsid w:val="00CB07A8"/>
    <w:rsid w:val="00CB5819"/>
    <w:rsid w:val="00CC20BE"/>
    <w:rsid w:val="00CD0493"/>
    <w:rsid w:val="00CD4A57"/>
    <w:rsid w:val="00CD779E"/>
    <w:rsid w:val="00CE00CC"/>
    <w:rsid w:val="00D01AB5"/>
    <w:rsid w:val="00D146F1"/>
    <w:rsid w:val="00D16E9F"/>
    <w:rsid w:val="00D17EE6"/>
    <w:rsid w:val="00D32E19"/>
    <w:rsid w:val="00D33604"/>
    <w:rsid w:val="00D35508"/>
    <w:rsid w:val="00D35C8B"/>
    <w:rsid w:val="00D37B08"/>
    <w:rsid w:val="00D4152A"/>
    <w:rsid w:val="00D430A3"/>
    <w:rsid w:val="00D437FF"/>
    <w:rsid w:val="00D44CC0"/>
    <w:rsid w:val="00D46576"/>
    <w:rsid w:val="00D5130C"/>
    <w:rsid w:val="00D51F01"/>
    <w:rsid w:val="00D55A27"/>
    <w:rsid w:val="00D56860"/>
    <w:rsid w:val="00D62265"/>
    <w:rsid w:val="00D62A72"/>
    <w:rsid w:val="00D62F28"/>
    <w:rsid w:val="00D6415C"/>
    <w:rsid w:val="00D66060"/>
    <w:rsid w:val="00D70431"/>
    <w:rsid w:val="00D7094A"/>
    <w:rsid w:val="00D732BA"/>
    <w:rsid w:val="00D74E10"/>
    <w:rsid w:val="00D80570"/>
    <w:rsid w:val="00D8512E"/>
    <w:rsid w:val="00D92211"/>
    <w:rsid w:val="00D93785"/>
    <w:rsid w:val="00DA1E58"/>
    <w:rsid w:val="00DA54F7"/>
    <w:rsid w:val="00DB77A6"/>
    <w:rsid w:val="00DC1055"/>
    <w:rsid w:val="00DC55EC"/>
    <w:rsid w:val="00DD1561"/>
    <w:rsid w:val="00DD21E2"/>
    <w:rsid w:val="00DD4F5F"/>
    <w:rsid w:val="00DE2575"/>
    <w:rsid w:val="00DE4EF2"/>
    <w:rsid w:val="00DE66C4"/>
    <w:rsid w:val="00DF2C0E"/>
    <w:rsid w:val="00DF3AD6"/>
    <w:rsid w:val="00DF5AB9"/>
    <w:rsid w:val="00E00A77"/>
    <w:rsid w:val="00E01584"/>
    <w:rsid w:val="00E040DC"/>
    <w:rsid w:val="00E04DB6"/>
    <w:rsid w:val="00E0581E"/>
    <w:rsid w:val="00E06FFB"/>
    <w:rsid w:val="00E101FA"/>
    <w:rsid w:val="00E12CD0"/>
    <w:rsid w:val="00E16A82"/>
    <w:rsid w:val="00E30155"/>
    <w:rsid w:val="00E33DC9"/>
    <w:rsid w:val="00E37223"/>
    <w:rsid w:val="00E411AD"/>
    <w:rsid w:val="00E52F76"/>
    <w:rsid w:val="00E67336"/>
    <w:rsid w:val="00E815BF"/>
    <w:rsid w:val="00E84CF3"/>
    <w:rsid w:val="00E8527B"/>
    <w:rsid w:val="00E8682C"/>
    <w:rsid w:val="00E91FE1"/>
    <w:rsid w:val="00E93B4A"/>
    <w:rsid w:val="00EA23BE"/>
    <w:rsid w:val="00EA5292"/>
    <w:rsid w:val="00EA5E95"/>
    <w:rsid w:val="00EB1196"/>
    <w:rsid w:val="00EB58D9"/>
    <w:rsid w:val="00EC3DAD"/>
    <w:rsid w:val="00ED4954"/>
    <w:rsid w:val="00ED5A43"/>
    <w:rsid w:val="00EE0943"/>
    <w:rsid w:val="00EE33A2"/>
    <w:rsid w:val="00EE62D4"/>
    <w:rsid w:val="00EF0028"/>
    <w:rsid w:val="00EF2BE9"/>
    <w:rsid w:val="00EF3410"/>
    <w:rsid w:val="00EF4433"/>
    <w:rsid w:val="00EF5A5C"/>
    <w:rsid w:val="00F00F39"/>
    <w:rsid w:val="00F03A12"/>
    <w:rsid w:val="00F073E3"/>
    <w:rsid w:val="00F32C51"/>
    <w:rsid w:val="00F440FA"/>
    <w:rsid w:val="00F45E44"/>
    <w:rsid w:val="00F54FF1"/>
    <w:rsid w:val="00F62D14"/>
    <w:rsid w:val="00F67A1C"/>
    <w:rsid w:val="00F80848"/>
    <w:rsid w:val="00F82A91"/>
    <w:rsid w:val="00F82C5B"/>
    <w:rsid w:val="00F83497"/>
    <w:rsid w:val="00F8555F"/>
    <w:rsid w:val="00F868DB"/>
    <w:rsid w:val="00F95744"/>
    <w:rsid w:val="00F974C7"/>
    <w:rsid w:val="00F976FF"/>
    <w:rsid w:val="00F97910"/>
    <w:rsid w:val="00FA026F"/>
    <w:rsid w:val="00FA0CD4"/>
    <w:rsid w:val="00FB2EA6"/>
    <w:rsid w:val="00FB3E36"/>
    <w:rsid w:val="00FC3B7E"/>
    <w:rsid w:val="00FD5D1B"/>
    <w:rsid w:val="00FE6F70"/>
    <w:rsid w:val="00FF2F18"/>
    <w:rsid w:val="00FF58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49DC1D"/>
  <w15:chartTrackingRefBased/>
  <w15:docId w15:val="{D0B89F10-BD10-4B3F-B043-68F69191F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THChar">
    <w:name w:val="TH Char"/>
    <w:link w:val="TH"/>
    <w:qFormat/>
    <w:locked/>
    <w:rsid w:val="00230AC1"/>
    <w:rPr>
      <w:rFonts w:ascii="Arial" w:hAnsi="Arial"/>
      <w:b/>
      <w:lang w:eastAsia="en-US"/>
    </w:rPr>
  </w:style>
  <w:style w:type="character" w:customStyle="1" w:styleId="TALChar">
    <w:name w:val="TAL Char"/>
    <w:link w:val="TAL"/>
    <w:rsid w:val="00230AC1"/>
    <w:rPr>
      <w:rFonts w:ascii="Arial" w:hAnsi="Arial"/>
      <w:sz w:val="18"/>
      <w:lang w:eastAsia="en-US"/>
    </w:rPr>
  </w:style>
  <w:style w:type="character" w:customStyle="1" w:styleId="TAHChar">
    <w:name w:val="TAH Char"/>
    <w:link w:val="TAH"/>
    <w:rsid w:val="00230AC1"/>
    <w:rPr>
      <w:rFonts w:ascii="Arial" w:hAnsi="Arial"/>
      <w:b/>
      <w:sz w:val="18"/>
      <w:lang w:eastAsia="en-US"/>
    </w:rPr>
  </w:style>
  <w:style w:type="character" w:customStyle="1" w:styleId="NOChar">
    <w:name w:val="NO Char"/>
    <w:basedOn w:val="DefaultParagraphFont"/>
    <w:link w:val="NO"/>
    <w:rsid w:val="00607D7D"/>
    <w:rPr>
      <w:rFonts w:ascii="Times New Roman" w:hAnsi="Times New Roman"/>
      <w:lang w:eastAsia="en-US"/>
    </w:rPr>
  </w:style>
  <w:style w:type="paragraph" w:customStyle="1" w:styleId="CRfront">
    <w:name w:val="CR_front"/>
    <w:next w:val="Normal"/>
    <w:rsid w:val="00C84F0D"/>
    <w:rPr>
      <w:rFonts w:ascii="Arial" w:eastAsia="Times New Roman" w:hAnsi="Arial"/>
      <w:lang w:eastAsia="en-US"/>
    </w:rPr>
  </w:style>
  <w:style w:type="character" w:styleId="UnresolvedMention">
    <w:name w:val="Unresolved Mention"/>
    <w:basedOn w:val="DefaultParagraphFont"/>
    <w:uiPriority w:val="99"/>
    <w:semiHidden/>
    <w:unhideWhenUsed/>
    <w:rsid w:val="006B1AC4"/>
    <w:rPr>
      <w:color w:val="605E5C"/>
      <w:shd w:val="clear" w:color="auto" w:fill="E1DFDD"/>
    </w:rPr>
  </w:style>
  <w:style w:type="paragraph" w:styleId="Revision">
    <w:name w:val="Revision"/>
    <w:hidden/>
    <w:uiPriority w:val="99"/>
    <w:semiHidden/>
    <w:rsid w:val="00CA390A"/>
    <w:rPr>
      <w:rFonts w:ascii="Times New Roman" w:hAnsi="Times New Roman"/>
      <w:lang w:eastAsia="en-US"/>
    </w:rPr>
  </w:style>
  <w:style w:type="table" w:styleId="TableGrid">
    <w:name w:val="Table Grid"/>
    <w:basedOn w:val="TableNormal"/>
    <w:rsid w:val="00F834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62976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5051128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73031944">
      <w:bodyDiv w:val="1"/>
      <w:marLeft w:val="0"/>
      <w:marRight w:val="0"/>
      <w:marTop w:val="0"/>
      <w:marBottom w:val="0"/>
      <w:divBdr>
        <w:top w:val="none" w:sz="0" w:space="0" w:color="auto"/>
        <w:left w:val="none" w:sz="0" w:space="0" w:color="auto"/>
        <w:bottom w:val="none" w:sz="0" w:space="0" w:color="auto"/>
        <w:right w:val="none" w:sz="0" w:space="0" w:color="auto"/>
      </w:divBdr>
    </w:div>
    <w:div w:id="112034079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5705990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409</TotalTime>
  <Pages>1</Pages>
  <Words>247</Words>
  <Characters>1387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MCC</cp:lastModifiedBy>
  <cp:revision>161</cp:revision>
  <cp:lastPrinted>1900-01-01T05:00:00Z</cp:lastPrinted>
  <dcterms:created xsi:type="dcterms:W3CDTF">2024-11-22T12:53:00Z</dcterms:created>
  <dcterms:modified xsi:type="dcterms:W3CDTF">2025-05-30T15:37:00Z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