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77783" w14:textId="1A3E8C39" w:rsidR="000F7101" w:rsidRPr="00926769" w:rsidRDefault="000F7101" w:rsidP="000F7101">
      <w:pPr>
        <w:widowControl w:val="0"/>
        <w:tabs>
          <w:tab w:val="right" w:pos="9638"/>
        </w:tabs>
        <w:spacing w:after="0"/>
        <w:rPr>
          <w:rFonts w:ascii="Arial" w:eastAsiaTheme="minorEastAsia" w:hAnsi="Arial"/>
          <w:b/>
          <w:noProof/>
          <w:sz w:val="24"/>
          <w:highlight w:val="lightGray"/>
        </w:rPr>
      </w:pPr>
      <w:bookmarkStart w:id="0" w:name="OLE_LINK146"/>
      <w:bookmarkStart w:id="1" w:name="OLE_LINK147"/>
      <w:r w:rsidRPr="00926769">
        <w:rPr>
          <w:rFonts w:ascii="Arial" w:eastAsiaTheme="minorEastAsia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CP-25</w:t>
      </w:r>
      <w:r>
        <w:rPr>
          <w:rFonts w:ascii="Arial" w:eastAsiaTheme="minorEastAsia" w:hAnsi="Arial"/>
          <w:b/>
          <w:noProof/>
          <w:sz w:val="24"/>
          <w:highlight w:val="lightGray"/>
        </w:rPr>
        <w:t>1236</w:t>
      </w:r>
    </w:p>
    <w:p w14:paraId="76DDC87D" w14:textId="6115DE81" w:rsidR="00832D31" w:rsidRPr="00677944" w:rsidRDefault="000F7101" w:rsidP="000F7101">
      <w:pPr>
        <w:widowControl w:val="0"/>
        <w:tabs>
          <w:tab w:val="right" w:pos="9638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Prague, CZ, 9 - 10 June,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BDB8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101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078208A8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F7101" w:rsidRPr="000F7101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72FBE346" w14:textId="2B7C4053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</w:p>
    <w:p w14:paraId="444AF29C" w14:textId="58BC7E3A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5D7D7A">
        <w:t>; 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175010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0F7101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0D7961">
              <w:fldChar w:fldCharType="begin"/>
            </w:r>
            <w:r w:rsidR="000D7961" w:rsidRPr="00175010">
              <w:rPr>
                <w:lang w:val="sv-SE"/>
              </w:rPr>
              <w:instrText xml:space="preserve"> HYPERLINK "mailto:hao.jing@huawei.com" </w:instrText>
            </w:r>
            <w:r w:rsidR="000D7961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0D7961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1E2A025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2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1D07" w14:textId="77777777" w:rsidR="000D7961" w:rsidRDefault="000D7961">
      <w:r>
        <w:separator/>
      </w:r>
    </w:p>
  </w:endnote>
  <w:endnote w:type="continuationSeparator" w:id="0">
    <w:p w14:paraId="067B496A" w14:textId="77777777" w:rsidR="000D7961" w:rsidRDefault="000D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D503C" w14:textId="77777777" w:rsidR="000D7961" w:rsidRDefault="000D7961">
      <w:r>
        <w:separator/>
      </w:r>
    </w:p>
  </w:footnote>
  <w:footnote w:type="continuationSeparator" w:id="0">
    <w:p w14:paraId="50C027D1" w14:textId="77777777" w:rsidR="000D7961" w:rsidRDefault="000D7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248358">
    <w:abstractNumId w:val="7"/>
  </w:num>
  <w:num w:numId="2" w16cid:durableId="468978599">
    <w:abstractNumId w:val="3"/>
  </w:num>
  <w:num w:numId="3" w16cid:durableId="569192767">
    <w:abstractNumId w:val="2"/>
  </w:num>
  <w:num w:numId="4" w16cid:durableId="1099911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31628">
    <w:abstractNumId w:val="0"/>
  </w:num>
  <w:num w:numId="6" w16cid:durableId="1359544972">
    <w:abstractNumId w:val="1"/>
  </w:num>
  <w:num w:numId="7" w16cid:durableId="456484442">
    <w:abstractNumId w:val="5"/>
  </w:num>
  <w:num w:numId="8" w16cid:durableId="1079710230">
    <w:abstractNumId w:val="6"/>
  </w:num>
  <w:num w:numId="9" w16cid:durableId="1990666667">
    <w:abstractNumId w:val="8"/>
  </w:num>
  <w:num w:numId="10" w16cid:durableId="496969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0F7101"/>
    <w:rsid w:val="00102A24"/>
    <w:rsid w:val="0010535B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28C9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C6FF4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ael.wass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24.543_CR0031R2_(Rel-19)_SEALDD_Ph2</cp:lastModifiedBy>
  <cp:revision>2</cp:revision>
  <cp:lastPrinted>2001-04-23T09:30:00Z</cp:lastPrinted>
  <dcterms:created xsi:type="dcterms:W3CDTF">2025-05-30T12:25:00Z</dcterms:created>
  <dcterms:modified xsi:type="dcterms:W3CDTF">2025-05-30T12:25:00Z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