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CP-251232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9 - 10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Updates in Rel-19 -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A.4, A.5, A.6, A.12, A.15, A.16, A.18, A.21, A.22, A.27, A.28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29557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C3-252600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C3-252601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A.6, A.8, A.11, A.12, A.18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C3-252602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C3-252603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C3-252604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C3-252605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C3-252606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C3-252607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C3-252608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29.675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C3-252609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