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#108</w:t>
        <w:tab/>
        <w:t>CP-251100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Prague, CZ, 9-10 June,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EDGEAPP_Ph3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19.9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TSG-CT#108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Service Descriptions for SS_ADAE_ServerToServerPerformanceAnalytics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C3-251443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5.11.12 (new including all subclauses)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API definitions for SS_ADAE_ServerToServerPerformanceAnalytics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C3-251444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7.10.13 (new including all subclauses)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OpenAPI file definitions for SS_ADAE_Server2ServerPerformanceAnalytics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C3-251445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A.28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Server To Server Analytics service descriptions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C3-251446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5.11.8.1.1, 5.11.8.2.1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API definitions updates for Server To Server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C3-251447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7.10.8.5.1, 7.10.8.5.2.3, 7.10.8.5.2.6, 7.10.8.5.2.9(new), 7.10.8.5.2.10(new), 7.10.8.5.3.1, 7.10.8.7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OpenAPI definitions updates for Server To Server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C3-252300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Feature description alignment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C3-251078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8.1.7, 8.3.7, 8.6.7, 8.7.7, 8.9.8, 8.11.8, 9.1.7, 9.2.7, 9.3.8, 9.4.6.1, 9.4.8, 9.5.7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Resolving EN for Eees_EASInformationProvisioning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5.16, 5.16.1(new), 5.16.2(new including subclauses)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23.558 CR0729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Define the candidate DNAIs related information for the common EAS cases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Samsung,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9.2.2.2.3.1, 9.2.5.1, 9.2.5.2.3, 9.2.7, A.12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