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0E906B0" w:rsidR="00100419" w:rsidRDefault="00100419" w:rsidP="00100419">
      <w:pPr>
        <w:pStyle w:val="CRCoverPage"/>
        <w:tabs>
          <w:tab w:val="right" w:pos="9639"/>
        </w:tabs>
        <w:spacing w:after="0"/>
        <w:rPr>
          <w:b/>
          <w:noProof/>
          <w:sz w:val="24"/>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C22BFC">
        <w:rPr>
          <w:b/>
          <w:noProof/>
          <w:sz w:val="24"/>
        </w:rPr>
        <w:t>5</w:t>
      </w:r>
      <w:r w:rsidR="003A5D76">
        <w:rPr>
          <w:b/>
          <w:noProof/>
          <w:sz w:val="24"/>
        </w:rPr>
        <w:t>1138</w:t>
      </w:r>
    </w:p>
    <w:p w14:paraId="50718B3F" w14:textId="6FCBA941" w:rsidR="00D70F07" w:rsidRDefault="001B16C1"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1324A" w:rsidR="001E41F3" w:rsidRPr="00410371" w:rsidRDefault="0013598A" w:rsidP="00E13F3D">
            <w:pPr>
              <w:pStyle w:val="CRCoverPage"/>
              <w:spacing w:after="0"/>
              <w:jc w:val="right"/>
              <w:rPr>
                <w:b/>
                <w:noProof/>
                <w:sz w:val="28"/>
              </w:rPr>
            </w:pPr>
            <w:r>
              <w:rPr>
                <w:b/>
                <w:noProof/>
                <w:sz w:val="28"/>
              </w:rPr>
              <w:t>24.</w:t>
            </w:r>
            <w:r w:rsidR="008F133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6CE1" w:rsidR="001E41F3" w:rsidRPr="00410371" w:rsidRDefault="00C22BFC" w:rsidP="00547111">
            <w:pPr>
              <w:pStyle w:val="CRCoverPage"/>
              <w:spacing w:after="0"/>
              <w:rPr>
                <w:noProof/>
              </w:rPr>
            </w:pPr>
            <w:r>
              <w:rPr>
                <w:b/>
                <w:noProof/>
                <w:sz w:val="28"/>
              </w:rPr>
              <w:t>4270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3A929" w:rsidR="001E41F3" w:rsidRPr="00410371" w:rsidRDefault="00907A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859EE" w:rsidR="001E41F3" w:rsidRDefault="00C22BFC">
            <w:pPr>
              <w:pStyle w:val="CRCoverPage"/>
              <w:spacing w:after="0"/>
              <w:ind w:left="100"/>
              <w:rPr>
                <w:noProof/>
              </w:rPr>
            </w:pPr>
            <w:r w:rsidRPr="00C22BFC">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426F0" w:rsidR="001E41F3" w:rsidRDefault="0013598A">
            <w:pPr>
              <w:pStyle w:val="CRCoverPage"/>
              <w:spacing w:after="0"/>
              <w:ind w:left="100"/>
              <w:rPr>
                <w:noProof/>
              </w:rPr>
            </w:pPr>
            <w:r>
              <w:t>MediaTek Inc.</w:t>
            </w:r>
            <w:r w:rsidR="00907A7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87EBE" w:rsidR="001E41F3" w:rsidRDefault="008265B4">
            <w:pPr>
              <w:pStyle w:val="CRCoverPage"/>
              <w:spacing w:after="0"/>
              <w:ind w:left="100"/>
              <w:rPr>
                <w:noProof/>
              </w:rPr>
            </w:pPr>
            <w:r>
              <w:t>2025-0</w:t>
            </w:r>
            <w:r w:rsidR="001B16C1">
              <w:t>2-</w:t>
            </w:r>
            <w:r w:rsidR="003D0D4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1AABE" w:rsidR="001E41F3" w:rsidRDefault="002A1ABF">
            <w:pPr>
              <w:pStyle w:val="CRCoverPage"/>
              <w:spacing w:after="0"/>
              <w:ind w:left="100"/>
              <w:rPr>
                <w:noProof/>
              </w:rPr>
            </w:pPr>
            <w:r>
              <w:rPr>
                <w:noProof/>
              </w:rPr>
              <w:t xml:space="preserve">When </w:t>
            </w:r>
            <w:r w:rsidR="00366F58">
              <w:rPr>
                <w:noProof/>
              </w:rPr>
              <w:t xml:space="preserve">the nework detachs the </w:t>
            </w:r>
            <w:r>
              <w:rPr>
                <w:noProof/>
              </w:rPr>
              <w:t xml:space="preserve">UE with cause #15 due to RAT restriction control, </w:t>
            </w:r>
            <w:r w:rsidR="00366F58">
              <w:rPr>
                <w:noProof/>
              </w:rPr>
              <w:t xml:space="preserve">the current TAI should not be treated as forbidden. Otherwise, if </w:t>
            </w:r>
            <w:r>
              <w:rPr>
                <w:noProof/>
              </w:rPr>
              <w:t xml:space="preserve">network updates RAT restriction list </w:t>
            </w:r>
            <w:r w:rsidR="00366F58">
              <w:rPr>
                <w:noProof/>
              </w:rPr>
              <w:t xml:space="preserve">removing </w:t>
            </w:r>
            <w:r>
              <w:rPr>
                <w:noProof/>
              </w:rPr>
              <w:t>RAT/PLMN from RAT restriction list,</w:t>
            </w:r>
            <w:r w:rsidR="00366F58">
              <w:rPr>
                <w:noProof/>
              </w:rPr>
              <w:t xml:space="preserve"> the </w:t>
            </w:r>
            <w:r>
              <w:rPr>
                <w:noProof/>
              </w:rPr>
              <w:t>TAI remains 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FCEFA" w:rsidR="001E41F3" w:rsidRDefault="002A1ABF">
            <w:pPr>
              <w:pStyle w:val="CRCoverPage"/>
              <w:spacing w:after="0"/>
              <w:ind w:left="100"/>
              <w:rPr>
                <w:noProof/>
              </w:rPr>
            </w:pPr>
            <w:r>
              <w:rPr>
                <w:noProof/>
              </w:rPr>
              <w:t>It is c</w:t>
            </w:r>
            <w:r w:rsidR="00C22BFC">
              <w:rPr>
                <w:noProof/>
              </w:rPr>
              <w:t>orrected</w:t>
            </w:r>
            <w:r>
              <w:rPr>
                <w:noProof/>
              </w:rPr>
              <w:t xml:space="preserve"> that when </w:t>
            </w:r>
            <w:r w:rsidR="00366F58">
              <w:rPr>
                <w:noProof/>
              </w:rPr>
              <w:t xml:space="preserve">the network detach the </w:t>
            </w:r>
            <w:r>
              <w:rPr>
                <w:noProof/>
              </w:rPr>
              <w:t xml:space="preserve">UE </w:t>
            </w:r>
            <w:r w:rsidR="00366F58">
              <w:rPr>
                <w:noProof/>
              </w:rPr>
              <w:t xml:space="preserve">with </w:t>
            </w:r>
            <w:r>
              <w:rPr>
                <w:noProof/>
              </w:rPr>
              <w:t>cause #15</w:t>
            </w:r>
            <w:r w:rsidR="00366F58">
              <w:rPr>
                <w:noProof/>
              </w:rPr>
              <w:t xml:space="preserve"> including Access technology utilization control IE</w:t>
            </w:r>
            <w:r>
              <w:rPr>
                <w:noProof/>
              </w:rPr>
              <w:t>, then UE shall not add TAI in FTAI list</w:t>
            </w:r>
            <w:r w:rsidR="00C22B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34F6" w:rsidR="001E41F3" w:rsidRDefault="002A1ABF">
            <w:pPr>
              <w:pStyle w:val="CRCoverPage"/>
              <w:spacing w:after="0"/>
              <w:ind w:left="100"/>
              <w:rPr>
                <w:noProof/>
              </w:rPr>
            </w:pPr>
            <w:r>
              <w:rPr>
                <w:noProof/>
              </w:rPr>
              <w:t xml:space="preserve">UE </w:t>
            </w:r>
            <w:r w:rsidR="00366F58">
              <w:rPr>
                <w:noProof/>
              </w:rPr>
              <w:t xml:space="preserve">considers TAI as forbidden </w:t>
            </w:r>
            <w:r w:rsidR="000141E9">
              <w:rPr>
                <w:noProof/>
              </w:rPr>
              <w:t>while the TAI is not forbidden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A4C10" w:rsidR="001E41F3" w:rsidRDefault="00425564">
            <w:pPr>
              <w:pStyle w:val="CRCoverPage"/>
              <w:spacing w:after="0"/>
              <w:ind w:left="100"/>
              <w:rPr>
                <w:noProof/>
              </w:rPr>
            </w:pPr>
            <w:r>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5F88D64" w14:textId="77777777" w:rsidR="008F1338" w:rsidRPr="00BC508A" w:rsidRDefault="008F1338" w:rsidP="008F1338">
      <w:pPr>
        <w:pStyle w:val="Heading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187413940"/>
      <w:r w:rsidRPr="00BC508A">
        <w:rPr>
          <w:lang w:eastAsia="zh-CN"/>
        </w:rPr>
        <w:t>5.5.2.3.2</w:t>
      </w:r>
      <w:r w:rsidRPr="00BC508A">
        <w:rPr>
          <w:lang w:eastAsia="zh-CN"/>
        </w:rPr>
        <w:tab/>
        <w:t xml:space="preserve">Network initiated detach procedure completion by the </w:t>
      </w:r>
      <w:proofErr w:type="gramStart"/>
      <w:r w:rsidRPr="00BC508A">
        <w:rPr>
          <w:lang w:eastAsia="zh-CN"/>
        </w:rPr>
        <w:t>UE</w:t>
      </w:r>
      <w:bookmarkEnd w:id="2"/>
      <w:bookmarkEnd w:id="3"/>
      <w:bookmarkEnd w:id="4"/>
      <w:bookmarkEnd w:id="5"/>
      <w:bookmarkEnd w:id="6"/>
      <w:bookmarkEnd w:id="7"/>
      <w:bookmarkEnd w:id="8"/>
      <w:bookmarkEnd w:id="9"/>
      <w:proofErr w:type="gramEnd"/>
    </w:p>
    <w:p w14:paraId="5B552DA9" w14:textId="77777777" w:rsidR="008F1338" w:rsidRPr="00BC508A" w:rsidRDefault="008F1338" w:rsidP="008F1338">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DC5A1CE" w14:textId="77777777" w:rsidR="008F1338" w:rsidRPr="00BC508A" w:rsidRDefault="008F1338" w:rsidP="008F1338">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51DD4DE0" w14:textId="77777777" w:rsidR="008F1338" w:rsidRPr="00BC508A" w:rsidRDefault="008F1338" w:rsidP="008F1338">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320175E6" w14:textId="77777777" w:rsidR="008F1338" w:rsidRPr="00BC508A" w:rsidRDefault="008F1338" w:rsidP="008F1338">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D14C521" w14:textId="77777777" w:rsidR="008F1338" w:rsidRPr="00BC508A" w:rsidRDefault="008F1338" w:rsidP="008F1338">
      <w:pPr>
        <w:rPr>
          <w:lang w:eastAsia="ko-KR"/>
        </w:rPr>
      </w:pPr>
      <w:r w:rsidRPr="00BC508A">
        <w:rPr>
          <w:lang w:eastAsia="ko-KR"/>
        </w:rPr>
        <w:t>If the UE is attached for EPS and non-EPS services, then the UE shall set the update status to U2 NOT UPDATED if:</w:t>
      </w:r>
    </w:p>
    <w:p w14:paraId="20DB7542" w14:textId="77777777" w:rsidR="008F1338" w:rsidRPr="00BC508A" w:rsidRDefault="008F1338" w:rsidP="008F1338">
      <w:pPr>
        <w:pStyle w:val="B1"/>
      </w:pPr>
      <w:r w:rsidRPr="00BC508A">
        <w:t>-</w:t>
      </w:r>
      <w:r w:rsidRPr="00BC508A">
        <w:tab/>
        <w:t>the Detach type IE indicates "re-attach required"; or</w:t>
      </w:r>
    </w:p>
    <w:p w14:paraId="1E2E189B" w14:textId="77777777" w:rsidR="008F1338" w:rsidRPr="00BC508A" w:rsidRDefault="008F1338" w:rsidP="008F1338">
      <w:pPr>
        <w:pStyle w:val="B1"/>
      </w:pPr>
      <w:r w:rsidRPr="00BC508A">
        <w:t>-</w:t>
      </w:r>
      <w:r w:rsidRPr="00BC508A">
        <w:tab/>
        <w:t>the Detach type IE indicates "re-attach not required" and no EMM cause IE is included.</w:t>
      </w:r>
    </w:p>
    <w:p w14:paraId="6972AB8D" w14:textId="77777777" w:rsidR="008F1338" w:rsidRPr="00BC508A" w:rsidRDefault="008F1338" w:rsidP="008F1338">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6F2C37BB" w14:textId="77777777" w:rsidR="008F1338" w:rsidRPr="00BC508A" w:rsidRDefault="008F1338" w:rsidP="008F1338">
      <w:r w:rsidRPr="00BC508A">
        <w:t>Regardless of the EMM cause value received in the DEREGISTRATION REQUEST message via satellite E-UTRAN,</w:t>
      </w:r>
    </w:p>
    <w:p w14:paraId="0E62F646" w14:textId="77777777" w:rsidR="008F1338" w:rsidRPr="00BC508A" w:rsidRDefault="008F1338" w:rsidP="008F1338">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8EA04B" w14:textId="77777777" w:rsidR="008F1338" w:rsidRPr="00BC508A" w:rsidRDefault="008F1338" w:rsidP="008F1338">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A80DF3" w14:textId="77777777" w:rsidR="008F1338" w:rsidRPr="00BC508A" w:rsidRDefault="008F1338" w:rsidP="008F1338">
      <w:r w:rsidRPr="00BC508A">
        <w:t>If the detach type indicates "</w:t>
      </w:r>
      <w:r w:rsidRPr="00BC508A">
        <w:rPr>
          <w:lang w:eastAsia="ko-KR"/>
        </w:rPr>
        <w:t xml:space="preserve">IMSI detach" or </w:t>
      </w:r>
      <w:r w:rsidRPr="00BC508A">
        <w:t>"re-attach required", then the UE shall ignore the EMM cause IE if received.</w:t>
      </w:r>
    </w:p>
    <w:p w14:paraId="092BFFAB" w14:textId="77777777" w:rsidR="008F1338" w:rsidRPr="00BC508A" w:rsidRDefault="008F1338" w:rsidP="008F1338">
      <w:r w:rsidRPr="00BC508A">
        <w:t>If the detach type indicates "re-attach not required", the UE shall take the following actions depending on the received EMM cause value:</w:t>
      </w:r>
    </w:p>
    <w:p w14:paraId="77FBF52C" w14:textId="77777777" w:rsidR="008F1338" w:rsidRPr="00BC508A" w:rsidRDefault="008F1338" w:rsidP="008F1338">
      <w:pPr>
        <w:pStyle w:val="B1"/>
        <w:rPr>
          <w:lang w:eastAsia="ko-KR"/>
        </w:rPr>
      </w:pPr>
      <w:r w:rsidRPr="00BC508A">
        <w:t>#2</w:t>
      </w:r>
      <w:r w:rsidRPr="00BC508A">
        <w:tab/>
        <w:t>(IMSI unknown in HSS)</w:t>
      </w:r>
      <w:r w:rsidRPr="00BC508A">
        <w:rPr>
          <w:lang w:eastAsia="ko-KR"/>
        </w:rPr>
        <w:t>;</w:t>
      </w:r>
    </w:p>
    <w:p w14:paraId="17F97FB7" w14:textId="77777777" w:rsidR="008F1338" w:rsidRPr="00BC508A" w:rsidRDefault="008F1338" w:rsidP="008F1338">
      <w:pPr>
        <w:pStyle w:val="B1"/>
        <w:rPr>
          <w:lang w:eastAsia="ko-KR"/>
        </w:rPr>
      </w:pPr>
      <w:r w:rsidRPr="00BC508A">
        <w:tab/>
        <w:t xml:space="preserve">The </w:t>
      </w:r>
      <w:r w:rsidRPr="00BC508A">
        <w:rPr>
          <w:lang w:eastAsia="ko-KR"/>
        </w:rPr>
        <w:t xml:space="preserve">UE shall </w:t>
      </w:r>
      <w:r w:rsidRPr="00BC508A">
        <w:t xml:space="preserve">handle the MM parameters update status, TMSI, LAI and ciphering key sequence number as specified in 3GPP TS 24.008 [13] for the case when a DETACH REQUEST is received with the GMM cause </w:t>
      </w:r>
      <w:r w:rsidRPr="00BC508A">
        <w:lastRenderedPageBreak/>
        <w:t>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9A54427" w14:textId="77777777" w:rsidR="008F1338" w:rsidRPr="00BC508A" w:rsidRDefault="008F1338" w:rsidP="008F1338">
      <w:pPr>
        <w:pStyle w:val="B1"/>
        <w:rPr>
          <w:lang w:eastAsia="ko-KR"/>
        </w:rPr>
      </w:pPr>
      <w:r w:rsidRPr="00BC508A">
        <w:rPr>
          <w:lang w:eastAsia="ko-KR"/>
        </w:rPr>
        <w:tab/>
        <w:t>The UE is still attached for EPS services in the network.</w:t>
      </w:r>
    </w:p>
    <w:p w14:paraId="3434809C" w14:textId="77777777" w:rsidR="008F1338" w:rsidRPr="00BC508A" w:rsidRDefault="008F1338" w:rsidP="008F1338">
      <w:pPr>
        <w:pStyle w:val="B1"/>
      </w:pPr>
      <w:r w:rsidRPr="00BC508A">
        <w:t>#3</w:t>
      </w:r>
      <w:r w:rsidRPr="00BC508A">
        <w:tab/>
        <w:t>(Illegal UE);</w:t>
      </w:r>
    </w:p>
    <w:p w14:paraId="5D369E7C" w14:textId="77777777" w:rsidR="008F1338" w:rsidRPr="00BC508A" w:rsidRDefault="008F1338" w:rsidP="008F1338">
      <w:pPr>
        <w:pStyle w:val="B1"/>
      </w:pPr>
      <w:r w:rsidRPr="00BC508A">
        <w:t>#6</w:t>
      </w:r>
      <w:r w:rsidRPr="00BC508A">
        <w:tab/>
        <w:t>(Illegal ME); or</w:t>
      </w:r>
    </w:p>
    <w:p w14:paraId="136AF5A2" w14:textId="77777777" w:rsidR="008F1338" w:rsidRPr="00BC508A" w:rsidRDefault="008F1338" w:rsidP="008F1338">
      <w:pPr>
        <w:pStyle w:val="B1"/>
      </w:pPr>
      <w:r w:rsidRPr="00BC508A">
        <w:t>#8</w:t>
      </w:r>
      <w:r w:rsidRPr="00BC508A">
        <w:rPr>
          <w:lang w:eastAsia="ko-KR"/>
        </w:rPr>
        <w:tab/>
      </w:r>
      <w:r w:rsidRPr="00BC508A">
        <w:t>(EPS services and non-EPS services not allowed);</w:t>
      </w:r>
    </w:p>
    <w:p w14:paraId="095E01A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76710C52"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9F2A4A4" w14:textId="77777777" w:rsidR="008F1338" w:rsidRPr="00BC508A" w:rsidRDefault="008F1338" w:rsidP="008F1338">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CA3155A" w14:textId="77777777" w:rsidR="008F1338" w:rsidRPr="00BC508A" w:rsidRDefault="008F1338" w:rsidP="008F13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76D525" w14:textId="77777777" w:rsidR="008F1338" w:rsidRPr="00BC508A" w:rsidRDefault="008F1338" w:rsidP="008F1338">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64DBAFCD" w14:textId="77777777" w:rsidR="008F1338" w:rsidRPr="00BC508A" w:rsidRDefault="008F1338" w:rsidP="008F1338">
      <w:pPr>
        <w:pStyle w:val="B1"/>
      </w:pPr>
      <w:r w:rsidRPr="00BC508A">
        <w:t>#7</w:t>
      </w:r>
      <w:r w:rsidRPr="00BC508A">
        <w:tab/>
        <w:t>(EPS services not allowed);</w:t>
      </w:r>
    </w:p>
    <w:p w14:paraId="5AF430A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4FA4C34"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14A5E2C" w14:textId="77777777" w:rsidR="008F1338" w:rsidRPr="00BC508A" w:rsidRDefault="008F1338" w:rsidP="008F1338">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D0BC4C8" w14:textId="77777777" w:rsidR="008F1338" w:rsidRPr="00BC508A" w:rsidRDefault="008F1338" w:rsidP="008F1338">
      <w:pPr>
        <w:pStyle w:val="B1"/>
      </w:pPr>
      <w:r w:rsidRPr="00BC508A">
        <w:lastRenderedPageBreak/>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788FDCD" w14:textId="77777777" w:rsidR="008F1338" w:rsidRPr="00BC508A" w:rsidRDefault="008F1338" w:rsidP="008F1338">
      <w:pPr>
        <w:pStyle w:val="B1"/>
      </w:pPr>
      <w:r w:rsidRPr="00BC508A">
        <w:t>#11</w:t>
      </w:r>
      <w:r w:rsidRPr="00BC508A">
        <w:tab/>
        <w:t>(PLMN not allowed);</w:t>
      </w:r>
    </w:p>
    <w:p w14:paraId="3D7D96D0"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0F6E46" w14:textId="77777777" w:rsidR="008F1338" w:rsidRPr="00BC508A" w:rsidRDefault="008F1338" w:rsidP="008F13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9063C8F" w14:textId="77777777" w:rsidR="008F1338" w:rsidRPr="00BC508A" w:rsidRDefault="008F1338" w:rsidP="008F1338">
      <w:pPr>
        <w:pStyle w:val="B1"/>
      </w:pPr>
      <w:r w:rsidRPr="00BC508A">
        <w:tab/>
        <w:t>The UE shall perform a PLMN selection according to 3GPP TS 23.122 [6].</w:t>
      </w:r>
    </w:p>
    <w:p w14:paraId="2F4E1E94"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2F7EB6E"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C0FC8BB" w14:textId="77777777" w:rsidR="008F1338" w:rsidRPr="00BC508A" w:rsidRDefault="008F1338" w:rsidP="008F1338">
      <w:pPr>
        <w:pStyle w:val="B1"/>
      </w:pPr>
      <w:r w:rsidRPr="00BC508A">
        <w:t>#12</w:t>
      </w:r>
      <w:r w:rsidRPr="00BC508A">
        <w:tab/>
        <w:t>(Tracking area not allowed);</w:t>
      </w:r>
    </w:p>
    <w:p w14:paraId="64948BBE"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1C1E1C0" w14:textId="77777777" w:rsidR="008F1338" w:rsidRPr="00BC508A" w:rsidRDefault="008F1338" w:rsidP="008F1338">
      <w:pPr>
        <w:pStyle w:val="B1"/>
      </w:pPr>
      <w:r w:rsidRPr="00BC508A">
        <w:tab/>
        <w:t>The UE shall store the current TAI in the list of "forbidden tracking areas for regional provision of service".</w:t>
      </w:r>
    </w:p>
    <w:p w14:paraId="75FE4189"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6252D37"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B4467FA" w14:textId="77777777" w:rsidR="008F1338" w:rsidRPr="00BC508A" w:rsidRDefault="008F1338" w:rsidP="008F1338">
      <w:pPr>
        <w:pStyle w:val="B1"/>
      </w:pPr>
      <w:r w:rsidRPr="00BC508A">
        <w:t>#13</w:t>
      </w:r>
      <w:r w:rsidRPr="00BC508A">
        <w:tab/>
        <w:t>(Roaming not allowed in this tracking area);</w:t>
      </w:r>
    </w:p>
    <w:p w14:paraId="1A55C939"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8155CA8" w14:textId="77777777" w:rsidR="008F1338" w:rsidRPr="00BC508A" w:rsidRDefault="008F1338" w:rsidP="008F1338">
      <w:pPr>
        <w:pStyle w:val="B1"/>
      </w:pPr>
      <w:r w:rsidRPr="00BC508A">
        <w:tab/>
        <w:t>The UE shall store the current TAI in the list of "forbidden tracking areas for roaming".</w:t>
      </w:r>
    </w:p>
    <w:p w14:paraId="169087C7" w14:textId="77777777" w:rsidR="008F1338" w:rsidRPr="00BC508A" w:rsidRDefault="008F1338" w:rsidP="008F1338">
      <w:pPr>
        <w:pStyle w:val="B1"/>
      </w:pPr>
      <w:r w:rsidRPr="00BC508A">
        <w:lastRenderedPageBreak/>
        <w:tab/>
        <w:t>The UE shall perform a PLMN selection according to 3GPP TS 23.122 [6]</w:t>
      </w:r>
    </w:p>
    <w:p w14:paraId="41B5A29A"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702BC875"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AB61A87" w14:textId="77777777" w:rsidR="008F1338" w:rsidRPr="00BC508A" w:rsidRDefault="008F1338" w:rsidP="008F1338">
      <w:pPr>
        <w:pStyle w:val="B1"/>
      </w:pPr>
      <w:r w:rsidRPr="00BC508A">
        <w:t>#14</w:t>
      </w:r>
      <w:r w:rsidRPr="00BC508A">
        <w:tab/>
        <w:t>(EPS services not allowed in this PLMN);</w:t>
      </w:r>
    </w:p>
    <w:p w14:paraId="172487C9" w14:textId="77777777" w:rsidR="008F1338" w:rsidRPr="00BC508A" w:rsidRDefault="008F1338" w:rsidP="008F1338">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F79DC38" w14:textId="77777777" w:rsidR="008F1338" w:rsidRPr="00BC508A" w:rsidRDefault="008F1338" w:rsidP="008F13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1024502" w14:textId="77777777" w:rsidR="008F1338" w:rsidRPr="00BC508A" w:rsidRDefault="008F1338" w:rsidP="008F1338">
      <w:pPr>
        <w:pStyle w:val="B1"/>
      </w:pPr>
      <w:r w:rsidRPr="00BC508A">
        <w:tab/>
        <w:t>A UE in PS mode 1 or PS mode 2 of operation shall delete the list of equivalent PLMNs and perform a PLMN selection according to 3GPP TS 23.122 [6].</w:t>
      </w:r>
    </w:p>
    <w:p w14:paraId="3F1E3086" w14:textId="77777777" w:rsidR="008F1338" w:rsidRPr="00BC508A" w:rsidRDefault="008F1338" w:rsidP="008F1338">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04385382" w14:textId="77777777" w:rsidR="008F1338" w:rsidRPr="00BC508A" w:rsidRDefault="008F1338" w:rsidP="008F1338">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FE858FF" w14:textId="77777777" w:rsidR="008F1338" w:rsidRPr="00BC508A" w:rsidRDefault="008F1338" w:rsidP="008F1338">
      <w:pPr>
        <w:pStyle w:val="B1"/>
      </w:pPr>
      <w:r w:rsidRPr="00BC508A">
        <w:tab/>
        <w:t>A UE operating in CS/PS mode 1 of operation and supporting A/Gb mode or Iu mode may perform a PLMN selection according to 3GPP TS 23.122 [6].</w:t>
      </w:r>
    </w:p>
    <w:p w14:paraId="0FAB2660" w14:textId="77777777" w:rsidR="008F1338" w:rsidRPr="00BC508A" w:rsidRDefault="008F1338" w:rsidP="008F1338">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3EBEE8B" w14:textId="77777777" w:rsidR="008F1338" w:rsidRPr="00BC508A" w:rsidRDefault="008F1338" w:rsidP="008F1338">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D2B10C7"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82F8AAA" w14:textId="77777777" w:rsidR="008F1338" w:rsidRPr="00BC508A" w:rsidRDefault="008F1338" w:rsidP="008F1338">
      <w:pPr>
        <w:pStyle w:val="B1"/>
      </w:pPr>
      <w:r w:rsidRPr="00BC508A">
        <w:t>#15</w:t>
      </w:r>
      <w:r w:rsidRPr="00BC508A">
        <w:tab/>
        <w:t>(No suitable cells in tracking area);</w:t>
      </w:r>
    </w:p>
    <w:p w14:paraId="52E79D02" w14:textId="77777777" w:rsidR="008F1338"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A7F3C4E" w14:textId="77777777" w:rsidR="008F1338" w:rsidRPr="00BC508A" w:rsidRDefault="008F1338" w:rsidP="008F1338">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p>
    <w:p w14:paraId="1E39495D" w14:textId="19156D5A" w:rsidR="008F1338" w:rsidRPr="00BC508A" w:rsidRDefault="008F1338" w:rsidP="008F1338">
      <w:pPr>
        <w:pStyle w:val="B1"/>
      </w:pPr>
      <w:r w:rsidRPr="00BC508A">
        <w:lastRenderedPageBreak/>
        <w:tab/>
      </w:r>
      <w:ins w:id="10" w:author="MTK I" w:date="2025-01-16T10:28:00Z">
        <w:r w:rsidR="00393DE0">
          <w:t xml:space="preserve">If </w:t>
        </w:r>
      </w:ins>
      <w:ins w:id="11" w:author="MTK V" w:date="2025-02-20T18:15:00Z">
        <w:r w:rsidR="00907A7F">
          <w:t>the Access technology</w:t>
        </w:r>
      </w:ins>
      <w:ins w:id="12" w:author="MTK I" w:date="2025-01-16T10:28:00Z">
        <w:r w:rsidR="00393DE0">
          <w:t xml:space="preserve"> utilization control IE</w:t>
        </w:r>
        <w:r w:rsidR="00393DE0">
          <w:rPr>
            <w:rFonts w:hint="eastAsia"/>
            <w:lang w:val="en-US" w:eastAsia="zh-CN"/>
          </w:rPr>
          <w:t xml:space="preserve"> </w:t>
        </w:r>
        <w:r w:rsidR="00393DE0">
          <w:t>is not included in the DETACH REQUEST message, t</w:t>
        </w:r>
      </w:ins>
      <w:ins w:id="13" w:author="MTK I" w:date="2025-01-16T10:29:00Z">
        <w:r w:rsidR="00393DE0">
          <w:t>hen</w:t>
        </w:r>
      </w:ins>
      <w:ins w:id="14" w:author="MTK I" w:date="2025-01-16T10:28:00Z">
        <w:r w:rsidR="00393DE0" w:rsidRPr="00BC508A">
          <w:t xml:space="preserve"> </w:t>
        </w:r>
      </w:ins>
      <w:del w:id="15" w:author="MTK I" w:date="2025-01-16T10:29:00Z">
        <w:r w:rsidRPr="00BC508A" w:rsidDel="00393DE0">
          <w:delText>T</w:delText>
        </w:r>
      </w:del>
      <w:ins w:id="16" w:author="MTK I" w:date="2025-01-16T10:29:00Z">
        <w:r w:rsidR="00393DE0">
          <w:t>t</w:t>
        </w:r>
      </w:ins>
      <w:r w:rsidRPr="00BC508A">
        <w:t>he UE shall store the current TAI in the list of "forbidden tracking areas for roaming".</w:t>
      </w:r>
    </w:p>
    <w:p w14:paraId="16C04423" w14:textId="77777777" w:rsidR="008F1338" w:rsidRPr="00BC508A" w:rsidRDefault="008F1338" w:rsidP="008F1338">
      <w:pPr>
        <w:pStyle w:val="B1"/>
      </w:pPr>
      <w:r w:rsidRPr="00BC508A">
        <w:tab/>
        <w:t>The UE shall search for a suitable cell in another tracking area or in another location area according to 3GPP TS 36.304 [21].</w:t>
      </w:r>
    </w:p>
    <w:p w14:paraId="6902B3E6"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27BC7FCF"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57FE857" w14:textId="77777777" w:rsidR="008F1338" w:rsidRPr="00BC508A" w:rsidRDefault="008F1338" w:rsidP="008F1338">
      <w:pPr>
        <w:pStyle w:val="B1"/>
      </w:pPr>
      <w:r w:rsidRPr="00BC508A">
        <w:t>#25</w:t>
      </w:r>
      <w:r w:rsidRPr="00BC508A">
        <w:tab/>
        <w:t>(Not authorized for this CSG);</w:t>
      </w:r>
    </w:p>
    <w:p w14:paraId="170117AB" w14:textId="77777777" w:rsidR="008F1338" w:rsidRPr="00BC508A" w:rsidRDefault="008F1338" w:rsidP="008F1338">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1FF5A83B"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E43A03F"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73676F4B" w14:textId="77777777" w:rsidR="008F1338" w:rsidRPr="00BC508A" w:rsidRDefault="008F1338" w:rsidP="008F1338">
      <w:pPr>
        <w:pStyle w:val="B1"/>
      </w:pPr>
      <w:r w:rsidRPr="00BC508A">
        <w:tab/>
        <w:t>The UE shall search for a suitable cell according to 3GPP TS 36.304 [21].</w:t>
      </w:r>
    </w:p>
    <w:p w14:paraId="62258B5A" w14:textId="77777777" w:rsidR="008F1338" w:rsidRPr="00BC508A" w:rsidRDefault="008F1338" w:rsidP="008F1338">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555FE651" w14:textId="77777777" w:rsidR="008F1338" w:rsidRPr="00BC508A" w:rsidRDefault="008F1338" w:rsidP="008F133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B139D79" w14:textId="77777777" w:rsidR="008F1338" w:rsidRPr="00BC508A" w:rsidRDefault="008F1338" w:rsidP="008F1338">
      <w:pPr>
        <w:pStyle w:val="B1"/>
      </w:pPr>
      <w:r w:rsidRPr="00BC508A">
        <w:t>#7</w:t>
      </w:r>
      <w:r w:rsidRPr="00BC508A">
        <w:rPr>
          <w:lang w:eastAsia="zh-CN"/>
        </w:rPr>
        <w:t>8</w:t>
      </w:r>
      <w:r w:rsidRPr="00BC508A">
        <w:rPr>
          <w:lang w:eastAsia="ko-KR"/>
        </w:rPr>
        <w:tab/>
      </w:r>
      <w:r w:rsidRPr="00BC508A">
        <w:t>(PLMN not allowed to operate at the present UE location).</w:t>
      </w:r>
    </w:p>
    <w:p w14:paraId="1A8D01F4" w14:textId="77777777" w:rsidR="008F1338" w:rsidRPr="00BC508A" w:rsidRDefault="008F1338" w:rsidP="008F133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2E909CB2" w14:textId="77777777" w:rsidR="008F1338" w:rsidRPr="00BC508A" w:rsidRDefault="008F1338" w:rsidP="008F1338">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CD83532"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D7DCBE2" w14:textId="77777777" w:rsidR="008F1338" w:rsidRPr="00BC508A" w:rsidRDefault="008F1338" w:rsidP="008F1338">
      <w:pPr>
        <w:pStyle w:val="B1"/>
      </w:pPr>
      <w:r w:rsidRPr="00BC508A">
        <w:lastRenderedPageBreak/>
        <w:t>#36</w:t>
      </w:r>
      <w:r w:rsidRPr="00BC508A">
        <w:tab/>
        <w:t>(IAB-node operation not authorized);</w:t>
      </w:r>
    </w:p>
    <w:p w14:paraId="2E035560" w14:textId="77777777" w:rsidR="008F1338" w:rsidRPr="00BC508A" w:rsidRDefault="008F1338" w:rsidP="008F13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50EF0729" w14:textId="77777777" w:rsidR="008F1338" w:rsidRPr="00BC508A" w:rsidRDefault="008F1338" w:rsidP="008F1338">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CF28E13" w14:textId="77777777" w:rsidR="008F1338" w:rsidRPr="00BC508A" w:rsidRDefault="008F1338" w:rsidP="008F1338">
      <w:pPr>
        <w:pStyle w:val="B1"/>
        <w:rPr>
          <w:lang w:eastAsia="ko-KR"/>
        </w:rPr>
      </w:pPr>
      <w:r w:rsidRPr="00BC508A">
        <w:tab/>
        <w:t>The UE shall perform a PLMN selection according to 3GPP TS 23.122 [6].</w:t>
      </w:r>
    </w:p>
    <w:p w14:paraId="00417B79"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7A4B67BB" w14:textId="6ED17208" w:rsidR="0065304A" w:rsidRDefault="008F1338">
      <w:r w:rsidRPr="00BC508A">
        <w:t>Other EMM cause values or if no EMM cause IE is included is considered as abnormal cases. The behaviour of the UE in those cases is described in clause 5.5.2.3.4.</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D02C" w14:textId="77777777" w:rsidR="004A44C4" w:rsidRDefault="004A44C4">
      <w:r>
        <w:separator/>
      </w:r>
    </w:p>
  </w:endnote>
  <w:endnote w:type="continuationSeparator" w:id="0">
    <w:p w14:paraId="25AF561F" w14:textId="77777777" w:rsidR="004A44C4" w:rsidRDefault="004A4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4FE5" w14:textId="77777777" w:rsidR="004A44C4" w:rsidRDefault="004A44C4">
      <w:r>
        <w:separator/>
      </w:r>
    </w:p>
  </w:footnote>
  <w:footnote w:type="continuationSeparator" w:id="0">
    <w:p w14:paraId="2068D72E" w14:textId="77777777" w:rsidR="004A44C4" w:rsidRDefault="004A4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E9"/>
    <w:rsid w:val="00022E4A"/>
    <w:rsid w:val="00075A1F"/>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16C1"/>
    <w:rsid w:val="001B52F0"/>
    <w:rsid w:val="001B7A65"/>
    <w:rsid w:val="001E41F3"/>
    <w:rsid w:val="00221571"/>
    <w:rsid w:val="00230D07"/>
    <w:rsid w:val="00245874"/>
    <w:rsid w:val="0026004D"/>
    <w:rsid w:val="002640DD"/>
    <w:rsid w:val="002757E8"/>
    <w:rsid w:val="00275D12"/>
    <w:rsid w:val="00284FEB"/>
    <w:rsid w:val="002860C4"/>
    <w:rsid w:val="002A1ABF"/>
    <w:rsid w:val="002B1BB5"/>
    <w:rsid w:val="002B5741"/>
    <w:rsid w:val="002E472E"/>
    <w:rsid w:val="00305409"/>
    <w:rsid w:val="00305F43"/>
    <w:rsid w:val="003609EF"/>
    <w:rsid w:val="0036231A"/>
    <w:rsid w:val="00366F58"/>
    <w:rsid w:val="00374DD4"/>
    <w:rsid w:val="00393DE0"/>
    <w:rsid w:val="003A5D76"/>
    <w:rsid w:val="003D0D40"/>
    <w:rsid w:val="003E1A36"/>
    <w:rsid w:val="00410371"/>
    <w:rsid w:val="00416780"/>
    <w:rsid w:val="004242F1"/>
    <w:rsid w:val="00425564"/>
    <w:rsid w:val="0042640D"/>
    <w:rsid w:val="00453F3E"/>
    <w:rsid w:val="004A44C4"/>
    <w:rsid w:val="004B75B7"/>
    <w:rsid w:val="005141D9"/>
    <w:rsid w:val="005147FD"/>
    <w:rsid w:val="0051580D"/>
    <w:rsid w:val="00520CA3"/>
    <w:rsid w:val="005343CF"/>
    <w:rsid w:val="00547111"/>
    <w:rsid w:val="005625CB"/>
    <w:rsid w:val="005648D6"/>
    <w:rsid w:val="00592D74"/>
    <w:rsid w:val="005E2C44"/>
    <w:rsid w:val="00621188"/>
    <w:rsid w:val="006257ED"/>
    <w:rsid w:val="00650BFB"/>
    <w:rsid w:val="0065304A"/>
    <w:rsid w:val="00653DE4"/>
    <w:rsid w:val="00665C47"/>
    <w:rsid w:val="00695808"/>
    <w:rsid w:val="006B46FB"/>
    <w:rsid w:val="006B6080"/>
    <w:rsid w:val="006E21FB"/>
    <w:rsid w:val="006F7EDC"/>
    <w:rsid w:val="007463F5"/>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72176"/>
    <w:rsid w:val="008863B9"/>
    <w:rsid w:val="008A45A6"/>
    <w:rsid w:val="008D3CCC"/>
    <w:rsid w:val="008F1338"/>
    <w:rsid w:val="008F3789"/>
    <w:rsid w:val="008F686C"/>
    <w:rsid w:val="00904800"/>
    <w:rsid w:val="00907A7F"/>
    <w:rsid w:val="009148DE"/>
    <w:rsid w:val="00941E30"/>
    <w:rsid w:val="009777D9"/>
    <w:rsid w:val="00991B88"/>
    <w:rsid w:val="009A5753"/>
    <w:rsid w:val="009A579D"/>
    <w:rsid w:val="009C1EC8"/>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2C86"/>
    <w:rsid w:val="00C021B8"/>
    <w:rsid w:val="00C20342"/>
    <w:rsid w:val="00C22BFC"/>
    <w:rsid w:val="00C44DE3"/>
    <w:rsid w:val="00C66BA2"/>
    <w:rsid w:val="00C870F6"/>
    <w:rsid w:val="00C95985"/>
    <w:rsid w:val="00CC5026"/>
    <w:rsid w:val="00CC68D0"/>
    <w:rsid w:val="00D03F9A"/>
    <w:rsid w:val="00D06D51"/>
    <w:rsid w:val="00D24991"/>
    <w:rsid w:val="00D50255"/>
    <w:rsid w:val="00D52ADE"/>
    <w:rsid w:val="00D66520"/>
    <w:rsid w:val="00D70F07"/>
    <w:rsid w:val="00D7370E"/>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B6B4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8F1338"/>
    <w:rPr>
      <w:rFonts w:ascii="Times New Roman" w:hAnsi="Times New Roman"/>
      <w:lang w:val="en-GB" w:eastAsia="en-US"/>
    </w:rPr>
  </w:style>
  <w:style w:type="character" w:customStyle="1" w:styleId="NOZchn">
    <w:name w:val="NO Zchn"/>
    <w:link w:val="NO"/>
    <w:qFormat/>
    <w:locked/>
    <w:rsid w:val="008F1338"/>
    <w:rPr>
      <w:rFonts w:ascii="Times New Roman" w:hAnsi="Times New Roman"/>
      <w:lang w:val="en-GB" w:eastAsia="en-US"/>
    </w:rPr>
  </w:style>
  <w:style w:type="character" w:customStyle="1" w:styleId="B2Char">
    <w:name w:val="B2 Char"/>
    <w:link w:val="B2"/>
    <w:qFormat/>
    <w:rsid w:val="008F1338"/>
    <w:rPr>
      <w:rFonts w:ascii="Times New Roman" w:hAnsi="Times New Roman"/>
      <w:lang w:val="en-GB" w:eastAsia="en-US"/>
    </w:rPr>
  </w:style>
  <w:style w:type="character" w:customStyle="1" w:styleId="B3Car">
    <w:name w:val="B3 Car"/>
    <w:link w:val="B3"/>
    <w:locked/>
    <w:rsid w:val="008F1338"/>
    <w:rPr>
      <w:rFonts w:ascii="Times New Roman" w:hAnsi="Times New Roman"/>
      <w:lang w:val="en-GB" w:eastAsia="en-US"/>
    </w:rPr>
  </w:style>
  <w:style w:type="paragraph" w:styleId="Revision">
    <w:name w:val="Revision"/>
    <w:hidden/>
    <w:uiPriority w:val="99"/>
    <w:semiHidden/>
    <w:rsid w:val="0027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2863</Words>
  <Characters>23191</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2025-02-20T16:14:00Z</dcterms:created>
  <dcterms:modified xsi:type="dcterms:W3CDTF">2025-02-20T16:16:00Z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