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7A29A516"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1909BA">
        <w:rPr>
          <w:rFonts w:ascii="Arial" w:eastAsia="Times New Roman" w:hAnsi="Arial"/>
          <w:b/>
          <w:i/>
          <w:noProof/>
          <w:sz w:val="28"/>
        </w:rPr>
        <w:t>6</w:t>
      </w:r>
      <w:r w:rsidR="00AF5360">
        <w:rPr>
          <w:rFonts w:ascii="Arial" w:eastAsia="Times New Roman" w:hAnsi="Arial"/>
          <w:b/>
          <w:i/>
          <w:noProof/>
          <w:sz w:val="28"/>
        </w:rPr>
        <w:t>0</w:t>
      </w:r>
      <w:r w:rsidR="001909BA">
        <w:rPr>
          <w:rFonts w:ascii="Arial" w:eastAsia="Times New Roman" w:hAnsi="Arial"/>
          <w:b/>
          <w:i/>
          <w:noProof/>
          <w:sz w:val="28"/>
        </w:rPr>
        <w:t>4</w:t>
      </w:r>
      <w:r w:rsidRPr="00E12164">
        <w:rPr>
          <w:rFonts w:ascii="Arial" w:eastAsia="Times New Roman" w:hAnsi="Arial"/>
          <w:b/>
          <w:i/>
          <w:noProof/>
          <w:sz w:val="28"/>
        </w:rPr>
        <w:fldChar w:fldCharType="end"/>
      </w:r>
    </w:p>
    <w:p w14:paraId="5F481FDA" w14:textId="4E80DAFB"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17 -21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AF5360">
        <w:rPr>
          <w:rFonts w:ascii="Arial" w:hAnsi="Arial"/>
          <w:b/>
          <w:noProof/>
          <w:sz w:val="24"/>
          <w:szCs w:val="24"/>
          <w:lang w:eastAsia="ja-JP"/>
        </w:rPr>
        <w:t>0064</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778B69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204426">
              <w:rPr>
                <w:b/>
                <w:noProof/>
                <w:sz w:val="28"/>
                <w:lang w:eastAsia="zh-CN"/>
              </w:rPr>
              <w:t>2</w:t>
            </w:r>
            <w:r>
              <w:rPr>
                <w:b/>
                <w:noProof/>
                <w:sz w:val="28"/>
              </w:rPr>
              <w:fldChar w:fldCharType="end"/>
            </w:r>
            <w:r w:rsidR="003A17DA">
              <w:rPr>
                <w:b/>
                <w:noProof/>
                <w:sz w:val="28"/>
              </w:rPr>
              <w:t>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4351306" w:rsidR="0066336B" w:rsidRDefault="00B96C33">
            <w:pPr>
              <w:pStyle w:val="CRCoverPage"/>
              <w:spacing w:after="0"/>
              <w:rPr>
                <w:noProof/>
              </w:rPr>
            </w:pPr>
            <w:r>
              <w:rPr>
                <w:rFonts w:hint="eastAsia"/>
                <w:b/>
                <w:noProof/>
                <w:sz w:val="28"/>
                <w:lang w:eastAsia="zh-CN"/>
              </w:rPr>
              <w:t>0</w:t>
            </w:r>
            <w:r w:rsidR="001909BA">
              <w:rPr>
                <w:b/>
                <w:noProof/>
                <w:sz w:val="28"/>
                <w:lang w:eastAsia="zh-CN"/>
              </w:rPr>
              <w:t>996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C841EAD" w:rsidR="0066336B" w:rsidRDefault="00AF5360">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EC3766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7047E8">
              <w:rPr>
                <w:b/>
                <w:noProof/>
                <w:sz w:val="28"/>
                <w:lang w:eastAsia="zh-CN"/>
              </w:rPr>
              <w:t>8</w:t>
            </w:r>
            <w:r w:rsidR="008C6891">
              <w:rPr>
                <w:b/>
                <w:noProof/>
                <w:sz w:val="28"/>
              </w:rPr>
              <w:t>.</w:t>
            </w:r>
            <w:r w:rsidR="007047E8">
              <w:rPr>
                <w:b/>
                <w:noProof/>
                <w:sz w:val="28"/>
                <w:lang w:eastAsia="zh-CN"/>
              </w:rPr>
              <w:t>8</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67EC622" w:rsidR="0066336B" w:rsidRDefault="00E034FB" w:rsidP="00563044">
            <w:pPr>
              <w:pStyle w:val="CRCoverPage"/>
              <w:spacing w:after="0"/>
              <w:rPr>
                <w:noProof/>
                <w:lang w:eastAsia="zh-CN"/>
              </w:rPr>
            </w:pPr>
            <w:r>
              <w:rPr>
                <w:noProof/>
                <w:lang w:eastAsia="zh-CN"/>
              </w:rPr>
              <w:t xml:space="preserve">Corrections to </w:t>
            </w:r>
            <w:r w:rsidR="00344EDE">
              <w:rPr>
                <w:noProof/>
                <w:lang w:eastAsia="zh-CN"/>
              </w:rPr>
              <w:t>Redundant Transmission Experience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1D61254" w:rsidR="0066336B" w:rsidRDefault="00AF5360">
            <w:pPr>
              <w:pStyle w:val="CRCoverPage"/>
              <w:spacing w:after="0"/>
              <w:ind w:left="100"/>
              <w:rPr>
                <w:noProof/>
                <w:lang w:eastAsia="zh-CN"/>
              </w:rPr>
            </w:pPr>
            <w:r>
              <w:rPr>
                <w:noProof/>
                <w:lang w:eastAsia="zh-CN"/>
              </w:rPr>
              <w:t xml:space="preserve">TEI18, </w:t>
            </w:r>
            <w:r w:rsidR="00344EDE">
              <w:rPr>
                <w:noProof/>
                <w:lang w:eastAsia="zh-CN"/>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BD14C0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E034FB">
              <w:rPr>
                <w:noProof/>
              </w:rPr>
              <w:t>5</w:t>
            </w:r>
            <w:r w:rsidR="008C6891">
              <w:rPr>
                <w:noProof/>
              </w:rPr>
              <w:t>-</w:t>
            </w:r>
            <w:r w:rsidR="00E034FB">
              <w:rPr>
                <w:noProof/>
              </w:rPr>
              <w:t>0</w:t>
            </w:r>
            <w:r w:rsidR="00391C54">
              <w:rPr>
                <w:noProof/>
              </w:rPr>
              <w:t>1</w:t>
            </w:r>
            <w:r w:rsidR="008C6891" w:rsidRPr="00CD6603">
              <w:rPr>
                <w:noProof/>
              </w:rPr>
              <w:t>-</w:t>
            </w:r>
            <w:r>
              <w:rPr>
                <w:noProof/>
              </w:rPr>
              <w:fldChar w:fldCharType="end"/>
            </w:r>
            <w:r w:rsidR="00E034FB">
              <w:rPr>
                <w:noProof/>
              </w:rPr>
              <w:t>06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770CA44" w:rsidR="0066336B" w:rsidRDefault="00E034FB">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7233FCB"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047E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344EDE" w14:paraId="79828EBC" w14:textId="77777777">
        <w:tc>
          <w:tcPr>
            <w:tcW w:w="2694" w:type="dxa"/>
            <w:gridSpan w:val="2"/>
            <w:tcBorders>
              <w:top w:val="single" w:sz="4" w:space="0" w:color="auto"/>
              <w:left w:val="single" w:sz="4" w:space="0" w:color="auto"/>
            </w:tcBorders>
          </w:tcPr>
          <w:p w14:paraId="203E6EE0" w14:textId="77777777" w:rsidR="00344EDE" w:rsidRDefault="00344EDE" w:rsidP="00344E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D002A0A" w:rsidR="00344EDE" w:rsidRPr="00344EDE" w:rsidRDefault="00344EDE" w:rsidP="00344EDE">
            <w:pPr>
              <w:rPr>
                <w:rFonts w:ascii="Arial" w:hAnsi="Arial" w:cs="Arial"/>
                <w:noProof/>
                <w:lang w:eastAsia="zh-CN"/>
              </w:rPr>
            </w:pPr>
            <w:r w:rsidRPr="00344EDE">
              <w:rPr>
                <w:rFonts w:ascii="Arial" w:eastAsia="DengXian" w:hAnsi="Arial" w:cs="Arial"/>
              </w:rPr>
              <w:t xml:space="preserve">The enumeration values AVG_UL_PKT_DELAY, VAR_UL_PKT_DELAY, AVG_DL_PKT_DELAY. VAR_DL_PKT_DELAY in the </w:t>
            </w:r>
            <w:proofErr w:type="spellStart"/>
            <w:r w:rsidRPr="00344EDE">
              <w:rPr>
                <w:rFonts w:ascii="Arial" w:eastAsia="DengXian" w:hAnsi="Arial" w:cs="Arial"/>
              </w:rPr>
              <w:t>AnalyticsSubset</w:t>
            </w:r>
            <w:proofErr w:type="spellEnd"/>
            <w:r w:rsidRPr="00344EDE">
              <w:rPr>
                <w:rFonts w:ascii="Arial" w:eastAsia="DengXian" w:hAnsi="Arial" w:cs="Arial"/>
              </w:rPr>
              <w:t xml:space="preserve"> data type were implemented in </w:t>
            </w:r>
            <w:r w:rsidR="00350FF8">
              <w:rPr>
                <w:rFonts w:ascii="Arial" w:eastAsia="DengXian" w:hAnsi="Arial" w:cs="Arial"/>
              </w:rPr>
              <w:t xml:space="preserve">TS 29.520 </w:t>
            </w:r>
            <w:r w:rsidRPr="00344EDE">
              <w:rPr>
                <w:rFonts w:ascii="Arial" w:eastAsia="DengXian" w:hAnsi="Arial" w:cs="Arial"/>
              </w:rPr>
              <w:t>Rel-17</w:t>
            </w:r>
            <w:r w:rsidR="00350FF8">
              <w:rPr>
                <w:rFonts w:ascii="Arial" w:eastAsia="DengXian" w:hAnsi="Arial" w:cs="Arial"/>
              </w:rPr>
              <w:t xml:space="preserve"> in eNA_Ph2 WI</w:t>
            </w:r>
            <w:r w:rsidRPr="00344EDE">
              <w:rPr>
                <w:rFonts w:ascii="Arial" w:eastAsia="DengXian" w:hAnsi="Arial" w:cs="Arial"/>
              </w:rPr>
              <w:t xml:space="preserve">, while </w:t>
            </w:r>
            <w:r w:rsidR="0065792B">
              <w:rPr>
                <w:rFonts w:ascii="Arial" w:eastAsia="DengXian" w:hAnsi="Arial" w:cs="Arial"/>
              </w:rPr>
              <w:t xml:space="preserve">they </w:t>
            </w:r>
            <w:r w:rsidRPr="00344EDE">
              <w:rPr>
                <w:rFonts w:ascii="Arial" w:eastAsia="DengXian" w:hAnsi="Arial" w:cs="Arial"/>
              </w:rPr>
              <w:t>w</w:t>
            </w:r>
            <w:r w:rsidR="0065792B">
              <w:rPr>
                <w:rFonts w:ascii="Arial" w:eastAsia="DengXian" w:hAnsi="Arial" w:cs="Arial"/>
              </w:rPr>
              <w:t>ere</w:t>
            </w:r>
            <w:r w:rsidRPr="00344EDE">
              <w:rPr>
                <w:rFonts w:ascii="Arial" w:eastAsia="DengXian" w:hAnsi="Arial" w:cs="Arial"/>
              </w:rPr>
              <w:t xml:space="preserve"> deleted by rapporteur in TS 29.520 v18.2.0, </w:t>
            </w:r>
            <w:r w:rsidR="0065792B">
              <w:rPr>
                <w:rFonts w:ascii="Arial" w:eastAsia="DengXian" w:hAnsi="Arial" w:cs="Arial"/>
              </w:rPr>
              <w:t>then</w:t>
            </w:r>
            <w:r w:rsidRPr="00344EDE">
              <w:rPr>
                <w:rFonts w:ascii="Arial" w:eastAsia="DengXian" w:hAnsi="Arial" w:cs="Arial"/>
              </w:rPr>
              <w:t xml:space="preserve"> is misaligned with the </w:t>
            </w:r>
            <w:r w:rsidRPr="00344EDE">
              <w:rPr>
                <w:rFonts w:ascii="Arial" w:hAnsi="Arial" w:cs="Arial"/>
                <w:noProof/>
                <w:lang w:eastAsia="zh-CN"/>
              </w:rPr>
              <w:t>Nnwdaf_EventsSubscription OpenAPI</w:t>
            </w:r>
            <w:r w:rsidRPr="00344EDE">
              <w:rPr>
                <w:rFonts w:ascii="Arial" w:eastAsia="DengXian" w:hAnsi="Arial" w:cs="Arial"/>
              </w:rPr>
              <w:t xml:space="preserve"> definition and related table descriptions in clause 5.1.6.2.70</w:t>
            </w:r>
            <w:r w:rsidRPr="00344EDE">
              <w:rPr>
                <w:rFonts w:ascii="Arial" w:eastAsia="DengXian" w:hAnsi="Arial" w:cs="Arial"/>
              </w:rPr>
              <w:tab/>
              <w:t xml:space="preserve">Type </w:t>
            </w:r>
            <w:proofErr w:type="spellStart"/>
            <w:r w:rsidRPr="00344EDE">
              <w:rPr>
                <w:rFonts w:ascii="Arial" w:eastAsia="DengXian" w:hAnsi="Arial" w:cs="Arial"/>
              </w:rPr>
              <w:t>ObservedRedundantTransExp</w:t>
            </w:r>
            <w:proofErr w:type="spellEnd"/>
            <w:r w:rsidRPr="00344EDE">
              <w:rPr>
                <w:rFonts w:ascii="Arial" w:eastAsia="DengXian" w:hAnsi="Arial" w:cs="Arial"/>
              </w:rPr>
              <w:t xml:space="preserve">. Hence need to add them back in clause 5.1.6.3.18 </w:t>
            </w:r>
            <w:proofErr w:type="spellStart"/>
            <w:r w:rsidRPr="00344EDE">
              <w:rPr>
                <w:rFonts w:ascii="Arial" w:eastAsia="DengXian" w:hAnsi="Arial" w:cs="Arial"/>
              </w:rPr>
              <w:t>AnalyticsSubset</w:t>
            </w:r>
            <w:proofErr w:type="spellEnd"/>
            <w:r w:rsidRPr="00344EDE">
              <w:rPr>
                <w:rFonts w:ascii="Arial" w:eastAsia="DengXian" w:hAnsi="Arial" w:cs="Arial"/>
              </w:rPr>
              <w:t xml:space="preserve"> data type.</w:t>
            </w:r>
          </w:p>
        </w:tc>
      </w:tr>
      <w:tr w:rsidR="00344EDE" w14:paraId="787493BF" w14:textId="77777777">
        <w:tc>
          <w:tcPr>
            <w:tcW w:w="2694" w:type="dxa"/>
            <w:gridSpan w:val="2"/>
            <w:tcBorders>
              <w:left w:val="single" w:sz="4" w:space="0" w:color="auto"/>
            </w:tcBorders>
          </w:tcPr>
          <w:p w14:paraId="20AAA834" w14:textId="77777777" w:rsidR="00344EDE" w:rsidRDefault="00344EDE" w:rsidP="00344EDE">
            <w:pPr>
              <w:pStyle w:val="CRCoverPage"/>
              <w:spacing w:after="0"/>
              <w:rPr>
                <w:b/>
                <w:i/>
                <w:noProof/>
                <w:sz w:val="8"/>
                <w:szCs w:val="8"/>
              </w:rPr>
            </w:pPr>
          </w:p>
        </w:tc>
        <w:tc>
          <w:tcPr>
            <w:tcW w:w="6946" w:type="dxa"/>
            <w:gridSpan w:val="9"/>
            <w:tcBorders>
              <w:right w:val="single" w:sz="4" w:space="0" w:color="auto"/>
            </w:tcBorders>
          </w:tcPr>
          <w:p w14:paraId="4E038791" w14:textId="77777777" w:rsidR="00344EDE" w:rsidRDefault="00344EDE" w:rsidP="00344EDE">
            <w:pPr>
              <w:pStyle w:val="CRCoverPage"/>
              <w:spacing w:after="0"/>
              <w:rPr>
                <w:noProof/>
                <w:sz w:val="8"/>
                <w:szCs w:val="8"/>
              </w:rPr>
            </w:pPr>
          </w:p>
        </w:tc>
      </w:tr>
      <w:tr w:rsidR="00344EDE" w14:paraId="71152936" w14:textId="77777777">
        <w:tc>
          <w:tcPr>
            <w:tcW w:w="2694" w:type="dxa"/>
            <w:gridSpan w:val="2"/>
            <w:tcBorders>
              <w:left w:val="single" w:sz="4" w:space="0" w:color="auto"/>
            </w:tcBorders>
          </w:tcPr>
          <w:p w14:paraId="2B5510EE" w14:textId="77777777" w:rsidR="00344EDE" w:rsidRDefault="00344EDE" w:rsidP="00344E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29F4A3C" w:rsidR="00344EDE" w:rsidRDefault="0065792B" w:rsidP="00344EDE">
            <w:pPr>
              <w:pStyle w:val="CRCoverPage"/>
              <w:spacing w:after="0"/>
              <w:ind w:left="100"/>
              <w:rPr>
                <w:lang w:eastAsia="zh-CN"/>
              </w:rPr>
            </w:pPr>
            <w:r>
              <w:rPr>
                <w:rFonts w:eastAsia="DengXian"/>
              </w:rPr>
              <w:t>Added t</w:t>
            </w:r>
            <w:r w:rsidR="00344EDE">
              <w:rPr>
                <w:rFonts w:eastAsia="DengXian"/>
              </w:rPr>
              <w:t xml:space="preserve">he missing enumeration values AVG_UL_PKT_DELAY, VAR_UL_PKT_DELAY, AVG_DL_PKT_DELAY. VAR_DL_PKT_DELAY in the </w:t>
            </w:r>
            <w:proofErr w:type="spellStart"/>
            <w:r w:rsidR="00344EDE" w:rsidRPr="00814ACE">
              <w:rPr>
                <w:rFonts w:eastAsia="DengXian"/>
              </w:rPr>
              <w:t>AnalyticsSubset</w:t>
            </w:r>
            <w:proofErr w:type="spellEnd"/>
            <w:r w:rsidR="00344EDE" w:rsidRPr="00814ACE">
              <w:rPr>
                <w:rFonts w:eastAsia="DengXian"/>
              </w:rPr>
              <w:t xml:space="preserve"> data type</w:t>
            </w:r>
            <w:r w:rsidR="00344EDE">
              <w:rPr>
                <w:rFonts w:eastAsia="DengXian"/>
              </w:rPr>
              <w:t>.</w:t>
            </w:r>
          </w:p>
        </w:tc>
      </w:tr>
      <w:tr w:rsidR="00344EDE" w14:paraId="4B4FBB20" w14:textId="77777777">
        <w:tc>
          <w:tcPr>
            <w:tcW w:w="2694" w:type="dxa"/>
            <w:gridSpan w:val="2"/>
            <w:tcBorders>
              <w:left w:val="single" w:sz="4" w:space="0" w:color="auto"/>
            </w:tcBorders>
          </w:tcPr>
          <w:p w14:paraId="53DAFA6C" w14:textId="77777777" w:rsidR="00344EDE" w:rsidRDefault="00344EDE" w:rsidP="00344EDE">
            <w:pPr>
              <w:pStyle w:val="CRCoverPage"/>
              <w:spacing w:after="0"/>
              <w:rPr>
                <w:b/>
                <w:i/>
                <w:noProof/>
                <w:sz w:val="8"/>
                <w:szCs w:val="8"/>
              </w:rPr>
            </w:pPr>
          </w:p>
        </w:tc>
        <w:tc>
          <w:tcPr>
            <w:tcW w:w="6946" w:type="dxa"/>
            <w:gridSpan w:val="9"/>
            <w:tcBorders>
              <w:right w:val="single" w:sz="4" w:space="0" w:color="auto"/>
            </w:tcBorders>
          </w:tcPr>
          <w:p w14:paraId="12C5DA2D" w14:textId="77777777" w:rsidR="00344EDE" w:rsidRDefault="00344EDE" w:rsidP="00344EDE">
            <w:pPr>
              <w:pStyle w:val="CRCoverPage"/>
              <w:spacing w:after="0"/>
              <w:rPr>
                <w:noProof/>
                <w:sz w:val="8"/>
                <w:szCs w:val="8"/>
              </w:rPr>
            </w:pPr>
          </w:p>
        </w:tc>
      </w:tr>
      <w:tr w:rsidR="00344EDE" w14:paraId="7356B5C7" w14:textId="77777777">
        <w:tc>
          <w:tcPr>
            <w:tcW w:w="2694" w:type="dxa"/>
            <w:gridSpan w:val="2"/>
            <w:tcBorders>
              <w:left w:val="single" w:sz="4" w:space="0" w:color="auto"/>
              <w:bottom w:val="single" w:sz="4" w:space="0" w:color="auto"/>
            </w:tcBorders>
          </w:tcPr>
          <w:p w14:paraId="4CCA9F1A" w14:textId="77777777" w:rsidR="00344EDE" w:rsidRDefault="00344EDE" w:rsidP="00344E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DB479A7" w:rsidR="00344EDE" w:rsidRDefault="00344EDE" w:rsidP="00344EDE">
            <w:pPr>
              <w:pStyle w:val="CRCoverPage"/>
              <w:spacing w:after="0"/>
              <w:ind w:left="100"/>
              <w:rPr>
                <w:noProof/>
                <w:lang w:eastAsia="zh-CN"/>
              </w:rPr>
            </w:pPr>
            <w:r>
              <w:rPr>
                <w:noProof/>
                <w:lang w:eastAsia="zh-CN"/>
              </w:rPr>
              <w:t>Not correct and misalign</w:t>
            </w:r>
            <w:r w:rsidR="0065792B">
              <w:rPr>
                <w:noProof/>
                <w:lang w:eastAsia="zh-CN"/>
              </w:rPr>
              <w:t>ed</w:t>
            </w:r>
            <w:r>
              <w:rPr>
                <w:noProof/>
                <w:lang w:eastAsia="zh-CN"/>
              </w:rPr>
              <w:t xml:space="preserve"> enumeration values of Redundant Transmission Experience analytics in the AnalyticsSubset data type will arouse </w:t>
            </w:r>
            <w:r w:rsidR="0065792B">
              <w:rPr>
                <w:noProof/>
                <w:lang w:eastAsia="zh-CN"/>
              </w:rPr>
              <w:t xml:space="preserve">related </w:t>
            </w:r>
            <w:r>
              <w:rPr>
                <w:noProof/>
                <w:lang w:eastAsia="zh-CN"/>
              </w:rPr>
              <w:t>im</w:t>
            </w:r>
            <w:r w:rsidR="0065792B">
              <w:rPr>
                <w:noProof/>
                <w:lang w:eastAsia="zh-CN"/>
              </w:rPr>
              <w:t>p</w:t>
            </w:r>
            <w:r>
              <w:rPr>
                <w:noProof/>
                <w:lang w:eastAsia="zh-CN"/>
              </w:rPr>
              <w:t>lementation problems.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61EC7EA" w:rsidR="0066336B" w:rsidRDefault="00344EDE">
            <w:pPr>
              <w:pStyle w:val="CRCoverPage"/>
              <w:spacing w:after="0"/>
              <w:ind w:left="100"/>
              <w:rPr>
                <w:noProof/>
                <w:lang w:eastAsia="zh-CN"/>
              </w:rPr>
            </w:pPr>
            <w:r>
              <w:rPr>
                <w:noProof/>
                <w:lang w:eastAsia="zh-CN"/>
              </w:rPr>
              <w:t>5.1.6.3.18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7D883EA" w:rsidR="00002023" w:rsidRDefault="00296D97" w:rsidP="006C2075">
            <w:pPr>
              <w:pStyle w:val="CRCoverPage"/>
              <w:spacing w:after="0"/>
              <w:ind w:left="100"/>
              <w:rPr>
                <w:noProof/>
              </w:rPr>
            </w:pPr>
            <w:r>
              <w:rPr>
                <w:noProof/>
              </w:rPr>
              <w:t xml:space="preserve">This CR </w:t>
            </w:r>
            <w:r w:rsidR="00E034FB">
              <w:rPr>
                <w:noProof/>
              </w:rPr>
              <w:t>does not impact the OpenAPI file</w:t>
            </w:r>
            <w:r w:rsidR="008255CC">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4DECA663" w14:textId="77777777" w:rsidR="00344EDE" w:rsidRDefault="00344EDE" w:rsidP="00344EDE">
      <w:pPr>
        <w:pStyle w:val="Heading5"/>
        <w:spacing w:before="240" w:after="240"/>
        <w:rPr>
          <w:rFonts w:eastAsia="DengXian"/>
        </w:rPr>
      </w:pPr>
      <w:bookmarkStart w:id="1" w:name="_Toc112951212"/>
      <w:bookmarkStart w:id="2" w:name="_Toc88667647"/>
      <w:bookmarkStart w:id="3" w:name="_Toc114133891"/>
      <w:bookmarkStart w:id="4" w:name="_Toc120702391"/>
      <w:bookmarkStart w:id="5" w:name="_Toc138754311"/>
      <w:bookmarkStart w:id="6" w:name="_Toc90655932"/>
      <w:bookmarkStart w:id="7" w:name="_Toc145705803"/>
      <w:bookmarkStart w:id="8" w:name="_Toc94064331"/>
      <w:bookmarkStart w:id="9" w:name="_Toc98233717"/>
      <w:bookmarkStart w:id="10" w:name="_Toc104539089"/>
      <w:bookmarkStart w:id="11" w:name="_Toc148522713"/>
      <w:bookmarkStart w:id="12" w:name="_Toc101244494"/>
      <w:bookmarkStart w:id="13" w:name="_Toc136562477"/>
      <w:bookmarkStart w:id="14" w:name="_Toc113031752"/>
      <w:bookmarkStart w:id="15" w:name="_Toc164920899"/>
      <w:bookmarkStart w:id="16" w:name="_Toc170120441"/>
      <w:bookmarkStart w:id="17" w:name="_Toc175858686"/>
      <w:bookmarkStart w:id="18" w:name="_Toc185516573"/>
      <w:r>
        <w:rPr>
          <w:rFonts w:eastAsia="DengXian"/>
        </w:rPr>
        <w:lastRenderedPageBreak/>
        <w:t>5.1.6.3.18</w:t>
      </w:r>
      <w:r>
        <w:rPr>
          <w:rFonts w:eastAsia="DengXian"/>
        </w:rPr>
        <w:tab/>
        <w:t xml:space="preserve">Enumeration: </w:t>
      </w:r>
      <w:proofErr w:type="spellStart"/>
      <w:r>
        <w:rPr>
          <w:lang w:eastAsia="zh-CN"/>
        </w:rPr>
        <w:t>AnalyticsSubset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roofErr w:type="spellEnd"/>
    </w:p>
    <w:p w14:paraId="0AB7FF75" w14:textId="77777777" w:rsidR="00344EDE" w:rsidRDefault="00344EDE" w:rsidP="00344EDE">
      <w:pPr>
        <w:pStyle w:val="TH"/>
        <w:rPr>
          <w:rFonts w:eastAsia="DengXian"/>
        </w:rPr>
      </w:pPr>
      <w:r>
        <w:t xml:space="preserve">Table 5.1.6.3.18-1: </w:t>
      </w:r>
      <w:proofErr w:type="spellStart"/>
      <w:r>
        <w:rPr>
          <w:lang w:eastAsia="zh-CN"/>
        </w:rPr>
        <w:t>AnalyticsSubset</w:t>
      </w:r>
      <w:proofErr w:type="spellEnd"/>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8"/>
        <w:gridCol w:w="5532"/>
        <w:gridCol w:w="1275"/>
      </w:tblGrid>
      <w:tr w:rsidR="00344EDE" w14:paraId="6A3AE825" w14:textId="77777777" w:rsidTr="009D355A">
        <w:tc>
          <w:tcPr>
            <w:tcW w:w="1471" w:type="pct"/>
            <w:shd w:val="clear" w:color="auto" w:fill="C0C0C0"/>
            <w:tcMar>
              <w:top w:w="0" w:type="dxa"/>
              <w:left w:w="108" w:type="dxa"/>
              <w:bottom w:w="0" w:type="dxa"/>
              <w:right w:w="108" w:type="dxa"/>
            </w:tcMar>
          </w:tcPr>
          <w:p w14:paraId="4FCFD6A9" w14:textId="77777777" w:rsidR="00344EDE" w:rsidRDefault="00344EDE" w:rsidP="009D355A">
            <w:pPr>
              <w:pStyle w:val="TAH"/>
              <w:ind w:left="400" w:hanging="400"/>
              <w:rPr>
                <w:rFonts w:eastAsia="DengXian"/>
              </w:rPr>
            </w:pPr>
            <w:r>
              <w:lastRenderedPageBreak/>
              <w:t>Enumeration value</w:t>
            </w:r>
          </w:p>
        </w:tc>
        <w:tc>
          <w:tcPr>
            <w:tcW w:w="2868" w:type="pct"/>
            <w:shd w:val="clear" w:color="auto" w:fill="C0C0C0"/>
            <w:tcMar>
              <w:top w:w="0" w:type="dxa"/>
              <w:left w:w="108" w:type="dxa"/>
              <w:bottom w:w="0" w:type="dxa"/>
              <w:right w:w="108" w:type="dxa"/>
            </w:tcMar>
          </w:tcPr>
          <w:p w14:paraId="736B0335" w14:textId="77777777" w:rsidR="00344EDE" w:rsidRDefault="00344EDE" w:rsidP="009D355A">
            <w:pPr>
              <w:pStyle w:val="TAH"/>
              <w:ind w:left="400" w:hanging="400"/>
            </w:pPr>
            <w:r>
              <w:t>Description</w:t>
            </w:r>
          </w:p>
        </w:tc>
        <w:tc>
          <w:tcPr>
            <w:tcW w:w="661" w:type="pct"/>
            <w:shd w:val="clear" w:color="auto" w:fill="C0C0C0"/>
          </w:tcPr>
          <w:p w14:paraId="6B670515" w14:textId="77777777" w:rsidR="00344EDE" w:rsidRDefault="00344EDE" w:rsidP="009D355A">
            <w:pPr>
              <w:pStyle w:val="TAH"/>
              <w:ind w:left="400" w:hanging="400"/>
            </w:pPr>
            <w:r>
              <w:t>Applicability</w:t>
            </w:r>
          </w:p>
        </w:tc>
      </w:tr>
      <w:tr w:rsidR="00344EDE" w14:paraId="4114B137" w14:textId="77777777" w:rsidTr="009D355A">
        <w:tc>
          <w:tcPr>
            <w:tcW w:w="1471" w:type="pct"/>
            <w:tcMar>
              <w:top w:w="0" w:type="dxa"/>
              <w:left w:w="108" w:type="dxa"/>
              <w:bottom w:w="0" w:type="dxa"/>
              <w:right w:w="108" w:type="dxa"/>
            </w:tcMar>
          </w:tcPr>
          <w:p w14:paraId="70E8B479" w14:textId="77777777" w:rsidR="00344EDE" w:rsidRDefault="00344EDE" w:rsidP="009D355A">
            <w:pPr>
              <w:pStyle w:val="TAL"/>
            </w:pPr>
            <w:r>
              <w:t>NUM_OF_UE_REG</w:t>
            </w:r>
          </w:p>
        </w:tc>
        <w:tc>
          <w:tcPr>
            <w:tcW w:w="2868" w:type="pct"/>
            <w:tcMar>
              <w:top w:w="0" w:type="dxa"/>
              <w:left w:w="108" w:type="dxa"/>
              <w:bottom w:w="0" w:type="dxa"/>
              <w:right w:w="108" w:type="dxa"/>
            </w:tcMar>
          </w:tcPr>
          <w:p w14:paraId="2A60686A" w14:textId="77777777" w:rsidR="00344EDE" w:rsidRDefault="00344EDE" w:rsidP="009D355A">
            <w:pPr>
              <w:pStyle w:val="TAL"/>
            </w:pPr>
            <w:r>
              <w:t>The n</w:t>
            </w:r>
            <w:r>
              <w:rPr>
                <w:lang w:eastAsia="zh-CN"/>
              </w:rPr>
              <w:t>umber of UE registered</w:t>
            </w:r>
            <w:r>
              <w:t>.</w:t>
            </w:r>
            <w:r>
              <w:rPr>
                <w:lang w:eastAsia="zh-CN"/>
              </w:rPr>
              <w:t xml:space="preserve"> This value is only applicable to NSI_LOAD_LEVEL event.</w:t>
            </w:r>
          </w:p>
        </w:tc>
        <w:tc>
          <w:tcPr>
            <w:tcW w:w="661" w:type="pct"/>
          </w:tcPr>
          <w:p w14:paraId="4F92780F" w14:textId="77777777" w:rsidR="00344EDE" w:rsidRDefault="00344EDE" w:rsidP="009D355A">
            <w:pPr>
              <w:pStyle w:val="TAL"/>
              <w:rPr>
                <w:lang w:eastAsia="zh-CN"/>
              </w:rPr>
            </w:pPr>
          </w:p>
        </w:tc>
      </w:tr>
      <w:tr w:rsidR="00344EDE" w14:paraId="4D2CFAD1" w14:textId="77777777" w:rsidTr="009D355A">
        <w:tc>
          <w:tcPr>
            <w:tcW w:w="1471" w:type="pct"/>
            <w:tcMar>
              <w:top w:w="0" w:type="dxa"/>
              <w:left w:w="108" w:type="dxa"/>
              <w:bottom w:w="0" w:type="dxa"/>
              <w:right w:w="108" w:type="dxa"/>
            </w:tcMar>
          </w:tcPr>
          <w:p w14:paraId="51DF55AF" w14:textId="77777777" w:rsidR="00344EDE" w:rsidRDefault="00344EDE" w:rsidP="009D355A">
            <w:pPr>
              <w:pStyle w:val="TAL"/>
              <w:rPr>
                <w:lang w:eastAsia="zh-CN"/>
              </w:rPr>
            </w:pPr>
            <w:r>
              <w:rPr>
                <w:lang w:eastAsia="zh-CN"/>
              </w:rPr>
              <w:t>NUM_OF_PDU_SESS_ESTBL</w:t>
            </w:r>
          </w:p>
        </w:tc>
        <w:tc>
          <w:tcPr>
            <w:tcW w:w="2868" w:type="pct"/>
            <w:tcMar>
              <w:top w:w="0" w:type="dxa"/>
              <w:left w:w="108" w:type="dxa"/>
              <w:bottom w:w="0" w:type="dxa"/>
              <w:right w:w="108" w:type="dxa"/>
            </w:tcMar>
          </w:tcPr>
          <w:p w14:paraId="7FE6F815" w14:textId="77777777" w:rsidR="00344EDE" w:rsidRDefault="00344EDE" w:rsidP="009D355A">
            <w:pPr>
              <w:pStyle w:val="TAL"/>
              <w:rPr>
                <w:lang w:eastAsia="zh-CN"/>
              </w:rPr>
            </w:pPr>
            <w:r>
              <w:t>The n</w:t>
            </w:r>
            <w:r>
              <w:rPr>
                <w:lang w:eastAsia="zh-CN"/>
              </w:rPr>
              <w:t>umber of PDU sessions established</w:t>
            </w:r>
            <w:r>
              <w:t>.</w:t>
            </w:r>
            <w:r>
              <w:rPr>
                <w:lang w:eastAsia="zh-CN"/>
              </w:rPr>
              <w:t xml:space="preserve"> This value is only applicable to NSI_LOAD_LEVEL event.</w:t>
            </w:r>
          </w:p>
        </w:tc>
        <w:tc>
          <w:tcPr>
            <w:tcW w:w="661" w:type="pct"/>
          </w:tcPr>
          <w:p w14:paraId="5AC831D7" w14:textId="77777777" w:rsidR="00344EDE" w:rsidRDefault="00344EDE" w:rsidP="009D355A">
            <w:pPr>
              <w:pStyle w:val="TAL"/>
              <w:rPr>
                <w:lang w:eastAsia="zh-CN"/>
              </w:rPr>
            </w:pPr>
          </w:p>
        </w:tc>
      </w:tr>
      <w:tr w:rsidR="00344EDE" w14:paraId="58A2A589" w14:textId="77777777" w:rsidTr="009D355A">
        <w:tc>
          <w:tcPr>
            <w:tcW w:w="1471" w:type="pct"/>
            <w:tcMar>
              <w:top w:w="0" w:type="dxa"/>
              <w:left w:w="108" w:type="dxa"/>
              <w:bottom w:w="0" w:type="dxa"/>
              <w:right w:w="108" w:type="dxa"/>
            </w:tcMar>
          </w:tcPr>
          <w:p w14:paraId="519F0B7A" w14:textId="77777777" w:rsidR="00344EDE" w:rsidRDefault="00344EDE" w:rsidP="009D355A">
            <w:pPr>
              <w:pStyle w:val="TAL"/>
              <w:rPr>
                <w:lang w:eastAsia="zh-CN"/>
              </w:rPr>
            </w:pPr>
            <w:r>
              <w:rPr>
                <w:lang w:eastAsia="zh-CN"/>
              </w:rPr>
              <w:t>RES_USAGE</w:t>
            </w:r>
          </w:p>
        </w:tc>
        <w:tc>
          <w:tcPr>
            <w:tcW w:w="2868" w:type="pct"/>
            <w:tcMar>
              <w:top w:w="0" w:type="dxa"/>
              <w:left w:w="108" w:type="dxa"/>
              <w:bottom w:w="0" w:type="dxa"/>
              <w:right w:w="108" w:type="dxa"/>
            </w:tcMar>
          </w:tcPr>
          <w:p w14:paraId="5D882235" w14:textId="77777777" w:rsidR="00344EDE" w:rsidRDefault="00344EDE" w:rsidP="009D355A">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Pr>
          <w:p w14:paraId="4A9531C1" w14:textId="77777777" w:rsidR="00344EDE" w:rsidRDefault="00344EDE" w:rsidP="009D355A">
            <w:pPr>
              <w:pStyle w:val="TAL"/>
              <w:rPr>
                <w:lang w:eastAsia="zh-CN"/>
              </w:rPr>
            </w:pPr>
          </w:p>
        </w:tc>
      </w:tr>
      <w:tr w:rsidR="00344EDE" w14:paraId="0A81F749" w14:textId="77777777" w:rsidTr="009D355A">
        <w:tc>
          <w:tcPr>
            <w:tcW w:w="1471" w:type="pct"/>
            <w:tcMar>
              <w:top w:w="0" w:type="dxa"/>
              <w:left w:w="108" w:type="dxa"/>
              <w:bottom w:w="0" w:type="dxa"/>
              <w:right w:w="108" w:type="dxa"/>
            </w:tcMar>
          </w:tcPr>
          <w:p w14:paraId="72B54C3D" w14:textId="77777777" w:rsidR="00344EDE" w:rsidRDefault="00344EDE" w:rsidP="009D355A">
            <w:pPr>
              <w:pStyle w:val="TAL"/>
              <w:rPr>
                <w:lang w:eastAsia="zh-CN"/>
              </w:rPr>
            </w:pPr>
            <w:r>
              <w:rPr>
                <w:lang w:eastAsia="zh-CN"/>
              </w:rPr>
              <w:t>NUM_OF_EXCEED_RES_USAGE_LOAD_LEVEL_THR</w:t>
            </w:r>
          </w:p>
        </w:tc>
        <w:tc>
          <w:tcPr>
            <w:tcW w:w="2868" w:type="pct"/>
            <w:tcMar>
              <w:top w:w="0" w:type="dxa"/>
              <w:left w:w="108" w:type="dxa"/>
              <w:bottom w:w="0" w:type="dxa"/>
              <w:right w:w="108" w:type="dxa"/>
            </w:tcMar>
          </w:tcPr>
          <w:p w14:paraId="303AA756" w14:textId="77777777" w:rsidR="00344EDE" w:rsidRDefault="00344EDE" w:rsidP="009D355A">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Pr>
          <w:p w14:paraId="55326CBA" w14:textId="77777777" w:rsidR="00344EDE" w:rsidRDefault="00344EDE" w:rsidP="009D355A">
            <w:pPr>
              <w:pStyle w:val="TAL"/>
              <w:rPr>
                <w:lang w:eastAsia="zh-CN"/>
              </w:rPr>
            </w:pPr>
          </w:p>
        </w:tc>
      </w:tr>
      <w:tr w:rsidR="00344EDE" w14:paraId="5D7FF0B8" w14:textId="77777777" w:rsidTr="009D355A">
        <w:tc>
          <w:tcPr>
            <w:tcW w:w="1471" w:type="pct"/>
            <w:tcMar>
              <w:top w:w="0" w:type="dxa"/>
              <w:left w:w="108" w:type="dxa"/>
              <w:bottom w:w="0" w:type="dxa"/>
              <w:right w:w="108" w:type="dxa"/>
            </w:tcMar>
          </w:tcPr>
          <w:p w14:paraId="36F86B96" w14:textId="77777777" w:rsidR="00344EDE" w:rsidRDefault="00344EDE" w:rsidP="009D355A">
            <w:pPr>
              <w:pStyle w:val="TAL"/>
              <w:rPr>
                <w:lang w:eastAsia="zh-CN"/>
              </w:rPr>
            </w:pPr>
            <w:r>
              <w:rPr>
                <w:lang w:eastAsia="zh-CN"/>
              </w:rPr>
              <w:t>PERIOD_OF_EXCEED_RES_USAGE_LOAD_LEVEL_THR</w:t>
            </w:r>
          </w:p>
        </w:tc>
        <w:tc>
          <w:tcPr>
            <w:tcW w:w="2868" w:type="pct"/>
            <w:tcMar>
              <w:top w:w="0" w:type="dxa"/>
              <w:left w:w="108" w:type="dxa"/>
              <w:bottom w:w="0" w:type="dxa"/>
              <w:right w:w="108" w:type="dxa"/>
            </w:tcMar>
          </w:tcPr>
          <w:p w14:paraId="73441894" w14:textId="77777777" w:rsidR="00344EDE" w:rsidRDefault="00344EDE" w:rsidP="009D355A">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Pr>
          <w:p w14:paraId="166FE3B9" w14:textId="77777777" w:rsidR="00344EDE" w:rsidRDefault="00344EDE" w:rsidP="009D355A">
            <w:pPr>
              <w:pStyle w:val="TAL"/>
              <w:rPr>
                <w:lang w:eastAsia="zh-CN"/>
              </w:rPr>
            </w:pPr>
          </w:p>
        </w:tc>
      </w:tr>
      <w:tr w:rsidR="00344EDE" w14:paraId="210AFBC7" w14:textId="77777777" w:rsidTr="009D355A">
        <w:tc>
          <w:tcPr>
            <w:tcW w:w="1471" w:type="pct"/>
            <w:tcMar>
              <w:top w:w="0" w:type="dxa"/>
              <w:left w:w="108" w:type="dxa"/>
              <w:bottom w:w="0" w:type="dxa"/>
              <w:right w:w="108" w:type="dxa"/>
            </w:tcMar>
          </w:tcPr>
          <w:p w14:paraId="1042ABBF" w14:textId="77777777" w:rsidR="00344EDE" w:rsidRDefault="00344EDE" w:rsidP="009D355A">
            <w:pPr>
              <w:pStyle w:val="TAL"/>
              <w:rPr>
                <w:lang w:eastAsia="zh-CN"/>
              </w:rPr>
            </w:pPr>
            <w:r>
              <w:rPr>
                <w:lang w:eastAsia="zh-CN"/>
              </w:rPr>
              <w:t>EXCEED_LOAD_LEVEL_THR_IND</w:t>
            </w:r>
          </w:p>
        </w:tc>
        <w:tc>
          <w:tcPr>
            <w:tcW w:w="2868" w:type="pct"/>
            <w:tcMar>
              <w:top w:w="0" w:type="dxa"/>
              <w:left w:w="108" w:type="dxa"/>
              <w:bottom w:w="0" w:type="dxa"/>
              <w:right w:w="108" w:type="dxa"/>
            </w:tcMar>
          </w:tcPr>
          <w:p w14:paraId="68C37D40" w14:textId="77777777" w:rsidR="00344EDE" w:rsidRDefault="00344EDE" w:rsidP="009D355A">
            <w:pPr>
              <w:pStyle w:val="TAL"/>
            </w:pPr>
            <w:r>
              <w:t>Whether the Load Level Threshold is met or exceeded by the statistics value.</w:t>
            </w:r>
            <w:r>
              <w:rPr>
                <w:lang w:eastAsia="zh-CN"/>
              </w:rPr>
              <w:t xml:space="preserve"> This value is only applicable to NSI_LOAD_LEVEL event.</w:t>
            </w:r>
          </w:p>
        </w:tc>
        <w:tc>
          <w:tcPr>
            <w:tcW w:w="661" w:type="pct"/>
          </w:tcPr>
          <w:p w14:paraId="2EA8E94D" w14:textId="77777777" w:rsidR="00344EDE" w:rsidRDefault="00344EDE" w:rsidP="009D355A">
            <w:pPr>
              <w:pStyle w:val="TAL"/>
              <w:rPr>
                <w:lang w:eastAsia="zh-CN"/>
              </w:rPr>
            </w:pPr>
          </w:p>
        </w:tc>
      </w:tr>
      <w:tr w:rsidR="00344EDE" w14:paraId="0B8FCE4F" w14:textId="77777777" w:rsidTr="009D355A">
        <w:tc>
          <w:tcPr>
            <w:tcW w:w="1471" w:type="pct"/>
            <w:tcMar>
              <w:top w:w="0" w:type="dxa"/>
              <w:left w:w="108" w:type="dxa"/>
              <w:bottom w:w="0" w:type="dxa"/>
              <w:right w:w="108" w:type="dxa"/>
            </w:tcMar>
          </w:tcPr>
          <w:p w14:paraId="3D69BBBD" w14:textId="77777777" w:rsidR="00344EDE" w:rsidRDefault="00344EDE" w:rsidP="009D355A">
            <w:pPr>
              <w:pStyle w:val="TAL"/>
              <w:rPr>
                <w:lang w:eastAsia="zh-CN"/>
              </w:rPr>
            </w:pPr>
            <w:r>
              <w:rPr>
                <w:lang w:eastAsia="zh-CN"/>
              </w:rPr>
              <w:t>LIST_OF_TOP_APP_UL</w:t>
            </w:r>
          </w:p>
        </w:tc>
        <w:tc>
          <w:tcPr>
            <w:tcW w:w="2868" w:type="pct"/>
            <w:tcMar>
              <w:top w:w="0" w:type="dxa"/>
              <w:left w:w="108" w:type="dxa"/>
              <w:bottom w:w="0" w:type="dxa"/>
              <w:right w:w="108" w:type="dxa"/>
            </w:tcMar>
          </w:tcPr>
          <w:p w14:paraId="1C540F37" w14:textId="77777777" w:rsidR="00344EDE" w:rsidRDefault="00344EDE" w:rsidP="009D355A">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Pr>
          <w:p w14:paraId="5FD86461" w14:textId="77777777" w:rsidR="00344EDE" w:rsidRDefault="00344EDE" w:rsidP="009D355A">
            <w:pPr>
              <w:pStyle w:val="TAL"/>
              <w:rPr>
                <w:lang w:eastAsia="zh-CN"/>
              </w:rPr>
            </w:pPr>
          </w:p>
        </w:tc>
      </w:tr>
      <w:tr w:rsidR="00344EDE" w14:paraId="36969E6A" w14:textId="77777777" w:rsidTr="009D355A">
        <w:tc>
          <w:tcPr>
            <w:tcW w:w="1471" w:type="pct"/>
            <w:tcMar>
              <w:top w:w="0" w:type="dxa"/>
              <w:left w:w="108" w:type="dxa"/>
              <w:bottom w:w="0" w:type="dxa"/>
              <w:right w:w="108" w:type="dxa"/>
            </w:tcMar>
          </w:tcPr>
          <w:p w14:paraId="26EA63D9" w14:textId="77777777" w:rsidR="00344EDE" w:rsidRDefault="00344EDE" w:rsidP="009D355A">
            <w:pPr>
              <w:pStyle w:val="TAL"/>
              <w:rPr>
                <w:lang w:eastAsia="zh-CN"/>
              </w:rPr>
            </w:pPr>
            <w:r>
              <w:rPr>
                <w:lang w:eastAsia="zh-CN"/>
              </w:rPr>
              <w:t>LIST_OF_TOP_APP_DL</w:t>
            </w:r>
          </w:p>
        </w:tc>
        <w:tc>
          <w:tcPr>
            <w:tcW w:w="2868" w:type="pct"/>
            <w:tcMar>
              <w:top w:w="0" w:type="dxa"/>
              <w:left w:w="108" w:type="dxa"/>
              <w:bottom w:w="0" w:type="dxa"/>
              <w:right w:w="108" w:type="dxa"/>
            </w:tcMar>
          </w:tcPr>
          <w:p w14:paraId="090549B0" w14:textId="77777777" w:rsidR="00344EDE" w:rsidRDefault="00344EDE" w:rsidP="009D355A">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Pr>
          <w:p w14:paraId="2AE88DDA" w14:textId="77777777" w:rsidR="00344EDE" w:rsidRDefault="00344EDE" w:rsidP="009D355A">
            <w:pPr>
              <w:pStyle w:val="TAL"/>
              <w:rPr>
                <w:lang w:eastAsia="zh-CN"/>
              </w:rPr>
            </w:pPr>
          </w:p>
        </w:tc>
      </w:tr>
      <w:tr w:rsidR="00344EDE" w14:paraId="08580D55" w14:textId="77777777" w:rsidTr="009D355A">
        <w:tc>
          <w:tcPr>
            <w:tcW w:w="1471" w:type="pct"/>
            <w:tcMar>
              <w:top w:w="0" w:type="dxa"/>
              <w:left w:w="108" w:type="dxa"/>
              <w:bottom w:w="0" w:type="dxa"/>
              <w:right w:w="108" w:type="dxa"/>
            </w:tcMar>
          </w:tcPr>
          <w:p w14:paraId="4B482784" w14:textId="77777777" w:rsidR="00344EDE" w:rsidRDefault="00344EDE" w:rsidP="009D355A">
            <w:pPr>
              <w:pStyle w:val="TAL"/>
              <w:rPr>
                <w:lang w:eastAsia="zh-CN"/>
              </w:rPr>
            </w:pPr>
            <w:r>
              <w:rPr>
                <w:lang w:eastAsia="zh-CN"/>
              </w:rPr>
              <w:t>NF_STATUS</w:t>
            </w:r>
          </w:p>
        </w:tc>
        <w:tc>
          <w:tcPr>
            <w:tcW w:w="2868" w:type="pct"/>
            <w:tcMar>
              <w:top w:w="0" w:type="dxa"/>
              <w:left w:w="108" w:type="dxa"/>
              <w:bottom w:w="0" w:type="dxa"/>
              <w:right w:w="108" w:type="dxa"/>
            </w:tcMar>
          </w:tcPr>
          <w:p w14:paraId="2A20D915" w14:textId="77777777" w:rsidR="00344EDE" w:rsidRDefault="00344EDE" w:rsidP="009D355A">
            <w:pPr>
              <w:pStyle w:val="TAL"/>
            </w:pPr>
            <w:r>
              <w:t>The availability status of the NF on the Analytics target period, expressed as a percentage of time per status value (registered, suspended, undiscoverable). This value is only applicable to NF_LOAD event.</w:t>
            </w:r>
          </w:p>
        </w:tc>
        <w:tc>
          <w:tcPr>
            <w:tcW w:w="661" w:type="pct"/>
          </w:tcPr>
          <w:p w14:paraId="4934C435" w14:textId="77777777" w:rsidR="00344EDE" w:rsidRDefault="00344EDE" w:rsidP="009D355A">
            <w:pPr>
              <w:pStyle w:val="TAL"/>
              <w:rPr>
                <w:lang w:eastAsia="zh-CN"/>
              </w:rPr>
            </w:pPr>
          </w:p>
        </w:tc>
      </w:tr>
      <w:tr w:rsidR="00344EDE" w14:paraId="722E118C" w14:textId="77777777" w:rsidTr="009D355A">
        <w:tc>
          <w:tcPr>
            <w:tcW w:w="1471" w:type="pct"/>
            <w:tcMar>
              <w:top w:w="0" w:type="dxa"/>
              <w:left w:w="108" w:type="dxa"/>
              <w:bottom w:w="0" w:type="dxa"/>
              <w:right w:w="108" w:type="dxa"/>
            </w:tcMar>
          </w:tcPr>
          <w:p w14:paraId="350434D2" w14:textId="77777777" w:rsidR="00344EDE" w:rsidRDefault="00344EDE" w:rsidP="009D355A">
            <w:pPr>
              <w:pStyle w:val="TAL"/>
              <w:rPr>
                <w:lang w:eastAsia="zh-CN"/>
              </w:rPr>
            </w:pPr>
            <w:r>
              <w:rPr>
                <w:lang w:eastAsia="zh-CN"/>
              </w:rPr>
              <w:t>NF_RESOURCE_USAGE</w:t>
            </w:r>
          </w:p>
        </w:tc>
        <w:tc>
          <w:tcPr>
            <w:tcW w:w="2868" w:type="pct"/>
            <w:tcMar>
              <w:top w:w="0" w:type="dxa"/>
              <w:left w:w="108" w:type="dxa"/>
              <w:bottom w:w="0" w:type="dxa"/>
              <w:right w:w="108" w:type="dxa"/>
            </w:tcMar>
          </w:tcPr>
          <w:p w14:paraId="7D6B25F1" w14:textId="77777777" w:rsidR="00344EDE" w:rsidRDefault="00344EDE" w:rsidP="009D355A">
            <w:pPr>
              <w:pStyle w:val="TAL"/>
            </w:pPr>
            <w:r>
              <w:t>The average usage of assigned resources (CPU, memory, storage). This value is only applicable to NF_LOAD event.</w:t>
            </w:r>
          </w:p>
        </w:tc>
        <w:tc>
          <w:tcPr>
            <w:tcW w:w="661" w:type="pct"/>
          </w:tcPr>
          <w:p w14:paraId="129B7D99" w14:textId="77777777" w:rsidR="00344EDE" w:rsidRDefault="00344EDE" w:rsidP="009D355A">
            <w:pPr>
              <w:pStyle w:val="TAL"/>
              <w:rPr>
                <w:lang w:eastAsia="zh-CN"/>
              </w:rPr>
            </w:pPr>
          </w:p>
        </w:tc>
      </w:tr>
      <w:tr w:rsidR="00344EDE" w14:paraId="02BA6280" w14:textId="77777777" w:rsidTr="009D355A">
        <w:tc>
          <w:tcPr>
            <w:tcW w:w="1471" w:type="pct"/>
            <w:tcMar>
              <w:top w:w="0" w:type="dxa"/>
              <w:left w:w="108" w:type="dxa"/>
              <w:bottom w:w="0" w:type="dxa"/>
              <w:right w:w="108" w:type="dxa"/>
            </w:tcMar>
          </w:tcPr>
          <w:p w14:paraId="6C642630" w14:textId="77777777" w:rsidR="00344EDE" w:rsidRDefault="00344EDE" w:rsidP="009D355A">
            <w:pPr>
              <w:pStyle w:val="TAL"/>
              <w:rPr>
                <w:lang w:eastAsia="zh-CN"/>
              </w:rPr>
            </w:pPr>
            <w:r>
              <w:rPr>
                <w:lang w:eastAsia="zh-CN"/>
              </w:rPr>
              <w:t>NF_LOAD</w:t>
            </w:r>
          </w:p>
        </w:tc>
        <w:tc>
          <w:tcPr>
            <w:tcW w:w="2868" w:type="pct"/>
            <w:tcMar>
              <w:top w:w="0" w:type="dxa"/>
              <w:left w:w="108" w:type="dxa"/>
              <w:bottom w:w="0" w:type="dxa"/>
              <w:right w:w="108" w:type="dxa"/>
            </w:tcMar>
          </w:tcPr>
          <w:p w14:paraId="5919E2DE" w14:textId="77777777" w:rsidR="00344EDE" w:rsidRDefault="00344EDE" w:rsidP="009D355A">
            <w:pPr>
              <w:pStyle w:val="TAL"/>
            </w:pPr>
            <w:r>
              <w:t>The average load of the NF instance over the Analytics target period. This value is only applicable to NF_LOAD event.</w:t>
            </w:r>
          </w:p>
        </w:tc>
        <w:tc>
          <w:tcPr>
            <w:tcW w:w="661" w:type="pct"/>
          </w:tcPr>
          <w:p w14:paraId="512139FC" w14:textId="77777777" w:rsidR="00344EDE" w:rsidRDefault="00344EDE" w:rsidP="009D355A">
            <w:pPr>
              <w:pStyle w:val="TAL"/>
              <w:rPr>
                <w:lang w:eastAsia="zh-CN"/>
              </w:rPr>
            </w:pPr>
          </w:p>
        </w:tc>
      </w:tr>
      <w:tr w:rsidR="00344EDE" w14:paraId="2BFEBF28" w14:textId="77777777" w:rsidTr="009D355A">
        <w:tc>
          <w:tcPr>
            <w:tcW w:w="1471" w:type="pct"/>
            <w:tcMar>
              <w:top w:w="0" w:type="dxa"/>
              <w:left w:w="108" w:type="dxa"/>
              <w:bottom w:w="0" w:type="dxa"/>
              <w:right w:w="108" w:type="dxa"/>
            </w:tcMar>
          </w:tcPr>
          <w:p w14:paraId="436175D5" w14:textId="77777777" w:rsidR="00344EDE" w:rsidRDefault="00344EDE" w:rsidP="009D355A">
            <w:pPr>
              <w:pStyle w:val="TAL"/>
              <w:rPr>
                <w:lang w:eastAsia="zh-CN"/>
              </w:rPr>
            </w:pPr>
            <w:r>
              <w:rPr>
                <w:lang w:eastAsia="zh-CN"/>
              </w:rPr>
              <w:t>NF_PEAK_LOAD</w:t>
            </w:r>
          </w:p>
        </w:tc>
        <w:tc>
          <w:tcPr>
            <w:tcW w:w="2868" w:type="pct"/>
            <w:tcMar>
              <w:top w:w="0" w:type="dxa"/>
              <w:left w:w="108" w:type="dxa"/>
              <w:bottom w:w="0" w:type="dxa"/>
              <w:right w:w="108" w:type="dxa"/>
            </w:tcMar>
          </w:tcPr>
          <w:p w14:paraId="0CF2421A" w14:textId="77777777" w:rsidR="00344EDE" w:rsidRDefault="00344EDE" w:rsidP="009D355A">
            <w:pPr>
              <w:pStyle w:val="TAL"/>
            </w:pPr>
            <w:r>
              <w:t>The maximum load of the NF instance over the Analytics target period. This value is only applicable to NF_LOAD event.</w:t>
            </w:r>
          </w:p>
        </w:tc>
        <w:tc>
          <w:tcPr>
            <w:tcW w:w="661" w:type="pct"/>
          </w:tcPr>
          <w:p w14:paraId="44DEA222" w14:textId="77777777" w:rsidR="00344EDE" w:rsidRDefault="00344EDE" w:rsidP="009D355A">
            <w:pPr>
              <w:pStyle w:val="TAL"/>
              <w:rPr>
                <w:lang w:eastAsia="zh-CN"/>
              </w:rPr>
            </w:pPr>
          </w:p>
        </w:tc>
      </w:tr>
      <w:tr w:rsidR="00344EDE" w14:paraId="44CE577F" w14:textId="77777777" w:rsidTr="009D355A">
        <w:tc>
          <w:tcPr>
            <w:tcW w:w="1471" w:type="pct"/>
            <w:tcMar>
              <w:top w:w="0" w:type="dxa"/>
              <w:left w:w="108" w:type="dxa"/>
              <w:bottom w:w="0" w:type="dxa"/>
              <w:right w:w="108" w:type="dxa"/>
            </w:tcMar>
          </w:tcPr>
          <w:p w14:paraId="66F81BF9" w14:textId="77777777" w:rsidR="00344EDE" w:rsidRDefault="00344EDE" w:rsidP="009D355A">
            <w:pPr>
              <w:pStyle w:val="TAL"/>
              <w:rPr>
                <w:lang w:eastAsia="zh-CN"/>
              </w:rPr>
            </w:pPr>
            <w:r>
              <w:rPr>
                <w:lang w:eastAsia="zh-CN"/>
              </w:rPr>
              <w:t>NF_</w:t>
            </w:r>
            <w:r>
              <w:rPr>
                <w:lang w:eastAsia="ja-JP"/>
              </w:rPr>
              <w:t>LOAD_AVG_IN_AOI</w:t>
            </w:r>
          </w:p>
        </w:tc>
        <w:tc>
          <w:tcPr>
            <w:tcW w:w="2868" w:type="pct"/>
            <w:tcMar>
              <w:top w:w="0" w:type="dxa"/>
              <w:left w:w="108" w:type="dxa"/>
              <w:bottom w:w="0" w:type="dxa"/>
              <w:right w:w="108" w:type="dxa"/>
            </w:tcMar>
          </w:tcPr>
          <w:p w14:paraId="5756135F" w14:textId="77777777" w:rsidR="00344EDE" w:rsidRDefault="00344EDE" w:rsidP="009D355A">
            <w:pPr>
              <w:pStyle w:val="TAL"/>
            </w:pPr>
            <w:r>
              <w:t>The average load of the NF instances over the area of interest. This value is only applicable to NF_LOAD event.</w:t>
            </w:r>
          </w:p>
        </w:tc>
        <w:tc>
          <w:tcPr>
            <w:tcW w:w="661" w:type="pct"/>
          </w:tcPr>
          <w:p w14:paraId="1C31FD47" w14:textId="77777777" w:rsidR="00344EDE" w:rsidRDefault="00344EDE" w:rsidP="009D355A">
            <w:pPr>
              <w:pStyle w:val="TAL"/>
              <w:rPr>
                <w:lang w:eastAsia="zh-CN"/>
              </w:rPr>
            </w:pPr>
          </w:p>
        </w:tc>
      </w:tr>
      <w:tr w:rsidR="00344EDE" w14:paraId="72775691" w14:textId="77777777" w:rsidTr="009D355A">
        <w:tc>
          <w:tcPr>
            <w:tcW w:w="1471" w:type="pct"/>
            <w:tcMar>
              <w:top w:w="0" w:type="dxa"/>
              <w:left w:w="108" w:type="dxa"/>
              <w:bottom w:w="0" w:type="dxa"/>
              <w:right w:w="108" w:type="dxa"/>
            </w:tcMar>
          </w:tcPr>
          <w:p w14:paraId="3AFF80A6" w14:textId="77777777" w:rsidR="00344EDE" w:rsidRDefault="00344EDE" w:rsidP="009D355A">
            <w:pPr>
              <w:pStyle w:val="TAL"/>
              <w:rPr>
                <w:lang w:eastAsia="zh-CN"/>
              </w:rPr>
            </w:pPr>
            <w:r>
              <w:rPr>
                <w:lang w:eastAsia="zh-CN"/>
              </w:rPr>
              <w:t>DISPER_AMOUNT</w:t>
            </w:r>
          </w:p>
        </w:tc>
        <w:tc>
          <w:tcPr>
            <w:tcW w:w="2868" w:type="pct"/>
            <w:tcMar>
              <w:top w:w="0" w:type="dxa"/>
              <w:left w:w="108" w:type="dxa"/>
              <w:bottom w:w="0" w:type="dxa"/>
              <w:right w:w="108" w:type="dxa"/>
            </w:tcMar>
          </w:tcPr>
          <w:p w14:paraId="76F72E27" w14:textId="77777777" w:rsidR="00344EDE" w:rsidRDefault="00344EDE" w:rsidP="009D355A">
            <w:pPr>
              <w:pStyle w:val="TAL"/>
            </w:pPr>
            <w:r>
              <w:t>Indicates the dispersion amount of the reported data volume or transaction dispersion type. This value is only applicable to DISPERSION event.</w:t>
            </w:r>
          </w:p>
        </w:tc>
        <w:tc>
          <w:tcPr>
            <w:tcW w:w="661" w:type="pct"/>
          </w:tcPr>
          <w:p w14:paraId="03B283CF" w14:textId="77777777" w:rsidR="00344EDE" w:rsidRDefault="00344EDE" w:rsidP="009D355A">
            <w:pPr>
              <w:pStyle w:val="TAL"/>
              <w:rPr>
                <w:lang w:eastAsia="zh-CN"/>
              </w:rPr>
            </w:pPr>
          </w:p>
        </w:tc>
      </w:tr>
      <w:tr w:rsidR="00344EDE" w14:paraId="57452FAA" w14:textId="77777777" w:rsidTr="009D355A">
        <w:tc>
          <w:tcPr>
            <w:tcW w:w="1471" w:type="pct"/>
            <w:tcMar>
              <w:top w:w="0" w:type="dxa"/>
              <w:left w:w="108" w:type="dxa"/>
              <w:bottom w:w="0" w:type="dxa"/>
              <w:right w:w="108" w:type="dxa"/>
            </w:tcMar>
          </w:tcPr>
          <w:p w14:paraId="6740E59F" w14:textId="77777777" w:rsidR="00344EDE" w:rsidRDefault="00344EDE" w:rsidP="009D355A">
            <w:pPr>
              <w:pStyle w:val="TAL"/>
              <w:rPr>
                <w:lang w:eastAsia="zh-CN"/>
              </w:rPr>
            </w:pPr>
            <w:r>
              <w:rPr>
                <w:lang w:eastAsia="zh-CN"/>
              </w:rPr>
              <w:t>DISPER_CLASS</w:t>
            </w:r>
          </w:p>
        </w:tc>
        <w:tc>
          <w:tcPr>
            <w:tcW w:w="2868" w:type="pct"/>
            <w:tcMar>
              <w:top w:w="0" w:type="dxa"/>
              <w:left w:w="108" w:type="dxa"/>
              <w:bottom w:w="0" w:type="dxa"/>
              <w:right w:w="108" w:type="dxa"/>
            </w:tcMar>
          </w:tcPr>
          <w:p w14:paraId="3FB5E2CC" w14:textId="77777777" w:rsidR="00344EDE" w:rsidRDefault="00344EDE" w:rsidP="009D355A">
            <w:pPr>
              <w:pStyle w:val="TAL"/>
            </w:pPr>
            <w:r>
              <w:t>Indicates the dispersion mobility class (fixed, camper or traveller) upon set its usage threshold, and/or the top-heavy class upon set its percentile rating threshold. This value is only applicable to DISPERSION event.</w:t>
            </w:r>
          </w:p>
        </w:tc>
        <w:tc>
          <w:tcPr>
            <w:tcW w:w="661" w:type="pct"/>
          </w:tcPr>
          <w:p w14:paraId="3FCA8460" w14:textId="77777777" w:rsidR="00344EDE" w:rsidRDefault="00344EDE" w:rsidP="009D355A">
            <w:pPr>
              <w:pStyle w:val="TAL"/>
              <w:rPr>
                <w:lang w:eastAsia="zh-CN"/>
              </w:rPr>
            </w:pPr>
          </w:p>
        </w:tc>
      </w:tr>
      <w:tr w:rsidR="00344EDE" w14:paraId="73FEEDEE" w14:textId="77777777" w:rsidTr="009D355A">
        <w:tc>
          <w:tcPr>
            <w:tcW w:w="1471" w:type="pct"/>
            <w:tcMar>
              <w:top w:w="0" w:type="dxa"/>
              <w:left w:w="108" w:type="dxa"/>
              <w:bottom w:w="0" w:type="dxa"/>
              <w:right w:w="108" w:type="dxa"/>
            </w:tcMar>
          </w:tcPr>
          <w:p w14:paraId="14426FF7" w14:textId="77777777" w:rsidR="00344EDE" w:rsidRDefault="00344EDE" w:rsidP="009D355A">
            <w:pPr>
              <w:pStyle w:val="TAL"/>
              <w:rPr>
                <w:lang w:eastAsia="zh-CN"/>
              </w:rPr>
            </w:pPr>
            <w:r>
              <w:rPr>
                <w:lang w:eastAsia="zh-CN"/>
              </w:rPr>
              <w:t>RANKING</w:t>
            </w:r>
          </w:p>
        </w:tc>
        <w:tc>
          <w:tcPr>
            <w:tcW w:w="2868" w:type="pct"/>
            <w:tcMar>
              <w:top w:w="0" w:type="dxa"/>
              <w:left w:w="108" w:type="dxa"/>
              <w:bottom w:w="0" w:type="dxa"/>
              <w:right w:w="108" w:type="dxa"/>
            </w:tcMar>
          </w:tcPr>
          <w:p w14:paraId="53CE1D16" w14:textId="77777777" w:rsidR="00344EDE" w:rsidRDefault="00344EDE" w:rsidP="009D355A">
            <w:pPr>
              <w:pStyle w:val="TAL"/>
            </w:pPr>
            <w:r>
              <w:t>Data/transaction usage ranked high (</w:t>
            </w:r>
            <w:proofErr w:type="spellStart"/>
            <w:r>
              <w:t>i.e.value</w:t>
            </w:r>
            <w:proofErr w:type="spellEnd"/>
            <w:r>
              <w:t xml:space="preserve"> 1), medium (2) or low (3). This value is only applicable to DISPERSION event.</w:t>
            </w:r>
          </w:p>
        </w:tc>
        <w:tc>
          <w:tcPr>
            <w:tcW w:w="661" w:type="pct"/>
          </w:tcPr>
          <w:p w14:paraId="253EC456" w14:textId="77777777" w:rsidR="00344EDE" w:rsidRDefault="00344EDE" w:rsidP="009D355A">
            <w:pPr>
              <w:pStyle w:val="TAL"/>
              <w:rPr>
                <w:lang w:eastAsia="zh-CN"/>
              </w:rPr>
            </w:pPr>
          </w:p>
        </w:tc>
      </w:tr>
      <w:tr w:rsidR="00344EDE" w14:paraId="75333E57" w14:textId="77777777" w:rsidTr="009D355A">
        <w:tc>
          <w:tcPr>
            <w:tcW w:w="1471" w:type="pct"/>
            <w:tcMar>
              <w:top w:w="0" w:type="dxa"/>
              <w:left w:w="108" w:type="dxa"/>
              <w:bottom w:w="0" w:type="dxa"/>
              <w:right w:w="108" w:type="dxa"/>
            </w:tcMar>
          </w:tcPr>
          <w:p w14:paraId="15FAC9BC" w14:textId="77777777" w:rsidR="00344EDE" w:rsidRDefault="00344EDE" w:rsidP="009D355A">
            <w:pPr>
              <w:pStyle w:val="TAL"/>
              <w:rPr>
                <w:lang w:eastAsia="zh-CN"/>
              </w:rPr>
            </w:pPr>
            <w:r>
              <w:rPr>
                <w:lang w:eastAsia="zh-CN"/>
              </w:rPr>
              <w:t>PERCENTILE_RANKING</w:t>
            </w:r>
          </w:p>
        </w:tc>
        <w:tc>
          <w:tcPr>
            <w:tcW w:w="2868" w:type="pct"/>
            <w:tcMar>
              <w:top w:w="0" w:type="dxa"/>
              <w:left w:w="108" w:type="dxa"/>
              <w:bottom w:w="0" w:type="dxa"/>
              <w:right w:w="108" w:type="dxa"/>
            </w:tcMar>
          </w:tcPr>
          <w:p w14:paraId="5119F7F4" w14:textId="77777777" w:rsidR="00344EDE" w:rsidRDefault="00344EDE" w:rsidP="009D355A">
            <w:pPr>
              <w:pStyle w:val="TAL"/>
            </w:pPr>
            <w:r>
              <w:t>Percentile ranking of the target UE in the Cumulative Distribution Function of data usage for the population of all UEs. This value is only applicable to DISPERSION event.</w:t>
            </w:r>
          </w:p>
        </w:tc>
        <w:tc>
          <w:tcPr>
            <w:tcW w:w="661" w:type="pct"/>
          </w:tcPr>
          <w:p w14:paraId="6C4A307E" w14:textId="77777777" w:rsidR="00344EDE" w:rsidRDefault="00344EDE" w:rsidP="009D355A">
            <w:pPr>
              <w:pStyle w:val="TAL"/>
              <w:rPr>
                <w:lang w:eastAsia="zh-CN"/>
              </w:rPr>
            </w:pPr>
          </w:p>
        </w:tc>
      </w:tr>
      <w:tr w:rsidR="00344EDE" w14:paraId="4A6C2137" w14:textId="77777777" w:rsidTr="009D355A">
        <w:tc>
          <w:tcPr>
            <w:tcW w:w="1471" w:type="pct"/>
            <w:tcMar>
              <w:top w:w="0" w:type="dxa"/>
              <w:left w:w="108" w:type="dxa"/>
              <w:bottom w:w="0" w:type="dxa"/>
              <w:right w:w="108" w:type="dxa"/>
            </w:tcMar>
          </w:tcPr>
          <w:p w14:paraId="49EB9773" w14:textId="77777777" w:rsidR="00344EDE" w:rsidRDefault="00344EDE" w:rsidP="009D355A">
            <w:pPr>
              <w:pStyle w:val="TAL"/>
              <w:rPr>
                <w:lang w:eastAsia="zh-CN"/>
              </w:rPr>
            </w:pPr>
            <w:r>
              <w:rPr>
                <w:lang w:eastAsia="zh-CN"/>
              </w:rPr>
              <w:t>RSSI</w:t>
            </w:r>
          </w:p>
        </w:tc>
        <w:tc>
          <w:tcPr>
            <w:tcW w:w="2868" w:type="pct"/>
            <w:tcMar>
              <w:top w:w="0" w:type="dxa"/>
              <w:left w:w="108" w:type="dxa"/>
              <w:bottom w:w="0" w:type="dxa"/>
              <w:right w:w="108" w:type="dxa"/>
            </w:tcMar>
          </w:tcPr>
          <w:p w14:paraId="6E1DFCC1" w14:textId="77777777" w:rsidR="00344EDE" w:rsidRDefault="00344EDE" w:rsidP="009D355A">
            <w:pPr>
              <w:pStyle w:val="TAL"/>
            </w:pPr>
            <w:r>
              <w:rPr>
                <w:rFonts w:cs="Arial"/>
                <w:szCs w:val="18"/>
              </w:rPr>
              <w:t>Indicated the RSSI in the unit of dBm.</w:t>
            </w:r>
            <w:r>
              <w:rPr>
                <w:rFonts w:eastAsia="Times New Roman" w:cs="Arial"/>
                <w:szCs w:val="18"/>
              </w:rPr>
              <w:t xml:space="preserve"> This value is only applicable to WLAN_PERFORMANCE event.</w:t>
            </w:r>
          </w:p>
        </w:tc>
        <w:tc>
          <w:tcPr>
            <w:tcW w:w="661" w:type="pct"/>
          </w:tcPr>
          <w:p w14:paraId="0F765A1F" w14:textId="77777777" w:rsidR="00344EDE" w:rsidRDefault="00344EDE" w:rsidP="009D355A">
            <w:pPr>
              <w:pStyle w:val="TAL"/>
              <w:rPr>
                <w:lang w:eastAsia="zh-CN"/>
              </w:rPr>
            </w:pPr>
          </w:p>
        </w:tc>
      </w:tr>
      <w:tr w:rsidR="00344EDE" w14:paraId="0D7780B3" w14:textId="77777777" w:rsidTr="009D355A">
        <w:tc>
          <w:tcPr>
            <w:tcW w:w="1471" w:type="pct"/>
            <w:tcMar>
              <w:top w:w="0" w:type="dxa"/>
              <w:left w:w="108" w:type="dxa"/>
              <w:bottom w:w="0" w:type="dxa"/>
              <w:right w:w="108" w:type="dxa"/>
            </w:tcMar>
          </w:tcPr>
          <w:p w14:paraId="31431F89" w14:textId="77777777" w:rsidR="00344EDE" w:rsidRDefault="00344EDE" w:rsidP="009D355A">
            <w:pPr>
              <w:pStyle w:val="TAL"/>
              <w:rPr>
                <w:lang w:eastAsia="zh-CN"/>
              </w:rPr>
            </w:pPr>
            <w:r>
              <w:rPr>
                <w:lang w:eastAsia="zh-CN"/>
              </w:rPr>
              <w:t>RTT</w:t>
            </w:r>
          </w:p>
        </w:tc>
        <w:tc>
          <w:tcPr>
            <w:tcW w:w="2868" w:type="pct"/>
            <w:tcMar>
              <w:top w:w="0" w:type="dxa"/>
              <w:left w:w="108" w:type="dxa"/>
              <w:bottom w:w="0" w:type="dxa"/>
              <w:right w:w="108" w:type="dxa"/>
            </w:tcMar>
          </w:tcPr>
          <w:p w14:paraId="771D9B77" w14:textId="77777777" w:rsidR="00344EDE" w:rsidRDefault="00344EDE" w:rsidP="009D355A">
            <w:pPr>
              <w:pStyle w:val="TAL"/>
            </w:pPr>
            <w:r>
              <w:rPr>
                <w:rFonts w:cs="Arial"/>
                <w:szCs w:val="18"/>
              </w:rPr>
              <w:t>Indicates the RTT in the unit of millisecond.</w:t>
            </w:r>
            <w:r>
              <w:rPr>
                <w:rFonts w:eastAsia="Times New Roman" w:cs="Arial"/>
                <w:szCs w:val="18"/>
              </w:rPr>
              <w:t xml:space="preserve"> This value is only applicable to WLAN_PERFORMANCE event.</w:t>
            </w:r>
          </w:p>
        </w:tc>
        <w:tc>
          <w:tcPr>
            <w:tcW w:w="661" w:type="pct"/>
          </w:tcPr>
          <w:p w14:paraId="45E2161F" w14:textId="77777777" w:rsidR="00344EDE" w:rsidRDefault="00344EDE" w:rsidP="009D355A">
            <w:pPr>
              <w:pStyle w:val="TAL"/>
              <w:rPr>
                <w:lang w:eastAsia="zh-CN"/>
              </w:rPr>
            </w:pPr>
          </w:p>
        </w:tc>
      </w:tr>
      <w:tr w:rsidR="00344EDE" w14:paraId="109F48A4" w14:textId="77777777" w:rsidTr="009D355A">
        <w:tc>
          <w:tcPr>
            <w:tcW w:w="1471" w:type="pct"/>
            <w:tcMar>
              <w:top w:w="0" w:type="dxa"/>
              <w:left w:w="108" w:type="dxa"/>
              <w:bottom w:w="0" w:type="dxa"/>
              <w:right w:w="108" w:type="dxa"/>
            </w:tcMar>
          </w:tcPr>
          <w:p w14:paraId="3C9119E9" w14:textId="77777777" w:rsidR="00344EDE" w:rsidRDefault="00344EDE" w:rsidP="009D355A">
            <w:pPr>
              <w:pStyle w:val="TAL"/>
              <w:rPr>
                <w:lang w:eastAsia="zh-CN"/>
              </w:rPr>
            </w:pPr>
            <w:r>
              <w:rPr>
                <w:lang w:eastAsia="zh-CN"/>
              </w:rPr>
              <w:t>TRAFFIC_INFO</w:t>
            </w:r>
          </w:p>
        </w:tc>
        <w:tc>
          <w:tcPr>
            <w:tcW w:w="2868" w:type="pct"/>
            <w:tcMar>
              <w:top w:w="0" w:type="dxa"/>
              <w:left w:w="108" w:type="dxa"/>
              <w:bottom w:w="0" w:type="dxa"/>
              <w:right w:w="108" w:type="dxa"/>
            </w:tcMar>
          </w:tcPr>
          <w:p w14:paraId="259BD30B" w14:textId="77777777" w:rsidR="00344EDE" w:rsidRDefault="00344EDE" w:rsidP="009D355A">
            <w:pPr>
              <w:pStyle w:val="TAL"/>
            </w:pPr>
            <w:r>
              <w:rPr>
                <w:rFonts w:cs="Arial"/>
                <w:szCs w:val="18"/>
              </w:rPr>
              <w:t xml:space="preserve">Traffic information including UL/DL data rate and/or Traffic volume. </w:t>
            </w:r>
            <w:r>
              <w:rPr>
                <w:rFonts w:eastAsia="Times New Roman" w:cs="Arial"/>
                <w:szCs w:val="18"/>
              </w:rPr>
              <w:t>This value is only applicable to WLAN_PERFORMANCE event.</w:t>
            </w:r>
          </w:p>
        </w:tc>
        <w:tc>
          <w:tcPr>
            <w:tcW w:w="661" w:type="pct"/>
          </w:tcPr>
          <w:p w14:paraId="65FC06D7" w14:textId="77777777" w:rsidR="00344EDE" w:rsidRDefault="00344EDE" w:rsidP="009D355A">
            <w:pPr>
              <w:pStyle w:val="TAL"/>
              <w:rPr>
                <w:lang w:eastAsia="zh-CN"/>
              </w:rPr>
            </w:pPr>
          </w:p>
        </w:tc>
      </w:tr>
      <w:tr w:rsidR="00344EDE" w14:paraId="6D337812" w14:textId="77777777" w:rsidTr="009D355A">
        <w:tc>
          <w:tcPr>
            <w:tcW w:w="1471" w:type="pct"/>
            <w:tcMar>
              <w:top w:w="0" w:type="dxa"/>
              <w:left w:w="108" w:type="dxa"/>
              <w:bottom w:w="0" w:type="dxa"/>
              <w:right w:w="108" w:type="dxa"/>
            </w:tcMar>
          </w:tcPr>
          <w:p w14:paraId="49B26995" w14:textId="77777777" w:rsidR="00344EDE" w:rsidRDefault="00344EDE" w:rsidP="009D355A">
            <w:pPr>
              <w:pStyle w:val="TAL"/>
              <w:rPr>
                <w:lang w:eastAsia="zh-CN"/>
              </w:rPr>
            </w:pPr>
            <w:r>
              <w:rPr>
                <w:lang w:eastAsia="zh-CN"/>
              </w:rPr>
              <w:t>NUMBER_OF_UES</w:t>
            </w:r>
          </w:p>
        </w:tc>
        <w:tc>
          <w:tcPr>
            <w:tcW w:w="2868" w:type="pct"/>
            <w:tcMar>
              <w:top w:w="0" w:type="dxa"/>
              <w:left w:w="108" w:type="dxa"/>
              <w:bottom w:w="0" w:type="dxa"/>
              <w:right w:w="108" w:type="dxa"/>
            </w:tcMar>
          </w:tcPr>
          <w:p w14:paraId="5C896732" w14:textId="77777777" w:rsidR="00344EDE" w:rsidRDefault="00344EDE" w:rsidP="009D355A">
            <w:pPr>
              <w:pStyle w:val="TAL"/>
            </w:pPr>
            <w:r>
              <w:rPr>
                <w:rFonts w:cs="Arial"/>
                <w:szCs w:val="18"/>
              </w:rPr>
              <w:t>Number of UEs observed for the SSID.</w:t>
            </w:r>
            <w:r>
              <w:rPr>
                <w:rFonts w:eastAsia="Times New Roman" w:cs="Arial"/>
                <w:szCs w:val="18"/>
              </w:rPr>
              <w:t xml:space="preserve"> </w:t>
            </w:r>
            <w:r>
              <w:t>This value is only applicable to WLAN_PERFORMANCE event.</w:t>
            </w:r>
          </w:p>
        </w:tc>
        <w:tc>
          <w:tcPr>
            <w:tcW w:w="661" w:type="pct"/>
          </w:tcPr>
          <w:p w14:paraId="1E48E2DA" w14:textId="77777777" w:rsidR="00344EDE" w:rsidRDefault="00344EDE" w:rsidP="009D355A">
            <w:pPr>
              <w:pStyle w:val="TAL"/>
              <w:rPr>
                <w:lang w:eastAsia="zh-CN"/>
              </w:rPr>
            </w:pPr>
          </w:p>
        </w:tc>
      </w:tr>
      <w:tr w:rsidR="00344EDE" w14:paraId="2FED1FF3" w14:textId="77777777" w:rsidTr="009D355A">
        <w:tc>
          <w:tcPr>
            <w:tcW w:w="1471" w:type="pct"/>
            <w:tcMar>
              <w:top w:w="0" w:type="dxa"/>
              <w:left w:w="108" w:type="dxa"/>
              <w:bottom w:w="0" w:type="dxa"/>
              <w:right w:w="108" w:type="dxa"/>
            </w:tcMar>
          </w:tcPr>
          <w:p w14:paraId="6A923130" w14:textId="77777777" w:rsidR="00344EDE" w:rsidRDefault="00344EDE" w:rsidP="009D355A">
            <w:pPr>
              <w:pStyle w:val="TAL"/>
              <w:rPr>
                <w:lang w:eastAsia="zh-CN"/>
              </w:rPr>
            </w:pPr>
            <w:r>
              <w:rPr>
                <w:lang w:eastAsia="zh-CN"/>
              </w:rPr>
              <w:t>APP_LIST_FOR_UE_COMM</w:t>
            </w:r>
          </w:p>
        </w:tc>
        <w:tc>
          <w:tcPr>
            <w:tcW w:w="2868" w:type="pct"/>
            <w:tcMar>
              <w:top w:w="0" w:type="dxa"/>
              <w:left w:w="108" w:type="dxa"/>
              <w:bottom w:w="0" w:type="dxa"/>
              <w:right w:w="108" w:type="dxa"/>
            </w:tcMar>
          </w:tcPr>
          <w:p w14:paraId="0575F8F3" w14:textId="77777777" w:rsidR="00344EDE" w:rsidRDefault="00344EDE" w:rsidP="009D355A">
            <w:pPr>
              <w:pStyle w:val="TAL"/>
              <w:rPr>
                <w:rFonts w:cs="Arial"/>
                <w:szCs w:val="18"/>
              </w:rPr>
            </w:pPr>
            <w:r>
              <w:rPr>
                <w:lang w:eastAsia="zh-CN"/>
              </w:rPr>
              <w:t xml:space="preserve">The analytics of the application list used by UE. This value is only applicable to </w:t>
            </w:r>
            <w:r>
              <w:t>UE_COMM event</w:t>
            </w:r>
            <w:r>
              <w:rPr>
                <w:lang w:eastAsia="zh-CN"/>
              </w:rPr>
              <w:t>.</w:t>
            </w:r>
          </w:p>
        </w:tc>
        <w:tc>
          <w:tcPr>
            <w:tcW w:w="661" w:type="pct"/>
          </w:tcPr>
          <w:p w14:paraId="19DC3515" w14:textId="77777777" w:rsidR="00344EDE" w:rsidRDefault="00344EDE" w:rsidP="009D355A">
            <w:pPr>
              <w:pStyle w:val="TAL"/>
              <w:rPr>
                <w:lang w:eastAsia="zh-CN"/>
              </w:rPr>
            </w:pPr>
          </w:p>
        </w:tc>
      </w:tr>
      <w:tr w:rsidR="00344EDE" w14:paraId="04491A87" w14:textId="77777777" w:rsidTr="009D355A">
        <w:tc>
          <w:tcPr>
            <w:tcW w:w="1471" w:type="pct"/>
            <w:tcMar>
              <w:top w:w="0" w:type="dxa"/>
              <w:left w:w="108" w:type="dxa"/>
              <w:bottom w:w="0" w:type="dxa"/>
              <w:right w:w="108" w:type="dxa"/>
            </w:tcMar>
          </w:tcPr>
          <w:p w14:paraId="36EF8565" w14:textId="77777777" w:rsidR="00344EDE" w:rsidRDefault="00344EDE" w:rsidP="009D355A">
            <w:pPr>
              <w:pStyle w:val="TAL"/>
              <w:rPr>
                <w:lang w:eastAsia="zh-CN"/>
              </w:rPr>
            </w:pPr>
            <w:r>
              <w:rPr>
                <w:lang w:eastAsia="zh-CN"/>
              </w:rPr>
              <w:t>N4_SESS_INACT_TIMER_FOR_UE_COMM</w:t>
            </w:r>
          </w:p>
        </w:tc>
        <w:tc>
          <w:tcPr>
            <w:tcW w:w="2868" w:type="pct"/>
            <w:tcMar>
              <w:top w:w="0" w:type="dxa"/>
              <w:left w:w="108" w:type="dxa"/>
              <w:bottom w:w="0" w:type="dxa"/>
              <w:right w:w="108" w:type="dxa"/>
            </w:tcMar>
          </w:tcPr>
          <w:p w14:paraId="1DDD3E8C" w14:textId="77777777" w:rsidR="00344EDE" w:rsidRDefault="00344EDE" w:rsidP="009D355A">
            <w:pPr>
              <w:pStyle w:val="TAL"/>
              <w:rPr>
                <w:lang w:eastAsia="zh-CN"/>
              </w:rPr>
            </w:pPr>
            <w:r>
              <w:rPr>
                <w:lang w:eastAsia="zh-CN"/>
              </w:rPr>
              <w:t xml:space="preserve">The N4 Session inactivity timer. This value is only applicable to </w:t>
            </w:r>
            <w:r>
              <w:t>UE_COMM event</w:t>
            </w:r>
            <w:r>
              <w:rPr>
                <w:lang w:eastAsia="zh-CN"/>
              </w:rPr>
              <w:t>.</w:t>
            </w:r>
          </w:p>
        </w:tc>
        <w:tc>
          <w:tcPr>
            <w:tcW w:w="661" w:type="pct"/>
          </w:tcPr>
          <w:p w14:paraId="4BB545F1" w14:textId="77777777" w:rsidR="00344EDE" w:rsidRDefault="00344EDE" w:rsidP="009D355A">
            <w:pPr>
              <w:pStyle w:val="TAL"/>
              <w:rPr>
                <w:lang w:eastAsia="zh-CN"/>
              </w:rPr>
            </w:pPr>
          </w:p>
        </w:tc>
      </w:tr>
      <w:tr w:rsidR="00344EDE" w14:paraId="64DFFBA2" w14:textId="77777777" w:rsidTr="009D355A">
        <w:tc>
          <w:tcPr>
            <w:tcW w:w="1471" w:type="pct"/>
            <w:tcMar>
              <w:top w:w="0" w:type="dxa"/>
              <w:left w:w="108" w:type="dxa"/>
              <w:bottom w:w="0" w:type="dxa"/>
              <w:right w:w="108" w:type="dxa"/>
            </w:tcMar>
          </w:tcPr>
          <w:p w14:paraId="038B56B5" w14:textId="77777777" w:rsidR="00344EDE" w:rsidRDefault="00344EDE" w:rsidP="009D355A">
            <w:pPr>
              <w:pStyle w:val="TAL"/>
              <w:rPr>
                <w:lang w:eastAsia="zh-CN"/>
              </w:rPr>
            </w:pPr>
            <w:r>
              <w:rPr>
                <w:lang w:eastAsia="zh-CN"/>
              </w:rPr>
              <w:t>AVG_TRAFFIC_RATE</w:t>
            </w:r>
          </w:p>
        </w:tc>
        <w:tc>
          <w:tcPr>
            <w:tcW w:w="2868" w:type="pct"/>
            <w:tcMar>
              <w:top w:w="0" w:type="dxa"/>
              <w:left w:w="108" w:type="dxa"/>
              <w:bottom w:w="0" w:type="dxa"/>
              <w:right w:w="108" w:type="dxa"/>
            </w:tcMar>
          </w:tcPr>
          <w:p w14:paraId="138A10EF" w14:textId="77777777" w:rsidR="00344EDE" w:rsidRDefault="00344EDE" w:rsidP="009D355A">
            <w:pPr>
              <w:pStyle w:val="TAL"/>
              <w:rPr>
                <w:lang w:eastAsia="zh-CN"/>
              </w:rPr>
            </w:pPr>
            <w:r>
              <w:t>Indicates average traffic rate. This value is only applicable to DN_PERFORMANCE event.</w:t>
            </w:r>
          </w:p>
        </w:tc>
        <w:tc>
          <w:tcPr>
            <w:tcW w:w="661" w:type="pct"/>
          </w:tcPr>
          <w:p w14:paraId="32B856A0" w14:textId="77777777" w:rsidR="00344EDE" w:rsidRDefault="00344EDE" w:rsidP="009D355A">
            <w:pPr>
              <w:pStyle w:val="TAL"/>
              <w:rPr>
                <w:lang w:eastAsia="zh-CN"/>
              </w:rPr>
            </w:pPr>
          </w:p>
        </w:tc>
      </w:tr>
      <w:tr w:rsidR="00344EDE" w14:paraId="4DA58642" w14:textId="77777777" w:rsidTr="009D355A">
        <w:tc>
          <w:tcPr>
            <w:tcW w:w="1471" w:type="pct"/>
            <w:tcMar>
              <w:top w:w="0" w:type="dxa"/>
              <w:left w:w="108" w:type="dxa"/>
              <w:bottom w:w="0" w:type="dxa"/>
              <w:right w:w="108" w:type="dxa"/>
            </w:tcMar>
          </w:tcPr>
          <w:p w14:paraId="7FC568F0" w14:textId="77777777" w:rsidR="00344EDE" w:rsidRDefault="00344EDE" w:rsidP="009D355A">
            <w:pPr>
              <w:pStyle w:val="TAL"/>
              <w:rPr>
                <w:lang w:eastAsia="zh-CN"/>
              </w:rPr>
            </w:pPr>
            <w:r>
              <w:rPr>
                <w:lang w:eastAsia="zh-CN"/>
              </w:rPr>
              <w:t>MAX_TRAFFIC_RATE</w:t>
            </w:r>
          </w:p>
        </w:tc>
        <w:tc>
          <w:tcPr>
            <w:tcW w:w="2868" w:type="pct"/>
            <w:tcMar>
              <w:top w:w="0" w:type="dxa"/>
              <w:left w:w="108" w:type="dxa"/>
              <w:bottom w:w="0" w:type="dxa"/>
              <w:right w:w="108" w:type="dxa"/>
            </w:tcMar>
          </w:tcPr>
          <w:p w14:paraId="5357BF64" w14:textId="77777777" w:rsidR="00344EDE" w:rsidRDefault="00344EDE" w:rsidP="009D355A">
            <w:pPr>
              <w:pStyle w:val="TAL"/>
              <w:rPr>
                <w:lang w:eastAsia="zh-CN"/>
              </w:rPr>
            </w:pPr>
            <w:r>
              <w:t>Indicates maximum traffic rate. This value is only applicable to DN_PERFORMANCE event.</w:t>
            </w:r>
          </w:p>
        </w:tc>
        <w:tc>
          <w:tcPr>
            <w:tcW w:w="661" w:type="pct"/>
          </w:tcPr>
          <w:p w14:paraId="68563113" w14:textId="77777777" w:rsidR="00344EDE" w:rsidRDefault="00344EDE" w:rsidP="009D355A">
            <w:pPr>
              <w:pStyle w:val="TAL"/>
              <w:rPr>
                <w:lang w:eastAsia="zh-CN"/>
              </w:rPr>
            </w:pPr>
          </w:p>
        </w:tc>
      </w:tr>
      <w:tr w:rsidR="00344EDE" w14:paraId="02403BFF" w14:textId="77777777" w:rsidTr="009D355A">
        <w:tc>
          <w:tcPr>
            <w:tcW w:w="1471" w:type="pct"/>
            <w:tcMar>
              <w:top w:w="0" w:type="dxa"/>
              <w:left w:w="108" w:type="dxa"/>
              <w:bottom w:w="0" w:type="dxa"/>
              <w:right w:w="108" w:type="dxa"/>
            </w:tcMar>
          </w:tcPr>
          <w:p w14:paraId="621C8271" w14:textId="77777777" w:rsidR="00344EDE" w:rsidRDefault="00344EDE" w:rsidP="009D355A">
            <w:pPr>
              <w:pStyle w:val="TAL"/>
              <w:rPr>
                <w:lang w:eastAsia="zh-CN"/>
              </w:rPr>
            </w:pPr>
            <w:r>
              <w:rPr>
                <w:lang w:eastAsia="zh-CN"/>
              </w:rPr>
              <w:t>AGG_TRAFFIC_RATE</w:t>
            </w:r>
          </w:p>
        </w:tc>
        <w:tc>
          <w:tcPr>
            <w:tcW w:w="2868" w:type="pct"/>
            <w:tcMar>
              <w:top w:w="0" w:type="dxa"/>
              <w:left w:w="108" w:type="dxa"/>
              <w:bottom w:w="0" w:type="dxa"/>
              <w:right w:w="108" w:type="dxa"/>
            </w:tcMar>
          </w:tcPr>
          <w:p w14:paraId="7AC51B8A" w14:textId="77777777" w:rsidR="00344EDE" w:rsidRDefault="00344EDE" w:rsidP="009D355A">
            <w:pPr>
              <w:pStyle w:val="TAL"/>
            </w:pPr>
            <w:r>
              <w:t>Indicates aggregated traffic rate. This value is only applicable to DN_PERFORMANCE event.</w:t>
            </w:r>
          </w:p>
        </w:tc>
        <w:tc>
          <w:tcPr>
            <w:tcW w:w="661" w:type="pct"/>
          </w:tcPr>
          <w:p w14:paraId="76BE6BF3" w14:textId="77777777" w:rsidR="00344EDE" w:rsidRDefault="00344EDE" w:rsidP="009D355A">
            <w:pPr>
              <w:pStyle w:val="TAL"/>
              <w:rPr>
                <w:lang w:eastAsia="zh-CN"/>
              </w:rPr>
            </w:pPr>
            <w:proofErr w:type="spellStart"/>
            <w:r>
              <w:rPr>
                <w:lang w:eastAsia="zh-CN"/>
              </w:rPr>
              <w:t>DnPerformanceExt_</w:t>
            </w:r>
            <w:r>
              <w:rPr>
                <w:rFonts w:hint="eastAsia"/>
                <w:lang w:eastAsia="zh-CN"/>
              </w:rPr>
              <w:t>AIML</w:t>
            </w:r>
            <w:proofErr w:type="spellEnd"/>
          </w:p>
        </w:tc>
      </w:tr>
      <w:tr w:rsidR="00344EDE" w14:paraId="26EB0312" w14:textId="77777777" w:rsidTr="009D355A">
        <w:tc>
          <w:tcPr>
            <w:tcW w:w="1471" w:type="pct"/>
            <w:tcMar>
              <w:top w:w="0" w:type="dxa"/>
              <w:left w:w="108" w:type="dxa"/>
              <w:bottom w:w="0" w:type="dxa"/>
              <w:right w:w="108" w:type="dxa"/>
            </w:tcMar>
          </w:tcPr>
          <w:p w14:paraId="754A5CB5" w14:textId="77777777" w:rsidR="00344EDE" w:rsidRDefault="00344EDE" w:rsidP="009D355A">
            <w:pPr>
              <w:pStyle w:val="TAL"/>
              <w:rPr>
                <w:lang w:eastAsia="zh-CN"/>
              </w:rPr>
            </w:pPr>
            <w:r>
              <w:rPr>
                <w:lang w:eastAsia="zh-CN"/>
              </w:rPr>
              <w:lastRenderedPageBreak/>
              <w:t>VAR_TRAFFIC_RATE</w:t>
            </w:r>
          </w:p>
        </w:tc>
        <w:tc>
          <w:tcPr>
            <w:tcW w:w="2868" w:type="pct"/>
            <w:tcMar>
              <w:top w:w="0" w:type="dxa"/>
              <w:left w:w="108" w:type="dxa"/>
              <w:bottom w:w="0" w:type="dxa"/>
              <w:right w:w="108" w:type="dxa"/>
            </w:tcMar>
          </w:tcPr>
          <w:p w14:paraId="40D37901" w14:textId="77777777" w:rsidR="00344EDE" w:rsidRDefault="00344EDE" w:rsidP="009D355A">
            <w:pPr>
              <w:pStyle w:val="TAL"/>
            </w:pPr>
            <w:r>
              <w:t>Indicates variance of traffic rate. This value is only applicable to DN_PERFORMANCE event.</w:t>
            </w:r>
          </w:p>
        </w:tc>
        <w:tc>
          <w:tcPr>
            <w:tcW w:w="661" w:type="pct"/>
          </w:tcPr>
          <w:p w14:paraId="0BD5DF7A" w14:textId="77777777" w:rsidR="00344EDE" w:rsidRDefault="00344EDE" w:rsidP="009D355A">
            <w:pPr>
              <w:pStyle w:val="TAL"/>
              <w:rPr>
                <w:lang w:eastAsia="zh-CN"/>
              </w:rPr>
            </w:pPr>
            <w:proofErr w:type="spellStart"/>
            <w:r>
              <w:rPr>
                <w:lang w:eastAsia="zh-CN"/>
              </w:rPr>
              <w:t>DnPerformanceExt_</w:t>
            </w:r>
            <w:r>
              <w:rPr>
                <w:rFonts w:hint="eastAsia"/>
                <w:lang w:eastAsia="zh-CN"/>
              </w:rPr>
              <w:t>AIML</w:t>
            </w:r>
            <w:proofErr w:type="spellEnd"/>
          </w:p>
        </w:tc>
      </w:tr>
      <w:tr w:rsidR="00344EDE" w14:paraId="4C025B47" w14:textId="77777777" w:rsidTr="009D355A">
        <w:tc>
          <w:tcPr>
            <w:tcW w:w="1471" w:type="pct"/>
            <w:tcMar>
              <w:top w:w="0" w:type="dxa"/>
              <w:left w:w="108" w:type="dxa"/>
              <w:bottom w:w="0" w:type="dxa"/>
              <w:right w:w="108" w:type="dxa"/>
            </w:tcMar>
          </w:tcPr>
          <w:p w14:paraId="20E18269" w14:textId="77777777" w:rsidR="00344EDE" w:rsidRDefault="00344EDE" w:rsidP="009D355A">
            <w:pPr>
              <w:pStyle w:val="TAL"/>
              <w:rPr>
                <w:lang w:eastAsia="zh-CN"/>
              </w:rPr>
            </w:pPr>
            <w:r>
              <w:rPr>
                <w:lang w:eastAsia="zh-CN"/>
              </w:rPr>
              <w:t>AVG_PACKET_DELAY</w:t>
            </w:r>
          </w:p>
        </w:tc>
        <w:tc>
          <w:tcPr>
            <w:tcW w:w="2868" w:type="pct"/>
            <w:tcMar>
              <w:top w:w="0" w:type="dxa"/>
              <w:left w:w="108" w:type="dxa"/>
              <w:bottom w:w="0" w:type="dxa"/>
              <w:right w:w="108" w:type="dxa"/>
            </w:tcMar>
          </w:tcPr>
          <w:p w14:paraId="0654CAD1" w14:textId="77777777" w:rsidR="00344EDE" w:rsidRDefault="00344EDE" w:rsidP="009D355A">
            <w:pPr>
              <w:pStyle w:val="TAL"/>
              <w:rPr>
                <w:lang w:eastAsia="zh-CN"/>
              </w:rPr>
            </w:pPr>
            <w:r>
              <w:t>Indicates average Packet Delay. This value is only applicable to DN_PERFORMANCE event.</w:t>
            </w:r>
          </w:p>
        </w:tc>
        <w:tc>
          <w:tcPr>
            <w:tcW w:w="661" w:type="pct"/>
          </w:tcPr>
          <w:p w14:paraId="7DF57124" w14:textId="77777777" w:rsidR="00344EDE" w:rsidRDefault="00344EDE" w:rsidP="009D355A">
            <w:pPr>
              <w:pStyle w:val="TAL"/>
              <w:rPr>
                <w:lang w:eastAsia="zh-CN"/>
              </w:rPr>
            </w:pPr>
          </w:p>
        </w:tc>
      </w:tr>
      <w:tr w:rsidR="00344EDE" w14:paraId="646C4D32" w14:textId="77777777" w:rsidTr="009D355A">
        <w:tc>
          <w:tcPr>
            <w:tcW w:w="1471" w:type="pct"/>
            <w:tcMar>
              <w:top w:w="0" w:type="dxa"/>
              <w:left w:w="108" w:type="dxa"/>
              <w:bottom w:w="0" w:type="dxa"/>
              <w:right w:w="108" w:type="dxa"/>
            </w:tcMar>
          </w:tcPr>
          <w:p w14:paraId="11748D89" w14:textId="77777777" w:rsidR="00344EDE" w:rsidRDefault="00344EDE" w:rsidP="009D355A">
            <w:pPr>
              <w:pStyle w:val="TAL"/>
              <w:rPr>
                <w:lang w:eastAsia="zh-CN"/>
              </w:rPr>
            </w:pPr>
            <w:r>
              <w:rPr>
                <w:lang w:eastAsia="zh-CN"/>
              </w:rPr>
              <w:t>MAX_PACKET_DELAY</w:t>
            </w:r>
          </w:p>
        </w:tc>
        <w:tc>
          <w:tcPr>
            <w:tcW w:w="2868" w:type="pct"/>
            <w:tcMar>
              <w:top w:w="0" w:type="dxa"/>
              <w:left w:w="108" w:type="dxa"/>
              <w:bottom w:w="0" w:type="dxa"/>
              <w:right w:w="108" w:type="dxa"/>
            </w:tcMar>
          </w:tcPr>
          <w:p w14:paraId="3F6672F9" w14:textId="77777777" w:rsidR="00344EDE" w:rsidRDefault="00344EDE" w:rsidP="009D355A">
            <w:pPr>
              <w:pStyle w:val="TAL"/>
              <w:rPr>
                <w:lang w:eastAsia="zh-CN"/>
              </w:rPr>
            </w:pPr>
            <w:r>
              <w:t>Indicates maximum Packet Delay. This value is only applicable to DN_PERFORMANCE event.</w:t>
            </w:r>
          </w:p>
        </w:tc>
        <w:tc>
          <w:tcPr>
            <w:tcW w:w="661" w:type="pct"/>
          </w:tcPr>
          <w:p w14:paraId="585588C2" w14:textId="77777777" w:rsidR="00344EDE" w:rsidRDefault="00344EDE" w:rsidP="009D355A">
            <w:pPr>
              <w:pStyle w:val="TAL"/>
              <w:rPr>
                <w:lang w:eastAsia="zh-CN"/>
              </w:rPr>
            </w:pPr>
          </w:p>
        </w:tc>
      </w:tr>
      <w:tr w:rsidR="00344EDE" w14:paraId="07A1CFC7" w14:textId="77777777" w:rsidTr="009D355A">
        <w:tc>
          <w:tcPr>
            <w:tcW w:w="1471" w:type="pct"/>
            <w:tcMar>
              <w:top w:w="0" w:type="dxa"/>
              <w:left w:w="108" w:type="dxa"/>
              <w:bottom w:w="0" w:type="dxa"/>
              <w:right w:w="108" w:type="dxa"/>
            </w:tcMar>
          </w:tcPr>
          <w:p w14:paraId="29DA6563" w14:textId="77777777" w:rsidR="00344EDE" w:rsidRDefault="00344EDE" w:rsidP="009D355A">
            <w:pPr>
              <w:pStyle w:val="TAL"/>
              <w:rPr>
                <w:lang w:eastAsia="zh-CN"/>
              </w:rPr>
            </w:pPr>
            <w:r>
              <w:rPr>
                <w:lang w:eastAsia="zh-CN"/>
              </w:rPr>
              <w:t>VAR_PACKET_DELAY</w:t>
            </w:r>
          </w:p>
        </w:tc>
        <w:tc>
          <w:tcPr>
            <w:tcW w:w="2868" w:type="pct"/>
            <w:tcMar>
              <w:top w:w="0" w:type="dxa"/>
              <w:left w:w="108" w:type="dxa"/>
              <w:bottom w:w="0" w:type="dxa"/>
              <w:right w:w="108" w:type="dxa"/>
            </w:tcMar>
          </w:tcPr>
          <w:p w14:paraId="3A7041DC" w14:textId="77777777" w:rsidR="00344EDE" w:rsidRDefault="00344EDE" w:rsidP="009D355A">
            <w:pPr>
              <w:pStyle w:val="TAL"/>
            </w:pPr>
            <w:r>
              <w:t>Indicates variance of Packet Delay. This value is only applicable to DN_PERFORMANCE event.</w:t>
            </w:r>
          </w:p>
        </w:tc>
        <w:tc>
          <w:tcPr>
            <w:tcW w:w="661" w:type="pct"/>
          </w:tcPr>
          <w:p w14:paraId="7F9B65EA" w14:textId="77777777" w:rsidR="00344EDE" w:rsidRDefault="00344EDE" w:rsidP="009D355A">
            <w:pPr>
              <w:pStyle w:val="TAL"/>
              <w:rPr>
                <w:lang w:eastAsia="zh-CN"/>
              </w:rPr>
            </w:pPr>
            <w:proofErr w:type="spellStart"/>
            <w:r>
              <w:rPr>
                <w:lang w:eastAsia="zh-CN"/>
              </w:rPr>
              <w:t>DnPerformanceExt_</w:t>
            </w:r>
            <w:r>
              <w:rPr>
                <w:rFonts w:hint="eastAsia"/>
                <w:lang w:eastAsia="zh-CN"/>
              </w:rPr>
              <w:t>AIML</w:t>
            </w:r>
            <w:proofErr w:type="spellEnd"/>
          </w:p>
        </w:tc>
      </w:tr>
      <w:tr w:rsidR="00344EDE" w14:paraId="11FFDC93" w14:textId="77777777" w:rsidTr="009D355A">
        <w:tc>
          <w:tcPr>
            <w:tcW w:w="1471" w:type="pct"/>
            <w:tcMar>
              <w:top w:w="0" w:type="dxa"/>
              <w:left w:w="108" w:type="dxa"/>
              <w:bottom w:w="0" w:type="dxa"/>
              <w:right w:w="108" w:type="dxa"/>
            </w:tcMar>
          </w:tcPr>
          <w:p w14:paraId="65ACABE1" w14:textId="77777777" w:rsidR="00344EDE" w:rsidRDefault="00344EDE" w:rsidP="009D355A">
            <w:pPr>
              <w:pStyle w:val="TAL"/>
              <w:rPr>
                <w:lang w:eastAsia="zh-CN"/>
              </w:rPr>
            </w:pPr>
            <w:r>
              <w:rPr>
                <w:lang w:eastAsia="zh-CN"/>
              </w:rPr>
              <w:t>AVG_PACKET_LOSS_RATE</w:t>
            </w:r>
          </w:p>
        </w:tc>
        <w:tc>
          <w:tcPr>
            <w:tcW w:w="2868" w:type="pct"/>
            <w:tcMar>
              <w:top w:w="0" w:type="dxa"/>
              <w:left w:w="108" w:type="dxa"/>
              <w:bottom w:w="0" w:type="dxa"/>
              <w:right w:w="108" w:type="dxa"/>
            </w:tcMar>
          </w:tcPr>
          <w:p w14:paraId="2C4AC57C" w14:textId="77777777" w:rsidR="00344EDE" w:rsidRDefault="00344EDE" w:rsidP="009D355A">
            <w:pPr>
              <w:pStyle w:val="TAL"/>
              <w:rPr>
                <w:lang w:eastAsia="zh-CN"/>
              </w:rPr>
            </w:pPr>
            <w:r>
              <w:t>Indicates average Packet Loss Rate. This value is only applicable to DN_PERFORMANCE event.</w:t>
            </w:r>
          </w:p>
        </w:tc>
        <w:tc>
          <w:tcPr>
            <w:tcW w:w="661" w:type="pct"/>
          </w:tcPr>
          <w:p w14:paraId="4B86EB5B" w14:textId="77777777" w:rsidR="00344EDE" w:rsidRDefault="00344EDE" w:rsidP="009D355A">
            <w:pPr>
              <w:pStyle w:val="TAL"/>
              <w:rPr>
                <w:lang w:eastAsia="zh-CN"/>
              </w:rPr>
            </w:pPr>
          </w:p>
        </w:tc>
      </w:tr>
      <w:tr w:rsidR="00344EDE" w14:paraId="7F17F1CA" w14:textId="77777777" w:rsidTr="009D355A">
        <w:tc>
          <w:tcPr>
            <w:tcW w:w="1471" w:type="pct"/>
            <w:tcMar>
              <w:top w:w="0" w:type="dxa"/>
              <w:left w:w="108" w:type="dxa"/>
              <w:bottom w:w="0" w:type="dxa"/>
              <w:right w:w="108" w:type="dxa"/>
            </w:tcMar>
          </w:tcPr>
          <w:p w14:paraId="1FBDB711" w14:textId="77777777" w:rsidR="00344EDE" w:rsidRDefault="00344EDE" w:rsidP="009D355A">
            <w:pPr>
              <w:pStyle w:val="TAL"/>
              <w:rPr>
                <w:lang w:eastAsia="zh-CN"/>
              </w:rPr>
            </w:pPr>
            <w:r>
              <w:rPr>
                <w:lang w:eastAsia="zh-CN"/>
              </w:rPr>
              <w:t>MAX_PACKET_LOSS_RATE</w:t>
            </w:r>
          </w:p>
        </w:tc>
        <w:tc>
          <w:tcPr>
            <w:tcW w:w="2868" w:type="pct"/>
            <w:tcMar>
              <w:top w:w="0" w:type="dxa"/>
              <w:left w:w="108" w:type="dxa"/>
              <w:bottom w:w="0" w:type="dxa"/>
              <w:right w:w="108" w:type="dxa"/>
            </w:tcMar>
          </w:tcPr>
          <w:p w14:paraId="4C24BB7A" w14:textId="77777777" w:rsidR="00344EDE" w:rsidRDefault="00344EDE" w:rsidP="009D355A">
            <w:pPr>
              <w:pStyle w:val="TAL"/>
            </w:pPr>
            <w:r>
              <w:t>Indicates maximum Packet Loss Rate. This value is only applicable to DN_PERFORMANCE event.</w:t>
            </w:r>
          </w:p>
        </w:tc>
        <w:tc>
          <w:tcPr>
            <w:tcW w:w="661" w:type="pct"/>
          </w:tcPr>
          <w:p w14:paraId="383908EB" w14:textId="77777777" w:rsidR="00344EDE" w:rsidRDefault="00344EDE" w:rsidP="009D355A">
            <w:pPr>
              <w:pStyle w:val="TAL"/>
              <w:rPr>
                <w:lang w:eastAsia="zh-CN"/>
              </w:rPr>
            </w:pPr>
            <w:proofErr w:type="spellStart"/>
            <w:r>
              <w:rPr>
                <w:lang w:eastAsia="zh-CN"/>
              </w:rPr>
              <w:t>DnPerformanceExt_</w:t>
            </w:r>
            <w:r>
              <w:rPr>
                <w:rFonts w:hint="eastAsia"/>
                <w:lang w:eastAsia="zh-CN"/>
              </w:rPr>
              <w:t>AIML</w:t>
            </w:r>
            <w:proofErr w:type="spellEnd"/>
          </w:p>
        </w:tc>
      </w:tr>
      <w:tr w:rsidR="00344EDE" w14:paraId="37FE9E25" w14:textId="77777777" w:rsidTr="009D355A">
        <w:tc>
          <w:tcPr>
            <w:tcW w:w="1471" w:type="pct"/>
            <w:tcMar>
              <w:top w:w="0" w:type="dxa"/>
              <w:left w:w="108" w:type="dxa"/>
              <w:bottom w:w="0" w:type="dxa"/>
              <w:right w:w="108" w:type="dxa"/>
            </w:tcMar>
          </w:tcPr>
          <w:p w14:paraId="54A3CB17" w14:textId="77777777" w:rsidR="00344EDE" w:rsidRDefault="00344EDE" w:rsidP="009D355A">
            <w:pPr>
              <w:pStyle w:val="TAL"/>
              <w:rPr>
                <w:lang w:eastAsia="zh-CN"/>
              </w:rPr>
            </w:pPr>
            <w:r>
              <w:rPr>
                <w:lang w:eastAsia="zh-CN"/>
              </w:rPr>
              <w:t>VAR_PACKET_LOSS_RATE</w:t>
            </w:r>
          </w:p>
        </w:tc>
        <w:tc>
          <w:tcPr>
            <w:tcW w:w="2868" w:type="pct"/>
            <w:tcMar>
              <w:top w:w="0" w:type="dxa"/>
              <w:left w:w="108" w:type="dxa"/>
              <w:bottom w:w="0" w:type="dxa"/>
              <w:right w:w="108" w:type="dxa"/>
            </w:tcMar>
          </w:tcPr>
          <w:p w14:paraId="2AB3232C" w14:textId="77777777" w:rsidR="00344EDE" w:rsidRDefault="00344EDE" w:rsidP="009D355A">
            <w:pPr>
              <w:pStyle w:val="TAL"/>
            </w:pPr>
            <w:r>
              <w:t>Indicates variance of Packet Loss Rate. This value is only applicable to DN_PERFORMANCE event.</w:t>
            </w:r>
          </w:p>
        </w:tc>
        <w:tc>
          <w:tcPr>
            <w:tcW w:w="661" w:type="pct"/>
          </w:tcPr>
          <w:p w14:paraId="35592574" w14:textId="77777777" w:rsidR="00344EDE" w:rsidRDefault="00344EDE" w:rsidP="009D355A">
            <w:pPr>
              <w:pStyle w:val="TAL"/>
              <w:rPr>
                <w:lang w:eastAsia="zh-CN"/>
              </w:rPr>
            </w:pPr>
            <w:proofErr w:type="spellStart"/>
            <w:r>
              <w:rPr>
                <w:lang w:eastAsia="zh-CN"/>
              </w:rPr>
              <w:t>DnPerformanceExt_</w:t>
            </w:r>
            <w:r>
              <w:rPr>
                <w:rFonts w:hint="eastAsia"/>
                <w:lang w:eastAsia="zh-CN"/>
              </w:rPr>
              <w:t>AIML</w:t>
            </w:r>
            <w:proofErr w:type="spellEnd"/>
          </w:p>
        </w:tc>
      </w:tr>
      <w:tr w:rsidR="00344EDE" w14:paraId="5351F1B4" w14:textId="77777777" w:rsidTr="009D355A">
        <w:tc>
          <w:tcPr>
            <w:tcW w:w="1471" w:type="pct"/>
            <w:tcMar>
              <w:top w:w="0" w:type="dxa"/>
              <w:left w:w="108" w:type="dxa"/>
              <w:bottom w:w="0" w:type="dxa"/>
              <w:right w:w="108" w:type="dxa"/>
            </w:tcMar>
          </w:tcPr>
          <w:p w14:paraId="3E05C476" w14:textId="77777777" w:rsidR="00344EDE" w:rsidRDefault="00344EDE" w:rsidP="009D355A">
            <w:pPr>
              <w:pStyle w:val="TAL"/>
              <w:rPr>
                <w:lang w:eastAsia="zh-CN"/>
              </w:rPr>
            </w:pPr>
            <w:r>
              <w:rPr>
                <w:lang w:eastAsia="zh-CN"/>
              </w:rPr>
              <w:t>UE_LOCATION</w:t>
            </w:r>
          </w:p>
        </w:tc>
        <w:tc>
          <w:tcPr>
            <w:tcW w:w="2868" w:type="pct"/>
            <w:tcMar>
              <w:top w:w="0" w:type="dxa"/>
              <w:left w:w="108" w:type="dxa"/>
              <w:bottom w:w="0" w:type="dxa"/>
              <w:right w:w="108" w:type="dxa"/>
            </w:tcMar>
          </w:tcPr>
          <w:p w14:paraId="7E4EC698" w14:textId="77777777" w:rsidR="00344EDE" w:rsidRDefault="00344EDE" w:rsidP="009D355A">
            <w:pPr>
              <w:pStyle w:val="TAL"/>
            </w:pPr>
            <w:r>
              <w:t xml:space="preserve">Indicates UE location information. This value is only applicable to </w:t>
            </w:r>
            <w:r>
              <w:rPr>
                <w:rFonts w:hint="eastAsia"/>
              </w:rPr>
              <w:t>S</w:t>
            </w:r>
            <w:r>
              <w:t>ERVICE_EXPERIENCE event.</w:t>
            </w:r>
          </w:p>
        </w:tc>
        <w:tc>
          <w:tcPr>
            <w:tcW w:w="661" w:type="pct"/>
          </w:tcPr>
          <w:p w14:paraId="2F25AC5B" w14:textId="77777777" w:rsidR="00344EDE" w:rsidRDefault="00344EDE" w:rsidP="009D355A">
            <w:pPr>
              <w:pStyle w:val="TAL"/>
              <w:rPr>
                <w:lang w:eastAsia="zh-CN"/>
              </w:rPr>
            </w:pPr>
          </w:p>
        </w:tc>
      </w:tr>
      <w:tr w:rsidR="00344EDE" w14:paraId="44D4490C" w14:textId="77777777" w:rsidTr="009D355A">
        <w:tc>
          <w:tcPr>
            <w:tcW w:w="1471" w:type="pct"/>
            <w:tcMar>
              <w:top w:w="0" w:type="dxa"/>
              <w:left w:w="108" w:type="dxa"/>
              <w:bottom w:w="0" w:type="dxa"/>
              <w:right w:w="108" w:type="dxa"/>
            </w:tcMar>
          </w:tcPr>
          <w:p w14:paraId="09B26DA5" w14:textId="77777777" w:rsidR="00344EDE" w:rsidRDefault="00344EDE" w:rsidP="009D355A">
            <w:pPr>
              <w:pStyle w:val="TAL"/>
              <w:rPr>
                <w:lang w:eastAsia="zh-CN"/>
              </w:rPr>
            </w:pPr>
            <w:bookmarkStart w:id="19" w:name="_Hlk99410261"/>
            <w:r>
              <w:rPr>
                <w:lang w:eastAsia="zh-CN"/>
              </w:rPr>
              <w:t>LIST_OF_HIGH_EXP_UE</w:t>
            </w:r>
            <w:bookmarkEnd w:id="19"/>
          </w:p>
        </w:tc>
        <w:tc>
          <w:tcPr>
            <w:tcW w:w="2868" w:type="pct"/>
            <w:tcMar>
              <w:top w:w="0" w:type="dxa"/>
              <w:left w:w="108" w:type="dxa"/>
              <w:bottom w:w="0" w:type="dxa"/>
              <w:right w:w="108" w:type="dxa"/>
            </w:tcMar>
          </w:tcPr>
          <w:p w14:paraId="1D2511F5" w14:textId="77777777" w:rsidR="00344EDE" w:rsidRDefault="00344EDE" w:rsidP="009D355A">
            <w:pPr>
              <w:pStyle w:val="TAL"/>
            </w:pPr>
            <w:r>
              <w:t xml:space="preserve">Indicates list of high experienced </w:t>
            </w:r>
            <w:r>
              <w:rPr>
                <w:lang w:eastAsia="zh-CN"/>
              </w:rPr>
              <w:t>UE. This value is only applicable to SM_CONGESTION event.</w:t>
            </w:r>
          </w:p>
        </w:tc>
        <w:tc>
          <w:tcPr>
            <w:tcW w:w="661" w:type="pct"/>
          </w:tcPr>
          <w:p w14:paraId="322EB4A1" w14:textId="77777777" w:rsidR="00344EDE" w:rsidRDefault="00344EDE" w:rsidP="009D355A">
            <w:pPr>
              <w:pStyle w:val="TAL"/>
              <w:rPr>
                <w:lang w:eastAsia="zh-CN"/>
              </w:rPr>
            </w:pPr>
          </w:p>
        </w:tc>
      </w:tr>
      <w:tr w:rsidR="00344EDE" w14:paraId="3DBA307B" w14:textId="77777777" w:rsidTr="009D355A">
        <w:tc>
          <w:tcPr>
            <w:tcW w:w="1471" w:type="pct"/>
            <w:tcMar>
              <w:top w:w="0" w:type="dxa"/>
              <w:left w:w="108" w:type="dxa"/>
              <w:bottom w:w="0" w:type="dxa"/>
              <w:right w:w="108" w:type="dxa"/>
            </w:tcMar>
          </w:tcPr>
          <w:p w14:paraId="1F0332EB" w14:textId="77777777" w:rsidR="00344EDE" w:rsidRDefault="00344EDE" w:rsidP="009D355A">
            <w:pPr>
              <w:pStyle w:val="TAL"/>
              <w:rPr>
                <w:lang w:eastAsia="zh-CN"/>
              </w:rPr>
            </w:pPr>
            <w:r>
              <w:rPr>
                <w:lang w:eastAsia="zh-CN"/>
              </w:rPr>
              <w:t>LIST_OF_MEDIUM_EXP_UE</w:t>
            </w:r>
          </w:p>
        </w:tc>
        <w:tc>
          <w:tcPr>
            <w:tcW w:w="2868" w:type="pct"/>
            <w:tcMar>
              <w:top w:w="0" w:type="dxa"/>
              <w:left w:w="108" w:type="dxa"/>
              <w:bottom w:w="0" w:type="dxa"/>
              <w:right w:w="108" w:type="dxa"/>
            </w:tcMar>
          </w:tcPr>
          <w:p w14:paraId="58C527E1" w14:textId="77777777" w:rsidR="00344EDE" w:rsidRDefault="00344EDE" w:rsidP="009D355A">
            <w:pPr>
              <w:pStyle w:val="TAL"/>
            </w:pPr>
            <w:r>
              <w:t>Indicates list of medium experienced UE. This value is only applicable to SM_CONGESTION event.</w:t>
            </w:r>
          </w:p>
        </w:tc>
        <w:tc>
          <w:tcPr>
            <w:tcW w:w="661" w:type="pct"/>
          </w:tcPr>
          <w:p w14:paraId="1E97B9A8" w14:textId="77777777" w:rsidR="00344EDE" w:rsidRDefault="00344EDE" w:rsidP="009D355A">
            <w:pPr>
              <w:pStyle w:val="TAL"/>
              <w:rPr>
                <w:lang w:eastAsia="zh-CN"/>
              </w:rPr>
            </w:pPr>
          </w:p>
        </w:tc>
      </w:tr>
      <w:tr w:rsidR="00344EDE" w14:paraId="575608AB" w14:textId="77777777" w:rsidTr="009D355A">
        <w:tc>
          <w:tcPr>
            <w:tcW w:w="1471" w:type="pct"/>
            <w:tcMar>
              <w:top w:w="0" w:type="dxa"/>
              <w:left w:w="108" w:type="dxa"/>
              <w:bottom w:w="0" w:type="dxa"/>
              <w:right w:w="108" w:type="dxa"/>
            </w:tcMar>
          </w:tcPr>
          <w:p w14:paraId="2AE2BF58" w14:textId="77777777" w:rsidR="00344EDE" w:rsidRDefault="00344EDE" w:rsidP="009D355A">
            <w:pPr>
              <w:pStyle w:val="TAL"/>
              <w:rPr>
                <w:lang w:eastAsia="zh-CN"/>
              </w:rPr>
            </w:pPr>
            <w:r>
              <w:rPr>
                <w:lang w:eastAsia="zh-CN"/>
              </w:rPr>
              <w:t>LIST_OF_LOW_EXP_UE</w:t>
            </w:r>
          </w:p>
        </w:tc>
        <w:tc>
          <w:tcPr>
            <w:tcW w:w="2868" w:type="pct"/>
            <w:tcMar>
              <w:top w:w="0" w:type="dxa"/>
              <w:left w:w="108" w:type="dxa"/>
              <w:bottom w:w="0" w:type="dxa"/>
              <w:right w:w="108" w:type="dxa"/>
            </w:tcMar>
          </w:tcPr>
          <w:p w14:paraId="57D35295" w14:textId="77777777" w:rsidR="00344EDE" w:rsidRDefault="00344EDE" w:rsidP="009D355A">
            <w:pPr>
              <w:pStyle w:val="TAL"/>
            </w:pPr>
            <w:r>
              <w:t>Indicates list of low experienced UE. This value is only applicable to SM_CONGESTION event.</w:t>
            </w:r>
          </w:p>
        </w:tc>
        <w:tc>
          <w:tcPr>
            <w:tcW w:w="661" w:type="pct"/>
          </w:tcPr>
          <w:p w14:paraId="61140022" w14:textId="77777777" w:rsidR="00344EDE" w:rsidRDefault="00344EDE" w:rsidP="009D355A">
            <w:pPr>
              <w:pStyle w:val="TAL"/>
              <w:rPr>
                <w:lang w:eastAsia="zh-CN"/>
              </w:rPr>
            </w:pPr>
          </w:p>
        </w:tc>
      </w:tr>
      <w:tr w:rsidR="00344EDE" w14:paraId="3D0D2267" w14:textId="77777777" w:rsidTr="009D355A">
        <w:tc>
          <w:tcPr>
            <w:tcW w:w="1471" w:type="pct"/>
            <w:tcMar>
              <w:top w:w="0" w:type="dxa"/>
              <w:left w:w="108" w:type="dxa"/>
              <w:bottom w:w="0" w:type="dxa"/>
              <w:right w:w="108" w:type="dxa"/>
            </w:tcMar>
          </w:tcPr>
          <w:p w14:paraId="1A976CAD" w14:textId="77777777" w:rsidR="00344EDE" w:rsidRDefault="00344EDE" w:rsidP="009D355A">
            <w:pPr>
              <w:pStyle w:val="TAL"/>
              <w:rPr>
                <w:lang w:eastAsia="zh-CN"/>
              </w:rPr>
            </w:pPr>
            <w:r>
              <w:t>AVG_UL_PKT_DROP_RATE</w:t>
            </w:r>
          </w:p>
        </w:tc>
        <w:tc>
          <w:tcPr>
            <w:tcW w:w="2868" w:type="pct"/>
            <w:tcMar>
              <w:top w:w="0" w:type="dxa"/>
              <w:left w:w="108" w:type="dxa"/>
              <w:bottom w:w="0" w:type="dxa"/>
              <w:right w:w="108" w:type="dxa"/>
            </w:tcMar>
          </w:tcPr>
          <w:p w14:paraId="3E30F98C" w14:textId="77777777" w:rsidR="00344EDE" w:rsidRDefault="00344EDE" w:rsidP="009D355A">
            <w:pPr>
              <w:pStyle w:val="TAL"/>
            </w:pPr>
            <w:r>
              <w:t>Indicates average uplink packet drop rate on GTP-U path on N3. This value is only applicable to RED_TRANS_EXP event.</w:t>
            </w:r>
          </w:p>
        </w:tc>
        <w:tc>
          <w:tcPr>
            <w:tcW w:w="661" w:type="pct"/>
          </w:tcPr>
          <w:p w14:paraId="77E23B62" w14:textId="77777777" w:rsidR="00344EDE" w:rsidRDefault="00344EDE" w:rsidP="009D355A">
            <w:pPr>
              <w:pStyle w:val="TAL"/>
              <w:rPr>
                <w:lang w:eastAsia="zh-CN"/>
              </w:rPr>
            </w:pPr>
          </w:p>
        </w:tc>
      </w:tr>
      <w:tr w:rsidR="00344EDE" w14:paraId="11A408CC" w14:textId="77777777" w:rsidTr="009D355A">
        <w:tc>
          <w:tcPr>
            <w:tcW w:w="1471" w:type="pct"/>
            <w:tcMar>
              <w:top w:w="0" w:type="dxa"/>
              <w:left w:w="108" w:type="dxa"/>
              <w:bottom w:w="0" w:type="dxa"/>
              <w:right w:w="108" w:type="dxa"/>
            </w:tcMar>
          </w:tcPr>
          <w:p w14:paraId="3BED9060" w14:textId="77777777" w:rsidR="00344EDE" w:rsidRDefault="00344EDE" w:rsidP="009D355A">
            <w:pPr>
              <w:pStyle w:val="TAL"/>
              <w:rPr>
                <w:lang w:eastAsia="zh-CN"/>
              </w:rPr>
            </w:pPr>
            <w:r>
              <w:t>VAR_UL_PKT_DROP_RATE</w:t>
            </w:r>
          </w:p>
        </w:tc>
        <w:tc>
          <w:tcPr>
            <w:tcW w:w="2868" w:type="pct"/>
            <w:tcMar>
              <w:top w:w="0" w:type="dxa"/>
              <w:left w:w="108" w:type="dxa"/>
              <w:bottom w:w="0" w:type="dxa"/>
              <w:right w:w="108" w:type="dxa"/>
            </w:tcMar>
          </w:tcPr>
          <w:p w14:paraId="23C88D3E" w14:textId="77777777" w:rsidR="00344EDE" w:rsidRDefault="00344EDE" w:rsidP="009D355A">
            <w:pPr>
              <w:pStyle w:val="TAL"/>
            </w:pPr>
            <w:r>
              <w:t>Indicates variance of uplink packet drop rate on GTP-U path on N3. This value is only applicable to RED_TRANS_EXP event.</w:t>
            </w:r>
          </w:p>
        </w:tc>
        <w:tc>
          <w:tcPr>
            <w:tcW w:w="661" w:type="pct"/>
          </w:tcPr>
          <w:p w14:paraId="5FDF393F" w14:textId="77777777" w:rsidR="00344EDE" w:rsidRDefault="00344EDE" w:rsidP="009D355A">
            <w:pPr>
              <w:pStyle w:val="TAL"/>
              <w:rPr>
                <w:lang w:eastAsia="zh-CN"/>
              </w:rPr>
            </w:pPr>
          </w:p>
        </w:tc>
      </w:tr>
      <w:tr w:rsidR="00344EDE" w14:paraId="6961B732" w14:textId="77777777" w:rsidTr="009D355A">
        <w:tc>
          <w:tcPr>
            <w:tcW w:w="1471" w:type="pct"/>
            <w:tcMar>
              <w:top w:w="0" w:type="dxa"/>
              <w:left w:w="108" w:type="dxa"/>
              <w:bottom w:w="0" w:type="dxa"/>
              <w:right w:w="108" w:type="dxa"/>
            </w:tcMar>
          </w:tcPr>
          <w:p w14:paraId="5CF22498" w14:textId="77777777" w:rsidR="00344EDE" w:rsidRDefault="00344EDE" w:rsidP="009D355A">
            <w:pPr>
              <w:pStyle w:val="TAL"/>
              <w:rPr>
                <w:lang w:eastAsia="zh-CN"/>
              </w:rPr>
            </w:pPr>
            <w:r>
              <w:t>AVG_DL_PKT_DROP_RATE</w:t>
            </w:r>
          </w:p>
        </w:tc>
        <w:tc>
          <w:tcPr>
            <w:tcW w:w="2868" w:type="pct"/>
            <w:tcMar>
              <w:top w:w="0" w:type="dxa"/>
              <w:left w:w="108" w:type="dxa"/>
              <w:bottom w:w="0" w:type="dxa"/>
              <w:right w:w="108" w:type="dxa"/>
            </w:tcMar>
          </w:tcPr>
          <w:p w14:paraId="5072B4AF" w14:textId="77777777" w:rsidR="00344EDE" w:rsidRDefault="00344EDE" w:rsidP="009D355A">
            <w:pPr>
              <w:pStyle w:val="TAL"/>
            </w:pPr>
            <w:r>
              <w:t>Indicates average downlink packet drop rate on GTP-U path on N3. This value is only applicable to RED_TRANS_EXP event.</w:t>
            </w:r>
          </w:p>
        </w:tc>
        <w:tc>
          <w:tcPr>
            <w:tcW w:w="661" w:type="pct"/>
          </w:tcPr>
          <w:p w14:paraId="5B8A72C4" w14:textId="77777777" w:rsidR="00344EDE" w:rsidRDefault="00344EDE" w:rsidP="009D355A">
            <w:pPr>
              <w:pStyle w:val="TAL"/>
              <w:rPr>
                <w:lang w:eastAsia="zh-CN"/>
              </w:rPr>
            </w:pPr>
          </w:p>
        </w:tc>
      </w:tr>
      <w:tr w:rsidR="00344EDE" w14:paraId="578625F0" w14:textId="77777777" w:rsidTr="009D355A">
        <w:tc>
          <w:tcPr>
            <w:tcW w:w="1471" w:type="pct"/>
            <w:tcMar>
              <w:top w:w="0" w:type="dxa"/>
              <w:left w:w="108" w:type="dxa"/>
              <w:bottom w:w="0" w:type="dxa"/>
              <w:right w:w="108" w:type="dxa"/>
            </w:tcMar>
          </w:tcPr>
          <w:p w14:paraId="64BDEBE1" w14:textId="77777777" w:rsidR="00344EDE" w:rsidRDefault="00344EDE" w:rsidP="009D355A">
            <w:pPr>
              <w:pStyle w:val="TAL"/>
              <w:rPr>
                <w:lang w:eastAsia="zh-CN"/>
              </w:rPr>
            </w:pPr>
            <w:r>
              <w:t>VAR_DL_PKT_DROP_RATE</w:t>
            </w:r>
          </w:p>
        </w:tc>
        <w:tc>
          <w:tcPr>
            <w:tcW w:w="2868" w:type="pct"/>
            <w:tcMar>
              <w:top w:w="0" w:type="dxa"/>
              <w:left w:w="108" w:type="dxa"/>
              <w:bottom w:w="0" w:type="dxa"/>
              <w:right w:w="108" w:type="dxa"/>
            </w:tcMar>
          </w:tcPr>
          <w:p w14:paraId="650EF419" w14:textId="77777777" w:rsidR="00344EDE" w:rsidRDefault="00344EDE" w:rsidP="009D355A">
            <w:pPr>
              <w:pStyle w:val="TAL"/>
            </w:pPr>
            <w:r>
              <w:t>Indicates variance of downlink packet drop rate on GTP-U path on N3. This value is only applicable to RED_TRANS_EXP event.</w:t>
            </w:r>
          </w:p>
        </w:tc>
        <w:tc>
          <w:tcPr>
            <w:tcW w:w="661" w:type="pct"/>
          </w:tcPr>
          <w:p w14:paraId="09B7495D" w14:textId="77777777" w:rsidR="00344EDE" w:rsidRDefault="00344EDE" w:rsidP="009D355A">
            <w:pPr>
              <w:pStyle w:val="TAL"/>
              <w:rPr>
                <w:lang w:eastAsia="zh-CN"/>
              </w:rPr>
            </w:pPr>
          </w:p>
        </w:tc>
      </w:tr>
      <w:tr w:rsidR="00344EDE" w14:paraId="1442DB33" w14:textId="77777777" w:rsidTr="00344EDE">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14E2F9" w14:textId="77777777" w:rsidR="00344EDE" w:rsidRDefault="00344EDE" w:rsidP="009D355A">
            <w:pPr>
              <w:pStyle w:val="TAL"/>
            </w:pPr>
            <w:ins w:id="20" w:author="Esther Terrero" w:date="2025-01-02T15:39:00Z">
              <w:r>
                <w:t>AVG_UL_PKT_DELAY</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543A42" w14:textId="77777777" w:rsidR="00344EDE" w:rsidRDefault="00344EDE" w:rsidP="009D355A">
            <w:pPr>
              <w:pStyle w:val="TAL"/>
            </w:pPr>
            <w:ins w:id="21" w:author="Esther Terrero" w:date="2025-01-02T15:46:00Z">
              <w:r>
                <w:t>Indicates average uplink packet delay round trip on GTP-U path on N3. This value is only applicable to RED_TRANS_EXP event.</w:t>
              </w:r>
            </w:ins>
          </w:p>
        </w:tc>
        <w:tc>
          <w:tcPr>
            <w:tcW w:w="661" w:type="pct"/>
            <w:tcBorders>
              <w:top w:val="single" w:sz="6" w:space="0" w:color="auto"/>
              <w:left w:val="single" w:sz="6" w:space="0" w:color="auto"/>
              <w:bottom w:val="single" w:sz="6" w:space="0" w:color="auto"/>
              <w:right w:val="single" w:sz="6" w:space="0" w:color="auto"/>
            </w:tcBorders>
          </w:tcPr>
          <w:p w14:paraId="204BBA9D" w14:textId="77777777" w:rsidR="00344EDE" w:rsidRDefault="00344EDE" w:rsidP="009D355A">
            <w:pPr>
              <w:pStyle w:val="TAL"/>
              <w:rPr>
                <w:lang w:eastAsia="zh-CN"/>
              </w:rPr>
            </w:pPr>
          </w:p>
        </w:tc>
      </w:tr>
      <w:tr w:rsidR="00344EDE" w14:paraId="382ADEF9" w14:textId="77777777" w:rsidTr="00344EDE">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DFF5E9" w14:textId="77777777" w:rsidR="00344EDE" w:rsidRDefault="00344EDE" w:rsidP="009D355A">
            <w:pPr>
              <w:pStyle w:val="TAL"/>
            </w:pPr>
            <w:ins w:id="22" w:author="Esther Terrero" w:date="2025-01-02T15:40:00Z">
              <w:r>
                <w:t>VAR_UL_PKT_DELAY</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E9E94D" w14:textId="77777777" w:rsidR="00344EDE" w:rsidRDefault="00344EDE" w:rsidP="009D355A">
            <w:pPr>
              <w:pStyle w:val="TAL"/>
            </w:pPr>
            <w:ins w:id="23" w:author="Esther Terrero" w:date="2025-01-02T15:43:00Z">
              <w:r>
                <w:t xml:space="preserve">Indicates </w:t>
              </w:r>
            </w:ins>
            <w:ins w:id="24" w:author="Esther Terrero" w:date="2025-01-02T15:44:00Z">
              <w:r>
                <w:t xml:space="preserve">variance uplink packet delay round trip on GTP-U path on N3. This value is only applicable </w:t>
              </w:r>
            </w:ins>
            <w:ins w:id="25" w:author="Esther Terrero" w:date="2025-01-02T15:45:00Z">
              <w:r>
                <w:t>to RED_TRANS_EXP event.</w:t>
              </w:r>
            </w:ins>
          </w:p>
        </w:tc>
        <w:tc>
          <w:tcPr>
            <w:tcW w:w="661" w:type="pct"/>
            <w:tcBorders>
              <w:top w:val="single" w:sz="6" w:space="0" w:color="auto"/>
              <w:left w:val="single" w:sz="6" w:space="0" w:color="auto"/>
              <w:bottom w:val="single" w:sz="6" w:space="0" w:color="auto"/>
              <w:right w:val="single" w:sz="6" w:space="0" w:color="auto"/>
            </w:tcBorders>
          </w:tcPr>
          <w:p w14:paraId="25A7F9E7" w14:textId="77777777" w:rsidR="00344EDE" w:rsidRDefault="00344EDE" w:rsidP="009D355A">
            <w:pPr>
              <w:pStyle w:val="TAL"/>
              <w:rPr>
                <w:lang w:eastAsia="zh-CN"/>
              </w:rPr>
            </w:pPr>
          </w:p>
        </w:tc>
      </w:tr>
      <w:tr w:rsidR="00344EDE" w14:paraId="2646DB30" w14:textId="77777777" w:rsidTr="00344EDE">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B8B7F1" w14:textId="77777777" w:rsidR="00344EDE" w:rsidRDefault="00344EDE" w:rsidP="009D355A">
            <w:pPr>
              <w:pStyle w:val="TAL"/>
            </w:pPr>
            <w:ins w:id="26" w:author="Esther Terrero" w:date="2025-01-02T15:40:00Z">
              <w:r>
                <w:t>AVG_DL_PKT_DELAY</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758F50" w14:textId="77777777" w:rsidR="00344EDE" w:rsidRDefault="00344EDE" w:rsidP="009D355A">
            <w:pPr>
              <w:pStyle w:val="TAL"/>
            </w:pPr>
            <w:ins w:id="27" w:author="Esther Terrero" w:date="2025-01-02T15:46:00Z">
              <w:r>
                <w:t xml:space="preserve">Indicates average </w:t>
              </w:r>
            </w:ins>
            <w:ins w:id="28" w:author="Esther Terrero" w:date="2025-01-02T15:47:00Z">
              <w:r>
                <w:t>down</w:t>
              </w:r>
            </w:ins>
            <w:ins w:id="29" w:author="Esther Terrero" w:date="2025-01-02T15:46:00Z">
              <w:r>
                <w:t>link packet delay round trip on GTP-U path on N3. This value is only applicable to RED_TRANS_EXP event.</w:t>
              </w:r>
            </w:ins>
          </w:p>
        </w:tc>
        <w:tc>
          <w:tcPr>
            <w:tcW w:w="661" w:type="pct"/>
            <w:tcBorders>
              <w:top w:val="single" w:sz="6" w:space="0" w:color="auto"/>
              <w:left w:val="single" w:sz="6" w:space="0" w:color="auto"/>
              <w:bottom w:val="single" w:sz="6" w:space="0" w:color="auto"/>
              <w:right w:val="single" w:sz="6" w:space="0" w:color="auto"/>
            </w:tcBorders>
          </w:tcPr>
          <w:p w14:paraId="5507C614" w14:textId="77777777" w:rsidR="00344EDE" w:rsidRDefault="00344EDE" w:rsidP="009D355A">
            <w:pPr>
              <w:pStyle w:val="TAL"/>
              <w:rPr>
                <w:lang w:eastAsia="zh-CN"/>
              </w:rPr>
            </w:pPr>
          </w:p>
        </w:tc>
      </w:tr>
      <w:tr w:rsidR="00344EDE" w14:paraId="437A2FA2" w14:textId="77777777" w:rsidTr="00344EDE">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75385D3" w14:textId="77777777" w:rsidR="00344EDE" w:rsidRDefault="00344EDE" w:rsidP="009D355A">
            <w:pPr>
              <w:pStyle w:val="TAL"/>
            </w:pPr>
            <w:ins w:id="30" w:author="Esther Terrero" w:date="2025-01-02T15:40:00Z">
              <w:r>
                <w:t>VAR_DL_PKT_DELAY</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A41AAC6" w14:textId="77777777" w:rsidR="00344EDE" w:rsidRDefault="00344EDE" w:rsidP="009D355A">
            <w:pPr>
              <w:pStyle w:val="TAL"/>
            </w:pPr>
            <w:ins w:id="31" w:author="Esther Terrero" w:date="2025-01-02T15:45:00Z">
              <w:r>
                <w:t>Indicates variance downlink packet delay round trip on GTP-U path on N3. This value is only applicable to RED_TRANS_EXP event.</w:t>
              </w:r>
            </w:ins>
          </w:p>
        </w:tc>
        <w:tc>
          <w:tcPr>
            <w:tcW w:w="661" w:type="pct"/>
            <w:tcBorders>
              <w:top w:val="single" w:sz="6" w:space="0" w:color="auto"/>
              <w:left w:val="single" w:sz="6" w:space="0" w:color="auto"/>
              <w:bottom w:val="single" w:sz="6" w:space="0" w:color="auto"/>
              <w:right w:val="single" w:sz="6" w:space="0" w:color="auto"/>
            </w:tcBorders>
          </w:tcPr>
          <w:p w14:paraId="34412D78" w14:textId="77777777" w:rsidR="00344EDE" w:rsidRDefault="00344EDE" w:rsidP="009D355A">
            <w:pPr>
              <w:pStyle w:val="TAL"/>
              <w:rPr>
                <w:lang w:eastAsia="zh-CN"/>
              </w:rPr>
            </w:pPr>
          </w:p>
        </w:tc>
      </w:tr>
      <w:tr w:rsidR="00344EDE" w14:paraId="33740DF6" w14:textId="77777777" w:rsidTr="009D355A">
        <w:tc>
          <w:tcPr>
            <w:tcW w:w="1471" w:type="pct"/>
            <w:tcMar>
              <w:top w:w="0" w:type="dxa"/>
              <w:left w:w="108" w:type="dxa"/>
              <w:bottom w:w="0" w:type="dxa"/>
              <w:right w:w="108" w:type="dxa"/>
            </w:tcMar>
          </w:tcPr>
          <w:p w14:paraId="506A4805" w14:textId="77777777" w:rsidR="00344EDE" w:rsidRDefault="00344EDE" w:rsidP="009D355A">
            <w:pPr>
              <w:pStyle w:val="TAL"/>
            </w:pPr>
            <w:r>
              <w:rPr>
                <w:lang w:eastAsia="zh-CN"/>
              </w:rPr>
              <w:t>TRAFFIC_MATCH_TD</w:t>
            </w:r>
          </w:p>
        </w:tc>
        <w:tc>
          <w:tcPr>
            <w:tcW w:w="2868" w:type="pct"/>
            <w:tcMar>
              <w:top w:w="0" w:type="dxa"/>
              <w:left w:w="108" w:type="dxa"/>
              <w:bottom w:w="0" w:type="dxa"/>
              <w:right w:w="108" w:type="dxa"/>
            </w:tcMar>
          </w:tcPr>
          <w:p w14:paraId="1859CDDF" w14:textId="77777777" w:rsidR="00344EDE" w:rsidRDefault="00344EDE" w:rsidP="009D355A">
            <w:pPr>
              <w:pStyle w:val="TAL"/>
            </w:pPr>
            <w:r>
              <w:t>Identifies traffic that matches Traffic Descriptor provided by the consumer. This value is only applicable to PDU_SESSION_TRAFFIC event.</w:t>
            </w:r>
          </w:p>
        </w:tc>
        <w:tc>
          <w:tcPr>
            <w:tcW w:w="661" w:type="pct"/>
          </w:tcPr>
          <w:p w14:paraId="483BA69F" w14:textId="77777777" w:rsidR="00344EDE" w:rsidRDefault="00344EDE" w:rsidP="009D355A">
            <w:pPr>
              <w:pStyle w:val="TAL"/>
              <w:rPr>
                <w:lang w:eastAsia="zh-CN"/>
              </w:rPr>
            </w:pPr>
            <w:proofErr w:type="spellStart"/>
            <w:r>
              <w:rPr>
                <w:lang w:eastAsia="zh-CN"/>
              </w:rPr>
              <w:t>PduSesTraffic</w:t>
            </w:r>
            <w:proofErr w:type="spellEnd"/>
          </w:p>
        </w:tc>
      </w:tr>
      <w:tr w:rsidR="00344EDE" w14:paraId="546DCAD4" w14:textId="77777777" w:rsidTr="009D355A">
        <w:tc>
          <w:tcPr>
            <w:tcW w:w="1471" w:type="pct"/>
            <w:tcMar>
              <w:top w:w="0" w:type="dxa"/>
              <w:left w:w="108" w:type="dxa"/>
              <w:bottom w:w="0" w:type="dxa"/>
              <w:right w:w="108" w:type="dxa"/>
            </w:tcMar>
          </w:tcPr>
          <w:p w14:paraId="064854F0" w14:textId="77777777" w:rsidR="00344EDE" w:rsidRDefault="00344EDE" w:rsidP="009D355A">
            <w:pPr>
              <w:pStyle w:val="TAL"/>
              <w:rPr>
                <w:lang w:eastAsia="zh-CN"/>
              </w:rPr>
            </w:pPr>
            <w:r>
              <w:rPr>
                <w:lang w:eastAsia="zh-CN"/>
              </w:rPr>
              <w:t>TRAFFIC_UNMATCH_TD</w:t>
            </w:r>
          </w:p>
        </w:tc>
        <w:tc>
          <w:tcPr>
            <w:tcW w:w="2868" w:type="pct"/>
            <w:tcMar>
              <w:top w:w="0" w:type="dxa"/>
              <w:left w:w="108" w:type="dxa"/>
              <w:bottom w:w="0" w:type="dxa"/>
              <w:right w:w="108" w:type="dxa"/>
            </w:tcMar>
          </w:tcPr>
          <w:p w14:paraId="1FEF2201" w14:textId="77777777" w:rsidR="00344EDE" w:rsidRDefault="00344EDE" w:rsidP="009D355A">
            <w:pPr>
              <w:pStyle w:val="TAL"/>
            </w:pPr>
            <w:r>
              <w:t>Identifies traffic that does not match Traffic Descriptor provided by the consumer. This value is only applicable to PDU_SESSION_TRAFFIC event.</w:t>
            </w:r>
          </w:p>
        </w:tc>
        <w:tc>
          <w:tcPr>
            <w:tcW w:w="661" w:type="pct"/>
          </w:tcPr>
          <w:p w14:paraId="33F83749" w14:textId="77777777" w:rsidR="00344EDE" w:rsidRDefault="00344EDE" w:rsidP="009D355A">
            <w:pPr>
              <w:pStyle w:val="TAL"/>
              <w:rPr>
                <w:lang w:eastAsia="zh-CN"/>
              </w:rPr>
            </w:pPr>
            <w:proofErr w:type="spellStart"/>
            <w:r>
              <w:rPr>
                <w:lang w:eastAsia="zh-CN"/>
              </w:rPr>
              <w:t>PduSesTraffic</w:t>
            </w:r>
            <w:proofErr w:type="spellEnd"/>
          </w:p>
        </w:tc>
      </w:tr>
      <w:tr w:rsidR="00344EDE" w14:paraId="15B7DCBF" w14:textId="77777777" w:rsidTr="009D355A">
        <w:tc>
          <w:tcPr>
            <w:tcW w:w="1471" w:type="pct"/>
            <w:tcMar>
              <w:top w:w="0" w:type="dxa"/>
              <w:left w:w="108" w:type="dxa"/>
              <w:bottom w:w="0" w:type="dxa"/>
              <w:right w:w="108" w:type="dxa"/>
            </w:tcMar>
          </w:tcPr>
          <w:p w14:paraId="130B02A8" w14:textId="77777777" w:rsidR="00344EDE" w:rsidRDefault="00344EDE" w:rsidP="009D355A">
            <w:pPr>
              <w:pStyle w:val="TAL"/>
            </w:pPr>
            <w:r>
              <w:rPr>
                <w:lang w:eastAsia="zh-CN"/>
              </w:rPr>
              <w:t>NUMBER_OF_</w:t>
            </w:r>
            <w:r>
              <w:rPr>
                <w:rFonts w:hint="eastAsia"/>
                <w:lang w:eastAsia="zh-CN"/>
              </w:rPr>
              <w:t>U</w:t>
            </w:r>
            <w:r>
              <w:rPr>
                <w:lang w:eastAsia="zh-CN"/>
              </w:rPr>
              <w:t>E</w:t>
            </w:r>
          </w:p>
        </w:tc>
        <w:tc>
          <w:tcPr>
            <w:tcW w:w="2868" w:type="pct"/>
            <w:tcMar>
              <w:top w:w="0" w:type="dxa"/>
              <w:left w:w="108" w:type="dxa"/>
              <w:bottom w:w="0" w:type="dxa"/>
              <w:right w:w="108" w:type="dxa"/>
            </w:tcMar>
          </w:tcPr>
          <w:p w14:paraId="2871A021" w14:textId="77777777" w:rsidR="00344EDE" w:rsidRDefault="00344EDE" w:rsidP="009D355A">
            <w:pPr>
              <w:pStyle w:val="TAL"/>
            </w:pPr>
            <w:r>
              <w:t xml:space="preserve">Indicates the </w:t>
            </w:r>
            <w:r>
              <w:rPr>
                <w:lang w:eastAsia="zh-CN"/>
              </w:rPr>
              <w:t>number of UEs</w:t>
            </w:r>
            <w:r>
              <w:t>. This value is only applicable to DN_PERFORMANCE event.</w:t>
            </w:r>
          </w:p>
        </w:tc>
        <w:tc>
          <w:tcPr>
            <w:tcW w:w="661" w:type="pct"/>
          </w:tcPr>
          <w:p w14:paraId="2A18D533" w14:textId="77777777" w:rsidR="00344EDE" w:rsidRDefault="00344EDE" w:rsidP="009D355A">
            <w:pPr>
              <w:pStyle w:val="TAL"/>
              <w:rPr>
                <w:lang w:eastAsia="zh-CN"/>
              </w:rPr>
            </w:pPr>
            <w:proofErr w:type="spellStart"/>
            <w:r>
              <w:rPr>
                <w:lang w:eastAsia="zh-CN"/>
              </w:rPr>
              <w:t>DnPerformanceExt_eNA</w:t>
            </w:r>
            <w:proofErr w:type="spellEnd"/>
          </w:p>
        </w:tc>
      </w:tr>
      <w:tr w:rsidR="00344EDE" w14:paraId="4A87A14D" w14:textId="77777777" w:rsidTr="009D355A">
        <w:tc>
          <w:tcPr>
            <w:tcW w:w="1471" w:type="pct"/>
            <w:tcMar>
              <w:top w:w="0" w:type="dxa"/>
              <w:left w:w="108" w:type="dxa"/>
              <w:bottom w:w="0" w:type="dxa"/>
              <w:right w:w="108" w:type="dxa"/>
            </w:tcMar>
          </w:tcPr>
          <w:p w14:paraId="499C4F59" w14:textId="77777777" w:rsidR="00344EDE" w:rsidRDefault="00344EDE" w:rsidP="009D355A">
            <w:pPr>
              <w:pStyle w:val="TAL"/>
              <w:rPr>
                <w:lang w:eastAsia="zh-CN"/>
              </w:rPr>
            </w:pPr>
            <w:r>
              <w:rPr>
                <w:rFonts w:hint="eastAsia"/>
                <w:lang w:eastAsia="zh-CN"/>
              </w:rPr>
              <w:t>U</w:t>
            </w:r>
            <w:r>
              <w:rPr>
                <w:lang w:eastAsia="zh-CN"/>
              </w:rPr>
              <w:t>E_GEOG_DIST</w:t>
            </w:r>
          </w:p>
        </w:tc>
        <w:tc>
          <w:tcPr>
            <w:tcW w:w="2868" w:type="pct"/>
            <w:tcMar>
              <w:top w:w="0" w:type="dxa"/>
              <w:left w:w="108" w:type="dxa"/>
              <w:bottom w:w="0" w:type="dxa"/>
              <w:right w:w="108" w:type="dxa"/>
            </w:tcMar>
          </w:tcPr>
          <w:p w14:paraId="0C9CD982" w14:textId="77777777" w:rsidR="00344EDE" w:rsidRDefault="00344EDE" w:rsidP="009D355A">
            <w:pPr>
              <w:pStyle w:val="TAL"/>
            </w:pPr>
            <w:r>
              <w:t xml:space="preserve">Indicates the geographical distribution of the UEs that can be selected by the AF for application service. This value is only applicable to UE_MOBILITY and </w:t>
            </w:r>
            <w:r>
              <w:rPr>
                <w:lang w:eastAsia="zh-CN"/>
              </w:rPr>
              <w:t>E2E_DATA_VOL_TRANS_TIME</w:t>
            </w:r>
            <w:r>
              <w:t xml:space="preserve"> events.</w:t>
            </w:r>
          </w:p>
        </w:tc>
        <w:tc>
          <w:tcPr>
            <w:tcW w:w="661" w:type="pct"/>
          </w:tcPr>
          <w:p w14:paraId="78511156" w14:textId="77777777" w:rsidR="00344EDE" w:rsidRDefault="00344EDE" w:rsidP="009D355A">
            <w:pPr>
              <w:pStyle w:val="TAL"/>
              <w:rPr>
                <w:lang w:eastAsia="zh-CN"/>
              </w:rPr>
            </w:pPr>
            <w:r>
              <w:t>UeMobility</w:t>
            </w:r>
            <w:r>
              <w:rPr>
                <w:lang w:eastAsia="zh-CN"/>
              </w:rPr>
              <w:t>Ext2_eNA</w:t>
            </w:r>
          </w:p>
          <w:p w14:paraId="59130A86" w14:textId="77777777" w:rsidR="00344EDE" w:rsidRDefault="00344EDE" w:rsidP="009D355A">
            <w:pPr>
              <w:pStyle w:val="TAL"/>
              <w:rPr>
                <w:lang w:eastAsia="zh-CN"/>
              </w:rPr>
            </w:pPr>
            <w:r>
              <w:rPr>
                <w:lang w:eastAsia="zh-CN"/>
              </w:rPr>
              <w:t>E2eDataVolTransTime</w:t>
            </w:r>
          </w:p>
        </w:tc>
      </w:tr>
      <w:tr w:rsidR="00344EDE" w14:paraId="1C0340F0" w14:textId="77777777" w:rsidTr="009D355A">
        <w:tc>
          <w:tcPr>
            <w:tcW w:w="1471" w:type="pct"/>
            <w:tcMar>
              <w:top w:w="0" w:type="dxa"/>
              <w:left w:w="108" w:type="dxa"/>
              <w:bottom w:w="0" w:type="dxa"/>
              <w:right w:w="108" w:type="dxa"/>
            </w:tcMar>
          </w:tcPr>
          <w:p w14:paraId="5043F305" w14:textId="77777777" w:rsidR="00344EDE" w:rsidRDefault="00344EDE" w:rsidP="009D355A">
            <w:pPr>
              <w:pStyle w:val="TAL"/>
              <w:rPr>
                <w:lang w:eastAsia="zh-CN"/>
              </w:rPr>
            </w:pPr>
            <w:r>
              <w:rPr>
                <w:lang w:val="en-US"/>
              </w:rPr>
              <w:t>UE_DIRECTION</w:t>
            </w:r>
          </w:p>
        </w:tc>
        <w:tc>
          <w:tcPr>
            <w:tcW w:w="2868" w:type="pct"/>
            <w:tcMar>
              <w:top w:w="0" w:type="dxa"/>
              <w:left w:w="108" w:type="dxa"/>
              <w:bottom w:w="0" w:type="dxa"/>
              <w:right w:w="108" w:type="dxa"/>
            </w:tcMar>
          </w:tcPr>
          <w:p w14:paraId="59CEDDCF" w14:textId="77777777" w:rsidR="00344EDE" w:rsidRDefault="00344EDE" w:rsidP="009D355A">
            <w:pPr>
              <w:pStyle w:val="TAL"/>
            </w:pPr>
            <w:r>
              <w:t>Indicates the direction of the UEs. This value is only applicable to UE_MOBILITY event.</w:t>
            </w:r>
          </w:p>
        </w:tc>
        <w:tc>
          <w:tcPr>
            <w:tcW w:w="661" w:type="pct"/>
          </w:tcPr>
          <w:p w14:paraId="7020239D" w14:textId="77777777" w:rsidR="00344EDE" w:rsidRDefault="00344EDE" w:rsidP="009D355A">
            <w:pPr>
              <w:pStyle w:val="TAL"/>
              <w:rPr>
                <w:lang w:eastAsia="zh-CN"/>
              </w:rPr>
            </w:pPr>
            <w:r>
              <w:t>UeMobility</w:t>
            </w:r>
            <w:r>
              <w:rPr>
                <w:lang w:eastAsia="zh-CN"/>
              </w:rPr>
              <w:t>Ext2_eNA</w:t>
            </w:r>
          </w:p>
        </w:tc>
      </w:tr>
      <w:tr w:rsidR="00344EDE" w14:paraId="5D0F42FC"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DEF740" w14:textId="77777777" w:rsidR="00344EDE" w:rsidRPr="0076721C" w:rsidRDefault="00344EDE" w:rsidP="009D355A">
            <w:pPr>
              <w:pStyle w:val="TAL"/>
              <w:rPr>
                <w:lang w:val="de-DE"/>
              </w:rPr>
            </w:pPr>
            <w:r w:rsidRPr="0076721C">
              <w:rPr>
                <w:lang w:val="de-DE"/>
              </w:rPr>
              <w:t>AVG_E2E_UL_PKT_DELAY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C037B4" w14:textId="77777777" w:rsidR="00344EDE" w:rsidRDefault="00344EDE" w:rsidP="009D355A">
            <w:pPr>
              <w:pStyle w:val="TAL"/>
            </w:pPr>
            <w:r>
              <w:t>Indicates average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7825CBFB" w14:textId="77777777" w:rsidR="00344EDE" w:rsidRDefault="00344EDE" w:rsidP="009D355A">
            <w:pPr>
              <w:pStyle w:val="TAL"/>
            </w:pPr>
            <w:proofErr w:type="spellStart"/>
            <w:r>
              <w:t>RedundantTransExpExt_eNA</w:t>
            </w:r>
            <w:proofErr w:type="spellEnd"/>
          </w:p>
        </w:tc>
      </w:tr>
      <w:tr w:rsidR="00344EDE" w14:paraId="06ED5E70"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899F7B" w14:textId="77777777" w:rsidR="00344EDE" w:rsidRPr="0076721C" w:rsidRDefault="00344EDE" w:rsidP="009D355A">
            <w:pPr>
              <w:pStyle w:val="TAL"/>
              <w:rPr>
                <w:lang w:val="de-DE"/>
              </w:rPr>
            </w:pPr>
            <w:r w:rsidRPr="0076721C">
              <w:rPr>
                <w:lang w:val="de-DE"/>
              </w:rPr>
              <w:t>VAR_E2E_UL_PKT_DELAY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B7F4AC" w14:textId="77777777" w:rsidR="00344EDE" w:rsidRDefault="00344EDE" w:rsidP="009D355A">
            <w:pPr>
              <w:pStyle w:val="TAL"/>
            </w:pPr>
            <w:r>
              <w:t>Indicates the variance of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13322CCD" w14:textId="77777777" w:rsidR="00344EDE" w:rsidRDefault="00344EDE" w:rsidP="009D355A">
            <w:pPr>
              <w:pStyle w:val="TAL"/>
            </w:pPr>
            <w:proofErr w:type="spellStart"/>
            <w:r>
              <w:t>RedundantTransExpExt_eNA</w:t>
            </w:r>
            <w:proofErr w:type="spellEnd"/>
          </w:p>
        </w:tc>
      </w:tr>
      <w:tr w:rsidR="00344EDE" w14:paraId="430E1939"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4C975F" w14:textId="77777777" w:rsidR="00344EDE" w:rsidRPr="0076721C" w:rsidRDefault="00344EDE" w:rsidP="009D355A">
            <w:pPr>
              <w:pStyle w:val="TAL"/>
              <w:rPr>
                <w:lang w:val="de-DE"/>
              </w:rPr>
            </w:pPr>
            <w:r w:rsidRPr="0076721C">
              <w:rPr>
                <w:lang w:val="de-DE"/>
              </w:rPr>
              <w:t>AVG_E2E_DL_PKT_DELAY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458098E" w14:textId="77777777" w:rsidR="00344EDE" w:rsidRDefault="00344EDE" w:rsidP="009D355A">
            <w:pPr>
              <w:pStyle w:val="TAL"/>
            </w:pPr>
            <w:r>
              <w:t>Indicates average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60735198" w14:textId="77777777" w:rsidR="00344EDE" w:rsidRDefault="00344EDE" w:rsidP="009D355A">
            <w:pPr>
              <w:pStyle w:val="TAL"/>
            </w:pPr>
            <w:proofErr w:type="spellStart"/>
            <w:r>
              <w:t>RedundantTransExpExt_eNA</w:t>
            </w:r>
            <w:proofErr w:type="spellEnd"/>
          </w:p>
        </w:tc>
      </w:tr>
      <w:tr w:rsidR="00344EDE" w14:paraId="13732BED"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EA73DB" w14:textId="77777777" w:rsidR="00344EDE" w:rsidRPr="0076721C" w:rsidRDefault="00344EDE" w:rsidP="009D355A">
            <w:pPr>
              <w:pStyle w:val="TAL"/>
              <w:rPr>
                <w:lang w:val="de-DE"/>
              </w:rPr>
            </w:pPr>
            <w:r w:rsidRPr="0076721C">
              <w:rPr>
                <w:lang w:val="de-DE"/>
              </w:rPr>
              <w:t>VAR_E2E_DL_PKT_DELAY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36B4B5C" w14:textId="77777777" w:rsidR="00344EDE" w:rsidRDefault="00344EDE" w:rsidP="009D355A">
            <w:pPr>
              <w:pStyle w:val="TAL"/>
            </w:pPr>
            <w:r>
              <w:t>Indicates the variance of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5636E81B" w14:textId="77777777" w:rsidR="00344EDE" w:rsidRDefault="00344EDE" w:rsidP="009D355A">
            <w:pPr>
              <w:pStyle w:val="TAL"/>
            </w:pPr>
            <w:proofErr w:type="spellStart"/>
            <w:r>
              <w:t>RedundantTransExpExt_eNA</w:t>
            </w:r>
            <w:proofErr w:type="spellEnd"/>
          </w:p>
        </w:tc>
      </w:tr>
      <w:tr w:rsidR="00344EDE" w14:paraId="580703BC"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68EDF3" w14:textId="77777777" w:rsidR="00344EDE" w:rsidRDefault="00344EDE" w:rsidP="009D355A">
            <w:pPr>
              <w:pStyle w:val="TAL"/>
              <w:rPr>
                <w:lang w:val="en-US"/>
              </w:rPr>
            </w:pPr>
            <w:r>
              <w:rPr>
                <w:lang w:val="en-US"/>
              </w:rPr>
              <w:lastRenderedPageBreak/>
              <w:t>AVG_E2E_UL_PKT_LOSS_RATE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87D6EBA" w14:textId="77777777" w:rsidR="00344EDE" w:rsidRDefault="00344EDE" w:rsidP="009D355A">
            <w:pPr>
              <w:pStyle w:val="TAL"/>
            </w:pPr>
            <w:r>
              <w:t>Indicates average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4F0D9B2E" w14:textId="77777777" w:rsidR="00344EDE" w:rsidRDefault="00344EDE" w:rsidP="009D355A">
            <w:pPr>
              <w:pStyle w:val="TAL"/>
            </w:pPr>
            <w:proofErr w:type="spellStart"/>
            <w:r>
              <w:t>RedundantTransExpExt_eNA</w:t>
            </w:r>
            <w:proofErr w:type="spellEnd"/>
          </w:p>
        </w:tc>
      </w:tr>
      <w:tr w:rsidR="00344EDE" w14:paraId="205BE47A"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271CD7" w14:textId="77777777" w:rsidR="00344EDE" w:rsidRDefault="00344EDE" w:rsidP="009D355A">
            <w:pPr>
              <w:pStyle w:val="TAL"/>
              <w:rPr>
                <w:lang w:val="en-US"/>
              </w:rPr>
            </w:pPr>
            <w:r>
              <w:rPr>
                <w:lang w:val="en-US"/>
              </w:rPr>
              <w:t>VAR_E2E_UL_PKT_LOSS_RATE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8A19E8" w14:textId="77777777" w:rsidR="00344EDE" w:rsidRDefault="00344EDE" w:rsidP="009D355A">
            <w:pPr>
              <w:pStyle w:val="TAL"/>
            </w:pPr>
            <w:r>
              <w:t>Indicates the variance of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28109CCB" w14:textId="77777777" w:rsidR="00344EDE" w:rsidRDefault="00344EDE" w:rsidP="009D355A">
            <w:pPr>
              <w:pStyle w:val="TAL"/>
            </w:pPr>
            <w:proofErr w:type="spellStart"/>
            <w:r>
              <w:t>RedundantTransExpExt_eNA</w:t>
            </w:r>
            <w:proofErr w:type="spellEnd"/>
          </w:p>
        </w:tc>
      </w:tr>
      <w:tr w:rsidR="00344EDE" w14:paraId="0F64B8F9"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058CFCD" w14:textId="77777777" w:rsidR="00344EDE" w:rsidRDefault="00344EDE" w:rsidP="009D355A">
            <w:pPr>
              <w:pStyle w:val="TAL"/>
              <w:rPr>
                <w:lang w:val="en-US"/>
              </w:rPr>
            </w:pPr>
            <w:r>
              <w:rPr>
                <w:lang w:val="en-US"/>
              </w:rPr>
              <w:t>AVG_E2E_DL_PKT_LOSS_RATE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2896C7" w14:textId="77777777" w:rsidR="00344EDE" w:rsidRDefault="00344EDE" w:rsidP="009D355A">
            <w:pPr>
              <w:pStyle w:val="TAL"/>
            </w:pPr>
            <w:r>
              <w:t>Indicates average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322D500C" w14:textId="77777777" w:rsidR="00344EDE" w:rsidRDefault="00344EDE" w:rsidP="009D355A">
            <w:pPr>
              <w:pStyle w:val="TAL"/>
            </w:pPr>
            <w:proofErr w:type="spellStart"/>
            <w:r>
              <w:t>RedundantTransExpExt_eNA</w:t>
            </w:r>
            <w:proofErr w:type="spellEnd"/>
          </w:p>
        </w:tc>
      </w:tr>
      <w:tr w:rsidR="00344EDE" w14:paraId="53FAB3FD"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18EF6B" w14:textId="77777777" w:rsidR="00344EDE" w:rsidRDefault="00344EDE" w:rsidP="009D355A">
            <w:pPr>
              <w:pStyle w:val="TAL"/>
              <w:rPr>
                <w:lang w:val="en-US"/>
              </w:rPr>
            </w:pPr>
            <w:r>
              <w:rPr>
                <w:lang w:val="en-US"/>
              </w:rPr>
              <w:t>VAR_E2E_DL_PKT_LOSS_RATE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5A58FE0" w14:textId="77777777" w:rsidR="00344EDE" w:rsidRDefault="00344EDE" w:rsidP="009D355A">
            <w:pPr>
              <w:pStyle w:val="TAL"/>
            </w:pPr>
            <w:r>
              <w:t>Indicates the variance of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5B8D3A19" w14:textId="77777777" w:rsidR="00344EDE" w:rsidRDefault="00344EDE" w:rsidP="009D355A">
            <w:pPr>
              <w:pStyle w:val="TAL"/>
            </w:pPr>
            <w:proofErr w:type="spellStart"/>
            <w:r>
              <w:t>RedundantTransExpExt_eNA</w:t>
            </w:r>
            <w:proofErr w:type="spellEnd"/>
          </w:p>
        </w:tc>
      </w:tr>
      <w:tr w:rsidR="00344EDE" w14:paraId="20449905"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3D7C1C2" w14:textId="77777777" w:rsidR="00344EDE" w:rsidRDefault="00344EDE" w:rsidP="009D355A">
            <w:pPr>
              <w:pStyle w:val="TAL"/>
              <w:rPr>
                <w:lang w:val="en-US"/>
              </w:rPr>
            </w:pPr>
            <w:r>
              <w:rPr>
                <w:lang w:val="en-US" w:eastAsia="zh-CN"/>
              </w:rPr>
              <w:t>E2E_DATA_VOL_TRANS_TIME_FOR_UE_LIST</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3108F2" w14:textId="77777777" w:rsidR="00344EDE" w:rsidRDefault="00344EDE" w:rsidP="009D355A">
            <w:pPr>
              <w:pStyle w:val="TAL"/>
            </w:pPr>
            <w:r>
              <w:t>Indicates the classified E2E data volume transfer time statistics or predictions for multiple UEs with respect to one or more reporting thresholds.</w:t>
            </w:r>
          </w:p>
        </w:tc>
        <w:tc>
          <w:tcPr>
            <w:tcW w:w="661" w:type="pct"/>
            <w:tcBorders>
              <w:top w:val="single" w:sz="6" w:space="0" w:color="auto"/>
              <w:left w:val="single" w:sz="6" w:space="0" w:color="auto"/>
              <w:bottom w:val="single" w:sz="6" w:space="0" w:color="auto"/>
              <w:right w:val="single" w:sz="6" w:space="0" w:color="auto"/>
            </w:tcBorders>
          </w:tcPr>
          <w:p w14:paraId="4F30DABE" w14:textId="77777777" w:rsidR="00344EDE" w:rsidRDefault="00344EDE" w:rsidP="009D355A">
            <w:pPr>
              <w:pStyle w:val="TAL"/>
            </w:pPr>
            <w:r>
              <w:rPr>
                <w:lang w:eastAsia="zh-CN"/>
              </w:rPr>
              <w:t>E2eDataVolTransTime</w:t>
            </w:r>
          </w:p>
        </w:tc>
      </w:tr>
      <w:tr w:rsidR="00344EDE" w14:paraId="42DC1763"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2AF212C" w14:textId="77777777" w:rsidR="00344EDE" w:rsidRDefault="00344EDE" w:rsidP="009D355A">
            <w:pPr>
              <w:pStyle w:val="TAL"/>
              <w:rPr>
                <w:lang w:val="en-US" w:eastAsia="zh-CN"/>
              </w:rPr>
            </w:pPr>
            <w:r>
              <w:rPr>
                <w:lang w:val="en-US" w:eastAsia="zh-CN"/>
              </w:rPr>
              <w:t>NUM_OF_UE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984BFC" w14:textId="77777777" w:rsidR="00344EDE" w:rsidRDefault="00344EDE" w:rsidP="009D355A">
            <w:pPr>
              <w:pStyle w:val="TAL"/>
            </w:pPr>
            <w:r>
              <w:t xml:space="preserve">Indicates the total number of UEs </w:t>
            </w:r>
            <w:proofErr w:type="gramStart"/>
            <w:r>
              <w:t>in the area of</w:t>
            </w:r>
            <w:proofErr w:type="gramEnd"/>
            <w:r>
              <w:t xml:space="preserve">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54A7C276" w14:textId="77777777" w:rsidR="00344EDE" w:rsidRDefault="00344EDE" w:rsidP="009D355A">
            <w:pPr>
              <w:pStyle w:val="TAL"/>
              <w:rPr>
                <w:lang w:eastAsia="zh-CN"/>
              </w:rPr>
            </w:pPr>
            <w:proofErr w:type="spellStart"/>
            <w:r>
              <w:rPr>
                <w:lang w:eastAsia="zh-CN"/>
              </w:rPr>
              <w:t>MovementBehaviour</w:t>
            </w:r>
            <w:proofErr w:type="spellEnd"/>
          </w:p>
        </w:tc>
      </w:tr>
      <w:tr w:rsidR="00344EDE" w14:paraId="09918950"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7A07BC" w14:textId="77777777" w:rsidR="00344EDE" w:rsidRDefault="00344EDE" w:rsidP="009D355A">
            <w:pPr>
              <w:pStyle w:val="TAL"/>
              <w:rPr>
                <w:lang w:val="en-US" w:eastAsia="zh-CN"/>
              </w:rPr>
            </w:pPr>
            <w:r>
              <w:rPr>
                <w:lang w:val="en-US" w:eastAsia="zh-CN"/>
              </w:rPr>
              <w:t>MOV_UE_RATIO</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8777D0" w14:textId="77777777" w:rsidR="00344EDE" w:rsidRDefault="00344EDE" w:rsidP="009D355A">
            <w:pPr>
              <w:pStyle w:val="TAL"/>
            </w:pPr>
            <w:r>
              <w:t xml:space="preserve">Indicates the Ratio of moving UEs </w:t>
            </w:r>
            <w:proofErr w:type="gramStart"/>
            <w:r>
              <w:t>in the area of</w:t>
            </w:r>
            <w:proofErr w:type="gramEnd"/>
            <w:r>
              <w:t xml:space="preserve">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4C0C2919" w14:textId="77777777" w:rsidR="00344EDE" w:rsidRDefault="00344EDE" w:rsidP="009D355A">
            <w:pPr>
              <w:pStyle w:val="TAL"/>
              <w:rPr>
                <w:lang w:eastAsia="zh-CN"/>
              </w:rPr>
            </w:pPr>
            <w:proofErr w:type="spellStart"/>
            <w:r>
              <w:rPr>
                <w:lang w:eastAsia="zh-CN"/>
              </w:rPr>
              <w:t>MovementBehaviour</w:t>
            </w:r>
            <w:proofErr w:type="spellEnd"/>
          </w:p>
        </w:tc>
      </w:tr>
      <w:tr w:rsidR="00344EDE" w14:paraId="3CC5F075"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F4D84C0" w14:textId="77777777" w:rsidR="00344EDE" w:rsidRDefault="00344EDE" w:rsidP="009D355A">
            <w:pPr>
              <w:pStyle w:val="TAL"/>
              <w:rPr>
                <w:lang w:val="en-US" w:eastAsia="zh-CN"/>
              </w:rPr>
            </w:pPr>
            <w:r>
              <w:rPr>
                <w:lang w:val="en-US" w:eastAsia="zh-CN"/>
              </w:rPr>
              <w:t>AVR_SPEED</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EA868D" w14:textId="77777777" w:rsidR="00344EDE" w:rsidRDefault="00344EDE" w:rsidP="009D355A">
            <w:pPr>
              <w:pStyle w:val="TAL"/>
            </w:pPr>
            <w:r>
              <w:t xml:space="preserve">Indicates the average speed of all UEs </w:t>
            </w:r>
            <w:proofErr w:type="gramStart"/>
            <w:r>
              <w:t>in the area of</w:t>
            </w:r>
            <w:proofErr w:type="gramEnd"/>
            <w:r>
              <w:t xml:space="preserve">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7F38B007" w14:textId="77777777" w:rsidR="00344EDE" w:rsidRDefault="00344EDE" w:rsidP="009D355A">
            <w:pPr>
              <w:pStyle w:val="TAL"/>
              <w:rPr>
                <w:lang w:eastAsia="zh-CN"/>
              </w:rPr>
            </w:pPr>
            <w:proofErr w:type="spellStart"/>
            <w:r>
              <w:rPr>
                <w:lang w:eastAsia="zh-CN"/>
              </w:rPr>
              <w:t>MovementBehaviour</w:t>
            </w:r>
            <w:proofErr w:type="spellEnd"/>
          </w:p>
        </w:tc>
      </w:tr>
      <w:tr w:rsidR="00344EDE" w14:paraId="0A4AD753"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A69259" w14:textId="77777777" w:rsidR="00344EDE" w:rsidRDefault="00344EDE" w:rsidP="009D355A">
            <w:pPr>
              <w:pStyle w:val="TAL"/>
              <w:rPr>
                <w:lang w:val="en-US" w:eastAsia="zh-CN"/>
              </w:rPr>
            </w:pPr>
            <w:r>
              <w:rPr>
                <w:lang w:val="en-US" w:eastAsia="zh-CN"/>
              </w:rPr>
              <w:t>SPEED_THRESHOLD</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1490BA4" w14:textId="77777777" w:rsidR="00344EDE" w:rsidRDefault="00344EDE" w:rsidP="009D355A">
            <w:pPr>
              <w:pStyle w:val="TAL"/>
            </w:pPr>
            <w:r>
              <w:t xml:space="preserve">Indicates the information on UEs </w:t>
            </w:r>
            <w:proofErr w:type="gramStart"/>
            <w:r>
              <w:t>in the area of</w:t>
            </w:r>
            <w:proofErr w:type="gramEnd"/>
            <w:r>
              <w:t xml:space="preserve"> interest whose speed is faster than the speed threshold.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4A506BF8" w14:textId="77777777" w:rsidR="00344EDE" w:rsidRDefault="00344EDE" w:rsidP="009D355A">
            <w:pPr>
              <w:pStyle w:val="TAL"/>
              <w:rPr>
                <w:lang w:eastAsia="zh-CN"/>
              </w:rPr>
            </w:pPr>
            <w:proofErr w:type="spellStart"/>
            <w:r>
              <w:rPr>
                <w:lang w:eastAsia="zh-CN"/>
              </w:rPr>
              <w:t>MovementBehaviour</w:t>
            </w:r>
            <w:proofErr w:type="spellEnd"/>
          </w:p>
        </w:tc>
      </w:tr>
      <w:tr w:rsidR="00344EDE" w14:paraId="62C91670"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33308A" w14:textId="77777777" w:rsidR="00344EDE" w:rsidRDefault="00344EDE" w:rsidP="009D355A">
            <w:pPr>
              <w:pStyle w:val="TAL"/>
              <w:rPr>
                <w:lang w:val="en-US" w:eastAsia="zh-CN"/>
              </w:rPr>
            </w:pPr>
            <w:r>
              <w:rPr>
                <w:lang w:val="en-US" w:eastAsia="zh-CN"/>
              </w:rPr>
              <w:t>MOV_UE_DIRECTION</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DA1079" w14:textId="77777777" w:rsidR="00344EDE" w:rsidRDefault="00344EDE" w:rsidP="009D355A">
            <w:pPr>
              <w:pStyle w:val="TAL"/>
            </w:pPr>
            <w:r>
              <w:t>Indicates the heading directions of the UE flow in the target area.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4AB6D2FD" w14:textId="77777777" w:rsidR="00344EDE" w:rsidRDefault="00344EDE" w:rsidP="009D355A">
            <w:pPr>
              <w:pStyle w:val="TAL"/>
              <w:rPr>
                <w:lang w:eastAsia="zh-CN"/>
              </w:rPr>
            </w:pPr>
            <w:proofErr w:type="spellStart"/>
            <w:r>
              <w:rPr>
                <w:lang w:eastAsia="zh-CN"/>
              </w:rPr>
              <w:t>MovementBehaviour</w:t>
            </w:r>
            <w:proofErr w:type="spellEnd"/>
          </w:p>
        </w:tc>
      </w:tr>
      <w:tr w:rsidR="00344EDE" w14:paraId="43E25F40"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6EC16B" w14:textId="77777777" w:rsidR="00344EDE" w:rsidRDefault="00344EDE" w:rsidP="009D355A">
            <w:pPr>
              <w:pStyle w:val="TAL"/>
              <w:rPr>
                <w:lang w:val="en-US" w:eastAsia="zh-CN"/>
              </w:rPr>
            </w:pPr>
            <w:r>
              <w:rPr>
                <w:lang w:val="en-US" w:eastAsia="zh-CN"/>
              </w:rPr>
              <w:t>IN_OUT_PERCENT</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EFF13F1" w14:textId="77777777" w:rsidR="00344EDE" w:rsidRDefault="00344EDE" w:rsidP="009D355A">
            <w:pPr>
              <w:pStyle w:val="TAL"/>
            </w:pPr>
            <w:r>
              <w:t>Indicates the percentage of UEs that are indoors/outdoors. This value is only applicable to LOC_ACCURACY event.</w:t>
            </w:r>
          </w:p>
        </w:tc>
        <w:tc>
          <w:tcPr>
            <w:tcW w:w="661" w:type="pct"/>
            <w:tcBorders>
              <w:top w:val="single" w:sz="6" w:space="0" w:color="auto"/>
              <w:left w:val="single" w:sz="6" w:space="0" w:color="auto"/>
              <w:bottom w:val="single" w:sz="6" w:space="0" w:color="auto"/>
              <w:right w:val="single" w:sz="6" w:space="0" w:color="auto"/>
            </w:tcBorders>
          </w:tcPr>
          <w:p w14:paraId="2AACD7DF" w14:textId="77777777" w:rsidR="00344EDE" w:rsidRDefault="00344EDE" w:rsidP="009D355A">
            <w:pPr>
              <w:pStyle w:val="TAL"/>
              <w:rPr>
                <w:lang w:eastAsia="zh-CN"/>
              </w:rPr>
            </w:pPr>
            <w:proofErr w:type="spellStart"/>
            <w:r>
              <w:rPr>
                <w:lang w:eastAsia="zh-CN"/>
              </w:rPr>
              <w:t>LocAccuracy</w:t>
            </w:r>
            <w:proofErr w:type="spellEnd"/>
          </w:p>
        </w:tc>
      </w:tr>
      <w:tr w:rsidR="00344EDE" w14:paraId="43EE8AB9"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6D00E6" w14:textId="77777777" w:rsidR="00344EDE" w:rsidRDefault="00344EDE" w:rsidP="009D355A">
            <w:pPr>
              <w:pStyle w:val="TAL"/>
              <w:rPr>
                <w:lang w:val="en-US" w:eastAsia="zh-CN"/>
              </w:rPr>
            </w:pPr>
            <w:r>
              <w:rPr>
                <w:lang w:val="en-US" w:eastAsia="zh-CN"/>
              </w:rPr>
              <w:t>TIME_TO_COLLISION</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6C871EA" w14:textId="77777777" w:rsidR="00344EDE" w:rsidRDefault="00344EDE" w:rsidP="009D355A">
            <w:pPr>
              <w:pStyle w:val="TAL"/>
            </w:pPr>
            <w:r>
              <w:t>Indicates the time until for a collision with another UE happens. This value is only applicable to RELATIVE_PROXIMITY event prediction.</w:t>
            </w:r>
          </w:p>
        </w:tc>
        <w:tc>
          <w:tcPr>
            <w:tcW w:w="661" w:type="pct"/>
            <w:tcBorders>
              <w:top w:val="single" w:sz="6" w:space="0" w:color="auto"/>
              <w:left w:val="single" w:sz="6" w:space="0" w:color="auto"/>
              <w:bottom w:val="single" w:sz="6" w:space="0" w:color="auto"/>
              <w:right w:val="single" w:sz="6" w:space="0" w:color="auto"/>
            </w:tcBorders>
          </w:tcPr>
          <w:p w14:paraId="22C6E93D" w14:textId="77777777" w:rsidR="00344EDE" w:rsidRDefault="00344EDE" w:rsidP="009D355A">
            <w:pPr>
              <w:pStyle w:val="TAL"/>
              <w:rPr>
                <w:lang w:eastAsia="zh-CN"/>
              </w:rPr>
            </w:pPr>
            <w:proofErr w:type="spellStart"/>
            <w:r>
              <w:rPr>
                <w:lang w:eastAsia="zh-CN"/>
              </w:rPr>
              <w:t>RelativeProximity</w:t>
            </w:r>
            <w:proofErr w:type="spellEnd"/>
          </w:p>
        </w:tc>
      </w:tr>
    </w:tbl>
    <w:p w14:paraId="314CB293" w14:textId="77777777" w:rsidR="00344EDE" w:rsidRDefault="00344EDE" w:rsidP="00344EDE">
      <w:pPr>
        <w:rPr>
          <w:lang w:eastAsia="zh-C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BF1E4" w14:textId="77777777" w:rsidR="002779FD" w:rsidRDefault="002779FD">
      <w:r>
        <w:separator/>
      </w:r>
    </w:p>
  </w:endnote>
  <w:endnote w:type="continuationSeparator" w:id="0">
    <w:p w14:paraId="687CF24D" w14:textId="77777777" w:rsidR="002779FD" w:rsidRDefault="00277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1ED4C" w14:textId="77777777" w:rsidR="002779FD" w:rsidRDefault="002779FD">
      <w:r>
        <w:separator/>
      </w:r>
    </w:p>
  </w:footnote>
  <w:footnote w:type="continuationSeparator" w:id="0">
    <w:p w14:paraId="7FB5ADF6" w14:textId="77777777" w:rsidR="002779FD" w:rsidRDefault="002779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4"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2"/>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8"/>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2"/>
  </w:num>
  <w:num w:numId="11" w16cid:durableId="1966497609">
    <w:abstractNumId w:val="69"/>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6"/>
  </w:num>
  <w:num w:numId="19" w16cid:durableId="1098133752">
    <w:abstractNumId w:val="70"/>
  </w:num>
  <w:num w:numId="20" w16cid:durableId="1267546042">
    <w:abstractNumId w:val="16"/>
  </w:num>
  <w:num w:numId="21" w16cid:durableId="121191662">
    <w:abstractNumId w:val="74"/>
  </w:num>
  <w:num w:numId="22" w16cid:durableId="1165972413">
    <w:abstractNumId w:val="15"/>
  </w:num>
  <w:num w:numId="23" w16cid:durableId="1005589452">
    <w:abstractNumId w:val="63"/>
  </w:num>
  <w:num w:numId="24" w16cid:durableId="632907414">
    <w:abstractNumId w:val="60"/>
  </w:num>
  <w:num w:numId="25" w16cid:durableId="1184126773">
    <w:abstractNumId w:val="22"/>
  </w:num>
  <w:num w:numId="26" w16cid:durableId="1514340925">
    <w:abstractNumId w:val="67"/>
  </w:num>
  <w:num w:numId="27" w16cid:durableId="176432948">
    <w:abstractNumId w:val="57"/>
  </w:num>
  <w:num w:numId="28" w16cid:durableId="953442579">
    <w:abstractNumId w:val="23"/>
  </w:num>
  <w:num w:numId="29" w16cid:durableId="1317027853">
    <w:abstractNumId w:val="29"/>
  </w:num>
  <w:num w:numId="30" w16cid:durableId="1689020277">
    <w:abstractNumId w:val="35"/>
  </w:num>
  <w:num w:numId="31" w16cid:durableId="1021052828">
    <w:abstractNumId w:val="25"/>
  </w:num>
  <w:num w:numId="32" w16cid:durableId="248656319">
    <w:abstractNumId w:val="24"/>
  </w:num>
  <w:num w:numId="33" w16cid:durableId="1007250586">
    <w:abstractNumId w:val="58"/>
  </w:num>
  <w:num w:numId="34" w16cid:durableId="270943603">
    <w:abstractNumId w:val="38"/>
  </w:num>
  <w:num w:numId="35" w16cid:durableId="540827755">
    <w:abstractNumId w:val="48"/>
  </w:num>
  <w:num w:numId="36" w16cid:durableId="1085878974">
    <w:abstractNumId w:val="80"/>
  </w:num>
  <w:num w:numId="37" w16cid:durableId="1684432625">
    <w:abstractNumId w:val="49"/>
  </w:num>
  <w:num w:numId="38" w16cid:durableId="2079355471">
    <w:abstractNumId w:val="36"/>
  </w:num>
  <w:num w:numId="39" w16cid:durableId="61176318">
    <w:abstractNumId w:val="20"/>
  </w:num>
  <w:num w:numId="40" w16cid:durableId="1438788345">
    <w:abstractNumId w:val="64"/>
  </w:num>
  <w:num w:numId="41" w16cid:durableId="1533806000">
    <w:abstractNumId w:val="56"/>
  </w:num>
  <w:num w:numId="42" w16cid:durableId="1374185901">
    <w:abstractNumId w:val="53"/>
  </w:num>
  <w:num w:numId="43" w16cid:durableId="73475225">
    <w:abstractNumId w:val="84"/>
  </w:num>
  <w:num w:numId="44" w16cid:durableId="13385921">
    <w:abstractNumId w:val="52"/>
  </w:num>
  <w:num w:numId="45" w16cid:durableId="108936758">
    <w:abstractNumId w:val="50"/>
  </w:num>
  <w:num w:numId="46" w16cid:durableId="1234897828">
    <w:abstractNumId w:val="78"/>
  </w:num>
  <w:num w:numId="47" w16cid:durableId="1196194460">
    <w:abstractNumId w:val="75"/>
  </w:num>
  <w:num w:numId="48" w16cid:durableId="22680126">
    <w:abstractNumId w:val="42"/>
  </w:num>
  <w:num w:numId="49" w16cid:durableId="1890410841">
    <w:abstractNumId w:val="43"/>
  </w:num>
  <w:num w:numId="50" w16cid:durableId="1641300741">
    <w:abstractNumId w:val="27"/>
  </w:num>
  <w:num w:numId="51" w16cid:durableId="138229211">
    <w:abstractNumId w:val="12"/>
  </w:num>
  <w:num w:numId="52" w16cid:durableId="2082484302">
    <w:abstractNumId w:val="37"/>
  </w:num>
  <w:num w:numId="53" w16cid:durableId="1318461046">
    <w:abstractNumId w:val="83"/>
  </w:num>
  <w:num w:numId="54" w16cid:durableId="1644307664">
    <w:abstractNumId w:val="11"/>
  </w:num>
  <w:num w:numId="55" w16cid:durableId="1566988322">
    <w:abstractNumId w:val="28"/>
  </w:num>
  <w:num w:numId="56" w16cid:durableId="643854654">
    <w:abstractNumId w:val="66"/>
  </w:num>
  <w:num w:numId="57" w16cid:durableId="1360736676">
    <w:abstractNumId w:val="61"/>
  </w:num>
  <w:num w:numId="58" w16cid:durableId="132258438">
    <w:abstractNumId w:val="73"/>
  </w:num>
  <w:num w:numId="59" w16cid:durableId="1318076614">
    <w:abstractNumId w:val="55"/>
  </w:num>
  <w:num w:numId="60" w16cid:durableId="784738292">
    <w:abstractNumId w:val="44"/>
  </w:num>
  <w:num w:numId="61" w16cid:durableId="70347318">
    <w:abstractNumId w:val="39"/>
  </w:num>
  <w:num w:numId="62" w16cid:durableId="535123291">
    <w:abstractNumId w:val="59"/>
  </w:num>
  <w:num w:numId="63" w16cid:durableId="889848555">
    <w:abstractNumId w:val="62"/>
  </w:num>
  <w:num w:numId="64" w16cid:durableId="1319067377">
    <w:abstractNumId w:val="51"/>
  </w:num>
  <w:num w:numId="65" w16cid:durableId="606692920">
    <w:abstractNumId w:val="79"/>
  </w:num>
  <w:num w:numId="66" w16cid:durableId="1089038127">
    <w:abstractNumId w:val="17"/>
  </w:num>
  <w:num w:numId="67" w16cid:durableId="986595027">
    <w:abstractNumId w:val="34"/>
  </w:num>
  <w:num w:numId="68" w16cid:durableId="1004167727">
    <w:abstractNumId w:val="18"/>
  </w:num>
  <w:num w:numId="69" w16cid:durableId="762336964">
    <w:abstractNumId w:val="71"/>
  </w:num>
  <w:num w:numId="70" w16cid:durableId="606083057">
    <w:abstractNumId w:val="45"/>
  </w:num>
  <w:num w:numId="71" w16cid:durableId="473185687">
    <w:abstractNumId w:val="33"/>
  </w:num>
  <w:num w:numId="72" w16cid:durableId="2083680321">
    <w:abstractNumId w:val="40"/>
  </w:num>
  <w:num w:numId="73" w16cid:durableId="2038659230">
    <w:abstractNumId w:val="81"/>
  </w:num>
  <w:num w:numId="74" w16cid:durableId="1924795914">
    <w:abstractNumId w:val="14"/>
  </w:num>
  <w:num w:numId="75" w16cid:durableId="2039625413">
    <w:abstractNumId w:val="54"/>
  </w:num>
  <w:num w:numId="76" w16cid:durableId="1936354953">
    <w:abstractNumId w:val="65"/>
  </w:num>
  <w:num w:numId="77" w16cid:durableId="1613131560">
    <w:abstractNumId w:val="31"/>
  </w:num>
  <w:num w:numId="78" w16cid:durableId="1173763090">
    <w:abstractNumId w:val="46"/>
  </w:num>
  <w:num w:numId="79" w16cid:durableId="1411853512">
    <w:abstractNumId w:val="26"/>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7"/>
  </w:num>
  <w:num w:numId="83" w16cid:durableId="1645812564">
    <w:abstractNumId w:val="47"/>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2"/>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0"/>
  </w:num>
  <w:num w:numId="93" w16cid:durableId="887571622">
    <w:abstractNumId w:val="41"/>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2"/>
  </w:num>
  <w:num w:numId="98" w16cid:durableId="643240333">
    <w:abstractNumId w:val="19"/>
  </w:num>
  <w:num w:numId="99" w16cid:durableId="60912961">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sther Terrero">
    <w15:presenceInfo w15:providerId="AD" w15:userId="S::esther.terrero@ericsson.com::c52e7c64-0957-4ba3-8cf5-e5a75840c9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2166"/>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0E7F"/>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1BE1"/>
    <w:rsid w:val="000C286E"/>
    <w:rsid w:val="000C3818"/>
    <w:rsid w:val="000C3B72"/>
    <w:rsid w:val="000C3EFA"/>
    <w:rsid w:val="000C4005"/>
    <w:rsid w:val="000C4B0F"/>
    <w:rsid w:val="000C7466"/>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1D6E"/>
    <w:rsid w:val="00102A8E"/>
    <w:rsid w:val="001044B4"/>
    <w:rsid w:val="00105335"/>
    <w:rsid w:val="00106AC8"/>
    <w:rsid w:val="00106C25"/>
    <w:rsid w:val="0010757C"/>
    <w:rsid w:val="0011064F"/>
    <w:rsid w:val="00110F9F"/>
    <w:rsid w:val="0011204A"/>
    <w:rsid w:val="00112A9D"/>
    <w:rsid w:val="00114584"/>
    <w:rsid w:val="001145DA"/>
    <w:rsid w:val="0011476A"/>
    <w:rsid w:val="00114913"/>
    <w:rsid w:val="0011538D"/>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09BA"/>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12FC"/>
    <w:rsid w:val="002023FC"/>
    <w:rsid w:val="002034AC"/>
    <w:rsid w:val="00204426"/>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6C2"/>
    <w:rsid w:val="0027798A"/>
    <w:rsid w:val="002779FD"/>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4EDE"/>
    <w:rsid w:val="0034557E"/>
    <w:rsid w:val="00345D69"/>
    <w:rsid w:val="00346FA2"/>
    <w:rsid w:val="00347E2F"/>
    <w:rsid w:val="00350DCF"/>
    <w:rsid w:val="00350FB1"/>
    <w:rsid w:val="00350FC8"/>
    <w:rsid w:val="00350FF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7DA"/>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697D"/>
    <w:rsid w:val="00400757"/>
    <w:rsid w:val="004007CF"/>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66A36"/>
    <w:rsid w:val="004707B0"/>
    <w:rsid w:val="00471ECC"/>
    <w:rsid w:val="00473DCC"/>
    <w:rsid w:val="00474344"/>
    <w:rsid w:val="004749B5"/>
    <w:rsid w:val="004761AD"/>
    <w:rsid w:val="004764BE"/>
    <w:rsid w:val="00483418"/>
    <w:rsid w:val="00483628"/>
    <w:rsid w:val="00483B7E"/>
    <w:rsid w:val="0048400D"/>
    <w:rsid w:val="00484B33"/>
    <w:rsid w:val="004864D7"/>
    <w:rsid w:val="00486584"/>
    <w:rsid w:val="00486EAA"/>
    <w:rsid w:val="004911F7"/>
    <w:rsid w:val="0049193C"/>
    <w:rsid w:val="004920C0"/>
    <w:rsid w:val="00492FA5"/>
    <w:rsid w:val="004930D3"/>
    <w:rsid w:val="00493962"/>
    <w:rsid w:val="00494820"/>
    <w:rsid w:val="00496E3B"/>
    <w:rsid w:val="00497962"/>
    <w:rsid w:val="004A1AC5"/>
    <w:rsid w:val="004A2804"/>
    <w:rsid w:val="004A2927"/>
    <w:rsid w:val="004A3A03"/>
    <w:rsid w:val="004A418A"/>
    <w:rsid w:val="004A46CC"/>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44C4"/>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F0C0C"/>
    <w:rsid w:val="005F4D3B"/>
    <w:rsid w:val="005F5075"/>
    <w:rsid w:val="005F7934"/>
    <w:rsid w:val="006000F2"/>
    <w:rsid w:val="00600412"/>
    <w:rsid w:val="0060246F"/>
    <w:rsid w:val="006042B0"/>
    <w:rsid w:val="006066AF"/>
    <w:rsid w:val="00611C33"/>
    <w:rsid w:val="00612A35"/>
    <w:rsid w:val="0061498F"/>
    <w:rsid w:val="006152F7"/>
    <w:rsid w:val="006174BC"/>
    <w:rsid w:val="00617D28"/>
    <w:rsid w:val="00617E8B"/>
    <w:rsid w:val="006202F5"/>
    <w:rsid w:val="00620BC9"/>
    <w:rsid w:val="00621078"/>
    <w:rsid w:val="00621F83"/>
    <w:rsid w:val="00622A9C"/>
    <w:rsid w:val="00626C99"/>
    <w:rsid w:val="00627956"/>
    <w:rsid w:val="006305B1"/>
    <w:rsid w:val="0063063D"/>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5792B"/>
    <w:rsid w:val="00660077"/>
    <w:rsid w:val="00660219"/>
    <w:rsid w:val="00660565"/>
    <w:rsid w:val="00660B23"/>
    <w:rsid w:val="006619B9"/>
    <w:rsid w:val="0066336B"/>
    <w:rsid w:val="00666CE8"/>
    <w:rsid w:val="00667557"/>
    <w:rsid w:val="0067066E"/>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8766A"/>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7E8"/>
    <w:rsid w:val="007048C9"/>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CE2"/>
    <w:rsid w:val="00774B6B"/>
    <w:rsid w:val="00775F80"/>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59"/>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5BF9"/>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07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AF5360"/>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5F2C"/>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180E"/>
    <w:rsid w:val="00C31D8E"/>
    <w:rsid w:val="00C3249B"/>
    <w:rsid w:val="00C335BE"/>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87BFA"/>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61D2"/>
    <w:rsid w:val="00DF7ED6"/>
    <w:rsid w:val="00E00E59"/>
    <w:rsid w:val="00E021AA"/>
    <w:rsid w:val="00E02DAC"/>
    <w:rsid w:val="00E034FB"/>
    <w:rsid w:val="00E04484"/>
    <w:rsid w:val="00E04683"/>
    <w:rsid w:val="00E051DE"/>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3957"/>
    <w:rsid w:val="00E461F6"/>
    <w:rsid w:val="00E46BC3"/>
    <w:rsid w:val="00E47FE7"/>
    <w:rsid w:val="00E50E52"/>
    <w:rsid w:val="00E521D7"/>
    <w:rsid w:val="00E530F9"/>
    <w:rsid w:val="00E535FF"/>
    <w:rsid w:val="00E547BE"/>
    <w:rsid w:val="00E5494F"/>
    <w:rsid w:val="00E55128"/>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10A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1934</Words>
  <Characters>11026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Liang_r1</cp:lastModifiedBy>
  <cp:revision>3</cp:revision>
  <cp:lastPrinted>1900-01-01T08:00:00Z</cp:lastPrinted>
  <dcterms:created xsi:type="dcterms:W3CDTF">2025-02-19T15:40:00Z</dcterms:created>
  <dcterms:modified xsi:type="dcterms:W3CDTF">2025-02-19T15:41:00Z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