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821F8" w14:textId="1A1F6AB9" w:rsidR="004C1854" w:rsidRDefault="004C1854" w:rsidP="004C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CP-250017</w:t>
      </w:r>
    </w:p>
    <w:p w14:paraId="0D5C02BC" w14:textId="7F6AE484" w:rsidR="004C1854" w:rsidRPr="007861B8" w:rsidRDefault="004C1854" w:rsidP="004C185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Incheon, Korea</w:t>
      </w:r>
      <w:r w:rsidRPr="00F859C5">
        <w:rPr>
          <w:sz w:val="24"/>
        </w:rPr>
        <w:t xml:space="preserve">; </w:t>
      </w:r>
      <w:r>
        <w:rPr>
          <w:sz w:val="24"/>
        </w:rPr>
        <w:t>12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</w:t>
      </w:r>
      <w:r>
        <w:rPr>
          <w:sz w:val="24"/>
        </w:rPr>
        <w:t>3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</w:t>
      </w:r>
      <w:r>
        <w:rPr>
          <w:sz w:val="24"/>
        </w:rPr>
        <w:t>March</w:t>
      </w:r>
      <w:r w:rsidRPr="00F859C5">
        <w:rPr>
          <w:sz w:val="24"/>
        </w:rPr>
        <w:t xml:space="preserve"> 2025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CP-2</w:t>
      </w:r>
      <w:r>
        <w:rPr>
          <w:rFonts w:eastAsia="Batang" w:cs="Arial"/>
          <w:lang w:eastAsia="zh-CN"/>
        </w:rPr>
        <w:t>5abcd</w:t>
      </w:r>
      <w:r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77BA3A69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BC3F0C">
        <w:rPr>
          <w:rFonts w:ascii="Arial" w:hAnsi="Arial" w:cs="Arial" w:hint="eastAsia"/>
          <w:b/>
          <w:sz w:val="24"/>
          <w:szCs w:val="24"/>
          <w:lang w:eastAsia="zh-CN"/>
        </w:rPr>
        <w:t>PRU Usage Extension supported by Core Network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0F6C52" w14:textId="0106858E" w:rsidR="001E489F" w:rsidRPr="00B75BFC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0ED6" w:rsidRPr="00002D55">
        <w:rPr>
          <w:rFonts w:ascii="Arial" w:eastAsia="Batang" w:hAnsi="Arial"/>
          <w:b/>
          <w:sz w:val="24"/>
          <w:szCs w:val="24"/>
          <w:lang w:eastAsia="zh-CN"/>
        </w:rPr>
        <w:t>19.</w:t>
      </w:r>
      <w:r w:rsidR="00002D55" w:rsidRPr="00002D55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5111F0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17BB372B" w14:textId="77777777" w:rsidR="001E489F" w:rsidRPr="00B75BFC" w:rsidRDefault="001E489F" w:rsidP="001E489F">
      <w:pPr>
        <w:pStyle w:val="Heading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9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0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1" w:history="1">
        <w:r w:rsidRPr="00B75BFC">
          <w:t>3GPP TR 21.900</w:t>
        </w:r>
      </w:hyperlink>
    </w:p>
    <w:p w14:paraId="2F242254" w14:textId="3F09F21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 xml:space="preserve">CT aspects of </w:t>
      </w:r>
      <w:r w:rsidR="0099541A" w:rsidRPr="00867FC0">
        <w:rPr>
          <w:rFonts w:hint="eastAsia"/>
          <w:lang w:val="en-US" w:eastAsia="ja-JP"/>
        </w:rPr>
        <w:t>PRU Usage Extension supported by Core Network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4956B4B5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r w:rsidR="00913B21">
        <w:rPr>
          <w:rFonts w:eastAsiaTheme="minorEastAsia" w:hint="eastAsia"/>
          <w:lang w:eastAsia="zh-CN"/>
        </w:rPr>
        <w:t>TEI19_PRUE</w:t>
      </w:r>
    </w:p>
    <w:p w14:paraId="18C69795" w14:textId="5C281307" w:rsidR="001E489F" w:rsidRPr="00B75BFC" w:rsidRDefault="001E489F" w:rsidP="001E489F">
      <w:pPr>
        <w:pStyle w:val="Guidance"/>
      </w:pPr>
    </w:p>
    <w:p w14:paraId="15B1DB90" w14:textId="2D37054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E40D46">
        <w:rPr>
          <w:rFonts w:cs="Arial"/>
          <w:color w:val="000000" w:themeColor="text1"/>
        </w:rPr>
        <w:t>1070001</w:t>
      </w:r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Heading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D4A22BE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86F203" w:rsidR="001E489F" w:rsidRPr="00B75BFC" w:rsidRDefault="00C524E7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0602D5C7" w14:textId="1023A1B4" w:rsidR="001E489F" w:rsidRPr="00B75BFC" w:rsidRDefault="006A1A23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BE09B4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Heading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4A1516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TEI19_PRUE</w:t>
            </w:r>
          </w:p>
        </w:tc>
        <w:tc>
          <w:tcPr>
            <w:tcW w:w="1101" w:type="dxa"/>
          </w:tcPr>
          <w:p w14:paraId="334D300A" w14:textId="73DEE773" w:rsidR="001E489F" w:rsidRPr="00B75BFC" w:rsidRDefault="009C01DC" w:rsidP="005875D6">
            <w:pPr>
              <w:pStyle w:val="TAL"/>
            </w:pPr>
            <w:r w:rsidRPr="00B75BFC">
              <w:t>SA</w:t>
            </w:r>
            <w:r w:rsidR="00052A7B">
              <w:t>2</w:t>
            </w:r>
          </w:p>
        </w:tc>
        <w:tc>
          <w:tcPr>
            <w:tcW w:w="1101" w:type="dxa"/>
          </w:tcPr>
          <w:p w14:paraId="3338BA6A" w14:textId="032A2E8A" w:rsidR="001E489F" w:rsidRPr="00B75BFC" w:rsidRDefault="00547D5D" w:rsidP="002E45CE">
            <w:pPr>
              <w:pStyle w:val="TAL"/>
            </w:pPr>
            <w:r w:rsidRPr="00547D5D">
              <w:t>1060031</w:t>
            </w:r>
          </w:p>
        </w:tc>
        <w:tc>
          <w:tcPr>
            <w:tcW w:w="6010" w:type="dxa"/>
          </w:tcPr>
          <w:p w14:paraId="225432A0" w14:textId="39B38AB1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PRU Usage Extension supported by Core Network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Heading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293AA72B" w14:textId="6656CDE3" w:rsidR="001E489F" w:rsidRPr="00B75BFC" w:rsidRDefault="00547D5D" w:rsidP="001E489F">
      <w:r>
        <w:t>SP#106</w:t>
      </w:r>
      <w:r w:rsidR="003017F3">
        <w:t xml:space="preserve"> </w:t>
      </w:r>
      <w:r w:rsidR="005C7907" w:rsidRPr="00B75BFC">
        <w:t xml:space="preserve">has </w:t>
      </w:r>
      <w:r w:rsidR="00C0795E">
        <w:rPr>
          <w:lang w:eastAsia="zh-CN"/>
        </w:rPr>
        <w:t>approved</w:t>
      </w:r>
      <w:r w:rsidR="00DA7AA0">
        <w:rPr>
          <w:lang w:eastAsia="zh-CN"/>
        </w:rPr>
        <w:t xml:space="preserve"> the WI </w:t>
      </w:r>
      <w:r w:rsidR="00DA7AA0" w:rsidRPr="00DA7AA0">
        <w:rPr>
          <w:lang w:eastAsia="zh-CN"/>
        </w:rPr>
        <w:t xml:space="preserve">PRU Usage Extension supported by Core Network </w:t>
      </w:r>
      <w:r w:rsidR="00DA7AA0">
        <w:rPr>
          <w:lang w:eastAsia="zh-CN"/>
        </w:rPr>
        <w:t>(</w:t>
      </w:r>
      <w:r w:rsidR="00DA7AA0" w:rsidRPr="00142BCC">
        <w:rPr>
          <w:rFonts w:hint="eastAsia"/>
        </w:rPr>
        <w:t>TEI19_PRUE</w:t>
      </w:r>
      <w:r w:rsidR="00DA7AA0">
        <w:rPr>
          <w:lang w:eastAsia="zh-CN"/>
        </w:rPr>
        <w:t>) and the related CR</w:t>
      </w:r>
      <w:r w:rsidR="00CF70BE">
        <w:rPr>
          <w:lang w:eastAsia="zh-CN"/>
        </w:rPr>
        <w:t xml:space="preserve"> (TS 23.273, CR#0614)</w:t>
      </w:r>
      <w:r w:rsidR="005C7907" w:rsidRPr="00B75BFC">
        <w:rPr>
          <w:lang w:eastAsia="zh-CN"/>
        </w:rPr>
        <w:t>.</w:t>
      </w:r>
      <w:r w:rsidR="00256E82">
        <w:rPr>
          <w:lang w:eastAsia="zh-CN"/>
        </w:rPr>
        <w:t xml:space="preserve"> I</w:t>
      </w:r>
      <w:r w:rsidR="005C7907" w:rsidRPr="00B75BFC">
        <w:rPr>
          <w:iCs/>
        </w:rPr>
        <w:t xml:space="preserve">mpacts on protocols and interfaces under CT WGs’ responsibilities are </w:t>
      </w:r>
      <w:r w:rsidR="00256E82">
        <w:rPr>
          <w:iCs/>
        </w:rPr>
        <w:t>clear</w:t>
      </w:r>
      <w:r w:rsidR="005C7907" w:rsidRPr="00B75BFC">
        <w:rPr>
          <w:iCs/>
        </w:rPr>
        <w:t xml:space="preserve">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="005C7907"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14D70F68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under the stage 2 work item </w:t>
      </w:r>
      <w:r w:rsidR="00D85476" w:rsidRPr="00142BCC">
        <w:rPr>
          <w:rFonts w:hint="eastAsia"/>
        </w:rPr>
        <w:t>TEI19_PRUE</w:t>
      </w:r>
      <w:r w:rsidRPr="00B75BFC">
        <w:rPr>
          <w:lang w:eastAsia="zh-CN"/>
        </w:rPr>
        <w:t>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1095D40E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="004349FA">
        <w:rPr>
          <w:b/>
          <w:bCs/>
          <w:lang w:eastAsia="zh-CN"/>
        </w:rPr>
        <w:t>4</w:t>
      </w:r>
      <w:r w:rsidRPr="00B75BFC">
        <w:rPr>
          <w:b/>
          <w:bCs/>
        </w:rPr>
        <w:t>:</w:t>
      </w:r>
    </w:p>
    <w:p w14:paraId="6EFD427C" w14:textId="7EAA7838" w:rsidR="00C0565A" w:rsidRPr="001862E4" w:rsidRDefault="00B00A8A" w:rsidP="00C0565A">
      <w:pPr>
        <w:pStyle w:val="B1"/>
        <w:rPr>
          <w:rFonts w:eastAsiaTheme="minorEastAsia"/>
          <w:lang w:eastAsia="ja-JP"/>
        </w:rPr>
      </w:pPr>
      <w:r w:rsidRPr="00DF2953">
        <w:t>-</w:t>
      </w:r>
      <w:r w:rsidRPr="00DF2953">
        <w:tab/>
      </w:r>
      <w:r w:rsidR="00C0565A">
        <w:t xml:space="preserve">Enhance </w:t>
      </w:r>
      <w:r w:rsidR="00C0565A">
        <w:rPr>
          <w:rFonts w:hint="eastAsia"/>
          <w:lang w:eastAsia="zh-CN"/>
        </w:rPr>
        <w:t>LMF</w:t>
      </w:r>
      <w:r w:rsidR="00C0565A">
        <w:t xml:space="preserve"> service to support PRU measurements when </w:t>
      </w:r>
      <w:r w:rsidR="00C0565A">
        <w:rPr>
          <w:rFonts w:hint="eastAsia"/>
          <w:lang w:eastAsia="zh-CN"/>
        </w:rPr>
        <w:t xml:space="preserve">the serving LMF of target UE and the serving LMF of </w:t>
      </w:r>
      <w:r w:rsidR="00C0565A">
        <w:rPr>
          <w:lang w:eastAsia="zh-CN"/>
        </w:rPr>
        <w:t xml:space="preserve">the </w:t>
      </w:r>
      <w:r w:rsidR="00C0565A">
        <w:rPr>
          <w:rFonts w:hint="eastAsia"/>
          <w:lang w:eastAsia="zh-CN"/>
        </w:rPr>
        <w:t>PRU are different</w:t>
      </w:r>
      <w:r w:rsidR="00C0565A">
        <w:rPr>
          <w:lang w:eastAsia="zh-CN"/>
        </w:rPr>
        <w:t>.</w:t>
      </w:r>
    </w:p>
    <w:p w14:paraId="409CA454" w14:textId="3808D418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lastRenderedPageBreak/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066ABE" w:rsidR="001E489F" w:rsidRPr="006A7912" w:rsidRDefault="00350303" w:rsidP="00A614A0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</w:t>
            </w:r>
            <w:r w:rsidR="00A614A0">
              <w:rPr>
                <w:rFonts w:ascii="Times New Roman" w:hAnsi="Times New Roman"/>
                <w:szCs w:val="18"/>
              </w:rPr>
              <w:t>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79B568B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C36FD6">
              <w:rPr>
                <w:rFonts w:ascii="Times New Roman" w:hAnsi="Times New Roman"/>
                <w:szCs w:val="18"/>
              </w:rPr>
              <w:t>Update</w:t>
            </w:r>
            <w:r w:rsidR="00FA24C8">
              <w:rPr>
                <w:rFonts w:ascii="Times New Roman" w:hAnsi="Times New Roman"/>
                <w:szCs w:val="18"/>
              </w:rPr>
              <w:t xml:space="preserve">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to support PRU measurements when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 xml:space="preserve">the serving LMF of target UE and the serving LMF of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the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>PRU are different</w:t>
            </w:r>
            <w:r w:rsidRPr="006A7912">
              <w:rPr>
                <w:rFonts w:ascii="Times New Roman" w:hAnsi="Times New Roman"/>
                <w:szCs w:val="18"/>
              </w:rPr>
              <w:t>.</w:t>
            </w:r>
          </w:p>
          <w:p w14:paraId="5829B976" w14:textId="2439C4C1" w:rsidR="00122DD3" w:rsidRPr="006A7912" w:rsidRDefault="00122DD3" w:rsidP="00C8778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736AECB1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2459EC">
              <w:rPr>
                <w:sz w:val="18"/>
                <w:szCs w:val="18"/>
                <w:lang w:eastAsia="zh-CN"/>
              </w:rPr>
              <w:t>8</w:t>
            </w:r>
          </w:p>
          <w:p w14:paraId="53BCD47C" w14:textId="79F743EC" w:rsidR="001E489F" w:rsidRPr="006A7912" w:rsidRDefault="00350303" w:rsidP="002459EC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2459EC">
              <w:rPr>
                <w:rFonts w:ascii="Times New Roman" w:hAnsi="Times New Roman"/>
                <w:szCs w:val="18"/>
                <w:lang w:eastAsia="zh-CN"/>
              </w:rPr>
              <w:t>Jun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25F4AB4" w:rsidR="001E489F" w:rsidRPr="006A7912" w:rsidRDefault="00350303" w:rsidP="003A5F9B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</w:t>
            </w:r>
            <w:r w:rsidR="003A5F9B">
              <w:rPr>
                <w:rFonts w:ascii="Times New Roman" w:hAnsi="Times New Roman"/>
                <w:szCs w:val="18"/>
                <w:lang w:eastAsia="zh-CN"/>
              </w:rPr>
              <w:t>4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06DF053E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41B" w14:textId="359DEECD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8C9" w14:textId="314B6CE9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75DCC3AB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1AFFC9F6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FC6" w14:textId="49BE0CD9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ECE" w14:textId="7E7E2E2A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34D8DC0A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2" w:history="1">
        <w:r w:rsidRPr="00B75BFC">
          <w:rPr>
            <w:rStyle w:val="Hyperlink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8FC563D" w:rsidR="001E489F" w:rsidRPr="00B75BFC" w:rsidRDefault="00AF4B9E" w:rsidP="001E489F">
      <w:r w:rsidRPr="00B75BFC">
        <w:t>CT</w:t>
      </w:r>
      <w:r w:rsidR="00B62658">
        <w:t>4</w:t>
      </w:r>
    </w:p>
    <w:p w14:paraId="68A766B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r w:rsidRPr="00B75BFC">
        <w:t>None.</w:t>
      </w:r>
    </w:p>
    <w:p w14:paraId="2E9D2957" w14:textId="3C7550AD" w:rsidR="001E489F" w:rsidRPr="00B75BFC" w:rsidRDefault="001E489F" w:rsidP="008747C9">
      <w:pPr>
        <w:pStyle w:val="Heading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2C7C9" w:rsidR="00DA4A5B" w:rsidRPr="00B75BFC" w:rsidRDefault="005C10E4" w:rsidP="00DA4A5B">
            <w:pPr>
              <w:pStyle w:val="TAL"/>
            </w:pPr>
            <w:r>
              <w:rPr>
                <w:rFonts w:hint="eastAsia"/>
                <w:lang w:eastAsia="zh-CN"/>
              </w:rPr>
              <w:t>Hua</w:t>
            </w:r>
            <w:r>
              <w:t>wei</w:t>
            </w: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0CE858" w:rsidR="00DA4A5B" w:rsidRPr="00B75BFC" w:rsidRDefault="00C87A30" w:rsidP="00DA4A5B">
            <w:pPr>
              <w:pStyle w:val="TAL"/>
            </w:pPr>
            <w:r>
              <w:t>China Tele</w:t>
            </w:r>
            <w:r w:rsidR="005928E6">
              <w:t>c</w:t>
            </w:r>
            <w:r>
              <w:t>om</w:t>
            </w: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30B73AE" w:rsidR="00DA4A5B" w:rsidRPr="00B75BFC" w:rsidRDefault="009C6F6A" w:rsidP="00DA4A5B">
            <w:pPr>
              <w:pStyle w:val="TAL"/>
            </w:pPr>
            <w:r>
              <w:t>ZTE</w:t>
            </w:r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106E5333" w:rsidR="00DA4A5B" w:rsidRPr="00B75BFC" w:rsidRDefault="009C6F6A" w:rsidP="00DA4A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54021B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0FE1B348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FC14" w14:textId="77777777" w:rsidR="008D00D6" w:rsidRDefault="008D00D6">
      <w:r>
        <w:separator/>
      </w:r>
    </w:p>
  </w:endnote>
  <w:endnote w:type="continuationSeparator" w:id="0">
    <w:p w14:paraId="6180BD26" w14:textId="77777777" w:rsidR="008D00D6" w:rsidRDefault="008D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972D3" w14:textId="77777777" w:rsidR="008D00D6" w:rsidRDefault="008D00D6">
      <w:r>
        <w:separator/>
      </w:r>
    </w:p>
  </w:footnote>
  <w:footnote w:type="continuationSeparator" w:id="0">
    <w:p w14:paraId="0844320F" w14:textId="77777777" w:rsidR="008D00D6" w:rsidRDefault="008D0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9725657">
    <w:abstractNumId w:val="6"/>
  </w:num>
  <w:num w:numId="2" w16cid:durableId="1855222084">
    <w:abstractNumId w:val="3"/>
  </w:num>
  <w:num w:numId="3" w16cid:durableId="1371682490">
    <w:abstractNumId w:val="2"/>
  </w:num>
  <w:num w:numId="4" w16cid:durableId="2820063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6742214">
    <w:abstractNumId w:val="0"/>
  </w:num>
  <w:num w:numId="6" w16cid:durableId="1487279951">
    <w:abstractNumId w:val="1"/>
  </w:num>
  <w:num w:numId="7" w16cid:durableId="980694877">
    <w:abstractNumId w:val="4"/>
  </w:num>
  <w:num w:numId="8" w16cid:durableId="4655128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D55"/>
    <w:rsid w:val="00005E54"/>
    <w:rsid w:val="0001432B"/>
    <w:rsid w:val="0002191A"/>
    <w:rsid w:val="0002628C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2A7B"/>
    <w:rsid w:val="00054884"/>
    <w:rsid w:val="0005594E"/>
    <w:rsid w:val="00057E1E"/>
    <w:rsid w:val="000609FE"/>
    <w:rsid w:val="0006182E"/>
    <w:rsid w:val="0006619D"/>
    <w:rsid w:val="000726EB"/>
    <w:rsid w:val="00072A7C"/>
    <w:rsid w:val="000775E7"/>
    <w:rsid w:val="0007775C"/>
    <w:rsid w:val="00086398"/>
    <w:rsid w:val="00086FC9"/>
    <w:rsid w:val="0009036B"/>
    <w:rsid w:val="00091BFB"/>
    <w:rsid w:val="00094F23"/>
    <w:rsid w:val="000967F4"/>
    <w:rsid w:val="000A02A4"/>
    <w:rsid w:val="000A1478"/>
    <w:rsid w:val="000A19FD"/>
    <w:rsid w:val="000A5C91"/>
    <w:rsid w:val="000A6432"/>
    <w:rsid w:val="000B16D3"/>
    <w:rsid w:val="000B32DF"/>
    <w:rsid w:val="000B4AFB"/>
    <w:rsid w:val="000C2E8A"/>
    <w:rsid w:val="000D036A"/>
    <w:rsid w:val="000D2EB2"/>
    <w:rsid w:val="000D6D78"/>
    <w:rsid w:val="000E0429"/>
    <w:rsid w:val="000E0437"/>
    <w:rsid w:val="000E1FDC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2BCC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15C1"/>
    <w:rsid w:val="001C213B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9EC"/>
    <w:rsid w:val="00250F58"/>
    <w:rsid w:val="00253892"/>
    <w:rsid w:val="002541D3"/>
    <w:rsid w:val="00256429"/>
    <w:rsid w:val="00256E82"/>
    <w:rsid w:val="0026253E"/>
    <w:rsid w:val="00272D61"/>
    <w:rsid w:val="002802C8"/>
    <w:rsid w:val="002919B7"/>
    <w:rsid w:val="00291EF2"/>
    <w:rsid w:val="002928C4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E45CE"/>
    <w:rsid w:val="002F7CCB"/>
    <w:rsid w:val="00301704"/>
    <w:rsid w:val="003017F3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72D"/>
    <w:rsid w:val="00325E33"/>
    <w:rsid w:val="003275E6"/>
    <w:rsid w:val="00350303"/>
    <w:rsid w:val="00354553"/>
    <w:rsid w:val="0036045C"/>
    <w:rsid w:val="00365C95"/>
    <w:rsid w:val="00370653"/>
    <w:rsid w:val="003715B7"/>
    <w:rsid w:val="003718E5"/>
    <w:rsid w:val="00376C60"/>
    <w:rsid w:val="00387674"/>
    <w:rsid w:val="00392C87"/>
    <w:rsid w:val="003A2166"/>
    <w:rsid w:val="003A5342"/>
    <w:rsid w:val="003A5F9B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B4C"/>
    <w:rsid w:val="00416CEA"/>
    <w:rsid w:val="00421AFD"/>
    <w:rsid w:val="004246F2"/>
    <w:rsid w:val="00430AD8"/>
    <w:rsid w:val="004316AA"/>
    <w:rsid w:val="00432048"/>
    <w:rsid w:val="00433B4A"/>
    <w:rsid w:val="004349FA"/>
    <w:rsid w:val="0043528C"/>
    <w:rsid w:val="00436C28"/>
    <w:rsid w:val="00442C65"/>
    <w:rsid w:val="004431F7"/>
    <w:rsid w:val="004443D2"/>
    <w:rsid w:val="004472A4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1854"/>
    <w:rsid w:val="004C4C9B"/>
    <w:rsid w:val="004D1970"/>
    <w:rsid w:val="004D1983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5ED8"/>
    <w:rsid w:val="00507903"/>
    <w:rsid w:val="005111F0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40B32"/>
    <w:rsid w:val="00542993"/>
    <w:rsid w:val="00544D8F"/>
    <w:rsid w:val="00547D5D"/>
    <w:rsid w:val="00553BDE"/>
    <w:rsid w:val="00556F13"/>
    <w:rsid w:val="00562495"/>
    <w:rsid w:val="00565A21"/>
    <w:rsid w:val="00571E12"/>
    <w:rsid w:val="0057401B"/>
    <w:rsid w:val="00577727"/>
    <w:rsid w:val="005777AF"/>
    <w:rsid w:val="00577BD2"/>
    <w:rsid w:val="00586562"/>
    <w:rsid w:val="00587EE7"/>
    <w:rsid w:val="00590B24"/>
    <w:rsid w:val="005928E6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B5442"/>
    <w:rsid w:val="005C0CC6"/>
    <w:rsid w:val="005C0FFC"/>
    <w:rsid w:val="005C10E4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D6C3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259C"/>
    <w:rsid w:val="00605E90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2B4"/>
    <w:rsid w:val="00634FA6"/>
    <w:rsid w:val="0064121E"/>
    <w:rsid w:val="00642894"/>
    <w:rsid w:val="0064420C"/>
    <w:rsid w:val="0064586E"/>
    <w:rsid w:val="00646FE1"/>
    <w:rsid w:val="0065024B"/>
    <w:rsid w:val="00660354"/>
    <w:rsid w:val="006606DB"/>
    <w:rsid w:val="00661813"/>
    <w:rsid w:val="00664060"/>
    <w:rsid w:val="00665B9B"/>
    <w:rsid w:val="00667F62"/>
    <w:rsid w:val="0067569D"/>
    <w:rsid w:val="006757CA"/>
    <w:rsid w:val="0067616E"/>
    <w:rsid w:val="006767CF"/>
    <w:rsid w:val="00687647"/>
    <w:rsid w:val="00690725"/>
    <w:rsid w:val="00693606"/>
    <w:rsid w:val="00693D70"/>
    <w:rsid w:val="006975AE"/>
    <w:rsid w:val="006A0E66"/>
    <w:rsid w:val="006A1A23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5C8E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67FC0"/>
    <w:rsid w:val="00871413"/>
    <w:rsid w:val="008747C9"/>
    <w:rsid w:val="00876BD5"/>
    <w:rsid w:val="00882CAE"/>
    <w:rsid w:val="008838E4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00D6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01F"/>
    <w:rsid w:val="008F7444"/>
    <w:rsid w:val="008F7A15"/>
    <w:rsid w:val="00902965"/>
    <w:rsid w:val="0091321C"/>
    <w:rsid w:val="00913788"/>
    <w:rsid w:val="0091399A"/>
    <w:rsid w:val="00913B21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66A81"/>
    <w:rsid w:val="00970373"/>
    <w:rsid w:val="00970864"/>
    <w:rsid w:val="009736D5"/>
    <w:rsid w:val="009768C3"/>
    <w:rsid w:val="00977C43"/>
    <w:rsid w:val="0098195A"/>
    <w:rsid w:val="00990EEE"/>
    <w:rsid w:val="00991A2C"/>
    <w:rsid w:val="0099541A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6E73"/>
    <w:rsid w:val="009C6F6A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41D1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5B57"/>
    <w:rsid w:val="00A46B3F"/>
    <w:rsid w:val="00A46F30"/>
    <w:rsid w:val="00A61169"/>
    <w:rsid w:val="00A61323"/>
    <w:rsid w:val="00A614A0"/>
    <w:rsid w:val="00A63024"/>
    <w:rsid w:val="00A65602"/>
    <w:rsid w:val="00A664D0"/>
    <w:rsid w:val="00A81FE0"/>
    <w:rsid w:val="00A82FCC"/>
    <w:rsid w:val="00A8479D"/>
    <w:rsid w:val="00A86834"/>
    <w:rsid w:val="00A906A4"/>
    <w:rsid w:val="00A9137F"/>
    <w:rsid w:val="00A97953"/>
    <w:rsid w:val="00AA574E"/>
    <w:rsid w:val="00AB0D8D"/>
    <w:rsid w:val="00AB621B"/>
    <w:rsid w:val="00AD324E"/>
    <w:rsid w:val="00AD4BEB"/>
    <w:rsid w:val="00AD5B51"/>
    <w:rsid w:val="00AD7B78"/>
    <w:rsid w:val="00AE7303"/>
    <w:rsid w:val="00AF09D5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2658"/>
    <w:rsid w:val="00B63284"/>
    <w:rsid w:val="00B673EE"/>
    <w:rsid w:val="00B71CF1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13A"/>
    <w:rsid w:val="00BB6D15"/>
    <w:rsid w:val="00BB7B45"/>
    <w:rsid w:val="00BC137E"/>
    <w:rsid w:val="00BC2E5F"/>
    <w:rsid w:val="00BC3C3C"/>
    <w:rsid w:val="00BC3F0C"/>
    <w:rsid w:val="00BC481E"/>
    <w:rsid w:val="00BC5AF6"/>
    <w:rsid w:val="00BC5CF5"/>
    <w:rsid w:val="00BC6760"/>
    <w:rsid w:val="00BD3369"/>
    <w:rsid w:val="00BD3E51"/>
    <w:rsid w:val="00BE09FA"/>
    <w:rsid w:val="00BE3E87"/>
    <w:rsid w:val="00BF0A84"/>
    <w:rsid w:val="00BF4326"/>
    <w:rsid w:val="00C03706"/>
    <w:rsid w:val="00C03F46"/>
    <w:rsid w:val="00C0565A"/>
    <w:rsid w:val="00C0795E"/>
    <w:rsid w:val="00C159BC"/>
    <w:rsid w:val="00C15A54"/>
    <w:rsid w:val="00C202ED"/>
    <w:rsid w:val="00C2214E"/>
    <w:rsid w:val="00C22C06"/>
    <w:rsid w:val="00C247CD"/>
    <w:rsid w:val="00C2519B"/>
    <w:rsid w:val="00C278EB"/>
    <w:rsid w:val="00C35162"/>
    <w:rsid w:val="00C36FD6"/>
    <w:rsid w:val="00C3782E"/>
    <w:rsid w:val="00C404D1"/>
    <w:rsid w:val="00C42176"/>
    <w:rsid w:val="00C42344"/>
    <w:rsid w:val="00C45B3C"/>
    <w:rsid w:val="00C505EB"/>
    <w:rsid w:val="00C524E7"/>
    <w:rsid w:val="00C52914"/>
    <w:rsid w:val="00C53FC3"/>
    <w:rsid w:val="00C5567D"/>
    <w:rsid w:val="00C56493"/>
    <w:rsid w:val="00C60AD2"/>
    <w:rsid w:val="00C63F06"/>
    <w:rsid w:val="00C6590B"/>
    <w:rsid w:val="00C7131F"/>
    <w:rsid w:val="00C714F4"/>
    <w:rsid w:val="00C76753"/>
    <w:rsid w:val="00C8586A"/>
    <w:rsid w:val="00C87785"/>
    <w:rsid w:val="00C87A30"/>
    <w:rsid w:val="00C9142C"/>
    <w:rsid w:val="00CA2B4F"/>
    <w:rsid w:val="00CA5DB0"/>
    <w:rsid w:val="00CB3439"/>
    <w:rsid w:val="00CB7F3B"/>
    <w:rsid w:val="00CC084E"/>
    <w:rsid w:val="00CC0935"/>
    <w:rsid w:val="00CC53EE"/>
    <w:rsid w:val="00CC58ED"/>
    <w:rsid w:val="00CC75BA"/>
    <w:rsid w:val="00CD08B6"/>
    <w:rsid w:val="00CD729B"/>
    <w:rsid w:val="00CE023F"/>
    <w:rsid w:val="00CF28E9"/>
    <w:rsid w:val="00CF3DAF"/>
    <w:rsid w:val="00CF70BE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4BC9"/>
    <w:rsid w:val="00D85476"/>
    <w:rsid w:val="00D86B58"/>
    <w:rsid w:val="00D8756E"/>
    <w:rsid w:val="00D92D18"/>
    <w:rsid w:val="00D938DD"/>
    <w:rsid w:val="00D95EAB"/>
    <w:rsid w:val="00D974EA"/>
    <w:rsid w:val="00DA29AC"/>
    <w:rsid w:val="00DA329A"/>
    <w:rsid w:val="00DA4A5B"/>
    <w:rsid w:val="00DA7AA0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2990"/>
    <w:rsid w:val="00E34AA9"/>
    <w:rsid w:val="00E36019"/>
    <w:rsid w:val="00E363A9"/>
    <w:rsid w:val="00E40D46"/>
    <w:rsid w:val="00E413E0"/>
    <w:rsid w:val="00E42D30"/>
    <w:rsid w:val="00E45DC4"/>
    <w:rsid w:val="00E46131"/>
    <w:rsid w:val="00E53AE3"/>
    <w:rsid w:val="00E5574A"/>
    <w:rsid w:val="00E56D65"/>
    <w:rsid w:val="00E63F05"/>
    <w:rsid w:val="00E64FB2"/>
    <w:rsid w:val="00E66A96"/>
    <w:rsid w:val="00E67B7D"/>
    <w:rsid w:val="00E77C0E"/>
    <w:rsid w:val="00E77E4A"/>
    <w:rsid w:val="00E81E2C"/>
    <w:rsid w:val="00E82FB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50ED6"/>
    <w:rsid w:val="00F5288A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24C8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16D1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CommentReference">
    <w:name w:val="annotation reference"/>
    <w:basedOn w:val="DefaultParagraphFont"/>
    <w:rsid w:val="00196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6A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96AB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  <w:style w:type="character" w:customStyle="1" w:styleId="CRCoverPageZchn">
    <w:name w:val="CR Cover Page Zchn"/>
    <w:link w:val="CRCoverPage"/>
    <w:locked/>
    <w:rsid w:val="004C1854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4C185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B06E1BE-E36D-4A6B-9CB9-0F101263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2</cp:revision>
  <cp:lastPrinted>2001-04-23T09:30:00Z</cp:lastPrinted>
  <dcterms:created xsi:type="dcterms:W3CDTF">2025-02-21T12:46:00Z</dcterms:created>
  <dcterms:modified xsi:type="dcterms:W3CDTF">2025-02-21T12:46:00Z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