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374B543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C66C32">
              <w:rPr>
                <w:rFonts w:hint="eastAsia"/>
                <w:lang w:eastAsia="zh-CN"/>
              </w:rPr>
              <w:t>2</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C66C32">
              <w:rPr>
                <w:rFonts w:hint="eastAsia"/>
                <w:sz w:val="32"/>
                <w:lang w:eastAsia="zh-CN"/>
              </w:rPr>
              <w:t>2</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3.5pt" o:ole="">
                  <v:imagedata r:id="rId9" o:title=""/>
                </v:shape>
                <o:OLEObject Type="Embed" ProgID="Word.Picture.8" ShapeID="_x0000_i1025" DrawAspect="Content" ObjectID="_1802433171"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5F6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283AAE27"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9F1311">
        <w:t>6</w:t>
      </w:r>
      <w:r w:rsidR="009F1311">
        <w:rPr>
          <w:rFonts w:hint="eastAsia"/>
        </w:rPr>
        <w:fldChar w:fldCharType="end"/>
      </w:r>
    </w:p>
    <w:p w14:paraId="222546AE" w14:textId="5B59E3A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B154087" w14:textId="6CC460E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4959412D" w14:textId="521A61E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02635CA" w14:textId="59E8D07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54EA4313" w14:textId="4040A13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3A1C0EB0" w14:textId="3DA4B71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16C558B" w14:textId="4B7A1D7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141AAD02" w14:textId="7F0EB80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5E6BF4B3" w14:textId="16BFE38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E976219" w14:textId="1C5225D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409B4893" w14:textId="2FE076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03C1409" w14:textId="65C946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BD94E93" w14:textId="15261DA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1AA824D0" w14:textId="3825B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F98F703" w14:textId="71794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6A48F173" w14:textId="5929710C"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0B63ADEF" w14:textId="625290D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A14658C" w14:textId="65ED3245"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B88566B" w14:textId="5EF3066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868274E" w14:textId="7611AB9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EB8AC68" w14:textId="07ABE79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6DBB0026" w14:textId="7506771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A01A100" w14:textId="2220DD4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8A45C1" w14:textId="62F9779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32A2E544" w14:textId="7B26A4F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E4227C3" w14:textId="7D3DD7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AFC3750" w14:textId="0C969B2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78E2B8DF" w14:textId="3585335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CDB47C9" w14:textId="195CAF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t>18</w:t>
      </w:r>
      <w:r>
        <w:rPr>
          <w:rFonts w:hint="eastAsia"/>
        </w:rPr>
        <w:fldChar w:fldCharType="end"/>
      </w:r>
    </w:p>
    <w:p w14:paraId="735DBEC3" w14:textId="3DC0BBC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6E6C2963" w14:textId="6C254FA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67CA031" w14:textId="66724D2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361A60ED" w14:textId="48A1746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2D0537DE" w14:textId="57934B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3C3D1C56" w14:textId="4D4A0A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0F74DD2C" w14:textId="6E3EB38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115590DE" w14:textId="5FE8DA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1AA34AC0" w14:textId="77BAC85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57760C6" w14:textId="296B644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FC8482C" w14:textId="1D353F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51859B52" w14:textId="06D2C7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DA482BE" w14:textId="383147C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7B38605A" w14:textId="3A241D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3CD558C7" w14:textId="0B9A99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5FBB9C56" w14:textId="578BAE4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B698B79" w14:textId="51880FB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B1880F0" w14:textId="338AEBA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6176B2D" w14:textId="440F5A2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5B777E14" w14:textId="731EF4A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122CB237" w14:textId="1962553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7BD9F80" w14:textId="78A75C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209CE232" w14:textId="5BE22C7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3D9E52D5" w14:textId="41F9180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DDC97D5" w14:textId="3D89AD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2B9BA25" w14:textId="1B88207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A26E957" w14:textId="08462B6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1D2AEE2" w14:textId="0C75F9D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4A8BECBE" w14:textId="11D41A2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5060A4A" w14:textId="7221D417"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3C5ADDA" w14:textId="04740FD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1AB2623" w14:textId="4875DC5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2DE2F16B" w14:textId="596D23D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6547481" w14:textId="701D4EF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A: Channel </w:t>
      </w:r>
      <w:r w:rsidRPr="00B13C75">
        <w:rPr>
          <w:rFonts w:eastAsia="SimSun" w:hint="eastAsia"/>
          <w:lang w:eastAsia="zh-CN"/>
        </w:rPr>
        <w:t>m</w:t>
      </w:r>
      <w:r w:rsidRPr="00B13C75">
        <w:rPr>
          <w:rFonts w:eastAsia="SimSun" w:hint="eastAsia"/>
        </w:rPr>
        <w:t xml:space="preserve">odel </w:t>
      </w:r>
      <w:r w:rsidRPr="00B13C75">
        <w:rPr>
          <w:rFonts w:eastAsia="SimSun" w:hint="eastAsia"/>
          <w:lang w:eastAsia="zh-CN"/>
        </w:rPr>
        <w:t>p</w:t>
      </w:r>
      <w:r w:rsidRPr="00B13C75">
        <w:rPr>
          <w:rFonts w:eastAsia="SimSun" w:hint="eastAsia"/>
        </w:rPr>
        <w:t>arameter</w:t>
      </w:r>
      <w:r w:rsidRPr="00B13C75">
        <w:rPr>
          <w:rFonts w:eastAsia="SimSun"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1066284" w14:textId="3E7773E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B</w:t>
      </w:r>
      <w:r w:rsidRPr="00B13C75">
        <w:rPr>
          <w:rFonts w:eastAsia="SimSun"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CFE19EE" w14:textId="0E713E4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B3566E0" w14:textId="6B6F316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1AB867AF" w14:textId="47AE6D9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C</w:t>
      </w:r>
      <w:r w:rsidRPr="00B13C75">
        <w:rPr>
          <w:rFonts w:eastAsia="SimSun" w:hint="eastAsia"/>
        </w:rPr>
        <w:t xml:space="preserve">: </w:t>
      </w:r>
      <w:r w:rsidRPr="00B13C75">
        <w:rPr>
          <w:rFonts w:eastAsia="SimSun" w:hint="eastAsia"/>
          <w:lang w:eastAsia="zh-CN"/>
        </w:rPr>
        <w:t>M</w:t>
      </w:r>
      <w:r w:rsidRPr="00B13C75">
        <w:rPr>
          <w:rFonts w:eastAsia="SimSun"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2F6E62EA" w14:textId="496761E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38D589A5" w14:textId="7FBBB3A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730E4239" w14:textId="3DE5889C"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D</w:t>
      </w:r>
      <w:r w:rsidRPr="00B13C75">
        <w:rPr>
          <w:rFonts w:eastAsia="SimSun"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050F8942" w14:textId="4A67377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401168E4" w14:textId="01EFE79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76F1CA57" w14:textId="2C32BC1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SimSun" w:hint="eastAsia"/>
        </w:rPr>
        <w:t xml:space="preserve">Annex </w:t>
      </w:r>
      <w:r w:rsidRPr="00B13C75">
        <w:rPr>
          <w:rFonts w:eastAsia="SimSun" w:hint="eastAsia"/>
          <w:lang w:eastAsia="zh-CN"/>
        </w:rPr>
        <w:t>E</w:t>
      </w:r>
      <w:r w:rsidRPr="00B13C75">
        <w:rPr>
          <w:rFonts w:eastAsia="SimSun"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Version x.y.z</w:t>
      </w:r>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Heading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Hentilä,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Hyperlink"/>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DB9BCA7" w14:textId="77777777" w:rsidR="00080512" w:rsidRPr="004D3578" w:rsidRDefault="00080512">
      <w:pPr>
        <w:pStyle w:val="Heading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Heading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t>FS:</w:t>
      </w:r>
      <w:r w:rsidRPr="00EE3AEC">
        <w:t xml:space="preserve"> UE used in a free space configuration.</w:t>
      </w:r>
    </w:p>
    <w:p w14:paraId="17B1DCF5" w14:textId="77777777" w:rsidR="0042080B" w:rsidRPr="00C04A08" w:rsidRDefault="0042080B" w:rsidP="0042080B">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1D766EAF" w14:textId="77777777" w:rsidR="0042080B" w:rsidRPr="00EB142C" w:rsidRDefault="0042080B" w:rsidP="0042080B">
      <w:pPr>
        <w:rPr>
          <w:rFonts w:eastAsia="DengXian"/>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Heading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r>
        <w:t>A</w:t>
      </w:r>
      <w:r>
        <w:rPr>
          <w:rFonts w:hint="eastAsia"/>
          <w:lang w:eastAsia="zh-CN"/>
        </w:rPr>
        <w:t>o</w:t>
      </w:r>
      <w:r>
        <w:t>A</w:t>
      </w:r>
      <w:r>
        <w:tab/>
        <w:t xml:space="preserve">Azimuth angle </w:t>
      </w:r>
      <w:r>
        <w:rPr>
          <w:rFonts w:hint="eastAsia"/>
          <w:lang w:eastAsia="zh-CN"/>
        </w:rPr>
        <w:t>o</w:t>
      </w:r>
      <w:r>
        <w:t>f Arrival</w:t>
      </w:r>
    </w:p>
    <w:p w14:paraId="2730A49F" w14:textId="77777777" w:rsidR="00030365" w:rsidRDefault="00030365" w:rsidP="00030365">
      <w:pPr>
        <w:pStyle w:val="EW"/>
      </w:pPr>
      <w:r>
        <w:t>A</w:t>
      </w:r>
      <w:r>
        <w:rPr>
          <w:rFonts w:hint="eastAsia"/>
          <w:lang w:eastAsia="zh-CN"/>
        </w:rPr>
        <w:t>o</w:t>
      </w:r>
      <w:r>
        <w:t>D</w:t>
      </w:r>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r w:rsidRPr="00BF0FD2">
        <w:rPr>
          <w:lang w:eastAsia="zh-CN"/>
        </w:rPr>
        <w:t>gNodeB</w:t>
      </w:r>
      <w:r w:rsidRPr="002B163D">
        <w:rPr>
          <w:lang w:eastAsia="zh-CN"/>
        </w:rPr>
        <w:tab/>
      </w:r>
      <w:r w:rsidRPr="00BF0FD2">
        <w:rPr>
          <w:lang w:eastAsia="zh-CN"/>
        </w:rPr>
        <w:t>Next Generation NodeB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r>
      <w:proofErr w:type="gramStart"/>
      <w:r>
        <w:t>Non-Standalone</w:t>
      </w:r>
      <w:proofErr w:type="gramEnd"/>
      <w:r>
        <w:t>, a mode of operation where operation of an other radio is assisted with an other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52996B5A" w14:textId="77777777" w:rsidR="00030365" w:rsidRDefault="00030365" w:rsidP="00030365">
      <w:pPr>
        <w:pStyle w:val="EW"/>
        <w:rPr>
          <w:rFonts w:eastAsia="SimSun"/>
        </w:rPr>
      </w:pPr>
      <w:r>
        <w:rPr>
          <w:lang w:eastAsia="zh-CN"/>
        </w:rPr>
        <w:t>SSS</w:t>
      </w:r>
      <w:r w:rsidRPr="002B163D">
        <w:rPr>
          <w:lang w:eastAsia="zh-CN"/>
        </w:rPr>
        <w:tab/>
      </w:r>
      <w:r w:rsidRPr="00C25669">
        <w:rPr>
          <w:rFonts w:eastAsia="SimSun"/>
        </w:rPr>
        <w:t>Secondary Synchronization Signal</w:t>
      </w:r>
    </w:p>
    <w:p w14:paraId="62B83455" w14:textId="77777777" w:rsidR="00030365" w:rsidRDefault="00030365" w:rsidP="00030365">
      <w:pPr>
        <w:pStyle w:val="EW"/>
        <w:rPr>
          <w:rFonts w:eastAsia="SimSun"/>
        </w:rPr>
      </w:pPr>
      <w:r w:rsidRPr="00097997">
        <w:rPr>
          <w:rFonts w:eastAsia="SimSun"/>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t>UE</w:t>
      </w:r>
      <w:r w:rsidRPr="002B163D">
        <w:rPr>
          <w:lang w:eastAsia="zh-CN"/>
        </w:rPr>
        <w:tab/>
        <w:t>User Equipment</w:t>
      </w:r>
    </w:p>
    <w:p w14:paraId="04BF4C09" w14:textId="77777777" w:rsidR="00030365" w:rsidRPr="00147F39" w:rsidRDefault="00030365" w:rsidP="00030365">
      <w:pPr>
        <w:pStyle w:val="EW"/>
      </w:pPr>
      <w:r w:rsidRPr="00147F39">
        <w:lastRenderedPageBreak/>
        <w:t>UMa</w:t>
      </w:r>
      <w:r w:rsidRPr="00147F39">
        <w:tab/>
        <w:t>Urban Macro</w:t>
      </w:r>
    </w:p>
    <w:p w14:paraId="39D4ACA4" w14:textId="77777777" w:rsidR="00030365" w:rsidRDefault="00030365" w:rsidP="00030365">
      <w:pPr>
        <w:pStyle w:val="EW"/>
      </w:pPr>
      <w:r w:rsidRPr="00147F39">
        <w:t>UMi</w:t>
      </w:r>
      <w:r w:rsidRPr="00147F39">
        <w:tab/>
        <w:t>Urban Micro</w:t>
      </w:r>
    </w:p>
    <w:p w14:paraId="2EEFF256" w14:textId="77777777" w:rsidR="00030365" w:rsidRDefault="00030365" w:rsidP="00030365">
      <w:pPr>
        <w:pStyle w:val="EW"/>
      </w:pPr>
      <w:r w:rsidRPr="00141F04">
        <w:t>VNA</w:t>
      </w:r>
      <w:r w:rsidRPr="00147F39">
        <w:tab/>
      </w:r>
      <w:r w:rsidRPr="00141F04">
        <w:t>Vector Network Alalyzer</w:t>
      </w:r>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r>
        <w:t>Z</w:t>
      </w:r>
      <w:r>
        <w:rPr>
          <w:rFonts w:hint="eastAsia"/>
          <w:lang w:eastAsia="zh-CN"/>
        </w:rPr>
        <w:t>o</w:t>
      </w:r>
      <w:r>
        <w:t>A</w:t>
      </w:r>
      <w:r>
        <w:tab/>
        <w:t xml:space="preserve">Zenith angle </w:t>
      </w:r>
      <w:r>
        <w:rPr>
          <w:rFonts w:hint="eastAsia"/>
          <w:lang w:eastAsia="zh-CN"/>
        </w:rPr>
        <w:t>o</w:t>
      </w:r>
      <w:r>
        <w:t>f Arrival</w:t>
      </w:r>
    </w:p>
    <w:p w14:paraId="1EE2AAD2" w14:textId="77777777" w:rsidR="00030365" w:rsidRDefault="00030365" w:rsidP="00030365">
      <w:pPr>
        <w:pStyle w:val="EW"/>
      </w:pPr>
      <w:r>
        <w:t>Z</w:t>
      </w:r>
      <w:r>
        <w:rPr>
          <w:rFonts w:hint="eastAsia"/>
          <w:lang w:eastAsia="zh-CN"/>
        </w:rPr>
        <w:t>o</w:t>
      </w:r>
      <w:r>
        <w:t>D</w:t>
      </w:r>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Heading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Heading2"/>
      </w:pPr>
      <w:bookmarkStart w:id="30" w:name="_Toc180424200"/>
      <w:r w:rsidRPr="004D3578">
        <w:t>4.1</w:t>
      </w:r>
      <w:r w:rsidRPr="004D3578">
        <w:tab/>
      </w:r>
      <w:r w:rsidR="005A746E">
        <w:t>Device types</w:t>
      </w:r>
      <w:bookmarkEnd w:id="30"/>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Heading2"/>
      </w:pPr>
      <w:bookmarkStart w:id="31" w:name="_Toc180424201"/>
      <w:r w:rsidRPr="004D3578">
        <w:t>4.2</w:t>
      </w:r>
      <w:r w:rsidRPr="004D3578">
        <w:tab/>
      </w:r>
      <w:r w:rsidR="005A746E">
        <w:t>Testing configuration</w:t>
      </w:r>
      <w:r w:rsidR="00C35F37">
        <w:rPr>
          <w:rFonts w:hint="eastAsia"/>
          <w:lang w:eastAsia="zh-CN"/>
        </w:rPr>
        <w:t>s</w:t>
      </w:r>
      <w:bookmarkEnd w:id="3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Heading2"/>
      </w:pPr>
      <w:bookmarkStart w:id="32" w:name="_Toc180424202"/>
      <w:r w:rsidRPr="004D3578">
        <w:t>4.</w:t>
      </w:r>
      <w:r>
        <w:t>3</w:t>
      </w:r>
      <w:r w:rsidRPr="004D3578">
        <w:tab/>
      </w:r>
      <w:r>
        <w:t>Testing bands</w:t>
      </w:r>
      <w:bookmarkEnd w:id="32"/>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Heading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ms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90%-ile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65B0F5C3" w14:textId="7173219B" w:rsidR="0011449F" w:rsidRPr="004D3578" w:rsidRDefault="001A50C5" w:rsidP="007974E8">
      <w:r>
        <w:lastRenderedPageBreak/>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p>
    <w:p w14:paraId="50D12AAE" w14:textId="77777777" w:rsidR="00026188" w:rsidRPr="004D3578" w:rsidRDefault="0011449F" w:rsidP="00026188">
      <w:pPr>
        <w:pStyle w:val="Heading1"/>
        <w:rPr>
          <w:lang w:eastAsia="zh-CN"/>
        </w:rPr>
      </w:pPr>
      <w:bookmarkStart w:id="36" w:name="_Toc180424204"/>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Heading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38" w:name="_Toc180424206"/>
      <w:r w:rsidRPr="00A12074">
        <w:t>6.2</w:t>
      </w:r>
      <w:r>
        <w:tab/>
      </w:r>
      <w:r w:rsidRPr="00DA1496">
        <w:t>Environmental conditions</w:t>
      </w:r>
      <w:bookmarkEnd w:id="38"/>
    </w:p>
    <w:p w14:paraId="53263B70" w14:textId="5030651A" w:rsidR="00C746AF" w:rsidRDefault="00C746AF" w:rsidP="00C746AF">
      <w:r>
        <w:t>The test cases shall utilize the UE noise limit condition, i.e., UE throughput is characterized as a function of signal power incident to the DUT antennas.</w:t>
      </w:r>
    </w:p>
    <w:p w14:paraId="7CC307D2" w14:textId="77777777" w:rsidR="00C746AF" w:rsidRDefault="00C746AF" w:rsidP="00C746AF">
      <w:r>
        <w:t>Here, the signal power takes the full UMa</w:t>
      </w:r>
      <w:r w:rsidRPr="00E00C9B">
        <w:t>/UMi</w:t>
      </w:r>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3D06FA3E" w14:textId="77777777" w:rsidR="00C746AF" w:rsidRDefault="00C746AF" w:rsidP="00C746AF">
      <w:pPr>
        <w:pStyle w:val="TF"/>
      </w:pPr>
      <w:r>
        <w:t xml:space="preserve">Figure 6.2-1: Signal Power Profile with gNB antenna effect for UE Noise-Limited Environment using UMa Route with UMa path loss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5D8518DE" w14:textId="75F0A428" w:rsidR="00C746AF" w:rsidRPr="00C746AF" w:rsidRDefault="00C746AF" w:rsidP="007974E8">
      <w:pPr>
        <w:pStyle w:val="TF"/>
        <w:rPr>
          <w:lang w:eastAsia="zh-CN"/>
        </w:rPr>
      </w:pPr>
      <w:r>
        <w:t xml:space="preserve">Figure 6.2-2: Signal Power Profile with gNB antenna effect for UE Noise-Limited Environment using UMi Route with UMi path loss from </w:t>
      </w:r>
      <w:r w:rsidRPr="00AD7585">
        <w:t xml:space="preserve">Table 7.4.1-1 of </w:t>
      </w:r>
      <w:r>
        <w:t>[6]</w:t>
      </w:r>
    </w:p>
    <w:p w14:paraId="1690BC40" w14:textId="5B6A1FFA" w:rsidR="00026188" w:rsidRDefault="0011449F" w:rsidP="00026188">
      <w:pPr>
        <w:pStyle w:val="Heading2"/>
      </w:pPr>
      <w:bookmarkStart w:id="39"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Heading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Heading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Heading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Heading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Heading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ms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Heading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Pr="0009476B" w:rsidRDefault="00BC44E5" w:rsidP="0011449F">
      <w:pPr>
        <w:pStyle w:val="Heading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2F9B9E11" w14:textId="1C73D553" w:rsidR="0068684D" w:rsidRDefault="0068684D" w:rsidP="0068684D">
      <w:pPr>
        <w:pStyle w:val="Heading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modeling, each parameter, such as DUT speed, orientation, path delays, powers, Ricean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ZoA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w:lastRenderedPageBreak/>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Direction of the LOS path is quantized to the closest probe direction and the path will be radiated through one probe at a time. The instantaneous probe used for radiating the LOS path (when present) is determined by the interpolated LOS AoA and DoT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UMa scenario is presented </w:t>
      </w:r>
      <w:r w:rsidRPr="00296529">
        <w:t xml:space="preserve">in </w:t>
      </w:r>
      <w:r w:rsidRPr="00764C58">
        <w:t xml:space="preserve">Figures 7.1-1 </w:t>
      </w:r>
      <w:r w:rsidRPr="00296529">
        <w:t xml:space="preserve">and </w:t>
      </w:r>
      <w:r w:rsidRPr="00764C58">
        <w:t xml:space="preserve">7.1-2 </w:t>
      </w:r>
      <w:r w:rsidRPr="00296529">
        <w:t xml:space="preserve">and for UMi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18E17186">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AoA as observed in the DUT coordinate system (middle). Narrowband Ricean K-factor (bottom). Way points are shown by vertical dotted lines. Top figure contains the CDL model scenario label A, C, D, E on the time axis. Graphs are for the UMa scenario</w:t>
      </w:r>
      <w:bookmarkEnd w:id="52"/>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UMi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drawing>
          <wp:inline distT="0" distB="0" distL="0" distR="0" wp14:anchorId="6C312339" wp14:editId="06FFA81F">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AoA as observed in the UE coordinate system (middle). Narrowband Ricean K-factor (bottom). Way points are shown by vertical dotted lines. Top figure contains the CDL model scenario label A, C, D, E on the time axis. Graphs are for the UMi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Heading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r w:rsidRPr="009F24EE">
        <w:t>dBi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Heading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Heading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Pr="009F24EE"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00328503" w:rsidR="00B5368D" w:rsidRPr="009F24EE" w:rsidRDefault="00DD7BBF" w:rsidP="00DD7BBF">
      <w:r>
        <w:t>-</w:t>
      </w:r>
      <w:r>
        <w:tab/>
      </w:r>
      <w:r w:rsidR="00B5368D" w:rsidRPr="009F24EE">
        <w:t>Path Loss (PL)</w:t>
      </w:r>
    </w:p>
    <w:p w14:paraId="088C523B" w14:textId="4E6E5374" w:rsidR="00B5368D" w:rsidRPr="009F24EE" w:rsidRDefault="00DD7BBF" w:rsidP="00DD7BBF">
      <w:r>
        <w:t>-</w:t>
      </w:r>
      <w:r>
        <w:tab/>
      </w:r>
      <w:r w:rsidR="00B5368D" w:rsidRPr="009F24EE">
        <w:t>Power Delay Profile (PDP)</w:t>
      </w:r>
    </w:p>
    <w:p w14:paraId="0A3B4494" w14:textId="67FDB308" w:rsidR="00B5368D" w:rsidRPr="009F24EE" w:rsidRDefault="00DD7BBF" w:rsidP="00DD7BBF">
      <w:r>
        <w:t>-</w:t>
      </w:r>
      <w:r>
        <w:tab/>
      </w:r>
      <w:r w:rsidR="00B5368D" w:rsidRPr="009F24EE">
        <w:t>Doppler/Temporal correlation (TCF)</w:t>
      </w:r>
    </w:p>
    <w:p w14:paraId="1EC29C83" w14:textId="2193F904" w:rsidR="00B5368D" w:rsidRPr="009F24EE" w:rsidRDefault="00DD7BBF" w:rsidP="00DD7BBF">
      <w:r>
        <w:t>-</w:t>
      </w:r>
      <w:r>
        <w:tab/>
      </w:r>
      <w:r w:rsidR="00B5368D" w:rsidRPr="009F24EE">
        <w:t>Spatial Correlation (SCF)</w:t>
      </w:r>
    </w:p>
    <w:p w14:paraId="2AFB10A7" w14:textId="00A3E946" w:rsidR="00B5368D" w:rsidRDefault="00DD7BBF" w:rsidP="00DD7BBF">
      <w:r>
        <w:t>-</w:t>
      </w:r>
      <w:r>
        <w:tab/>
      </w:r>
      <w:r w:rsidR="00B5368D"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w:t>
      </w:r>
      <w:r w:rsidRPr="001D1B42">
        <w:rPr>
          <w:rFonts w:ascii="Times New Roman" w:eastAsiaTheme="minorEastAsia" w:hAnsi="Times New Roman" w:cs="Times New Roman"/>
          <w:lang w:val="en-GB"/>
        </w:rPr>
        <w:lastRenderedPageBreak/>
        <w:t xml:space="preserve">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Heading2"/>
        <w:rPr>
          <w:lang w:eastAsia="zh-CN"/>
        </w:rPr>
      </w:pPr>
      <w:bookmarkStart w:id="59" w:name="_Toc18042421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Heading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Note 2. Some gNB emulators can generate NR/AWGN signals in non-signaling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33E53"/>
    <w:p w14:paraId="3DBF15F2" w14:textId="77777777" w:rsidR="00970919" w:rsidRPr="009F24EE" w:rsidRDefault="00970919" w:rsidP="00970919">
      <w:pPr>
        <w:pStyle w:val="Heading4"/>
      </w:pPr>
      <w:bookmarkStart w:id="62" w:name="_Toc85822049"/>
      <w:bookmarkStart w:id="63" w:name="_Toc173152191"/>
      <w:bookmarkStart w:id="64" w:name="_Toc180424221"/>
      <w:r>
        <w:t>8.2.1.1</w:t>
      </w:r>
      <w:r>
        <w:tab/>
      </w:r>
      <w:r w:rsidRPr="009F24EE">
        <w:t>Network Analy</w:t>
      </w:r>
      <w:r>
        <w:t>s</w:t>
      </w:r>
      <w:r w:rsidRPr="009F24EE">
        <w:t>er (VNA) Setup</w:t>
      </w:r>
      <w:bookmarkEnd w:id="62"/>
      <w:bookmarkEnd w:id="63"/>
      <w:bookmarkEnd w:id="64"/>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4B6375D6" w:rsidR="00970919" w:rsidRPr="009F24EE" w:rsidRDefault="00970919" w:rsidP="00970919">
      <w:pPr>
        <w:jc w:val="center"/>
      </w:pPr>
    </w:p>
    <w:p w14:paraId="4E3D87E2" w14:textId="09F4F709" w:rsidR="00287441" w:rsidRDefault="00287441" w:rsidP="00970919">
      <w:pPr>
        <w:pStyle w:val="TF"/>
      </w:pPr>
      <w:bookmarkStart w:id="65" w:name="_Toc78898957"/>
      <w:bookmarkStart w:id="66"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65"/>
      <w:bookmarkEnd w:id="66"/>
    </w:p>
    <w:p w14:paraId="0AAC6232" w14:textId="5509EE24" w:rsidR="00970919" w:rsidRPr="009F24EE" w:rsidRDefault="00970919" w:rsidP="00970919">
      <w:pPr>
        <w:pStyle w:val="Heading4"/>
      </w:pPr>
      <w:bookmarkStart w:id="67" w:name="_Toc85822050"/>
      <w:bookmarkStart w:id="68" w:name="_Toc173152192"/>
      <w:bookmarkStart w:id="69" w:name="_Toc180424222"/>
      <w:r>
        <w:t>8.2.1.2</w:t>
      </w:r>
      <w:r>
        <w:tab/>
      </w:r>
      <w:r w:rsidRPr="009F24EE">
        <w:t xml:space="preserve">Signal </w:t>
      </w:r>
      <w:r w:rsidR="00C97D59">
        <w:t>Analyser</w:t>
      </w:r>
      <w:r w:rsidRPr="009F24EE">
        <w:t xml:space="preserve"> (SAN) Setup</w:t>
      </w:r>
      <w:bookmarkEnd w:id="67"/>
      <w:bookmarkEnd w:id="68"/>
      <w:bookmarkEnd w:id="69"/>
    </w:p>
    <w:p w14:paraId="56B1CF2F" w14:textId="156A0C7A" w:rsidR="00287441" w:rsidRPr="009F24EE" w:rsidRDefault="00287441" w:rsidP="00287441">
      <w:bookmarkStart w:id="70" w:name="_Ref59976991"/>
      <w:bookmarkStart w:id="71" w:name="_Toc78898958"/>
      <w:bookmarkStart w:id="72" w:name="_Toc106953665"/>
      <w:r>
        <w:t xml:space="preserve">Figure 8.2.1.2-1 shows a typical signal generator and signal analyser setup for channel model validation purposes. Depending on CE implementation, the trigger direction between SAN and CE needs to be adjusted, i.e., from SAN to CE or from CE to SAN. </w:t>
      </w:r>
    </w:p>
    <w:p w14:paraId="7E663030" w14:textId="4C9E66ED" w:rsidR="00287441" w:rsidRPr="009F24EE" w:rsidRDefault="00287441" w:rsidP="00287441">
      <w:pPr>
        <w:pStyle w:val="Caption"/>
        <w:jc w:val="center"/>
      </w:pPr>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Heading3"/>
      </w:pPr>
      <w:bookmarkStart w:id="73" w:name="_Toc85822053"/>
      <w:bookmarkStart w:id="74" w:name="_Toc173152193"/>
      <w:bookmarkStart w:id="75" w:name="_Toc180424223"/>
      <w:bookmarkEnd w:id="70"/>
      <w:bookmarkEnd w:id="71"/>
      <w:bookmarkEnd w:id="72"/>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Heading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r w:rsidRPr="009F24EE">
              <w:rPr>
                <w:i/>
                <w:iCs/>
                <w:lang w:eastAsia="ko-KR"/>
              </w:rPr>
              <w:t>f</w:t>
            </w:r>
            <w:r w:rsidRPr="009F24EE">
              <w:rPr>
                <w:i/>
                <w:iCs/>
                <w:vertAlign w:val="subscript"/>
                <w:lang w:eastAsia="ko-KR"/>
              </w:rPr>
              <w:t>d</w:t>
            </w:r>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47FD371D" w14:textId="77777777" w:rsidR="00933E53" w:rsidRDefault="00933E53" w:rsidP="00970919"/>
    <w:p w14:paraId="04E55504" w14:textId="3B8DBFA0"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Heading4"/>
      </w:pPr>
      <w:bookmarkStart w:id="89" w:name="_Toc173152195"/>
      <w:bookmarkStart w:id="90" w:name="_Toc180424225"/>
      <w:r>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Heading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dB.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UMa route segments are given in </w:t>
      </w:r>
      <w:r>
        <w:t>Table 8.2.2.3-1 and of the UMi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lastRenderedPageBreak/>
        <w:t>Table 8.2.2.3-1</w:t>
      </w:r>
      <w:r w:rsidR="006348FD">
        <w:rPr>
          <w:rFonts w:hint="eastAsia"/>
          <w:lang w:eastAsia="zh-CN"/>
        </w:rPr>
        <w:t>:</w:t>
      </w:r>
      <w:r>
        <w:t xml:space="preserve"> </w:t>
      </w:r>
      <w:r w:rsidRPr="009F24EE">
        <w:t>Start and end times of time segments</w:t>
      </w:r>
      <w:bookmarkEnd w:id="92"/>
      <w:bookmarkEnd w:id="93"/>
      <w:r>
        <w:t xml:space="preserve"> for UMa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UMi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Heading4"/>
      </w:pPr>
      <w:bookmarkStart w:id="94" w:name="_Toc173152197"/>
      <w:bookmarkStart w:id="95" w:name="_Toc180424227"/>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UMa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UMi route are specified in Table 8.2.2.4-2 and illustrated in Figure 8.2.2.4-2. </w:t>
      </w:r>
    </w:p>
    <w:p w14:paraId="18E173A1" w14:textId="77777777" w:rsidR="00295F14" w:rsidRPr="009F24EE" w:rsidRDefault="00295F14" w:rsidP="00295F14">
      <w:pPr>
        <w:pStyle w:val="TH"/>
      </w:pPr>
      <w:r>
        <w:t xml:space="preserve">Table 8.2.2.4-1: </w:t>
      </w:r>
      <w:r w:rsidRPr="009F24EE">
        <w:t>Dynamic Path Gain (Path Loss) Target Values for the Measured Normalized Channel Gain for the UM</w:t>
      </w:r>
      <w:r>
        <w:t>a</w:t>
      </w:r>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295F14" w:rsidRPr="009F24EE" w14:paraId="6A93FED0" w14:textId="77777777" w:rsidTr="007974E8">
        <w:trPr>
          <w:jc w:val="center"/>
        </w:trPr>
        <w:tc>
          <w:tcPr>
            <w:tcW w:w="1276" w:type="dxa"/>
          </w:tcPr>
          <w:p w14:paraId="1C1DA95A" w14:textId="77777777" w:rsidR="00295F14" w:rsidRPr="009F24EE" w:rsidRDefault="00295F14" w:rsidP="00873D42">
            <w:pPr>
              <w:pStyle w:val="TAH"/>
            </w:pPr>
            <w:r w:rsidRPr="009F24EE">
              <w:t>Segment #</w:t>
            </w:r>
          </w:p>
        </w:tc>
        <w:tc>
          <w:tcPr>
            <w:tcW w:w="1843" w:type="dxa"/>
          </w:tcPr>
          <w:p w14:paraId="38F6AE93" w14:textId="77777777" w:rsidR="00295F14" w:rsidRPr="009F24EE" w:rsidRDefault="00295F14" w:rsidP="00873D42">
            <w:pPr>
              <w:pStyle w:val="TAH"/>
            </w:pPr>
            <w:r w:rsidRPr="009F24EE">
              <w:t>Target [dB]</w:t>
            </w:r>
          </w:p>
        </w:tc>
      </w:tr>
      <w:tr w:rsidR="00295F14" w:rsidRPr="009F24EE" w14:paraId="7A25FDB5" w14:textId="77777777" w:rsidTr="007974E8">
        <w:trPr>
          <w:jc w:val="center"/>
        </w:trPr>
        <w:tc>
          <w:tcPr>
            <w:tcW w:w="1276" w:type="dxa"/>
          </w:tcPr>
          <w:p w14:paraId="4AA3615B" w14:textId="77777777" w:rsidR="00295F14" w:rsidRPr="009F24EE" w:rsidRDefault="00295F14" w:rsidP="00873D42">
            <w:pPr>
              <w:pStyle w:val="TAC"/>
            </w:pPr>
            <w:r w:rsidRPr="009F24EE">
              <w:t>1</w:t>
            </w:r>
          </w:p>
        </w:tc>
        <w:tc>
          <w:tcPr>
            <w:tcW w:w="1843" w:type="dxa"/>
          </w:tcPr>
          <w:p w14:paraId="78DABA32" w14:textId="77777777" w:rsidR="00295F14" w:rsidRPr="009F24EE" w:rsidRDefault="00295F14" w:rsidP="00873D42">
            <w:pPr>
              <w:pStyle w:val="TAC"/>
            </w:pPr>
            <w:r>
              <w:t>[-0.8]</w:t>
            </w:r>
          </w:p>
        </w:tc>
      </w:tr>
      <w:tr w:rsidR="00295F14" w:rsidRPr="009F24EE" w14:paraId="0284AE9A" w14:textId="77777777" w:rsidTr="007974E8">
        <w:trPr>
          <w:jc w:val="center"/>
        </w:trPr>
        <w:tc>
          <w:tcPr>
            <w:tcW w:w="1276" w:type="dxa"/>
          </w:tcPr>
          <w:p w14:paraId="1E82F82D" w14:textId="77777777" w:rsidR="00295F14" w:rsidRPr="009F24EE" w:rsidRDefault="00295F14" w:rsidP="00873D42">
            <w:pPr>
              <w:pStyle w:val="TAC"/>
            </w:pPr>
            <w:r w:rsidRPr="009F24EE">
              <w:t>2</w:t>
            </w:r>
          </w:p>
        </w:tc>
        <w:tc>
          <w:tcPr>
            <w:tcW w:w="1843" w:type="dxa"/>
          </w:tcPr>
          <w:p w14:paraId="21778DB9" w14:textId="77777777" w:rsidR="00295F14" w:rsidRPr="009F24EE" w:rsidRDefault="00295F14" w:rsidP="00873D42">
            <w:pPr>
              <w:pStyle w:val="TAC"/>
            </w:pPr>
            <w:r>
              <w:t>[0]</w:t>
            </w:r>
          </w:p>
        </w:tc>
      </w:tr>
      <w:tr w:rsidR="00295F14" w:rsidRPr="009F24EE" w14:paraId="4FEB8F26" w14:textId="77777777" w:rsidTr="007974E8">
        <w:trPr>
          <w:jc w:val="center"/>
        </w:trPr>
        <w:tc>
          <w:tcPr>
            <w:tcW w:w="1276" w:type="dxa"/>
          </w:tcPr>
          <w:p w14:paraId="372B0CDB" w14:textId="77777777" w:rsidR="00295F14" w:rsidRPr="009F24EE" w:rsidRDefault="00295F14" w:rsidP="00873D42">
            <w:pPr>
              <w:pStyle w:val="TAC"/>
            </w:pPr>
            <w:r w:rsidRPr="009F24EE">
              <w:t>3</w:t>
            </w:r>
          </w:p>
        </w:tc>
        <w:tc>
          <w:tcPr>
            <w:tcW w:w="1843" w:type="dxa"/>
          </w:tcPr>
          <w:p w14:paraId="09990F45" w14:textId="77777777" w:rsidR="00295F14" w:rsidRPr="009F24EE" w:rsidRDefault="00295F14" w:rsidP="00873D42">
            <w:pPr>
              <w:pStyle w:val="TAC"/>
            </w:pPr>
            <w:r>
              <w:t>[-29.5]</w:t>
            </w:r>
          </w:p>
        </w:tc>
      </w:tr>
      <w:tr w:rsidR="00295F14" w:rsidRPr="009F24EE" w14:paraId="6479E6F7" w14:textId="77777777" w:rsidTr="007974E8">
        <w:trPr>
          <w:jc w:val="center"/>
        </w:trPr>
        <w:tc>
          <w:tcPr>
            <w:tcW w:w="1276" w:type="dxa"/>
          </w:tcPr>
          <w:p w14:paraId="1ADF90C7" w14:textId="77777777" w:rsidR="00295F14" w:rsidRPr="009F24EE" w:rsidRDefault="00295F14" w:rsidP="00873D42">
            <w:pPr>
              <w:pStyle w:val="TAC"/>
            </w:pPr>
            <w:r w:rsidRPr="009F24EE">
              <w:t>4</w:t>
            </w:r>
          </w:p>
        </w:tc>
        <w:tc>
          <w:tcPr>
            <w:tcW w:w="1843" w:type="dxa"/>
          </w:tcPr>
          <w:p w14:paraId="0DC1F252" w14:textId="77777777" w:rsidR="00295F14" w:rsidRPr="009F24EE" w:rsidRDefault="00295F14" w:rsidP="00873D42">
            <w:pPr>
              <w:pStyle w:val="TAC"/>
            </w:pPr>
            <w:r>
              <w:t>[-27.6]</w:t>
            </w:r>
          </w:p>
        </w:tc>
      </w:tr>
      <w:tr w:rsidR="00295F14" w:rsidRPr="009F24EE" w14:paraId="49169F1E" w14:textId="77777777" w:rsidTr="007974E8">
        <w:trPr>
          <w:jc w:val="center"/>
        </w:trPr>
        <w:tc>
          <w:tcPr>
            <w:tcW w:w="1276" w:type="dxa"/>
          </w:tcPr>
          <w:p w14:paraId="339E6DE5" w14:textId="77777777" w:rsidR="00295F14" w:rsidRPr="009F24EE" w:rsidRDefault="00295F14" w:rsidP="00873D42">
            <w:pPr>
              <w:pStyle w:val="TAC"/>
            </w:pPr>
            <w:r w:rsidRPr="009F24EE">
              <w:t>5</w:t>
            </w:r>
          </w:p>
        </w:tc>
        <w:tc>
          <w:tcPr>
            <w:tcW w:w="1843" w:type="dxa"/>
          </w:tcPr>
          <w:p w14:paraId="5FEAADB3" w14:textId="77777777" w:rsidR="00295F14" w:rsidRPr="009F24EE" w:rsidRDefault="00295F14" w:rsidP="00873D42">
            <w:pPr>
              <w:pStyle w:val="TAC"/>
            </w:pPr>
            <w:r>
              <w:t>[-21.5]</w:t>
            </w:r>
          </w:p>
        </w:tc>
      </w:tr>
      <w:tr w:rsidR="00295F14" w:rsidRPr="009F24EE" w14:paraId="71A2DD44" w14:textId="77777777" w:rsidTr="007974E8">
        <w:trPr>
          <w:jc w:val="center"/>
        </w:trPr>
        <w:tc>
          <w:tcPr>
            <w:tcW w:w="1276" w:type="dxa"/>
          </w:tcPr>
          <w:p w14:paraId="03E31BBE" w14:textId="77777777" w:rsidR="00295F14" w:rsidRPr="009F24EE" w:rsidRDefault="00295F14" w:rsidP="00873D42">
            <w:pPr>
              <w:pStyle w:val="TAC"/>
            </w:pPr>
            <w:r w:rsidRPr="009F24EE">
              <w:t>6</w:t>
            </w:r>
          </w:p>
        </w:tc>
        <w:tc>
          <w:tcPr>
            <w:tcW w:w="1843" w:type="dxa"/>
          </w:tcPr>
          <w:p w14:paraId="3AABF355" w14:textId="77777777" w:rsidR="00295F14" w:rsidRPr="009F24EE" w:rsidRDefault="00295F14" w:rsidP="00873D42">
            <w:pPr>
              <w:pStyle w:val="TAC"/>
            </w:pPr>
            <w:r>
              <w:t>[-30.1]</w:t>
            </w:r>
          </w:p>
        </w:tc>
      </w:tr>
      <w:tr w:rsidR="00295F14" w:rsidRPr="009F24EE" w14:paraId="16716EFB" w14:textId="77777777" w:rsidTr="007974E8">
        <w:trPr>
          <w:jc w:val="center"/>
        </w:trPr>
        <w:tc>
          <w:tcPr>
            <w:tcW w:w="1276" w:type="dxa"/>
          </w:tcPr>
          <w:p w14:paraId="100F6E4B" w14:textId="77777777" w:rsidR="00295F14" w:rsidRPr="009F24EE" w:rsidRDefault="00295F14" w:rsidP="00873D42">
            <w:pPr>
              <w:pStyle w:val="TAC"/>
            </w:pPr>
            <w:r w:rsidRPr="009F24EE">
              <w:t>7</w:t>
            </w:r>
          </w:p>
        </w:tc>
        <w:tc>
          <w:tcPr>
            <w:tcW w:w="1843" w:type="dxa"/>
          </w:tcPr>
          <w:p w14:paraId="3B06FF00" w14:textId="77777777" w:rsidR="00295F14" w:rsidRPr="009F24EE" w:rsidRDefault="00295F14" w:rsidP="00873D42">
            <w:pPr>
              <w:pStyle w:val="TAC"/>
            </w:pPr>
            <w:r>
              <w:t>[-0.1]</w:t>
            </w:r>
          </w:p>
        </w:tc>
      </w:tr>
      <w:tr w:rsidR="00295F14" w:rsidRPr="009F24EE" w14:paraId="06FBAE4B" w14:textId="77777777" w:rsidTr="007974E8">
        <w:trPr>
          <w:jc w:val="center"/>
        </w:trPr>
        <w:tc>
          <w:tcPr>
            <w:tcW w:w="1276" w:type="dxa"/>
          </w:tcPr>
          <w:p w14:paraId="18BB4DB5" w14:textId="77777777" w:rsidR="00295F14" w:rsidRPr="009F24EE" w:rsidRDefault="00295F14" w:rsidP="00873D42">
            <w:pPr>
              <w:pStyle w:val="TAC"/>
            </w:pPr>
            <w:r>
              <w:t>8</w:t>
            </w:r>
          </w:p>
        </w:tc>
        <w:tc>
          <w:tcPr>
            <w:tcW w:w="184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7974E8">
        <w:trPr>
          <w:jc w:val="center"/>
        </w:trPr>
        <w:tc>
          <w:tcPr>
            <w:tcW w:w="1276" w:type="dxa"/>
          </w:tcPr>
          <w:p w14:paraId="005A17F7" w14:textId="77777777" w:rsidR="00295F14" w:rsidRDefault="00295F14" w:rsidP="00873D42">
            <w:pPr>
              <w:pStyle w:val="TAC"/>
            </w:pPr>
            <w:r>
              <w:t>9</w:t>
            </w:r>
          </w:p>
        </w:tc>
        <w:tc>
          <w:tcPr>
            <w:tcW w:w="184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2E1D98B7" w14:textId="77777777" w:rsidR="00295F14" w:rsidRPr="009F24EE" w:rsidRDefault="00295F14" w:rsidP="00295F14">
      <w:pPr>
        <w:pStyle w:val="TH"/>
      </w:pPr>
      <w:r>
        <w:lastRenderedPageBreak/>
        <w:t xml:space="preserve">Figure 8.2.2.4-1: </w:t>
      </w:r>
      <w:r w:rsidRPr="009F24EE">
        <w:t>Dynamic Path Gain (Path Loss) Target</w:t>
      </w:r>
      <w:r>
        <w:t xml:space="preserve">s </w:t>
      </w:r>
      <w:r w:rsidRPr="009F24EE">
        <w:t>for the Measured Normalized Channel Gain for the UM</w:t>
      </w:r>
      <w:r>
        <w:t xml:space="preserve">a </w:t>
      </w:r>
      <w:r w:rsidRPr="009F24EE">
        <w:t>Route</w:t>
      </w:r>
    </w:p>
    <w:p w14:paraId="407868D1" w14:textId="77777777" w:rsidR="00295F14" w:rsidRPr="009F24EE" w:rsidRDefault="00295F14" w:rsidP="00295F14">
      <w:pPr>
        <w:pStyle w:val="TH"/>
      </w:pPr>
      <w:r>
        <w:t xml:space="preserve">Table 8.2.2.4-2: </w:t>
      </w:r>
      <w:r w:rsidRPr="009F24EE">
        <w:t>Dynamic Path Gain (Path Loss) Target Values for the Measured Normalized Channel Gain for the UM</w:t>
      </w:r>
      <w:r>
        <w:t xml:space="preserve">i </w:t>
      </w:r>
      <w:r w:rsidRPr="009F24EE">
        <w:t>Route</w:t>
      </w:r>
    </w:p>
    <w:tbl>
      <w:tblPr>
        <w:tblStyle w:val="TableGrid1"/>
        <w:tblW w:w="0" w:type="auto"/>
        <w:jc w:val="center"/>
        <w:tblLook w:val="04A0" w:firstRow="1" w:lastRow="0" w:firstColumn="1" w:lastColumn="0" w:noHBand="0" w:noVBand="1"/>
      </w:tblPr>
      <w:tblGrid>
        <w:gridCol w:w="1276"/>
        <w:gridCol w:w="1843"/>
      </w:tblGrid>
      <w:tr w:rsidR="00295F14" w:rsidRPr="009F24EE" w14:paraId="7E3FD901" w14:textId="77777777" w:rsidTr="007974E8">
        <w:trPr>
          <w:jc w:val="center"/>
        </w:trPr>
        <w:tc>
          <w:tcPr>
            <w:tcW w:w="1276" w:type="dxa"/>
          </w:tcPr>
          <w:p w14:paraId="6659E693" w14:textId="77777777" w:rsidR="00295F14" w:rsidRPr="009F24EE" w:rsidRDefault="00295F14" w:rsidP="00873D42">
            <w:pPr>
              <w:pStyle w:val="TAH"/>
            </w:pPr>
            <w:r w:rsidRPr="009F24EE">
              <w:t>Segment #</w:t>
            </w:r>
          </w:p>
        </w:tc>
        <w:tc>
          <w:tcPr>
            <w:tcW w:w="1843" w:type="dxa"/>
          </w:tcPr>
          <w:p w14:paraId="21EF8EA3" w14:textId="77777777" w:rsidR="00295F14" w:rsidRPr="009F24EE" w:rsidRDefault="00295F14" w:rsidP="00873D42">
            <w:pPr>
              <w:pStyle w:val="TAH"/>
            </w:pPr>
            <w:r w:rsidRPr="009F24EE">
              <w:t>Target [dB]</w:t>
            </w:r>
          </w:p>
        </w:tc>
      </w:tr>
      <w:tr w:rsidR="00DF7F26" w:rsidRPr="009F24EE" w14:paraId="5A9091FF" w14:textId="77777777" w:rsidTr="009B719B">
        <w:trPr>
          <w:jc w:val="center"/>
        </w:trPr>
        <w:tc>
          <w:tcPr>
            <w:tcW w:w="1276" w:type="dxa"/>
          </w:tcPr>
          <w:p w14:paraId="7274FABD" w14:textId="77777777" w:rsidR="00DF7F26" w:rsidRPr="009F24EE" w:rsidRDefault="00DF7F26" w:rsidP="00DF7F26">
            <w:pPr>
              <w:pStyle w:val="TAC"/>
            </w:pPr>
            <w:r w:rsidRPr="009F24EE">
              <w:t>1</w:t>
            </w:r>
          </w:p>
        </w:tc>
        <w:tc>
          <w:tcPr>
            <w:tcW w:w="1843" w:type="dxa"/>
            <w:vAlign w:val="bottom"/>
          </w:tcPr>
          <w:p w14:paraId="0CC41CC6" w14:textId="562B43AC" w:rsidR="00DF7F26" w:rsidRPr="00DF7F26" w:rsidRDefault="00DF7F26" w:rsidP="00DF7F26">
            <w:pPr>
              <w:pStyle w:val="TAC"/>
              <w:rPr>
                <w:rFonts w:cs="Arial"/>
              </w:rPr>
            </w:pPr>
            <w:r w:rsidRPr="00DF7F26">
              <w:rPr>
                <w:rFonts w:cs="Arial"/>
                <w:color w:val="000000"/>
              </w:rPr>
              <w:t>[-7.5]</w:t>
            </w:r>
          </w:p>
        </w:tc>
      </w:tr>
      <w:tr w:rsidR="00DF7F26" w:rsidRPr="009F24EE" w14:paraId="70DCC68C" w14:textId="77777777" w:rsidTr="009B719B">
        <w:trPr>
          <w:jc w:val="center"/>
        </w:trPr>
        <w:tc>
          <w:tcPr>
            <w:tcW w:w="1276" w:type="dxa"/>
          </w:tcPr>
          <w:p w14:paraId="773DDB12" w14:textId="77777777" w:rsidR="00DF7F26" w:rsidRPr="009F24EE" w:rsidRDefault="00DF7F26" w:rsidP="00DF7F26">
            <w:pPr>
              <w:pStyle w:val="TAC"/>
            </w:pPr>
            <w:r w:rsidRPr="009F24EE">
              <w:t>2</w:t>
            </w:r>
          </w:p>
        </w:tc>
        <w:tc>
          <w:tcPr>
            <w:tcW w:w="1843" w:type="dxa"/>
            <w:vAlign w:val="bottom"/>
          </w:tcPr>
          <w:p w14:paraId="1B0A2FE9" w14:textId="6035CD75" w:rsidR="00DF7F26" w:rsidRPr="00DF7F26" w:rsidRDefault="00DF7F26" w:rsidP="00DF7F26">
            <w:pPr>
              <w:pStyle w:val="TAC"/>
              <w:rPr>
                <w:rFonts w:cs="Arial"/>
              </w:rPr>
            </w:pPr>
            <w:r w:rsidRPr="00DF7F26">
              <w:rPr>
                <w:rFonts w:cs="Arial"/>
                <w:color w:val="000000"/>
              </w:rPr>
              <w:t>[0]</w:t>
            </w:r>
          </w:p>
        </w:tc>
      </w:tr>
      <w:tr w:rsidR="00DF7F26" w:rsidRPr="009F24EE" w14:paraId="14AB8333" w14:textId="77777777" w:rsidTr="009B719B">
        <w:trPr>
          <w:jc w:val="center"/>
        </w:trPr>
        <w:tc>
          <w:tcPr>
            <w:tcW w:w="1276" w:type="dxa"/>
          </w:tcPr>
          <w:p w14:paraId="60B9DEF2" w14:textId="77777777" w:rsidR="00DF7F26" w:rsidRPr="009F24EE" w:rsidRDefault="00DF7F26" w:rsidP="00DF7F26">
            <w:pPr>
              <w:pStyle w:val="TAC"/>
            </w:pPr>
            <w:r w:rsidRPr="009F24EE">
              <w:t>3</w:t>
            </w:r>
          </w:p>
        </w:tc>
        <w:tc>
          <w:tcPr>
            <w:tcW w:w="1843" w:type="dxa"/>
            <w:vAlign w:val="bottom"/>
          </w:tcPr>
          <w:p w14:paraId="55AACDF1" w14:textId="7AF10C46" w:rsidR="00DF7F26" w:rsidRPr="00DF7F26" w:rsidRDefault="00DF7F26" w:rsidP="00DF7F26">
            <w:pPr>
              <w:pStyle w:val="TAC"/>
              <w:rPr>
                <w:rFonts w:cs="Arial"/>
              </w:rPr>
            </w:pPr>
            <w:r w:rsidRPr="00DF7F26">
              <w:rPr>
                <w:rFonts w:cs="Arial"/>
                <w:color w:val="000000"/>
              </w:rPr>
              <w:t>[-16.6]</w:t>
            </w:r>
          </w:p>
        </w:tc>
      </w:tr>
      <w:tr w:rsidR="00DF7F26" w:rsidRPr="009F24EE" w14:paraId="3B933073" w14:textId="77777777" w:rsidTr="009B719B">
        <w:trPr>
          <w:jc w:val="center"/>
        </w:trPr>
        <w:tc>
          <w:tcPr>
            <w:tcW w:w="1276" w:type="dxa"/>
          </w:tcPr>
          <w:p w14:paraId="12D4FD8B" w14:textId="77777777" w:rsidR="00DF7F26" w:rsidRPr="009F24EE" w:rsidRDefault="00DF7F26" w:rsidP="00DF7F26">
            <w:pPr>
              <w:pStyle w:val="TAC"/>
            </w:pPr>
            <w:r w:rsidRPr="009F24EE">
              <w:t>4</w:t>
            </w:r>
          </w:p>
        </w:tc>
        <w:tc>
          <w:tcPr>
            <w:tcW w:w="1843" w:type="dxa"/>
            <w:vAlign w:val="bottom"/>
          </w:tcPr>
          <w:p w14:paraId="100F71F3" w14:textId="7861D16E" w:rsidR="00DF7F26" w:rsidRPr="00DF7F26" w:rsidRDefault="00DF7F26" w:rsidP="00DF7F26">
            <w:pPr>
              <w:pStyle w:val="TAC"/>
              <w:rPr>
                <w:rFonts w:cs="Arial"/>
              </w:rPr>
            </w:pPr>
            <w:r w:rsidRPr="00DF7F26">
              <w:rPr>
                <w:rFonts w:cs="Arial"/>
                <w:color w:val="000000"/>
              </w:rPr>
              <w:t>[-12.9]</w:t>
            </w:r>
          </w:p>
        </w:tc>
      </w:tr>
      <w:tr w:rsidR="00DF7F26" w:rsidRPr="009F24EE" w14:paraId="3D2EA8C8" w14:textId="77777777" w:rsidTr="009B719B">
        <w:trPr>
          <w:jc w:val="center"/>
        </w:trPr>
        <w:tc>
          <w:tcPr>
            <w:tcW w:w="1276" w:type="dxa"/>
          </w:tcPr>
          <w:p w14:paraId="18B675F6" w14:textId="77777777" w:rsidR="00DF7F26" w:rsidRPr="009F24EE" w:rsidRDefault="00DF7F26" w:rsidP="00DF7F26">
            <w:pPr>
              <w:pStyle w:val="TAC"/>
            </w:pPr>
            <w:r w:rsidRPr="009F24EE">
              <w:t>5</w:t>
            </w:r>
          </w:p>
        </w:tc>
        <w:tc>
          <w:tcPr>
            <w:tcW w:w="1843" w:type="dxa"/>
            <w:vAlign w:val="bottom"/>
          </w:tcPr>
          <w:p w14:paraId="2AD80B1A" w14:textId="42F9C145" w:rsidR="00DF7F26" w:rsidRPr="00DF7F26" w:rsidRDefault="00DF7F26" w:rsidP="00DF7F26">
            <w:pPr>
              <w:pStyle w:val="TAC"/>
              <w:rPr>
                <w:rFonts w:cs="Arial"/>
              </w:rPr>
            </w:pPr>
            <w:r w:rsidRPr="00DF7F26">
              <w:rPr>
                <w:rFonts w:cs="Arial"/>
                <w:color w:val="000000"/>
              </w:rPr>
              <w:t>[-16.5]</w:t>
            </w:r>
          </w:p>
        </w:tc>
      </w:tr>
      <w:tr w:rsidR="00DF7F26" w:rsidRPr="009F24EE" w14:paraId="1C5D10D6" w14:textId="77777777" w:rsidTr="009B719B">
        <w:trPr>
          <w:jc w:val="center"/>
        </w:trPr>
        <w:tc>
          <w:tcPr>
            <w:tcW w:w="1276" w:type="dxa"/>
          </w:tcPr>
          <w:p w14:paraId="420DCD4F" w14:textId="77777777" w:rsidR="00DF7F26" w:rsidRPr="009F24EE" w:rsidRDefault="00DF7F26" w:rsidP="00DF7F26">
            <w:pPr>
              <w:pStyle w:val="TAC"/>
            </w:pPr>
            <w:r w:rsidRPr="009F24EE">
              <w:t>6</w:t>
            </w:r>
          </w:p>
        </w:tc>
        <w:tc>
          <w:tcPr>
            <w:tcW w:w="1843" w:type="dxa"/>
            <w:vAlign w:val="bottom"/>
          </w:tcPr>
          <w:p w14:paraId="268A2292" w14:textId="5C4B9AA5" w:rsidR="00DF7F26" w:rsidRPr="00DF7F26" w:rsidRDefault="00DF7F26" w:rsidP="00DF7F26">
            <w:pPr>
              <w:pStyle w:val="TAC"/>
              <w:rPr>
                <w:rFonts w:cs="Arial"/>
              </w:rPr>
            </w:pPr>
            <w:r w:rsidRPr="00DF7F26">
              <w:rPr>
                <w:rFonts w:cs="Arial"/>
                <w:color w:val="000000"/>
              </w:rPr>
              <w:t>[-0.9]</w:t>
            </w:r>
          </w:p>
        </w:tc>
      </w:tr>
      <w:tr w:rsidR="00DF7F26" w:rsidRPr="009F24EE" w14:paraId="2BA8810C" w14:textId="77777777" w:rsidTr="009B719B">
        <w:trPr>
          <w:jc w:val="center"/>
        </w:trPr>
        <w:tc>
          <w:tcPr>
            <w:tcW w:w="1276" w:type="dxa"/>
          </w:tcPr>
          <w:p w14:paraId="395B9465" w14:textId="77777777" w:rsidR="00DF7F26" w:rsidRPr="009F24EE" w:rsidRDefault="00DF7F26" w:rsidP="00DF7F26">
            <w:pPr>
              <w:pStyle w:val="TAC"/>
            </w:pPr>
            <w:r w:rsidRPr="009F24EE">
              <w:t>7</w:t>
            </w:r>
          </w:p>
        </w:tc>
        <w:tc>
          <w:tcPr>
            <w:tcW w:w="1843" w:type="dxa"/>
            <w:vAlign w:val="bottom"/>
          </w:tcPr>
          <w:p w14:paraId="0958B871" w14:textId="6C8A1E22" w:rsidR="00DF7F26" w:rsidRPr="00DF7F26" w:rsidRDefault="00DF7F26" w:rsidP="00DF7F26">
            <w:pPr>
              <w:pStyle w:val="TAC"/>
              <w:rPr>
                <w:rFonts w:cs="Arial"/>
              </w:rPr>
            </w:pPr>
            <w:r w:rsidRPr="00DF7F26">
              <w:rPr>
                <w:rFonts w:cs="Arial"/>
                <w:color w:val="000000"/>
              </w:rPr>
              <w:t>[-0.7]</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406559E1" w14:textId="77777777" w:rsidR="00295F14" w:rsidRPr="009F24EE" w:rsidRDefault="00295F14" w:rsidP="00295F14">
      <w:pPr>
        <w:pStyle w:val="TH"/>
      </w:pPr>
      <w:r>
        <w:t xml:space="preserve">Figure 8.2.2.4-2: </w:t>
      </w:r>
      <w:r w:rsidRPr="009F24EE">
        <w:t>Dynamic Path Gain (Path Loss) Target</w:t>
      </w:r>
      <w:r>
        <w:t xml:space="preserve">s </w:t>
      </w:r>
      <w:r w:rsidRPr="009F24EE">
        <w:t>for the Measured Normalized Channel Gain for the UM</w:t>
      </w:r>
      <w:r>
        <w:t xml:space="preserve">i </w:t>
      </w:r>
      <w:r w:rsidRPr="009F24EE">
        <w:t>Route</w:t>
      </w:r>
    </w:p>
    <w:p w14:paraId="74D7DC30" w14:textId="77777777" w:rsidR="00CF6231" w:rsidRPr="00B76419" w:rsidRDefault="00CF6231" w:rsidP="00CF6231">
      <w:pPr>
        <w:pStyle w:val="Heading3"/>
      </w:pPr>
      <w:bookmarkStart w:id="96" w:name="_Toc173152198"/>
      <w:bookmarkStart w:id="97" w:name="_Toc180424228"/>
      <w:r>
        <w:t>8.2.3</w:t>
      </w:r>
      <w:r>
        <w:tab/>
      </w:r>
      <w:r w:rsidRPr="00B76419">
        <w:t>Validation of Power Delay Profile (PDP)</w:t>
      </w:r>
      <w:bookmarkEnd w:id="96"/>
      <w:bookmarkEnd w:id="97"/>
    </w:p>
    <w:p w14:paraId="1827061D" w14:textId="77777777" w:rsidR="00CF6231" w:rsidRDefault="00CF6231" w:rsidP="00CF6231">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in the U</w:t>
      </w:r>
      <w:r>
        <w:t>M</w:t>
      </w:r>
      <w:r w:rsidRPr="00B76419">
        <w:t>a</w:t>
      </w:r>
      <w:r>
        <w:t xml:space="preserve"> and UMi</w:t>
      </w:r>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2C2256EF" w14:textId="77777777" w:rsidR="00CF6231" w:rsidRDefault="00CF6231" w:rsidP="00CF6231">
      <w:r w:rsidRPr="00B76419">
        <w:t>In the UMa dynamic model the channel segments 1, 2, 6,</w:t>
      </w:r>
      <w:r>
        <w:t xml:space="preserve"> </w:t>
      </w:r>
      <w:r w:rsidRPr="00B76419">
        <w:t xml:space="preserve">7, and 9 are in the first category and segments 3, 4, 5, and 8 in the second. </w:t>
      </w:r>
      <w:r>
        <w:t xml:space="preserve">In the UMi dynamic model, the categories are FFS.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Heading4"/>
      </w:pPr>
      <w:bookmarkStart w:id="98" w:name="_Toc173152199"/>
      <w:bookmarkStart w:id="99" w:name="_Toc180424229"/>
      <w:r>
        <w:lastRenderedPageBreak/>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Heading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Heading4"/>
      </w:pPr>
      <w:bookmarkStart w:id="103" w:name="_Toc173152201"/>
      <w:bookmarkStart w:id="104" w:name="_Toc180424231"/>
      <w:r>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Heading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42296DE0" w14:textId="77777777" w:rsidR="00CF6231" w:rsidRPr="00B76419" w:rsidRDefault="00CF6231" w:rsidP="00CF6231">
      <w:pPr>
        <w:rPr>
          <w:lang w:eastAsia="zh-CN"/>
        </w:rPr>
      </w:pPr>
      <w:r w:rsidRPr="00B76419">
        <w:t xml:space="preserve">Segments with quasi time invariant excess delays </w:t>
      </w:r>
      <w:r>
        <w:t xml:space="preserve">for </w:t>
      </w:r>
      <w:r w:rsidRPr="00B76419">
        <w:t>UMa</w:t>
      </w:r>
      <w:r>
        <w:t>:</w:t>
      </w:r>
      <w:r w:rsidRPr="00B76419">
        <w:t xml:space="preserve"> 1, 2, 6, 7, and 9</w:t>
      </w:r>
      <w:r>
        <w:t xml:space="preserve"> and for UMi: FFS</w:t>
      </w:r>
      <w:r w:rsidRPr="00B76419">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w:t>
      </w:r>
      <w:proofErr w:type="gramStart"/>
      <w:r w:rsidRPr="00B76419">
        <w:t>are</w:t>
      </w:r>
      <w:proofErr w:type="gramEnd"/>
      <w:r w:rsidRPr="00B76419">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5B509777" w14:textId="77777777" w:rsidR="00CF6231" w:rsidRPr="00B76419" w:rsidRDefault="00CF6231" w:rsidP="00CF6231">
      <w:pPr>
        <w:rPr>
          <w:lang w:eastAsia="zh-CN"/>
        </w:rPr>
      </w:pPr>
      <w:r w:rsidRPr="00B76419">
        <w:t xml:space="preserve">Segments with time variant excess delays </w:t>
      </w:r>
      <w:r>
        <w:t xml:space="preserve">for </w:t>
      </w:r>
      <w:r w:rsidRPr="00B76419">
        <w:t xml:space="preserve">UMa </w:t>
      </w:r>
      <w:r>
        <w:t xml:space="preserve">are </w:t>
      </w:r>
      <w:r w:rsidRPr="00B76419">
        <w:t>3, 4, 5, and 8</w:t>
      </w:r>
      <w:r>
        <w:t xml:space="preserve"> and for UMi are FFS</w:t>
      </w:r>
      <w:r w:rsidRPr="00B76419">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Heading4"/>
      </w:pPr>
      <w:bookmarkStart w:id="107" w:name="_Toc173152203"/>
      <w:bookmarkStart w:id="108" w:name="_Toc180424233"/>
      <w:r>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Heading4"/>
      </w:pPr>
      <w:bookmarkStart w:id="109" w:name="_Toc180424234"/>
      <w:r>
        <w:t>8.2.3.6</w:t>
      </w:r>
      <w:r>
        <w:tab/>
        <w:t>PDP Target Values</w:t>
      </w:r>
      <w:bookmarkEnd w:id="109"/>
    </w:p>
    <w:p w14:paraId="1989294F" w14:textId="77777777" w:rsidR="00E26E5C" w:rsidRDefault="00E26E5C" w:rsidP="00E26E5C">
      <w:r w:rsidRPr="008C7243">
        <w:t xml:space="preserve">The target values for the UMa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-1</w:t>
        </w:r>
      </w:hyperlink>
      <w:r w:rsidRPr="008C7243">
        <w:t xml:space="preserve"> and illustrated in </w:t>
      </w:r>
      <w:hyperlink w:anchor="_Hlk176087417" w:history="1">
        <w:r w:rsidRPr="00DF0B01">
          <w:rPr>
            <w:rStyle w:val="Hyperlink"/>
            <w:color w:val="auto"/>
            <w:u w:val="none"/>
          </w:rPr>
          <w:t xml:space="preserve">Figure </w:t>
        </w:r>
        <w:r w:rsidRPr="008C7243">
          <w:t>8.2.</w:t>
        </w:r>
        <w:r>
          <w:t>3</w:t>
        </w:r>
        <w:r w:rsidRPr="008C7243">
          <w:t>.</w:t>
        </w:r>
        <w:r>
          <w:t>6</w:t>
        </w:r>
        <w:r w:rsidRPr="00DF0B01">
          <w:rPr>
            <w:rStyle w:val="Hyperlink"/>
            <w:color w:val="auto"/>
            <w:u w:val="none"/>
          </w:rPr>
          <w:t>-1</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8.2.2.3-1</w:t>
        </w:r>
      </w:hyperlink>
      <w:r w:rsidRPr="008C7243">
        <w:t xml:space="preserve">. The target values for the UMi route are specified in </w:t>
      </w:r>
      <w:hyperlink w:anchor="_Hlk176087530" w:history="1">
        <w:r w:rsidRPr="00DF0B01">
          <w:rPr>
            <w:rStyle w:val="Hyperlink"/>
            <w:color w:val="auto"/>
            <w:u w:val="none"/>
          </w:rPr>
          <w:t xml:space="preserve">Table </w:t>
        </w:r>
        <w:r w:rsidRPr="008C7243">
          <w:t>8.2.</w:t>
        </w:r>
        <w:r>
          <w:t>3</w:t>
        </w:r>
        <w:r w:rsidRPr="008C7243">
          <w:t>.</w:t>
        </w:r>
        <w:r>
          <w:t>6</w:t>
        </w:r>
        <w:r w:rsidRPr="00DF0B01">
          <w:rPr>
            <w:rStyle w:val="Hyperlink"/>
            <w:color w:val="auto"/>
            <w:u w:val="none"/>
          </w:rPr>
          <w:t>-2</w:t>
        </w:r>
      </w:hyperlink>
      <w:r w:rsidRPr="008C7243">
        <w:t xml:space="preserve"> and illustrated in </w:t>
      </w:r>
      <w:hyperlink w:anchor="_Hlk176087417" w:history="1">
        <w:r w:rsidRPr="00DF0B01">
          <w:rPr>
            <w:rStyle w:val="Hyperlink"/>
            <w:color w:val="auto"/>
            <w:u w:val="none"/>
          </w:rPr>
          <w:t xml:space="preserve">Figure </w:t>
        </w:r>
        <w:r w:rsidRPr="00821A2D">
          <w:t>8.2.3.6</w:t>
        </w:r>
        <w:r w:rsidRPr="00DF0B01">
          <w:rPr>
            <w:rStyle w:val="Hyperlink"/>
            <w:color w:val="auto"/>
            <w:u w:val="none"/>
          </w:rPr>
          <w:t>-2</w:t>
        </w:r>
      </w:hyperlink>
      <w:r w:rsidRPr="008C7243">
        <w:t xml:space="preserve"> which uses the time segments defined in </w:t>
      </w:r>
      <w:hyperlink w:anchor="_Hlk176085569" w:history="1" w:docLocation="1,68642,68657,4094,TABLHEADER BEST,Table 4.2.1.2-1">
        <w:r w:rsidRPr="00DF0B01">
          <w:rPr>
            <w:rStyle w:val="Hyperlink"/>
            <w:color w:val="auto"/>
            <w:u w:val="none"/>
          </w:rPr>
          <w:t xml:space="preserve">Table </w:t>
        </w:r>
        <w:r w:rsidRPr="008C7243">
          <w:t>8.2.2.3-2</w:t>
        </w:r>
      </w:hyperlink>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p>
    <w:p w14:paraId="3E028761" w14:textId="77777777" w:rsidR="00E26E5C" w:rsidRDefault="00E26E5C" w:rsidP="00E26E5C">
      <w:pPr>
        <w:pStyle w:val="TAC"/>
      </w:pPr>
      <w:r w:rsidRPr="00074E92">
        <w:rPr>
          <w:noProof/>
        </w:rPr>
        <w:lastRenderedPageBreak/>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02105940" w14:textId="77777777" w:rsidR="00E26E5C" w:rsidRDefault="00E26E5C" w:rsidP="00E26E5C">
      <w:pPr>
        <w:pStyle w:val="TH"/>
      </w:pPr>
      <w:bookmarkStart w:id="110" w:name="_Hlk176086399"/>
      <w:bookmarkStart w:id="111" w:name="_Toc176852296"/>
      <w:r w:rsidRPr="0084030B">
        <w:t xml:space="preserve">Figure </w:t>
      </w:r>
      <w:r>
        <w:t>8.2.3</w:t>
      </w:r>
      <w:r w:rsidRPr="0084030B">
        <w:t>.</w:t>
      </w:r>
      <w:r>
        <w:t>6</w:t>
      </w:r>
      <w:r w:rsidRPr="0084030B">
        <w:t>-1</w:t>
      </w:r>
      <w:bookmarkEnd w:id="110"/>
      <w:r w:rsidRPr="0084030B">
        <w:t xml:space="preserve"> </w:t>
      </w:r>
      <w:r w:rsidRPr="009F24EE">
        <w:t>Target PDP Segments of the Dynamic UMa Channel Model</w:t>
      </w:r>
      <w:bookmarkEnd w:id="111"/>
      <w:r w:rsidRPr="009F24EE">
        <w:t xml:space="preserve"> </w:t>
      </w:r>
    </w:p>
    <w:p w14:paraId="32650D25" w14:textId="77777777" w:rsidR="00E26E5C" w:rsidRDefault="00E26E5C" w:rsidP="00E26E5C">
      <w:pPr>
        <w:pStyle w:val="TH"/>
      </w:pPr>
      <w:bookmarkStart w:id="112" w:name="_Hlk176086766"/>
      <w:bookmarkStart w:id="113" w:name="_Toc106956090"/>
      <w:bookmarkStart w:id="114" w:name="_Toc176852322"/>
    </w:p>
    <w:p w14:paraId="6E226F70" w14:textId="7C4306B3" w:rsidR="00E26E5C" w:rsidRPr="009F24EE" w:rsidRDefault="00E26E5C" w:rsidP="00E26E5C">
      <w:pPr>
        <w:pStyle w:val="TH"/>
      </w:pPr>
      <w:r w:rsidRPr="004F4785">
        <w:t xml:space="preserve">Table </w:t>
      </w:r>
      <w:r w:rsidRPr="005F7755">
        <w:t>8.2.3.6</w:t>
      </w:r>
      <w:r w:rsidRPr="004F4785">
        <w:t>-1</w:t>
      </w:r>
      <w:bookmarkEnd w:id="112"/>
      <w:r>
        <w:t xml:space="preserve"> </w:t>
      </w:r>
      <w:r w:rsidRPr="009F24EE">
        <w:t>Dynamic PDP Targets of the UMa Route</w:t>
      </w:r>
      <w:bookmarkEnd w:id="113"/>
      <w:bookmarkEnd w:id="114"/>
    </w:p>
    <w:tbl>
      <w:tblPr>
        <w:tblStyle w:val="TableGrid1"/>
        <w:tblW w:w="9639" w:type="dxa"/>
        <w:tblInd w:w="-5" w:type="dxa"/>
        <w:tblLook w:val="04A0" w:firstRow="1" w:lastRow="0" w:firstColumn="1" w:lastColumn="0" w:noHBand="0" w:noVBand="1"/>
      </w:tblPr>
      <w:tblGrid>
        <w:gridCol w:w="1134"/>
        <w:gridCol w:w="1560"/>
        <w:gridCol w:w="6945"/>
      </w:tblGrid>
      <w:tr w:rsidR="00E26E5C" w:rsidRPr="009F24EE" w14:paraId="7DEADFA8" w14:textId="77777777" w:rsidTr="00954D87">
        <w:tc>
          <w:tcPr>
            <w:tcW w:w="1134" w:type="dxa"/>
            <w:shd w:val="clear" w:color="auto" w:fill="F6F6F6"/>
          </w:tcPr>
          <w:p w14:paraId="3A19FB99" w14:textId="77777777" w:rsidR="00E26E5C" w:rsidRPr="009F24EE" w:rsidRDefault="00E26E5C" w:rsidP="002A061C">
            <w:pPr>
              <w:pStyle w:val="TAH"/>
            </w:pPr>
            <w:r w:rsidRPr="009F24EE">
              <w:t>Segment #</w:t>
            </w:r>
          </w:p>
        </w:tc>
        <w:tc>
          <w:tcPr>
            <w:tcW w:w="1560" w:type="dxa"/>
            <w:shd w:val="clear" w:color="auto" w:fill="F6F6F6"/>
          </w:tcPr>
          <w:p w14:paraId="11D5E33E" w14:textId="77777777" w:rsidR="00E26E5C" w:rsidRPr="009F24EE" w:rsidRDefault="00E26E5C" w:rsidP="002A061C">
            <w:pPr>
              <w:pStyle w:val="TAH"/>
            </w:pPr>
          </w:p>
        </w:tc>
        <w:tc>
          <w:tcPr>
            <w:tcW w:w="6945" w:type="dxa"/>
            <w:shd w:val="clear" w:color="auto" w:fill="F6F6F6"/>
          </w:tcPr>
          <w:p w14:paraId="557B8003" w14:textId="77777777" w:rsidR="00E26E5C" w:rsidRPr="009F24EE" w:rsidRDefault="00E26E5C" w:rsidP="002A061C">
            <w:pPr>
              <w:pStyle w:val="TAH"/>
            </w:pPr>
            <w:r>
              <w:t>U</w:t>
            </w:r>
            <w:r>
              <w:rPr>
                <w:caps/>
              </w:rPr>
              <w:t>M</w:t>
            </w:r>
            <w:r w:rsidRPr="009F24EE">
              <w:t>a</w:t>
            </w:r>
            <w:r>
              <w:rPr>
                <w:caps/>
              </w:rPr>
              <w:t xml:space="preserve"> </w:t>
            </w:r>
            <w:r w:rsidRPr="009F24E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rsidP="002A061C">
            <w:pPr>
              <w:pStyle w:val="TAC"/>
            </w:pPr>
            <w:r w:rsidRPr="009F24EE">
              <w:t>1</w:t>
            </w:r>
          </w:p>
        </w:tc>
        <w:tc>
          <w:tcPr>
            <w:tcW w:w="1560" w:type="dxa"/>
          </w:tcPr>
          <w:p w14:paraId="48D09268"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rsidP="002A061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rsidP="002A061C">
            <w:pPr>
              <w:pStyle w:val="TAC"/>
            </w:pPr>
          </w:p>
        </w:tc>
        <w:tc>
          <w:tcPr>
            <w:tcW w:w="1560" w:type="dxa"/>
            <w:shd w:val="clear" w:color="auto" w:fill="F2F2F2" w:themeFill="background1" w:themeFillShade="F2"/>
          </w:tcPr>
          <w:p w14:paraId="102C121B"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77777777" w:rsidR="00E26E5C" w:rsidRPr="009F24EE" w:rsidRDefault="00E26E5C" w:rsidP="002A061C">
            <w:pPr>
              <w:pStyle w:val="TAL"/>
            </w:pPr>
            <w:r w:rsidRPr="009F24EE">
              <w:t>[0, -18.5, -20.2, -22.5, -36.0, -25.5, -31.</w:t>
            </w:r>
            <w:r>
              <w:t>9</w:t>
            </w:r>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rsidP="002A061C">
            <w:pPr>
              <w:pStyle w:val="TAC"/>
            </w:pPr>
            <w:r w:rsidRPr="009F24EE">
              <w:t>2</w:t>
            </w:r>
          </w:p>
        </w:tc>
        <w:tc>
          <w:tcPr>
            <w:tcW w:w="1560" w:type="dxa"/>
          </w:tcPr>
          <w:p w14:paraId="79EC2DFC"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rsidP="002A061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rsidP="002A061C">
            <w:pPr>
              <w:pStyle w:val="TAC"/>
            </w:pPr>
          </w:p>
        </w:tc>
        <w:tc>
          <w:tcPr>
            <w:tcW w:w="1560" w:type="dxa"/>
            <w:shd w:val="clear" w:color="auto" w:fill="F2F2F2" w:themeFill="background1" w:themeFillShade="F2"/>
          </w:tcPr>
          <w:p w14:paraId="58EB4582"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77777777" w:rsidR="00E26E5C" w:rsidRPr="009F24EE" w:rsidRDefault="00E26E5C" w:rsidP="002A061C">
            <w:pPr>
              <w:pStyle w:val="TAL"/>
            </w:pPr>
            <w:r w:rsidRPr="009F24EE">
              <w:t>[0, -19.2, -20.9, -23.2, -32.8, -23.9, -34.5]</w:t>
            </w:r>
          </w:p>
        </w:tc>
      </w:tr>
      <w:tr w:rsidR="00E26E5C" w:rsidRPr="009F24EE" w14:paraId="040E7FB8" w14:textId="77777777" w:rsidTr="00954D87">
        <w:tc>
          <w:tcPr>
            <w:tcW w:w="1134" w:type="dxa"/>
            <w:vMerge w:val="restart"/>
            <w:vAlign w:val="center"/>
          </w:tcPr>
          <w:p w14:paraId="1D438553" w14:textId="77777777" w:rsidR="00E26E5C" w:rsidRPr="009F24EE" w:rsidRDefault="00E26E5C" w:rsidP="002A061C">
            <w:pPr>
              <w:pStyle w:val="TAC"/>
            </w:pPr>
            <w:r w:rsidRPr="009F24EE">
              <w:t>3</w:t>
            </w:r>
          </w:p>
        </w:tc>
        <w:tc>
          <w:tcPr>
            <w:tcW w:w="1560" w:type="dxa"/>
          </w:tcPr>
          <w:p w14:paraId="425E86D6"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rsidP="002A061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rsidP="002A061C">
            <w:pPr>
              <w:pStyle w:val="TAC"/>
            </w:pPr>
          </w:p>
        </w:tc>
        <w:tc>
          <w:tcPr>
            <w:tcW w:w="1560" w:type="dxa"/>
            <w:shd w:val="clear" w:color="auto" w:fill="F2F2F2" w:themeFill="background1" w:themeFillShade="F2"/>
          </w:tcPr>
          <w:p w14:paraId="17AABB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rsidP="002A061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rsidP="002A061C">
            <w:pPr>
              <w:pStyle w:val="TAC"/>
            </w:pPr>
            <w:r w:rsidRPr="009F24EE">
              <w:t>4</w:t>
            </w:r>
          </w:p>
        </w:tc>
        <w:tc>
          <w:tcPr>
            <w:tcW w:w="1560" w:type="dxa"/>
          </w:tcPr>
          <w:p w14:paraId="0901168E"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rsidP="002A061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rsidP="002A061C">
            <w:pPr>
              <w:pStyle w:val="TAC"/>
            </w:pPr>
          </w:p>
        </w:tc>
        <w:tc>
          <w:tcPr>
            <w:tcW w:w="1560" w:type="dxa"/>
            <w:shd w:val="clear" w:color="auto" w:fill="F2F2F2" w:themeFill="background1" w:themeFillShade="F2"/>
          </w:tcPr>
          <w:p w14:paraId="3EF732D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rsidP="002A061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rsidP="002A061C">
            <w:pPr>
              <w:pStyle w:val="TAC"/>
            </w:pPr>
            <w:r w:rsidRPr="009F24EE">
              <w:t>5</w:t>
            </w:r>
          </w:p>
        </w:tc>
        <w:tc>
          <w:tcPr>
            <w:tcW w:w="1560" w:type="dxa"/>
          </w:tcPr>
          <w:p w14:paraId="169C4807"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rsidP="002A061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rsidP="002A061C">
            <w:pPr>
              <w:pStyle w:val="TAC"/>
            </w:pPr>
          </w:p>
        </w:tc>
        <w:tc>
          <w:tcPr>
            <w:tcW w:w="1560" w:type="dxa"/>
            <w:shd w:val="clear" w:color="auto" w:fill="F2F2F2" w:themeFill="background1" w:themeFillShade="F2"/>
          </w:tcPr>
          <w:p w14:paraId="75E4FB2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rsidP="002A061C">
            <w:pPr>
              <w:pStyle w:val="TAL"/>
            </w:pPr>
            <w:r>
              <w:t>[</w:t>
            </w:r>
            <w:r w:rsidRPr="00AC444F">
              <w:t>-8.2, -0.8, -3.7, -3.5, -5.2, 0.0, -1.6, -3.7, -10.4, -10.1, -13.4, -22.5, -7.9, -13.5, -16.2, -18.9, -23.1, -21.4, -23.4,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rsidP="002A061C">
            <w:pPr>
              <w:pStyle w:val="TAC"/>
            </w:pPr>
            <w:r w:rsidRPr="009F24EE">
              <w:t>6</w:t>
            </w:r>
          </w:p>
        </w:tc>
        <w:tc>
          <w:tcPr>
            <w:tcW w:w="1560" w:type="dxa"/>
          </w:tcPr>
          <w:p w14:paraId="47791A95"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rsidP="002A061C">
            <w:pPr>
              <w:pStyle w:val="TAL"/>
            </w:pPr>
            <w:r w:rsidRPr="009F24EE">
              <w:t>[0, 80, 235, 300, 340, 445, 475, 790, 985, 1550, 1675, 2000,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rsidP="002A061C">
            <w:pPr>
              <w:pStyle w:val="TAC"/>
            </w:pPr>
          </w:p>
        </w:tc>
        <w:tc>
          <w:tcPr>
            <w:tcW w:w="1560" w:type="dxa"/>
            <w:shd w:val="clear" w:color="auto" w:fill="F2F2F2" w:themeFill="background1" w:themeFillShade="F2"/>
          </w:tcPr>
          <w:p w14:paraId="29BF4260"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77777777" w:rsidR="00E26E5C" w:rsidRPr="009F24EE" w:rsidRDefault="00E26E5C" w:rsidP="002A061C">
            <w:pPr>
              <w:pStyle w:val="TAL"/>
            </w:pPr>
            <w:r>
              <w:t>[</w:t>
            </w:r>
            <w:r w:rsidRPr="001713C5">
              <w:t>-13.0, -3.3, 0.0, -12.6, -33.3, -15.8, -19.7, -25.1, -18.0, -17.8, -16.4, -39.6, -20.4, -19.0, -20.7, -29.4</w:t>
            </w:r>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rsidP="002A061C">
            <w:pPr>
              <w:pStyle w:val="TAC"/>
            </w:pPr>
            <w:r w:rsidRPr="009F24EE">
              <w:t>7</w:t>
            </w:r>
          </w:p>
        </w:tc>
        <w:tc>
          <w:tcPr>
            <w:tcW w:w="1560" w:type="dxa"/>
          </w:tcPr>
          <w:p w14:paraId="19DD85FD"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77777777" w:rsidR="00E26E5C" w:rsidRPr="009F24EE" w:rsidRDefault="00E26E5C" w:rsidP="002A061C">
            <w:pPr>
              <w:pStyle w:val="TAL"/>
            </w:pPr>
            <w:r w:rsidRPr="009F24EE">
              <w:t>[0, 50, 65, 175,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rsidP="002A061C">
            <w:pPr>
              <w:pStyle w:val="TAC"/>
            </w:pPr>
          </w:p>
        </w:tc>
        <w:tc>
          <w:tcPr>
            <w:tcW w:w="1560" w:type="dxa"/>
            <w:shd w:val="clear" w:color="auto" w:fill="F2F2F2" w:themeFill="background1" w:themeFillShade="F2"/>
          </w:tcPr>
          <w:p w14:paraId="649FD71C"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77777777" w:rsidR="00E26E5C" w:rsidRPr="009F24EE" w:rsidRDefault="00E26E5C" w:rsidP="002A061C">
            <w:pPr>
              <w:pStyle w:val="TAL"/>
            </w:pPr>
            <w:r w:rsidRPr="009F24EE">
              <w:t>[0, -17.1, -21.2, -15.0, -21.0, -24.9, -19.9, -32.</w:t>
            </w:r>
            <w:r>
              <w:t>8</w:t>
            </w:r>
            <w:r w:rsidRPr="009F24EE">
              <w:t>, -32.8]</w:t>
            </w:r>
          </w:p>
        </w:tc>
      </w:tr>
      <w:tr w:rsidR="00E26E5C" w:rsidRPr="009F24EE" w14:paraId="41A823AC" w14:textId="77777777" w:rsidTr="00954D87">
        <w:tc>
          <w:tcPr>
            <w:tcW w:w="1134" w:type="dxa"/>
            <w:vMerge w:val="restart"/>
            <w:vAlign w:val="center"/>
          </w:tcPr>
          <w:p w14:paraId="7A50D4EB" w14:textId="77777777" w:rsidR="00E26E5C" w:rsidRPr="009F24EE" w:rsidRDefault="00E26E5C" w:rsidP="002A061C">
            <w:pPr>
              <w:pStyle w:val="TAC"/>
            </w:pPr>
            <w:r w:rsidRPr="009F24EE">
              <w:t>8</w:t>
            </w:r>
          </w:p>
        </w:tc>
        <w:tc>
          <w:tcPr>
            <w:tcW w:w="1560" w:type="dxa"/>
          </w:tcPr>
          <w:p w14:paraId="0A052613"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rsidP="002A061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rsidP="002A061C">
            <w:pPr>
              <w:pStyle w:val="TAC"/>
            </w:pPr>
          </w:p>
        </w:tc>
        <w:tc>
          <w:tcPr>
            <w:tcW w:w="1560" w:type="dxa"/>
            <w:shd w:val="clear" w:color="auto" w:fill="F2F2F2" w:themeFill="background1" w:themeFillShade="F2"/>
          </w:tcPr>
          <w:p w14:paraId="7F20BA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77777777" w:rsidR="00E26E5C" w:rsidRPr="009F24EE" w:rsidRDefault="00E26E5C" w:rsidP="002A061C">
            <w:pPr>
              <w:pStyle w:val="TAL"/>
            </w:pPr>
            <w:r w:rsidRPr="009F24EE">
              <w:t>[</w:t>
            </w:r>
            <w:r w:rsidRPr="00534D0B">
              <w:t>0.0, -5.7, -7.9, -11.5, -15.2, -15.4, -9.1, -14.1, -14.0, -19.6, -12.3, -19.9, -25.2, -20.9, -26.6, -27.9, -23.1, -25.6, -26.3, -33.4,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rsidP="002A061C">
            <w:pPr>
              <w:pStyle w:val="TAC"/>
            </w:pPr>
            <w:r w:rsidRPr="009F24EE">
              <w:t>9</w:t>
            </w:r>
          </w:p>
        </w:tc>
        <w:tc>
          <w:tcPr>
            <w:tcW w:w="1560" w:type="dxa"/>
          </w:tcPr>
          <w:p w14:paraId="27FDBDF6"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rsidP="002A061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rsidP="002A061C">
            <w:pPr>
              <w:pStyle w:val="Tablebody"/>
              <w:jc w:val="center"/>
            </w:pPr>
          </w:p>
        </w:tc>
        <w:tc>
          <w:tcPr>
            <w:tcW w:w="1560" w:type="dxa"/>
            <w:shd w:val="clear" w:color="auto" w:fill="F2F2F2" w:themeFill="background1" w:themeFillShade="F2"/>
          </w:tcPr>
          <w:p w14:paraId="6BAC82F9"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77777777" w:rsidR="00E26E5C" w:rsidRPr="009F24EE" w:rsidRDefault="00E26E5C" w:rsidP="002A061C">
            <w:pPr>
              <w:pStyle w:val="TAL"/>
            </w:pPr>
            <w:r w:rsidRPr="009F24EE">
              <w:t>[0, -36.1, -17.9, -19.5, -22.0, -38.8, -27.0, -29.5, -38.7]</w:t>
            </w:r>
          </w:p>
        </w:tc>
      </w:tr>
    </w:tbl>
    <w:p w14:paraId="68C3C3A6" w14:textId="77777777" w:rsidR="00E26E5C" w:rsidRPr="001C6180" w:rsidRDefault="00E26E5C" w:rsidP="00E26E5C">
      <w:pPr>
        <w:rPr>
          <w:lang w:val="en-US"/>
        </w:rPr>
      </w:pPr>
    </w:p>
    <w:p w14:paraId="3935B569" w14:textId="77777777" w:rsidR="00E26E5C" w:rsidRDefault="00E26E5C" w:rsidP="00E26E5C">
      <w:pPr>
        <w:pStyle w:val="TAC"/>
      </w:pPr>
      <w:r w:rsidRPr="00221CD6">
        <w:rPr>
          <w:noProof/>
        </w:rPr>
        <w:lastRenderedPageBreak/>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19242884" w14:textId="03FA9F54" w:rsidR="00E26E5C" w:rsidRDefault="00E26E5C" w:rsidP="00E26E5C">
      <w:pPr>
        <w:pStyle w:val="TH"/>
      </w:pPr>
      <w:r w:rsidRPr="0084030B">
        <w:t xml:space="preserve">Figure </w:t>
      </w:r>
      <w:r>
        <w:t>8.2.3</w:t>
      </w:r>
      <w:r w:rsidRPr="0084030B">
        <w:t>.</w:t>
      </w:r>
      <w:r>
        <w:t>6</w:t>
      </w:r>
      <w:r w:rsidRPr="0084030B">
        <w:t>-</w:t>
      </w:r>
      <w:r>
        <w:t>2</w:t>
      </w:r>
      <w:r w:rsidRPr="0084030B">
        <w:t xml:space="preserve"> </w:t>
      </w:r>
      <w:r w:rsidRPr="009F24EE">
        <w:t>Target PDP Segments of the Dynamic UM</w:t>
      </w:r>
      <w:r>
        <w:t>i</w:t>
      </w:r>
      <w:r w:rsidRPr="009F24EE">
        <w:t xml:space="preserve"> Channel Model</w:t>
      </w:r>
    </w:p>
    <w:p w14:paraId="74FE4543" w14:textId="77777777" w:rsidR="00E26E5C" w:rsidRDefault="00E26E5C" w:rsidP="00E26E5C">
      <w:pPr>
        <w:pStyle w:val="TH"/>
        <w:rPr>
          <w:lang w:eastAsia="zh-CN"/>
        </w:rPr>
      </w:pPr>
    </w:p>
    <w:p w14:paraId="07A602B3" w14:textId="77777777" w:rsidR="00E26E5C" w:rsidRPr="009F24EE" w:rsidRDefault="00E26E5C" w:rsidP="00E26E5C">
      <w:pPr>
        <w:pStyle w:val="TH"/>
      </w:pPr>
      <w:r w:rsidRPr="004F4785">
        <w:t xml:space="preserve">Table </w:t>
      </w:r>
      <w:r w:rsidRPr="005F7755">
        <w:t>8.2.3.6</w:t>
      </w:r>
      <w:r w:rsidRPr="004F4785">
        <w:t>-</w:t>
      </w:r>
      <w:r>
        <w:t xml:space="preserve">2 </w:t>
      </w:r>
      <w:r w:rsidRPr="009F24EE">
        <w:t>Dynamic PDP Targets of the UM</w:t>
      </w:r>
      <w:r>
        <w:t>i</w:t>
      </w:r>
      <w:r w:rsidRPr="009F24EE">
        <w:t xml:space="preserve"> Route</w:t>
      </w:r>
    </w:p>
    <w:tbl>
      <w:tblPr>
        <w:tblStyle w:val="TableGrid1"/>
        <w:tblW w:w="0" w:type="auto"/>
        <w:jc w:val="center"/>
        <w:tblLook w:val="04A0" w:firstRow="1" w:lastRow="0" w:firstColumn="1" w:lastColumn="0" w:noHBand="0" w:noVBand="1"/>
      </w:tblPr>
      <w:tblGrid>
        <w:gridCol w:w="1134"/>
        <w:gridCol w:w="1418"/>
        <w:gridCol w:w="6946"/>
      </w:tblGrid>
      <w:tr w:rsidR="00E26E5C" w:rsidRPr="009F24EE" w14:paraId="1E3C710E" w14:textId="77777777" w:rsidTr="00954D87">
        <w:trPr>
          <w:jc w:val="center"/>
        </w:trPr>
        <w:tc>
          <w:tcPr>
            <w:tcW w:w="1134" w:type="dxa"/>
            <w:shd w:val="clear" w:color="auto" w:fill="F6F6F6"/>
          </w:tcPr>
          <w:p w14:paraId="06C23EA2" w14:textId="77777777" w:rsidR="00E26E5C" w:rsidRPr="009F24EE" w:rsidRDefault="00E26E5C" w:rsidP="002A061C">
            <w:pPr>
              <w:pStyle w:val="TAH"/>
            </w:pPr>
            <w:r w:rsidRPr="009F24EE">
              <w:t>Segment #</w:t>
            </w:r>
          </w:p>
        </w:tc>
        <w:tc>
          <w:tcPr>
            <w:tcW w:w="1418" w:type="dxa"/>
            <w:shd w:val="clear" w:color="auto" w:fill="F6F6F6"/>
          </w:tcPr>
          <w:p w14:paraId="64E989C4" w14:textId="77777777" w:rsidR="00E26E5C" w:rsidRPr="009F24EE" w:rsidRDefault="00E26E5C" w:rsidP="002A061C">
            <w:pPr>
              <w:pStyle w:val="TAH"/>
            </w:pPr>
          </w:p>
        </w:tc>
        <w:tc>
          <w:tcPr>
            <w:tcW w:w="6946" w:type="dxa"/>
            <w:shd w:val="clear" w:color="auto" w:fill="F6F6F6"/>
          </w:tcPr>
          <w:p w14:paraId="6E5717E4" w14:textId="77777777" w:rsidR="00E26E5C" w:rsidRPr="009F24EE" w:rsidRDefault="00E26E5C" w:rsidP="002A061C">
            <w:pPr>
              <w:pStyle w:val="TAH"/>
            </w:pPr>
            <w:r>
              <w:t xml:space="preserve">UMi </w:t>
            </w:r>
            <w:r w:rsidRPr="009F24EE">
              <w:t>Target PDP</w:t>
            </w:r>
          </w:p>
        </w:tc>
      </w:tr>
      <w:tr w:rsidR="00E26E5C" w:rsidRPr="009F24EE" w14:paraId="720BB41C" w14:textId="77777777" w:rsidTr="00954D87">
        <w:trPr>
          <w:jc w:val="center"/>
        </w:trPr>
        <w:tc>
          <w:tcPr>
            <w:tcW w:w="1134" w:type="dxa"/>
            <w:vMerge w:val="restart"/>
            <w:vAlign w:val="center"/>
          </w:tcPr>
          <w:p w14:paraId="0FC9D6DE" w14:textId="77777777" w:rsidR="00E26E5C" w:rsidRPr="009F24EE" w:rsidRDefault="00E26E5C" w:rsidP="002A061C">
            <w:pPr>
              <w:pStyle w:val="TAC"/>
            </w:pPr>
            <w:r w:rsidRPr="009F24EE">
              <w:t>1</w:t>
            </w:r>
          </w:p>
        </w:tc>
        <w:tc>
          <w:tcPr>
            <w:tcW w:w="1418" w:type="dxa"/>
          </w:tcPr>
          <w:p w14:paraId="4D44BFA4"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6178CADF" w14:textId="77777777" w:rsidR="00E26E5C" w:rsidRPr="009F24EE" w:rsidRDefault="00E26E5C" w:rsidP="002A061C">
            <w:pPr>
              <w:pStyle w:val="TAL"/>
            </w:pPr>
            <w:r w:rsidRPr="009F24EE">
              <w:t>1, 2, ...</w:t>
            </w:r>
            <w:r>
              <w:t>11, 13, …, 18</w:t>
            </w:r>
          </w:p>
        </w:tc>
      </w:tr>
      <w:tr w:rsidR="00E26E5C" w:rsidRPr="009F24EE" w14:paraId="27B48F07" w14:textId="77777777" w:rsidTr="00954D87">
        <w:trPr>
          <w:jc w:val="center"/>
        </w:trPr>
        <w:tc>
          <w:tcPr>
            <w:tcW w:w="1134" w:type="dxa"/>
            <w:vMerge/>
            <w:shd w:val="clear" w:color="auto" w:fill="F2F2F2" w:themeFill="background1" w:themeFillShade="F2"/>
          </w:tcPr>
          <w:p w14:paraId="460993FA" w14:textId="77777777" w:rsidR="00E26E5C" w:rsidRPr="009F24EE" w:rsidRDefault="00E26E5C" w:rsidP="002A061C">
            <w:pPr>
              <w:pStyle w:val="TAC"/>
            </w:pPr>
          </w:p>
        </w:tc>
        <w:tc>
          <w:tcPr>
            <w:tcW w:w="1418" w:type="dxa"/>
            <w:shd w:val="clear" w:color="auto" w:fill="F2F2F2" w:themeFill="background1" w:themeFillShade="F2"/>
          </w:tcPr>
          <w:p w14:paraId="787EB6C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946" w:type="dxa"/>
            <w:shd w:val="clear" w:color="auto" w:fill="F2F2F2" w:themeFill="background1" w:themeFillShade="F2"/>
          </w:tcPr>
          <w:p w14:paraId="3036219F" w14:textId="77777777" w:rsidR="00E26E5C" w:rsidRPr="009F24EE" w:rsidRDefault="00E26E5C" w:rsidP="002A061C">
            <w:pPr>
              <w:pStyle w:val="TAL"/>
            </w:pPr>
            <w:r w:rsidRPr="009F24EE">
              <w:t>[</w:t>
            </w:r>
            <w:r w:rsidRPr="008C5070">
              <w:t>0.0, -21.9, -22.5, -24.3, -16.8, -16.7, -16.5, -18.3, -25.5, -24.5, -29.6, -24.0, -30.0, -34.7, -40.0, -39.9, -37.8</w:t>
            </w:r>
            <w:r w:rsidRPr="009F24EE">
              <w:t>]</w:t>
            </w:r>
          </w:p>
        </w:tc>
      </w:tr>
      <w:tr w:rsidR="00E26E5C" w:rsidRPr="009F24EE" w14:paraId="4481F4A2" w14:textId="77777777" w:rsidTr="00954D87">
        <w:trPr>
          <w:jc w:val="center"/>
        </w:trPr>
        <w:tc>
          <w:tcPr>
            <w:tcW w:w="1134" w:type="dxa"/>
            <w:vMerge w:val="restart"/>
            <w:vAlign w:val="center"/>
          </w:tcPr>
          <w:p w14:paraId="54DFD735" w14:textId="77777777" w:rsidR="00E26E5C" w:rsidRPr="009F24EE" w:rsidRDefault="00E26E5C" w:rsidP="002A061C">
            <w:pPr>
              <w:pStyle w:val="TAC"/>
            </w:pPr>
            <w:r w:rsidRPr="009F24EE">
              <w:t>2</w:t>
            </w:r>
          </w:p>
        </w:tc>
        <w:tc>
          <w:tcPr>
            <w:tcW w:w="1418" w:type="dxa"/>
          </w:tcPr>
          <w:p w14:paraId="2A4FFA07"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593795FD" w14:textId="77777777" w:rsidR="00E26E5C" w:rsidRPr="009F24EE" w:rsidRDefault="00E26E5C" w:rsidP="002A061C">
            <w:pPr>
              <w:pStyle w:val="TAL"/>
            </w:pPr>
            <w:r w:rsidRPr="009F24EE">
              <w:t>[</w:t>
            </w:r>
            <w:r w:rsidRPr="00C83F6D">
              <w:t>0, 35, 75, 100, 140, 430, 510, 680</w:t>
            </w:r>
            <w:r w:rsidRPr="009F24EE">
              <w:t>]</w:t>
            </w:r>
          </w:p>
        </w:tc>
      </w:tr>
      <w:tr w:rsidR="00E26E5C" w:rsidRPr="009F24EE" w14:paraId="469BA9AD" w14:textId="77777777" w:rsidTr="00954D87">
        <w:trPr>
          <w:jc w:val="center"/>
        </w:trPr>
        <w:tc>
          <w:tcPr>
            <w:tcW w:w="1134" w:type="dxa"/>
            <w:vMerge/>
            <w:shd w:val="clear" w:color="auto" w:fill="F2F2F2" w:themeFill="background1" w:themeFillShade="F2"/>
          </w:tcPr>
          <w:p w14:paraId="4892D001" w14:textId="77777777" w:rsidR="00E26E5C" w:rsidRPr="009F24EE" w:rsidRDefault="00E26E5C" w:rsidP="002A061C">
            <w:pPr>
              <w:pStyle w:val="TAC"/>
            </w:pPr>
          </w:p>
        </w:tc>
        <w:tc>
          <w:tcPr>
            <w:tcW w:w="1418" w:type="dxa"/>
            <w:shd w:val="clear" w:color="auto" w:fill="F2F2F2" w:themeFill="background1" w:themeFillShade="F2"/>
          </w:tcPr>
          <w:p w14:paraId="4342987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6CDF1E56" w14:textId="77777777" w:rsidR="00E26E5C" w:rsidRPr="009F24EE" w:rsidRDefault="00E26E5C" w:rsidP="002A061C">
            <w:pPr>
              <w:pStyle w:val="TAL"/>
            </w:pPr>
            <w:r w:rsidRPr="009F24EE">
              <w:t>[</w:t>
            </w:r>
            <w:r w:rsidRPr="009D149B">
              <w:t>0.0, -35.0, -17.4, -18.8, -21.5, -28.8, -28.2, -37.5</w:t>
            </w:r>
            <w:r w:rsidRPr="009F24EE">
              <w:t>]</w:t>
            </w:r>
          </w:p>
        </w:tc>
      </w:tr>
      <w:tr w:rsidR="00E26E5C" w:rsidRPr="009F24EE" w14:paraId="13B83E85" w14:textId="77777777" w:rsidTr="00954D87">
        <w:trPr>
          <w:jc w:val="center"/>
        </w:trPr>
        <w:tc>
          <w:tcPr>
            <w:tcW w:w="1134" w:type="dxa"/>
            <w:vMerge w:val="restart"/>
            <w:vAlign w:val="center"/>
          </w:tcPr>
          <w:p w14:paraId="5CC922FE" w14:textId="77777777" w:rsidR="00E26E5C" w:rsidRPr="009F24EE" w:rsidRDefault="00E26E5C" w:rsidP="002A061C">
            <w:pPr>
              <w:pStyle w:val="TAC"/>
            </w:pPr>
            <w:r w:rsidRPr="009F24EE">
              <w:t>3</w:t>
            </w:r>
          </w:p>
        </w:tc>
        <w:tc>
          <w:tcPr>
            <w:tcW w:w="1418" w:type="dxa"/>
          </w:tcPr>
          <w:p w14:paraId="2B505F9D"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4570CEBF" w14:textId="77777777" w:rsidR="00E26E5C" w:rsidRPr="009F24EE" w:rsidRDefault="00E26E5C" w:rsidP="002A061C">
            <w:pPr>
              <w:pStyle w:val="TAL"/>
            </w:pPr>
            <w:r w:rsidRPr="009F24EE">
              <w:t>1, 2, ..., 2</w:t>
            </w:r>
            <w:r>
              <w:t>3</w:t>
            </w:r>
          </w:p>
        </w:tc>
      </w:tr>
      <w:tr w:rsidR="00E26E5C" w:rsidRPr="009F24EE" w14:paraId="0FD1B7C4" w14:textId="77777777" w:rsidTr="00954D87">
        <w:trPr>
          <w:jc w:val="center"/>
        </w:trPr>
        <w:tc>
          <w:tcPr>
            <w:tcW w:w="1134" w:type="dxa"/>
            <w:vMerge/>
            <w:shd w:val="clear" w:color="auto" w:fill="F2F2F2" w:themeFill="background1" w:themeFillShade="F2"/>
          </w:tcPr>
          <w:p w14:paraId="1E433296" w14:textId="77777777" w:rsidR="00E26E5C" w:rsidRPr="009F24EE" w:rsidRDefault="00E26E5C" w:rsidP="002A061C">
            <w:pPr>
              <w:pStyle w:val="TAC"/>
            </w:pPr>
          </w:p>
        </w:tc>
        <w:tc>
          <w:tcPr>
            <w:tcW w:w="1418" w:type="dxa"/>
            <w:shd w:val="clear" w:color="auto" w:fill="F2F2F2" w:themeFill="background1" w:themeFillShade="F2"/>
          </w:tcPr>
          <w:p w14:paraId="12F855CC"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6" w:type="dxa"/>
            <w:shd w:val="clear" w:color="auto" w:fill="F2F2F2" w:themeFill="background1" w:themeFillShade="F2"/>
          </w:tcPr>
          <w:p w14:paraId="5C003A84" w14:textId="77777777" w:rsidR="00E26E5C" w:rsidRPr="009F24EE" w:rsidRDefault="00E26E5C" w:rsidP="002A061C">
            <w:pPr>
              <w:pStyle w:val="TAL"/>
            </w:pPr>
            <w:r w:rsidRPr="009F24EE">
              <w:t>[</w:t>
            </w:r>
            <w:r w:rsidRPr="00D67E6E">
              <w:t>-17.1, 0.0, -2.8, -2.8, -4.8, -1.6, -2.0, -4.4, -5.9, -9.0, -6.1, -26.4, -7.5, -21.5, -20.3, -10.7, -15.2, -16.2, -16.8, -16.8, -15.5, -19.2, -23.6</w:t>
            </w:r>
            <w:r w:rsidRPr="009F24EE">
              <w:t>]</w:t>
            </w:r>
          </w:p>
        </w:tc>
      </w:tr>
      <w:tr w:rsidR="00E26E5C" w:rsidRPr="009F24EE" w14:paraId="30111ABB" w14:textId="77777777" w:rsidTr="00954D87">
        <w:trPr>
          <w:jc w:val="center"/>
        </w:trPr>
        <w:tc>
          <w:tcPr>
            <w:tcW w:w="1134" w:type="dxa"/>
            <w:vMerge w:val="restart"/>
            <w:vAlign w:val="center"/>
          </w:tcPr>
          <w:p w14:paraId="7B839D8F" w14:textId="77777777" w:rsidR="00E26E5C" w:rsidRPr="009F24EE" w:rsidRDefault="00E26E5C" w:rsidP="002A061C">
            <w:pPr>
              <w:pStyle w:val="TAC"/>
            </w:pPr>
            <w:r w:rsidRPr="009F24EE">
              <w:t>4</w:t>
            </w:r>
          </w:p>
        </w:tc>
        <w:tc>
          <w:tcPr>
            <w:tcW w:w="1418" w:type="dxa"/>
          </w:tcPr>
          <w:p w14:paraId="03408278"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5CD9F176" w14:textId="77777777" w:rsidR="00E26E5C" w:rsidRPr="009F24EE" w:rsidRDefault="00E26E5C" w:rsidP="002A061C">
            <w:pPr>
              <w:pStyle w:val="TAL"/>
            </w:pPr>
            <w:r w:rsidRPr="009F24EE">
              <w:t>1, 2, ..., 2</w:t>
            </w:r>
            <w:r>
              <w:t>3</w:t>
            </w:r>
          </w:p>
        </w:tc>
      </w:tr>
      <w:tr w:rsidR="00E26E5C" w:rsidRPr="009F24EE" w14:paraId="77BF6670" w14:textId="77777777" w:rsidTr="00954D87">
        <w:trPr>
          <w:jc w:val="center"/>
        </w:trPr>
        <w:tc>
          <w:tcPr>
            <w:tcW w:w="1134" w:type="dxa"/>
            <w:vMerge/>
            <w:shd w:val="clear" w:color="auto" w:fill="F2F2F2" w:themeFill="background1" w:themeFillShade="F2"/>
          </w:tcPr>
          <w:p w14:paraId="1B3B40C4" w14:textId="77777777" w:rsidR="00E26E5C" w:rsidRPr="009F24EE" w:rsidRDefault="00E26E5C" w:rsidP="002A061C">
            <w:pPr>
              <w:pStyle w:val="TAC"/>
            </w:pPr>
          </w:p>
        </w:tc>
        <w:tc>
          <w:tcPr>
            <w:tcW w:w="1418" w:type="dxa"/>
            <w:shd w:val="clear" w:color="auto" w:fill="F2F2F2" w:themeFill="background1" w:themeFillShade="F2"/>
          </w:tcPr>
          <w:p w14:paraId="4B3067F5"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6" w:type="dxa"/>
            <w:shd w:val="clear" w:color="auto" w:fill="F2F2F2" w:themeFill="background1" w:themeFillShade="F2"/>
          </w:tcPr>
          <w:p w14:paraId="1B110A28" w14:textId="77777777" w:rsidR="00E26E5C" w:rsidRPr="009F24EE" w:rsidRDefault="00E26E5C" w:rsidP="002A061C">
            <w:pPr>
              <w:pStyle w:val="TAL"/>
            </w:pPr>
            <w:r>
              <w:t>[</w:t>
            </w:r>
            <w:r w:rsidRPr="00AC3B44">
              <w:t>-11.3, 0.0, -2.5, -4.3, -6.1, -2.0, -2.0, -5.2, -7.8, -11.5, -8.4, -21.8, -9.3, -15.9, -16.6, -13.6, -21.0, -20.8, -19.5, -19.3, -18.0, -24.4, -27.7</w:t>
            </w:r>
            <w:r w:rsidRPr="009F24EE">
              <w:t>]</w:t>
            </w:r>
          </w:p>
        </w:tc>
      </w:tr>
      <w:tr w:rsidR="00E26E5C" w:rsidRPr="009F24EE" w14:paraId="6E23A71A" w14:textId="77777777" w:rsidTr="00954D87">
        <w:trPr>
          <w:jc w:val="center"/>
        </w:trPr>
        <w:tc>
          <w:tcPr>
            <w:tcW w:w="1134" w:type="dxa"/>
            <w:vMerge w:val="restart"/>
            <w:vAlign w:val="center"/>
          </w:tcPr>
          <w:p w14:paraId="04C9C297" w14:textId="77777777" w:rsidR="00E26E5C" w:rsidRPr="009F24EE" w:rsidRDefault="00E26E5C" w:rsidP="002A061C">
            <w:pPr>
              <w:pStyle w:val="TAC"/>
            </w:pPr>
            <w:r w:rsidRPr="009F24EE">
              <w:t>5</w:t>
            </w:r>
          </w:p>
        </w:tc>
        <w:tc>
          <w:tcPr>
            <w:tcW w:w="1418" w:type="dxa"/>
          </w:tcPr>
          <w:p w14:paraId="4B3ABD8C"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27868186" w14:textId="77777777" w:rsidR="00E26E5C" w:rsidRPr="009F24EE" w:rsidRDefault="00E26E5C" w:rsidP="002A061C">
            <w:pPr>
              <w:pStyle w:val="TAL"/>
            </w:pPr>
            <w:r w:rsidRPr="009F24EE">
              <w:t>1, 2, ..., 2</w:t>
            </w:r>
            <w:r>
              <w:t>3</w:t>
            </w:r>
          </w:p>
        </w:tc>
      </w:tr>
      <w:tr w:rsidR="00E26E5C" w:rsidRPr="009F24EE" w14:paraId="08371BF4" w14:textId="77777777" w:rsidTr="00954D87">
        <w:trPr>
          <w:jc w:val="center"/>
        </w:trPr>
        <w:tc>
          <w:tcPr>
            <w:tcW w:w="1134" w:type="dxa"/>
            <w:vMerge/>
            <w:shd w:val="clear" w:color="auto" w:fill="F2F2F2" w:themeFill="background1" w:themeFillShade="F2"/>
          </w:tcPr>
          <w:p w14:paraId="68CE7DD7" w14:textId="77777777" w:rsidR="00E26E5C" w:rsidRPr="009F24EE" w:rsidRDefault="00E26E5C" w:rsidP="002A061C">
            <w:pPr>
              <w:pStyle w:val="TAC"/>
            </w:pPr>
          </w:p>
        </w:tc>
        <w:tc>
          <w:tcPr>
            <w:tcW w:w="1418" w:type="dxa"/>
            <w:shd w:val="clear" w:color="auto" w:fill="F2F2F2" w:themeFill="background1" w:themeFillShade="F2"/>
          </w:tcPr>
          <w:p w14:paraId="54BE8270"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6" w:type="dxa"/>
            <w:shd w:val="clear" w:color="auto" w:fill="F2F2F2" w:themeFill="background1" w:themeFillShade="F2"/>
          </w:tcPr>
          <w:p w14:paraId="2B9EDAA8" w14:textId="77777777" w:rsidR="00E26E5C" w:rsidRPr="009F24EE" w:rsidRDefault="00E26E5C" w:rsidP="002A061C">
            <w:pPr>
              <w:pStyle w:val="TAL"/>
            </w:pPr>
            <w:r>
              <w:t>[</w:t>
            </w:r>
            <w:r w:rsidRPr="00C16668">
              <w:t>-11.0, 0.0, -2.0, -5.6, -7.5, -5.9, -3.1, -8.2, -8.1, -11.2, -8.4, -17.6, -9.4, -14.4, -13.3, -12.5, -27.1, -26.7, -17.5, -18.8, -16.6, -30.1, -28.9</w:t>
            </w:r>
            <w:r w:rsidRPr="009F24EE">
              <w:t>]</w:t>
            </w:r>
          </w:p>
        </w:tc>
      </w:tr>
      <w:tr w:rsidR="00E26E5C" w:rsidRPr="009F24EE" w14:paraId="0226B954" w14:textId="77777777" w:rsidTr="00954D87">
        <w:trPr>
          <w:jc w:val="center"/>
        </w:trPr>
        <w:tc>
          <w:tcPr>
            <w:tcW w:w="1134" w:type="dxa"/>
            <w:vMerge w:val="restart"/>
            <w:vAlign w:val="center"/>
          </w:tcPr>
          <w:p w14:paraId="4538069A" w14:textId="77777777" w:rsidR="00E26E5C" w:rsidRPr="009F24EE" w:rsidRDefault="00E26E5C" w:rsidP="002A061C">
            <w:pPr>
              <w:pStyle w:val="TAC"/>
            </w:pPr>
            <w:r w:rsidRPr="009F24EE">
              <w:t>6</w:t>
            </w:r>
          </w:p>
        </w:tc>
        <w:tc>
          <w:tcPr>
            <w:tcW w:w="1418" w:type="dxa"/>
          </w:tcPr>
          <w:p w14:paraId="11622D2C"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7E6BA1AF" w14:textId="77777777" w:rsidR="00E26E5C" w:rsidRPr="009F24EE" w:rsidRDefault="00E26E5C" w:rsidP="002A061C">
            <w:pPr>
              <w:pStyle w:val="TAL"/>
            </w:pPr>
            <w:r w:rsidRPr="009F24EE">
              <w:t>[</w:t>
            </w:r>
            <w:r w:rsidRPr="00FA3909">
              <w:t>0, 30, 100, 140, 195, 285</w:t>
            </w:r>
            <w:r w:rsidRPr="009F24EE">
              <w:t>]</w:t>
            </w:r>
          </w:p>
        </w:tc>
      </w:tr>
      <w:tr w:rsidR="00E26E5C" w:rsidRPr="009F24EE" w14:paraId="41F4FB36" w14:textId="77777777" w:rsidTr="00954D87">
        <w:trPr>
          <w:jc w:val="center"/>
        </w:trPr>
        <w:tc>
          <w:tcPr>
            <w:tcW w:w="1134" w:type="dxa"/>
            <w:vMerge/>
            <w:shd w:val="clear" w:color="auto" w:fill="F2F2F2" w:themeFill="background1" w:themeFillShade="F2"/>
          </w:tcPr>
          <w:p w14:paraId="22A07DA5" w14:textId="77777777" w:rsidR="00E26E5C" w:rsidRPr="009F24EE" w:rsidRDefault="00E26E5C" w:rsidP="002A061C">
            <w:pPr>
              <w:pStyle w:val="TAC"/>
            </w:pPr>
          </w:p>
        </w:tc>
        <w:tc>
          <w:tcPr>
            <w:tcW w:w="1418" w:type="dxa"/>
            <w:shd w:val="clear" w:color="auto" w:fill="F2F2F2" w:themeFill="background1" w:themeFillShade="F2"/>
          </w:tcPr>
          <w:p w14:paraId="0200EA48"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78286D45" w14:textId="77777777" w:rsidR="00E26E5C" w:rsidRPr="009F24EE" w:rsidRDefault="00E26E5C" w:rsidP="002A061C">
            <w:pPr>
              <w:pStyle w:val="TAL"/>
            </w:pPr>
            <w:r w:rsidRPr="009F24EE">
              <w:t>[</w:t>
            </w:r>
            <w:r w:rsidRPr="00C036B7">
              <w:t>0.0, -20.5, -17.4, -25.9, -33.6, -20.0</w:t>
            </w:r>
            <w:r w:rsidRPr="009F24EE">
              <w:t>]</w:t>
            </w:r>
          </w:p>
        </w:tc>
      </w:tr>
      <w:tr w:rsidR="00E26E5C" w:rsidRPr="009F24EE" w14:paraId="655CFBF8" w14:textId="77777777" w:rsidTr="00954D87">
        <w:trPr>
          <w:jc w:val="center"/>
        </w:trPr>
        <w:tc>
          <w:tcPr>
            <w:tcW w:w="1134" w:type="dxa"/>
            <w:vMerge w:val="restart"/>
            <w:vAlign w:val="center"/>
          </w:tcPr>
          <w:p w14:paraId="6E561CDB" w14:textId="77777777" w:rsidR="00E26E5C" w:rsidRPr="009F24EE" w:rsidRDefault="00E26E5C" w:rsidP="002A061C">
            <w:pPr>
              <w:pStyle w:val="TAC"/>
            </w:pPr>
            <w:r w:rsidRPr="009F24EE">
              <w:t>7</w:t>
            </w:r>
          </w:p>
        </w:tc>
        <w:tc>
          <w:tcPr>
            <w:tcW w:w="1418" w:type="dxa"/>
          </w:tcPr>
          <w:p w14:paraId="789E0061"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60818F22" w14:textId="77777777" w:rsidR="00E26E5C" w:rsidRPr="009F24EE" w:rsidRDefault="00E26E5C" w:rsidP="002A061C">
            <w:pPr>
              <w:pStyle w:val="TAL"/>
            </w:pPr>
            <w:r w:rsidRPr="009F24EE">
              <w:t>[</w:t>
            </w:r>
            <w:r w:rsidRPr="00FA3909">
              <w:t>0, 30, 100, 140, 195, 285</w:t>
            </w:r>
            <w:r w:rsidRPr="009F24EE">
              <w:t>]</w:t>
            </w:r>
          </w:p>
        </w:tc>
      </w:tr>
      <w:tr w:rsidR="00E26E5C" w:rsidRPr="009F24EE" w14:paraId="7701E2E0" w14:textId="77777777" w:rsidTr="00954D87">
        <w:trPr>
          <w:jc w:val="center"/>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pPr>
          </w:p>
        </w:tc>
        <w:tc>
          <w:tcPr>
            <w:tcW w:w="1418" w:type="dxa"/>
            <w:shd w:val="clear" w:color="auto" w:fill="F2F2F2" w:themeFill="background1" w:themeFillShade="F2"/>
          </w:tcPr>
          <w:p w14:paraId="69266C1B"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020E3B34" w14:textId="77777777" w:rsidR="00E26E5C" w:rsidRPr="009F24EE" w:rsidRDefault="00E26E5C" w:rsidP="002A061C">
            <w:pPr>
              <w:pStyle w:val="TAL"/>
            </w:pPr>
            <w:r w:rsidRPr="009F24EE">
              <w:t>[</w:t>
            </w:r>
            <w:r w:rsidRPr="00FA3909">
              <w:t>0.0, -20.9, -16.5, -24.2, -30.6, -20.0</w:t>
            </w:r>
            <w:r w:rsidRPr="009F24EE">
              <w:t>]</w:t>
            </w:r>
          </w:p>
        </w:tc>
      </w:tr>
    </w:tbl>
    <w:p w14:paraId="7795438A" w14:textId="77777777" w:rsidR="00E26E5C" w:rsidRPr="00E26E5C" w:rsidRDefault="00E26E5C" w:rsidP="00E26E5C">
      <w:pPr>
        <w:rPr>
          <w:lang w:eastAsia="zh-CN"/>
        </w:rPr>
      </w:pPr>
    </w:p>
    <w:p w14:paraId="133BA33F" w14:textId="77777777" w:rsidR="003C256E" w:rsidRPr="00B76419" w:rsidRDefault="003C256E" w:rsidP="003C256E">
      <w:pPr>
        <w:pStyle w:val="Heading3"/>
      </w:pPr>
      <w:bookmarkStart w:id="115" w:name="_Toc85822055"/>
      <w:bookmarkStart w:id="116" w:name="_Toc173152205"/>
      <w:bookmarkStart w:id="117" w:name="_Toc180424235"/>
      <w:r>
        <w:lastRenderedPageBreak/>
        <w:t>8.2.4</w:t>
      </w:r>
      <w:r>
        <w:tab/>
      </w:r>
      <w:r w:rsidRPr="00B76419">
        <w:t>Validation of Doppler/Temporal Correlation</w:t>
      </w:r>
      <w:bookmarkEnd w:id="115"/>
      <w:bookmarkEnd w:id="116"/>
      <w:bookmarkEnd w:id="11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Heading4"/>
      </w:pPr>
      <w:bookmarkStart w:id="118" w:name="_Toc173152206"/>
      <w:bookmarkStart w:id="119" w:name="_Toc180424236"/>
      <w:r>
        <w:t>8.2.4.1</w:t>
      </w:r>
      <w:r>
        <w:tab/>
        <w:t>TCF</w:t>
      </w:r>
      <w:r w:rsidRPr="00B76419">
        <w:t xml:space="preserve"> Method of Measurement</w:t>
      </w:r>
      <w:bookmarkEnd w:id="118"/>
      <w:bookmarkEnd w:id="11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120" w:name="_Toc106956106"/>
      <w:r>
        <w:t>Table 8.2.4.1-1</w:t>
      </w:r>
      <w:r w:rsidR="003A4504">
        <w:rPr>
          <w:rFonts w:hint="eastAsia"/>
          <w:lang w:eastAsia="zh-CN"/>
        </w:rPr>
        <w:t>:</w:t>
      </w:r>
      <w:r w:rsidRPr="00B76419">
        <w:t xml:space="preserve"> MPAC TCF Signal Generator Settings</w:t>
      </w:r>
      <w:bookmarkEnd w:id="1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121"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(fd=v/λ)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Heading4"/>
      </w:pPr>
      <w:bookmarkStart w:id="122" w:name="_Toc173152207"/>
      <w:bookmarkStart w:id="123" w:name="_Toc180424237"/>
      <w:r>
        <w:t>8.2.4.2</w:t>
      </w:r>
      <w:r>
        <w:tab/>
        <w:t>TCF</w:t>
      </w:r>
      <w:r w:rsidRPr="00B76419">
        <w:t xml:space="preserve"> Measurement Antenna</w:t>
      </w:r>
      <w:bookmarkEnd w:id="122"/>
      <w:bookmarkEnd w:id="123"/>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Heading4"/>
      </w:pPr>
      <w:bookmarkStart w:id="124" w:name="_Toc173152208"/>
      <w:bookmarkStart w:id="125" w:name="_Toc180424238"/>
      <w:r>
        <w:t>8.2.4.3</w:t>
      </w:r>
      <w:r>
        <w:tab/>
        <w:t xml:space="preserve">TCF </w:t>
      </w:r>
      <w:r w:rsidRPr="00B76419">
        <w:t>Measurement Results Analysis</w:t>
      </w:r>
      <w:bookmarkEnd w:id="124"/>
      <w:bookmarkEnd w:id="12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r w:rsidRPr="00B76419">
        <w:t>ms and 20.2</w:t>
      </w:r>
      <w:r>
        <w:t> </w:t>
      </w:r>
      <w:r w:rsidRPr="00B76419">
        <w:t>ms.</w:t>
      </w:r>
    </w:p>
    <w:p w14:paraId="5E778B63" w14:textId="77777777" w:rsidR="00523098" w:rsidRPr="00B76419" w:rsidRDefault="00523098" w:rsidP="00523098">
      <w:pPr>
        <w:pStyle w:val="Heading4"/>
      </w:pPr>
      <w:bookmarkStart w:id="126" w:name="_Toc180424239"/>
      <w:r>
        <w:t>8.2.4.5</w:t>
      </w:r>
      <w:r>
        <w:tab/>
        <w:t>TCF Target Values</w:t>
      </w:r>
      <w:bookmarkEnd w:id="126"/>
    </w:p>
    <w:p w14:paraId="0F47A48B" w14:textId="733F6667" w:rsidR="00FC2834" w:rsidRPr="009F24EE" w:rsidRDefault="00523098" w:rsidP="00FC2834">
      <w:r w:rsidRPr="008C7243">
        <w:t xml:space="preserve">The target values for the UMa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-1</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-1</w:t>
        </w:r>
      </w:hyperlink>
      <w:r w:rsidRPr="008C7243">
        <w:t xml:space="preserve"> which uses the time segments defined in </w:t>
      </w:r>
      <w:bookmarkStart w:id="127" w:name="_Hlk178612538"/>
      <w:r w:rsidRPr="007974E8">
        <w:fldChar w:fldCharType="begin"/>
      </w:r>
      <w:r w:rsidRPr="008C7243">
        <w:instrText>HYPERLINK \l "_Hlk176085569" \s "1,68642,68657,4094,TABLHEADER BEST,Table 4.2.1.2-1"</w:instrText>
      </w:r>
      <w:r w:rsidRPr="007974E8">
        <w:fldChar w:fldCharType="separate"/>
      </w:r>
      <w:r w:rsidRPr="007974E8">
        <w:rPr>
          <w:rStyle w:val="Hyperlink"/>
          <w:color w:val="auto"/>
          <w:u w:val="none"/>
        </w:rPr>
        <w:t xml:space="preserve">Table </w:t>
      </w:r>
      <w:r w:rsidRPr="008C7243">
        <w:t>8.2.2.3-1</w:t>
      </w:r>
      <w:r w:rsidRPr="007974E8">
        <w:rPr>
          <w:rStyle w:val="Hyperlink"/>
          <w:color w:val="auto"/>
          <w:u w:val="none"/>
        </w:rPr>
        <w:fldChar w:fldCharType="end"/>
      </w:r>
      <w:bookmarkEnd w:id="127"/>
      <w:r w:rsidRPr="008C7243">
        <w:t xml:space="preserve">. The target values for the UMi route are specified in </w:t>
      </w:r>
      <w:hyperlink w:anchor="_Hlk176087530" w:history="1">
        <w:r w:rsidRPr="007974E8">
          <w:rPr>
            <w:rStyle w:val="Hyperlink"/>
            <w:color w:val="auto"/>
            <w:u w:val="none"/>
          </w:rPr>
          <w:t xml:space="preserve">Table </w:t>
        </w:r>
        <w:r w:rsidRPr="008C7243">
          <w:t>8.2.4.5</w:t>
        </w:r>
        <w:r w:rsidRPr="007974E8">
          <w:rPr>
            <w:rStyle w:val="Hyperlink"/>
            <w:color w:val="auto"/>
            <w:u w:val="none"/>
          </w:rPr>
          <w:t>-2</w:t>
        </w:r>
      </w:hyperlink>
      <w:r w:rsidRPr="008C7243">
        <w:t xml:space="preserve"> and illustrated in </w:t>
      </w:r>
      <w:hyperlink w:anchor="_Hlk176087417" w:history="1">
        <w:r w:rsidRPr="007974E8">
          <w:rPr>
            <w:rStyle w:val="Hyperlink"/>
            <w:color w:val="auto"/>
            <w:u w:val="none"/>
          </w:rPr>
          <w:t xml:space="preserve">Figure </w:t>
        </w:r>
        <w:r w:rsidRPr="008C7243">
          <w:t>8.2.4.5</w:t>
        </w:r>
        <w:r w:rsidRPr="007974E8">
          <w:rPr>
            <w:rStyle w:val="Hyperlink"/>
            <w:color w:val="auto"/>
            <w:u w:val="none"/>
          </w:rPr>
          <w:t>-2</w:t>
        </w:r>
      </w:hyperlink>
      <w:r w:rsidRPr="008C7243">
        <w:t xml:space="preserve"> which uses the time segments defined in </w:t>
      </w:r>
      <w:hyperlink w:anchor="_Hlk176085569" w:history="1" w:docLocation="1,68642,68657,4094,TABLHEADER BEST,Table 4.2.1.2-1">
        <w:r w:rsidRPr="007974E8">
          <w:rPr>
            <w:rStyle w:val="Hyperlink"/>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15B70FFB" w14:textId="34CE3B7B" w:rsidR="00523098" w:rsidRPr="00FC2834" w:rsidRDefault="00FC2834" w:rsidP="00FC2834">
      <w:pPr>
        <w:jc w:val="center"/>
        <w:rPr>
          <w:rFonts w:ascii="Arial Narrow" w:hAnsi="Arial Narrow"/>
          <w:b/>
        </w:rPr>
      </w:pPr>
      <w:r w:rsidRPr="00582942">
        <w:rPr>
          <w:rFonts w:ascii="Arial Narrow" w:hAnsi="Arial Narrow"/>
          <w:b/>
          <w:noProof/>
        </w:rPr>
        <w:lastRenderedPageBreak/>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bookmarkStart w:id="128" w:name="_Hlk176087417"/>
      <w:bookmarkStart w:id="129" w:name="_Toc176852297"/>
      <w:bookmarkStart w:id="130" w:name="_Toc106954973"/>
      <w:r w:rsidR="00523098" w:rsidRPr="00FC2834">
        <w:rPr>
          <w:rFonts w:ascii="Arial" w:hAnsi="Arial"/>
          <w:b/>
        </w:rPr>
        <w:t>Figure 8.2.4.5-1</w:t>
      </w:r>
      <w:bookmarkEnd w:id="128"/>
      <w:r w:rsidR="00EC4555" w:rsidRPr="00FC2834">
        <w:rPr>
          <w:rFonts w:ascii="Arial" w:hAnsi="Arial" w:hint="eastAsia"/>
          <w:b/>
        </w:rPr>
        <w:t>:</w:t>
      </w:r>
      <w:r w:rsidR="00523098" w:rsidRPr="00FC2834">
        <w:rPr>
          <w:rFonts w:ascii="Arial" w:hAnsi="Arial"/>
          <w:b/>
        </w:rPr>
        <w:t xml:space="preserve"> Temporal Correlation Function of UMa Route for Two Different TFC Time Lags</w:t>
      </w:r>
      <w:bookmarkEnd w:id="129"/>
    </w:p>
    <w:p w14:paraId="2AECD5A5" w14:textId="742C5C63" w:rsidR="00523098" w:rsidRPr="009F24EE" w:rsidRDefault="00523098" w:rsidP="00523098">
      <w:pPr>
        <w:pStyle w:val="TH"/>
      </w:pPr>
      <w:bookmarkStart w:id="131" w:name="_Hlk176087530"/>
      <w:bookmarkStart w:id="132" w:name="_Toc106956123"/>
      <w:bookmarkStart w:id="133" w:name="_Toc176852325"/>
      <w:bookmarkEnd w:id="130"/>
      <w:r w:rsidRPr="0055305E">
        <w:t xml:space="preserve">Table </w:t>
      </w:r>
      <w:r>
        <w:t>8.2.4.5</w:t>
      </w:r>
      <w:r w:rsidRPr="0055305E">
        <w:t>-1</w:t>
      </w:r>
      <w:bookmarkEnd w:id="131"/>
      <w:r w:rsidR="00EC4555">
        <w:rPr>
          <w:rFonts w:hint="eastAsia"/>
          <w:lang w:eastAsia="zh-CN"/>
        </w:rPr>
        <w:t>:</w:t>
      </w:r>
      <w:r>
        <w:t xml:space="preserve"> </w:t>
      </w:r>
      <w:r w:rsidRPr="009F24EE">
        <w:t>Dynamic Temporal Correlation Targets of the UMa Route</w:t>
      </w:r>
      <w:bookmarkEnd w:id="132"/>
      <w:bookmarkEnd w:id="133"/>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46C2F33B" w14:textId="77777777" w:rsidTr="007974E8">
        <w:trPr>
          <w:jc w:val="center"/>
        </w:trPr>
        <w:tc>
          <w:tcPr>
            <w:tcW w:w="1187" w:type="dxa"/>
          </w:tcPr>
          <w:p w14:paraId="5ACCDD07" w14:textId="77777777" w:rsidR="00523098" w:rsidRPr="0049363A" w:rsidRDefault="00523098" w:rsidP="00873D42">
            <w:pPr>
              <w:pStyle w:val="TAH"/>
            </w:pPr>
            <w:r w:rsidRPr="0049363A">
              <w:t>Segment #</w:t>
            </w:r>
          </w:p>
        </w:tc>
        <w:tc>
          <w:tcPr>
            <w:tcW w:w="2490" w:type="dxa"/>
          </w:tcPr>
          <w:p w14:paraId="0048375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6D7F4690"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[0.4</w:t>
            </w:r>
            <w:r>
              <w:t>36</w:t>
            </w:r>
            <w:r w:rsidRPr="009F24EE">
              <w:t>]</w:t>
            </w:r>
          </w:p>
        </w:tc>
        <w:tc>
          <w:tcPr>
            <w:tcW w:w="2552" w:type="dxa"/>
          </w:tcPr>
          <w:p w14:paraId="7ED996E5" w14:textId="1E80569C" w:rsidR="002E2384" w:rsidRPr="009F24EE" w:rsidRDefault="002E2384" w:rsidP="002E2384">
            <w:pPr>
              <w:pStyle w:val="TAC"/>
            </w:pPr>
            <w:r w:rsidRPr="009F24EE">
              <w:t>[0.3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231DEA1D" w:rsidR="002E2384" w:rsidRPr="009F24EE" w:rsidRDefault="002E2384" w:rsidP="002E2384">
            <w:pPr>
              <w:pStyle w:val="TAC"/>
            </w:pPr>
            <w:r w:rsidRPr="009F24EE">
              <w:t>[0.52</w:t>
            </w:r>
            <w:r>
              <w:t>3</w:t>
            </w:r>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[0.8</w:t>
            </w:r>
            <w:r>
              <w:t>37</w:t>
            </w:r>
            <w:r w:rsidRPr="009F24EE">
              <w:t>]</w:t>
            </w:r>
          </w:p>
        </w:tc>
        <w:tc>
          <w:tcPr>
            <w:tcW w:w="2552" w:type="dxa"/>
          </w:tcPr>
          <w:p w14:paraId="6A636E08" w14:textId="68B79028" w:rsidR="002E2384" w:rsidRPr="009F24EE" w:rsidRDefault="002E2384" w:rsidP="002E2384">
            <w:pPr>
              <w:pStyle w:val="TAC"/>
            </w:pPr>
            <w:r w:rsidRPr="009F24EE">
              <w:t>[0.</w:t>
            </w:r>
            <w:r>
              <w:t>399</w:t>
            </w:r>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6081F8F5" w14:textId="77777777" w:rsidR="00926E9B" w:rsidRDefault="00926E9B" w:rsidP="00926E9B">
      <w:pPr>
        <w:jc w:val="center"/>
        <w:rPr>
          <w:rFonts w:ascii="Arial Narrow" w:hAnsi="Arial Narrow"/>
          <w:b/>
        </w:rPr>
      </w:pPr>
    </w:p>
    <w:p w14:paraId="298A01DD" w14:textId="42E0CDAB" w:rsidR="00523098" w:rsidRPr="00926E9B" w:rsidRDefault="00926E9B" w:rsidP="00926E9B">
      <w:pPr>
        <w:jc w:val="center"/>
        <w:rPr>
          <w:rFonts w:ascii="Arial Narrow" w:hAnsi="Arial Narrow"/>
          <w:b/>
        </w:rPr>
      </w:pPr>
      <w:r w:rsidRPr="00907499">
        <w:rPr>
          <w:rFonts w:ascii="Arial Narrow" w:hAnsi="Arial Narrow"/>
          <w:b/>
        </w:rPr>
        <w:lastRenderedPageBreak/>
        <w:t xml:space="preserve"> </w:t>
      </w:r>
      <w:r w:rsidRPr="00907499">
        <w:rPr>
          <w:rFonts w:ascii="Arial Narrow" w:hAnsi="Arial Narrow"/>
          <w:b/>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r w:rsidR="00523098" w:rsidRPr="00926E9B">
        <w:rPr>
          <w:rFonts w:ascii="Arial" w:hAnsi="Arial"/>
          <w:b/>
        </w:rPr>
        <w:t>Figure 8.2.4.5-2</w:t>
      </w:r>
      <w:r w:rsidR="00EC4555" w:rsidRPr="00926E9B">
        <w:rPr>
          <w:rFonts w:ascii="Arial" w:hAnsi="Arial" w:hint="eastAsia"/>
          <w:b/>
        </w:rPr>
        <w:t>:</w:t>
      </w:r>
      <w:r w:rsidR="00523098" w:rsidRPr="00926E9B">
        <w:rPr>
          <w:rFonts w:ascii="Arial" w:hAnsi="Arial"/>
          <w:b/>
        </w:rPr>
        <w:t xml:space="preserve"> Temporal Correlation Function of UMi Route for Two Different TFC Time Lags </w:t>
      </w:r>
    </w:p>
    <w:p w14:paraId="2E763F65" w14:textId="386CFD1A" w:rsidR="00523098" w:rsidRPr="009F24EE" w:rsidRDefault="00523098" w:rsidP="00523098">
      <w:pPr>
        <w:pStyle w:val="TH"/>
      </w:pPr>
      <w:r w:rsidRPr="0055305E">
        <w:t xml:space="preserve">Table </w:t>
      </w:r>
      <w:r>
        <w:t>8.2.4.5</w:t>
      </w:r>
      <w:r w:rsidRPr="0055305E">
        <w:t>-</w:t>
      </w:r>
      <w:r>
        <w:t>2</w:t>
      </w:r>
      <w:r w:rsidR="00EC4555">
        <w:rPr>
          <w:rFonts w:hint="eastAsia"/>
          <w:lang w:eastAsia="zh-CN"/>
        </w:rPr>
        <w:t>:</w:t>
      </w:r>
      <w:r>
        <w:t xml:space="preserve"> </w:t>
      </w:r>
      <w:r w:rsidRPr="009F24EE">
        <w:t>Dynamic Temporal Correlation Targets of the UM</w:t>
      </w:r>
      <w:r>
        <w:t>i</w:t>
      </w:r>
      <w:r w:rsidRPr="009F24EE">
        <w:t xml:space="preserve"> Route</w:t>
      </w:r>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5CFBB4D0" w14:textId="77777777" w:rsidTr="007974E8">
        <w:trPr>
          <w:jc w:val="center"/>
        </w:trPr>
        <w:tc>
          <w:tcPr>
            <w:tcW w:w="1187" w:type="dxa"/>
          </w:tcPr>
          <w:p w14:paraId="096AE3CE" w14:textId="77777777" w:rsidR="00523098" w:rsidRPr="0049363A" w:rsidRDefault="00523098" w:rsidP="00873D42">
            <w:pPr>
              <w:pStyle w:val="TAH"/>
            </w:pPr>
            <w:r w:rsidRPr="0049363A">
              <w:t>Segment #</w:t>
            </w:r>
          </w:p>
        </w:tc>
        <w:tc>
          <w:tcPr>
            <w:tcW w:w="2490" w:type="dxa"/>
          </w:tcPr>
          <w:p w14:paraId="64B20EB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1DEB0A6D"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Heading3"/>
      </w:pPr>
      <w:bookmarkStart w:id="134" w:name="_Ref59974718"/>
      <w:bookmarkStart w:id="135" w:name="_Toc85822056"/>
      <w:bookmarkStart w:id="136" w:name="_Toc173152210"/>
      <w:bookmarkStart w:id="137" w:name="_Toc180424240"/>
      <w:r>
        <w:t>8.2.5</w:t>
      </w:r>
      <w:r>
        <w:tab/>
      </w:r>
      <w:r w:rsidRPr="00B76419">
        <w:t>Validation of Spatial Correlation</w:t>
      </w:r>
      <w:bookmarkEnd w:id="134"/>
      <w:bookmarkEnd w:id="135"/>
      <w:bookmarkEnd w:id="136"/>
      <w:bookmarkEnd w:id="137"/>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Heading4"/>
      </w:pPr>
      <w:bookmarkStart w:id="138" w:name="_Toc173152211"/>
      <w:bookmarkStart w:id="139" w:name="_Toc180424241"/>
      <w:r>
        <w:t>8.2.5.1</w:t>
      </w:r>
      <w:r>
        <w:tab/>
        <w:t xml:space="preserve">SCF </w:t>
      </w:r>
      <w:r w:rsidRPr="00B76419">
        <w:t>Method of Measurement</w:t>
      </w:r>
      <w:bookmarkEnd w:id="138"/>
      <w:bookmarkEnd w:id="139"/>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40" w:name="_Toc106956159"/>
      <w:r>
        <w:lastRenderedPageBreak/>
        <w:t>Table 8.2.5.1-1</w:t>
      </w:r>
      <w:r w:rsidR="00EC4555">
        <w:rPr>
          <w:rFonts w:hint="eastAsia"/>
          <w:lang w:eastAsia="zh-CN"/>
        </w:rPr>
        <w:t>:</w:t>
      </w:r>
      <w:r w:rsidRPr="00B76419">
        <w:t xml:space="preserve"> MPAC SCF Signal Generator Settings</w:t>
      </w:r>
      <w:bookmarkEnd w:id="1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141"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1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(fd=v/λ)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4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42"/>
    </w:p>
    <w:p w14:paraId="3FAA6147" w14:textId="34A9F9DD" w:rsidR="00523098" w:rsidRPr="00B76419" w:rsidRDefault="00523098" w:rsidP="00523098">
      <w:pPr>
        <w:pStyle w:val="TH"/>
      </w:pPr>
      <w:bookmarkStart w:id="14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4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Heading4"/>
      </w:pPr>
      <w:bookmarkStart w:id="144" w:name="_Toc173152212"/>
      <w:bookmarkStart w:id="145" w:name="_Toc180424242"/>
      <w:r>
        <w:lastRenderedPageBreak/>
        <w:t>8.2.5.2</w:t>
      </w:r>
      <w:r>
        <w:tab/>
        <w:t xml:space="preserve">SCF </w:t>
      </w:r>
      <w:r w:rsidRPr="00B76419">
        <w:t>Measurement Antenna</w:t>
      </w:r>
      <w:bookmarkEnd w:id="144"/>
      <w:bookmarkEnd w:id="145"/>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Heading4"/>
      </w:pPr>
      <w:bookmarkStart w:id="146" w:name="_Toc173152213"/>
      <w:bookmarkStart w:id="147" w:name="_Toc180424243"/>
      <w:r>
        <w:t>8.2.5.3</w:t>
      </w:r>
      <w:r>
        <w:tab/>
        <w:t>SCF</w:t>
      </w:r>
      <w:r w:rsidRPr="00B76419">
        <w:t xml:space="preserve"> Measurement Results Analysis</w:t>
      </w:r>
      <w:bookmarkEnd w:id="146"/>
      <w:bookmarkEnd w:id="147"/>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Heading4"/>
      </w:pPr>
      <w:bookmarkStart w:id="148" w:name="_Toc173152214"/>
      <w:bookmarkStart w:id="149" w:name="_Toc180424244"/>
      <w:r>
        <w:t>8.2.5.4</w:t>
      </w:r>
      <w:r>
        <w:tab/>
        <w:t>Target Values</w:t>
      </w:r>
      <w:bookmarkEnd w:id="148"/>
      <w:bookmarkEnd w:id="149"/>
    </w:p>
    <w:p w14:paraId="3B6770F0" w14:textId="3E127B25" w:rsidR="00523098" w:rsidRPr="00F34E65" w:rsidRDefault="00F34E65" w:rsidP="00F34E65">
      <w:pPr>
        <w:jc w:val="center"/>
        <w:rPr>
          <w:rFonts w:ascii="Arial Narrow" w:hAnsi="Arial Narrow"/>
          <w:b/>
        </w:rPr>
      </w:pPr>
      <w:r w:rsidRPr="00843541">
        <w:t xml:space="preserve">The target values </w:t>
      </w:r>
      <w:r>
        <w:t xml:space="preserve">for the UMa route </w:t>
      </w:r>
      <w:r w:rsidRPr="00843541">
        <w:t xml:space="preserve">are specified in </w:t>
      </w:r>
      <w:hyperlink w:anchor="_Hlk176088316" w:history="1" w:docLocation="1,89079,89094,4094,TABLHEADER BEST,Table 4.2.4.2-1">
        <w:r w:rsidRPr="00836483">
          <w:rPr>
            <w:rStyle w:val="Hyperlink"/>
            <w:color w:val="auto"/>
            <w:u w:val="none"/>
          </w:rPr>
          <w:t>Table</w:t>
        </w:r>
      </w:hyperlink>
      <w:r>
        <w:rPr>
          <w:rStyle w:val="Hyperlink"/>
          <w:color w:val="auto"/>
          <w:u w:val="none"/>
        </w:rPr>
        <w:t xml:space="preserve"> </w:t>
      </w:r>
      <w:r>
        <w:t>8.2.5.4-1</w:t>
      </w:r>
      <w:r w:rsidRPr="00843541">
        <w:t xml:space="preserve"> and illustrated in </w:t>
      </w:r>
      <w:hyperlink w:anchor="_Hlk176088241" w:history="1" w:docLocation="1,88764,88780,4094,FIGBEST,Figure 4.2.4.2-1">
        <w:r w:rsidRPr="00836483">
          <w:rPr>
            <w:rStyle w:val="Hyperlink"/>
            <w:color w:val="auto"/>
            <w:u w:val="none"/>
          </w:rPr>
          <w:t xml:space="preserve">Figure </w:t>
        </w:r>
        <w:r>
          <w:t>8.2.5.4</w:t>
        </w:r>
        <w:r w:rsidRPr="00836483">
          <w:rPr>
            <w:rStyle w:val="Hyperlink"/>
            <w:color w:val="auto"/>
            <w:u w:val="none"/>
          </w:rPr>
          <w:t>-1</w:t>
        </w:r>
      </w:hyperlink>
      <w:r w:rsidRPr="00843541">
        <w:t xml:space="preserve">, which uses the time segments along the dynamic UMa model proposed in </w:t>
      </w:r>
      <w:hyperlink w:anchor="_Hlk176085569" w:history="1" w:docLocation="1,68642,68657,4094,TABLHEADER BEST,Table 4.2.1.2-1">
        <w:r>
          <w:t xml:space="preserve">Table </w:t>
        </w:r>
        <w:r w:rsidRPr="00C14D43">
          <w:t>8.2.2.3-1</w:t>
        </w:r>
      </w:hyperlink>
      <w:r w:rsidRPr="00843541">
        <w:t xml:space="preserve">. The target values </w:t>
      </w:r>
      <w:r>
        <w:t xml:space="preserve">for the UMi route </w:t>
      </w:r>
      <w:r w:rsidRPr="00843541">
        <w:t xml:space="preserve">are specified in </w:t>
      </w:r>
      <w:hyperlink w:anchor="_Hlk176088316" w:history="1" w:docLocation="1,89079,89094,4094,TABLHEADER BEST,Table 4.2.4.2-1">
        <w:r w:rsidRPr="00836483">
          <w:rPr>
            <w:rStyle w:val="Hyperlink"/>
            <w:color w:val="auto"/>
            <w:u w:val="none"/>
          </w:rPr>
          <w:t>Table</w:t>
        </w:r>
      </w:hyperlink>
      <w:r>
        <w:rPr>
          <w:rStyle w:val="Hyperlink"/>
          <w:color w:val="auto"/>
          <w:u w:val="none"/>
        </w:rPr>
        <w:t xml:space="preserve"> </w:t>
      </w:r>
      <w:r>
        <w:t xml:space="preserve">8.2.5.4-2 </w:t>
      </w:r>
      <w:r w:rsidRPr="00843541">
        <w:t xml:space="preserve">and illustrated in </w:t>
      </w:r>
      <w:hyperlink w:anchor="_Hlk176088241" w:history="1" w:docLocation="1,88764,88780,4094,FIGBEST,Figure 4.2.4.2-1">
        <w:r w:rsidRPr="00836483">
          <w:rPr>
            <w:rStyle w:val="Hyperlink"/>
            <w:color w:val="auto"/>
            <w:u w:val="none"/>
          </w:rPr>
          <w:t xml:space="preserve">Figure </w:t>
        </w:r>
        <w:r>
          <w:t>8.2.5.4</w:t>
        </w:r>
        <w:r w:rsidRPr="00836483">
          <w:rPr>
            <w:rStyle w:val="Hyperlink"/>
            <w:color w:val="auto"/>
            <w:u w:val="none"/>
          </w:rPr>
          <w:t>-2</w:t>
        </w:r>
      </w:hyperlink>
      <w:r w:rsidRPr="00843541">
        <w:t>, which uses the time segments along the dynamic UM</w:t>
      </w:r>
      <w:r>
        <w:t>i</w:t>
      </w:r>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r w:rsidRPr="00867D71">
        <w:rPr>
          <w:rFonts w:ascii="Arial Narrow" w:hAnsi="Arial Narrow"/>
          <w:b/>
          <w:noProof/>
        </w:rPr>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0"/>
                    <a:stretch>
                      <a:fillRect/>
                    </a:stretch>
                  </pic:blipFill>
                  <pic:spPr>
                    <a:xfrm>
                      <a:off x="0" y="0"/>
                      <a:ext cx="6122035" cy="4285615"/>
                    </a:xfrm>
                    <a:prstGeom prst="rect">
                      <a:avLst/>
                    </a:prstGeom>
                  </pic:spPr>
                </pic:pic>
              </a:graphicData>
            </a:graphic>
          </wp:inline>
        </w:drawing>
      </w:r>
      <w:bookmarkStart w:id="150" w:name="_Hlk176088241"/>
      <w:bookmarkStart w:id="151" w:name="_Toc176852299"/>
      <w:bookmarkStart w:id="152" w:name="_Toc106955070"/>
      <w:r w:rsidR="00523098" w:rsidRPr="00F34E65">
        <w:rPr>
          <w:rFonts w:ascii="Arial" w:hAnsi="Arial"/>
          <w:b/>
        </w:rPr>
        <w:t xml:space="preserve">Figure </w:t>
      </w:r>
      <w:bookmarkEnd w:id="150"/>
      <w:r w:rsidR="00523098" w:rsidRPr="00F34E65">
        <w:rPr>
          <w:rFonts w:ascii="Arial" w:hAnsi="Arial"/>
          <w:b/>
        </w:rPr>
        <w:t>8.2.5.4-1</w:t>
      </w:r>
      <w:r w:rsidR="00EC4555" w:rsidRPr="00F34E65">
        <w:rPr>
          <w:rFonts w:ascii="Arial" w:hAnsi="Arial" w:hint="eastAsia"/>
          <w:b/>
        </w:rPr>
        <w:t>:</w:t>
      </w:r>
      <w:r w:rsidR="00523098" w:rsidRPr="00F34E65">
        <w:rPr>
          <w:rFonts w:ascii="Arial" w:hAnsi="Arial"/>
          <w:b/>
        </w:rPr>
        <w:t xml:space="preserve"> Spatial Correlation Function of UMa Route for Three Different SFC Test Antenna Positions</w:t>
      </w:r>
      <w:bookmarkEnd w:id="151"/>
    </w:p>
    <w:p w14:paraId="0A646E39" w14:textId="5E4E3193" w:rsidR="00523098" w:rsidRPr="009F24EE" w:rsidRDefault="00523098" w:rsidP="00523098">
      <w:pPr>
        <w:pStyle w:val="TH"/>
      </w:pPr>
      <w:bookmarkStart w:id="153" w:name="_Hlk176088316"/>
      <w:bookmarkStart w:id="154" w:name="_Toc106956180"/>
      <w:bookmarkStart w:id="155" w:name="_Toc176852329"/>
      <w:bookmarkEnd w:id="152"/>
      <w:r w:rsidRPr="004F7F6E">
        <w:lastRenderedPageBreak/>
        <w:t xml:space="preserve">Table </w:t>
      </w:r>
      <w:r>
        <w:t>8.2.5.4-1</w:t>
      </w:r>
      <w:bookmarkEnd w:id="153"/>
      <w:r w:rsidR="00EC4555">
        <w:rPr>
          <w:rFonts w:hint="eastAsia"/>
          <w:lang w:eastAsia="zh-CN"/>
        </w:rPr>
        <w:t>:</w:t>
      </w:r>
      <w:r>
        <w:t xml:space="preserve"> </w:t>
      </w:r>
      <w:r w:rsidRPr="009F24EE">
        <w:t>Dynamic Spatial Correlation Targets of the UMa Route for 2450 MHz</w:t>
      </w:r>
      <w:bookmarkEnd w:id="154"/>
      <w:bookmarkEnd w:id="155"/>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01BE7182" w:rsidR="00946621" w:rsidRPr="009F24EE" w:rsidRDefault="00946621" w:rsidP="00946621">
            <w:pPr>
              <w:pStyle w:val="TAC"/>
            </w:pPr>
            <w:r w:rsidRPr="009F24EE">
              <w:t>[0.</w:t>
            </w:r>
            <w:r>
              <w:t>160</w:t>
            </w:r>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17B70B4F" w:rsidR="00946621" w:rsidRPr="009F24EE" w:rsidRDefault="00946621" w:rsidP="00946621">
            <w:pPr>
              <w:pStyle w:val="TAC"/>
            </w:pPr>
            <w:r w:rsidRPr="009F24EE">
              <w:t>[0.</w:t>
            </w:r>
            <w:r>
              <w:t>393</w:t>
            </w:r>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26FBC5D2" w:rsidR="00946621" w:rsidRPr="009F24EE" w:rsidRDefault="00946621" w:rsidP="00946621">
            <w:pPr>
              <w:pStyle w:val="TAC"/>
            </w:pPr>
            <w:r w:rsidRPr="009F24EE">
              <w:t>[0.</w:t>
            </w:r>
            <w:r>
              <w:t>481</w:t>
            </w:r>
            <w:r w:rsidRPr="009F24EE">
              <w:t>]</w:t>
            </w:r>
          </w:p>
        </w:tc>
        <w:tc>
          <w:tcPr>
            <w:tcW w:w="1559" w:type="dxa"/>
          </w:tcPr>
          <w:p w14:paraId="32E530A1" w14:textId="034E537F" w:rsidR="00946621" w:rsidRPr="009F24EE" w:rsidRDefault="00946621" w:rsidP="00946621">
            <w:pPr>
              <w:pStyle w:val="TAC"/>
            </w:pPr>
            <w:r w:rsidRPr="009F24EE">
              <w:t>[0.3</w:t>
            </w:r>
            <w:r>
              <w:t>67</w:t>
            </w:r>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6EE5D3C6" w:rsidR="00946621" w:rsidRPr="009F24EE" w:rsidRDefault="00946621" w:rsidP="00946621">
            <w:pPr>
              <w:pStyle w:val="TAC"/>
            </w:pPr>
            <w:r w:rsidRPr="009F24EE">
              <w:t>[0.</w:t>
            </w:r>
            <w:r>
              <w:t>834</w:t>
            </w:r>
            <w:r w:rsidRPr="009F24EE">
              <w:t>]</w:t>
            </w:r>
          </w:p>
        </w:tc>
        <w:tc>
          <w:tcPr>
            <w:tcW w:w="1559" w:type="dxa"/>
          </w:tcPr>
          <w:p w14:paraId="35967DEA" w14:textId="7A4E93DE" w:rsidR="00946621" w:rsidRPr="009F24EE" w:rsidRDefault="00946621" w:rsidP="00946621">
            <w:pPr>
              <w:pStyle w:val="TAC"/>
            </w:pPr>
            <w:r w:rsidRPr="009F24EE">
              <w:t>[0.2</w:t>
            </w:r>
            <w:r>
              <w:t>83</w:t>
            </w:r>
            <w:r w:rsidRPr="009F24EE">
              <w:t>]</w:t>
            </w:r>
          </w:p>
        </w:tc>
        <w:tc>
          <w:tcPr>
            <w:tcW w:w="1559" w:type="dxa"/>
          </w:tcPr>
          <w:p w14:paraId="69695BC9" w14:textId="0EA06638" w:rsidR="00946621" w:rsidRPr="009F24EE" w:rsidRDefault="00946621" w:rsidP="00946621">
            <w:pPr>
              <w:pStyle w:val="TAC"/>
            </w:pPr>
            <w:r w:rsidRPr="009F24EE">
              <w:t>[0.</w:t>
            </w:r>
            <w:r>
              <w:t>605</w:t>
            </w:r>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3A7E237F" w:rsidR="00946621" w:rsidRPr="009F24EE" w:rsidRDefault="00946621" w:rsidP="00946621">
            <w:pPr>
              <w:pStyle w:val="TAC"/>
            </w:pPr>
            <w:r w:rsidRPr="009F24EE">
              <w:t>[0.</w:t>
            </w:r>
            <w:r>
              <w:t>574</w:t>
            </w:r>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42719F0E" w14:textId="77777777" w:rsidR="00523098" w:rsidRPr="00843541" w:rsidRDefault="00523098" w:rsidP="00523098"/>
    <w:p w14:paraId="577087C4" w14:textId="45048F99" w:rsidR="00523098" w:rsidRPr="00E4263A" w:rsidRDefault="00E4263A" w:rsidP="00E4263A">
      <w:pPr>
        <w:jc w:val="center"/>
        <w:rPr>
          <w:rFonts w:ascii="Arial Narrow" w:hAnsi="Arial Narrow"/>
          <w:b/>
        </w:rPr>
      </w:pPr>
      <w:r w:rsidRPr="00C75616">
        <w:rPr>
          <w:rFonts w:ascii="Arial Narrow" w:hAnsi="Arial Narrow"/>
          <w:b/>
          <w:noProof/>
        </w:rPr>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1"/>
                    <a:stretch>
                      <a:fillRect/>
                    </a:stretch>
                  </pic:blipFill>
                  <pic:spPr>
                    <a:xfrm>
                      <a:off x="0" y="0"/>
                      <a:ext cx="6122035" cy="4285615"/>
                    </a:xfrm>
                    <a:prstGeom prst="rect">
                      <a:avLst/>
                    </a:prstGeom>
                  </pic:spPr>
                </pic:pic>
              </a:graphicData>
            </a:graphic>
          </wp:inline>
        </w:drawing>
      </w:r>
      <w:r w:rsidR="00523098" w:rsidRPr="00E4263A">
        <w:rPr>
          <w:rFonts w:ascii="Arial" w:hAnsi="Arial"/>
          <w:b/>
        </w:rPr>
        <w:t>Figure 8.2.5.4-2</w:t>
      </w:r>
      <w:r w:rsidR="00EC4555" w:rsidRPr="00E4263A">
        <w:rPr>
          <w:rFonts w:ascii="Arial" w:hAnsi="Arial" w:hint="eastAsia"/>
          <w:b/>
        </w:rPr>
        <w:t>:</w:t>
      </w:r>
      <w:r w:rsidR="00523098" w:rsidRPr="00E4263A">
        <w:rPr>
          <w:rFonts w:ascii="Arial" w:hAnsi="Arial"/>
          <w:b/>
        </w:rPr>
        <w:t xml:space="preserve"> Spatial Correlation Function of UMi Route for Three Different SFC Test Antenna Positions</w:t>
      </w:r>
    </w:p>
    <w:p w14:paraId="13155847" w14:textId="62A3E94F" w:rsidR="00523098" w:rsidRPr="009F24EE" w:rsidRDefault="00523098" w:rsidP="00523098">
      <w:pPr>
        <w:pStyle w:val="TH"/>
      </w:pPr>
      <w:r w:rsidRPr="004F7F6E">
        <w:t xml:space="preserve">Table </w:t>
      </w:r>
      <w:r>
        <w:t>8.2.5.4-2</w:t>
      </w:r>
      <w:r w:rsidR="00EC4555">
        <w:rPr>
          <w:rFonts w:hint="eastAsia"/>
          <w:lang w:eastAsia="zh-CN"/>
        </w:rPr>
        <w:t>:</w:t>
      </w:r>
      <w:r>
        <w:t xml:space="preserve"> </w:t>
      </w:r>
      <w:r w:rsidRPr="009F24EE">
        <w:t>Dynamic Spatial Correlation Targets of the UM</w:t>
      </w:r>
      <w:r>
        <w:t>i</w:t>
      </w:r>
      <w:r w:rsidRPr="009F24EE">
        <w:t xml:space="preserve"> Route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933E53">
      <w:pPr>
        <w:rPr>
          <w:lang w:eastAsia="zh-CN"/>
        </w:rPr>
      </w:pPr>
    </w:p>
    <w:p w14:paraId="681543DB" w14:textId="77777777" w:rsidR="009C135B" w:rsidRPr="00B76419" w:rsidRDefault="009C135B" w:rsidP="009C135B">
      <w:pPr>
        <w:pStyle w:val="Heading3"/>
      </w:pPr>
      <w:bookmarkStart w:id="156" w:name="_Toc85822057"/>
      <w:bookmarkStart w:id="157" w:name="_Toc173152215"/>
      <w:bookmarkStart w:id="158" w:name="_Toc180424245"/>
      <w:r>
        <w:lastRenderedPageBreak/>
        <w:t>8.2.6</w:t>
      </w:r>
      <w:r>
        <w:tab/>
      </w:r>
      <w:r w:rsidRPr="00B76419">
        <w:t>Validation of Cross-Polarization</w:t>
      </w:r>
      <w:bookmarkEnd w:id="156"/>
      <w:bookmarkEnd w:id="157"/>
      <w:bookmarkEnd w:id="158"/>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Heading4"/>
      </w:pPr>
      <w:bookmarkStart w:id="159" w:name="_Toc173152216"/>
      <w:bookmarkStart w:id="160" w:name="_Toc180424246"/>
      <w:r>
        <w:t>8.2.6.1</w:t>
      </w:r>
      <w:r>
        <w:tab/>
        <w:t xml:space="preserve">XPO </w:t>
      </w:r>
      <w:r w:rsidRPr="00B76419">
        <w:t>Method of Measurement</w:t>
      </w:r>
      <w:bookmarkEnd w:id="159"/>
      <w:bookmarkEnd w:id="160"/>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A signal generator transmits a CW signal through the test system. The CW signal is split to two input ports of fading emulator that correspond to the two first signal streams of the gNB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61" w:name="_Toc106956218"/>
      <w:r>
        <w:t>Table 8.2.6.1-1</w:t>
      </w:r>
      <w:r>
        <w:rPr>
          <w:rFonts w:hint="eastAsia"/>
          <w:lang w:eastAsia="zh-CN"/>
        </w:rPr>
        <w:t>:</w:t>
      </w:r>
      <w:r w:rsidRPr="00B76419">
        <w:t xml:space="preserve"> MPAC path loss Signal Generator Settings</w:t>
      </w:r>
      <w:bookmarkEnd w:id="16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162"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1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(fd=v/λ)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Heading4"/>
      </w:pPr>
      <w:bookmarkStart w:id="163" w:name="_Toc173152217"/>
      <w:bookmarkStart w:id="164" w:name="_Toc180424247"/>
      <w:r>
        <w:t>8.2.6.2</w:t>
      </w:r>
      <w:r>
        <w:tab/>
        <w:t>XPO Measurement Antenna</w:t>
      </w:r>
      <w:bookmarkEnd w:id="163"/>
      <w:bookmarkEnd w:id="164"/>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Heading4"/>
      </w:pPr>
      <w:bookmarkStart w:id="165" w:name="_Toc173152218"/>
      <w:bookmarkStart w:id="166" w:name="_Toc180424248"/>
      <w:r>
        <w:t>8.2.6.3</w:t>
      </w:r>
      <w:r>
        <w:tab/>
        <w:t>XPO</w:t>
      </w:r>
      <w:r w:rsidRPr="00B76419">
        <w:t xml:space="preserve"> Measurement Results Analysis</w:t>
      </w:r>
      <w:bookmarkEnd w:id="165"/>
      <w:bookmarkEnd w:id="166"/>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933E53">
      <w:pPr>
        <w:rPr>
          <w:lang w:eastAsia="zh-CN"/>
        </w:rPr>
      </w:pPr>
    </w:p>
    <w:p w14:paraId="409435FE" w14:textId="77777777" w:rsidR="00802F6A" w:rsidRPr="00B76419" w:rsidRDefault="00802F6A" w:rsidP="00802F6A">
      <w:pPr>
        <w:pStyle w:val="Heading4"/>
      </w:pPr>
      <w:bookmarkStart w:id="167" w:name="_Toc173152219"/>
      <w:bookmarkStart w:id="168" w:name="_Toc180424249"/>
      <w:r>
        <w:lastRenderedPageBreak/>
        <w:t>8.2.6.4</w:t>
      </w:r>
      <w:r>
        <w:tab/>
        <w:t>XPO</w:t>
      </w:r>
      <w:r w:rsidRPr="00B76419">
        <w:t xml:space="preserve"> </w:t>
      </w:r>
      <w:r>
        <w:t>Target Values</w:t>
      </w:r>
      <w:bookmarkEnd w:id="167"/>
      <w:bookmarkEnd w:id="168"/>
    </w:p>
    <w:p w14:paraId="10E8336F" w14:textId="77777777" w:rsidR="00802F6A" w:rsidRDefault="00802F6A" w:rsidP="00802F6A">
      <w:r w:rsidRPr="009F24EE">
        <w:t xml:space="preserve">The target values </w:t>
      </w:r>
      <w:r w:rsidRPr="00C14D43">
        <w:t xml:space="preserve">for the UMa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-1</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-1</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8.2.2.3-1</w:t>
        </w:r>
      </w:hyperlink>
      <w:r w:rsidRPr="00C14D43">
        <w:t xml:space="preserve">. The target values for the UMi route are specified in </w:t>
      </w:r>
      <w:hyperlink w:anchor="_Hlk176088899" w:history="1" w:docLocation="1,93346,93361,4094,TABLHEADER BEST,Table 4.2.5.3-1">
        <w:r w:rsidRPr="00C14D43">
          <w:rPr>
            <w:rStyle w:val="Hyperlink"/>
            <w:color w:val="auto"/>
            <w:u w:val="none"/>
          </w:rPr>
          <w:t xml:space="preserve">Table </w:t>
        </w:r>
        <w:r w:rsidRPr="00C14D43">
          <w:t>8.2.6.4</w:t>
        </w:r>
        <w:r w:rsidRPr="00C14D43">
          <w:rPr>
            <w:rStyle w:val="Hyperlink"/>
            <w:color w:val="auto"/>
            <w:u w:val="none"/>
          </w:rPr>
          <w:t>-2</w:t>
        </w:r>
      </w:hyperlink>
      <w:r w:rsidRPr="00C14D43">
        <w:t xml:space="preserve"> and illustrated in </w:t>
      </w:r>
      <w:hyperlink w:anchor="_Hlk176088781" w:history="1" w:docLocation="1,93076,93092,4094,FIGBEST,Figure 4.2.5.3-1">
        <w:r w:rsidRPr="00C14D43">
          <w:rPr>
            <w:rStyle w:val="Hyperlink"/>
            <w:color w:val="auto"/>
            <w:u w:val="none"/>
          </w:rPr>
          <w:t xml:space="preserve">Figure </w:t>
        </w:r>
        <w:r w:rsidRPr="00C14D43">
          <w:t>8.2.6.4</w:t>
        </w:r>
        <w:r w:rsidRPr="00C14D43">
          <w:rPr>
            <w:rStyle w:val="Hyperlink"/>
            <w:color w:val="auto"/>
            <w:u w:val="none"/>
          </w:rPr>
          <w:t>-2</w:t>
        </w:r>
      </w:hyperlink>
      <w:r w:rsidRPr="00C14D43">
        <w:rPr>
          <w:rStyle w:val="Hyperlink"/>
          <w:color w:val="auto"/>
          <w:u w:val="none"/>
        </w:rPr>
        <w:t xml:space="preserve"> </w:t>
      </w:r>
      <w:r w:rsidRPr="00C14D43">
        <w:t xml:space="preserve">which uses the time segments defined in </w:t>
      </w:r>
      <w:hyperlink w:anchor="_Hlk176085569" w:history="1" w:docLocation="1,68642,68657,4094,TABLHEADER BEST,Table 4.2.1.2-1">
        <w:r w:rsidRPr="00C14D43">
          <w:rPr>
            <w:rStyle w:val="Hyperlink"/>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101DB983" w14:textId="7E15065E" w:rsidR="00802F6A" w:rsidRPr="009F24EE" w:rsidRDefault="00802F6A" w:rsidP="00802F6A">
      <w:pPr>
        <w:pStyle w:val="TH"/>
      </w:pPr>
      <w:bookmarkStart w:id="169" w:name="_Hlk176088781"/>
      <w:bookmarkStart w:id="170" w:name="_Toc106955132"/>
      <w:bookmarkStart w:id="171" w:name="_Toc176852300"/>
      <w:r w:rsidRPr="007901A1">
        <w:t xml:space="preserve">Figure </w:t>
      </w:r>
      <w:r>
        <w:t>8.2.6.4</w:t>
      </w:r>
      <w:r w:rsidRPr="007901A1">
        <w:t>-1</w:t>
      </w:r>
      <w:bookmarkEnd w:id="169"/>
      <w:r>
        <w:rPr>
          <w:rFonts w:hint="eastAsia"/>
          <w:lang w:eastAsia="zh-CN"/>
        </w:rPr>
        <w:t>:</w:t>
      </w:r>
      <w:r w:rsidRPr="007901A1">
        <w:t xml:space="preserve"> </w:t>
      </w:r>
      <w:r w:rsidRPr="009F24EE">
        <w:t>Simulated Dynamic Narrowband Polarization Power Ratios with Time Segment Limits for the U</w:t>
      </w:r>
      <w:r>
        <w:t>M</w:t>
      </w:r>
      <w:r w:rsidRPr="009F24EE">
        <w:t>a Route</w:t>
      </w:r>
      <w:bookmarkEnd w:id="170"/>
      <w:bookmarkEnd w:id="171"/>
    </w:p>
    <w:p w14:paraId="5F6281AC" w14:textId="6CB6477C" w:rsidR="00802F6A" w:rsidRPr="009F24EE" w:rsidRDefault="00802F6A" w:rsidP="00802F6A">
      <w:pPr>
        <w:pStyle w:val="TH"/>
      </w:pPr>
      <w:bookmarkStart w:id="172" w:name="_Hlk176088899"/>
      <w:bookmarkStart w:id="173" w:name="_Toc106956234"/>
      <w:bookmarkStart w:id="174" w:name="_Toc176852332"/>
      <w:r w:rsidRPr="007901A1">
        <w:t xml:space="preserve">Table </w:t>
      </w:r>
      <w:r>
        <w:t>8.2.6.4</w:t>
      </w:r>
      <w:r w:rsidRPr="007901A1">
        <w:t>-</w:t>
      </w:r>
      <w:bookmarkEnd w:id="172"/>
      <w:r>
        <w:t>1</w:t>
      </w:r>
      <w:r>
        <w:rPr>
          <w:rFonts w:hint="eastAsia"/>
          <w:lang w:eastAsia="zh-CN"/>
        </w:rPr>
        <w:t>:</w:t>
      </w:r>
      <w:r>
        <w:t xml:space="preserve"> </w:t>
      </w:r>
      <w:r w:rsidRPr="009F24EE">
        <w:t>Dynamic Polarization Power Ratio Target Values for the Measured Channel Gain with V and H Polarized Test Antenna for the UM</w:t>
      </w:r>
      <w:r>
        <w:t>a</w:t>
      </w:r>
      <w:r w:rsidRPr="009F24EE">
        <w:t xml:space="preserve"> Route</w:t>
      </w:r>
      <w:bookmarkEnd w:id="173"/>
      <w:bookmarkEnd w:id="174"/>
    </w:p>
    <w:tbl>
      <w:tblPr>
        <w:tblStyle w:val="TableGrid1"/>
        <w:tblW w:w="0" w:type="auto"/>
        <w:jc w:val="center"/>
        <w:tblLook w:val="04A0" w:firstRow="1" w:lastRow="0" w:firstColumn="1" w:lastColumn="0" w:noHBand="0" w:noVBand="1"/>
      </w:tblPr>
      <w:tblGrid>
        <w:gridCol w:w="1276"/>
        <w:gridCol w:w="1843"/>
      </w:tblGrid>
      <w:tr w:rsidR="00802F6A" w:rsidRPr="009F24EE" w14:paraId="55971F39" w14:textId="77777777" w:rsidTr="007974E8">
        <w:trPr>
          <w:jc w:val="center"/>
        </w:trPr>
        <w:tc>
          <w:tcPr>
            <w:tcW w:w="1276" w:type="dxa"/>
          </w:tcPr>
          <w:p w14:paraId="61158E55" w14:textId="77777777" w:rsidR="00802F6A" w:rsidRPr="009F24EE" w:rsidRDefault="00802F6A" w:rsidP="00873D42">
            <w:pPr>
              <w:pStyle w:val="TAH"/>
            </w:pPr>
            <w:r w:rsidRPr="009F24EE">
              <w:t>Segment #</w:t>
            </w:r>
          </w:p>
        </w:tc>
        <w:tc>
          <w:tcPr>
            <w:tcW w:w="1843" w:type="dxa"/>
          </w:tcPr>
          <w:p w14:paraId="13022D78" w14:textId="77777777" w:rsidR="00802F6A" w:rsidRPr="009F24EE" w:rsidRDefault="00802F6A" w:rsidP="00873D42">
            <w:pPr>
              <w:pStyle w:val="TAH"/>
            </w:pPr>
            <w:r w:rsidRPr="009F24EE">
              <w:t>Target [dB]</w:t>
            </w:r>
          </w:p>
        </w:tc>
      </w:tr>
      <w:tr w:rsidR="00802F6A" w:rsidRPr="009F24EE" w14:paraId="7A61429A" w14:textId="77777777" w:rsidTr="007974E8">
        <w:trPr>
          <w:jc w:val="center"/>
        </w:trPr>
        <w:tc>
          <w:tcPr>
            <w:tcW w:w="1276" w:type="dxa"/>
          </w:tcPr>
          <w:p w14:paraId="2195A440" w14:textId="77777777" w:rsidR="00802F6A" w:rsidRPr="009F24EE" w:rsidRDefault="00802F6A" w:rsidP="00873D42">
            <w:pPr>
              <w:pStyle w:val="TAC"/>
            </w:pPr>
            <w:r w:rsidRPr="009F24EE">
              <w:t>1</w:t>
            </w:r>
          </w:p>
        </w:tc>
        <w:tc>
          <w:tcPr>
            <w:tcW w:w="1843" w:type="dxa"/>
          </w:tcPr>
          <w:p w14:paraId="04CAFD3A" w14:textId="77777777" w:rsidR="00802F6A" w:rsidRPr="009F24EE" w:rsidRDefault="00802F6A" w:rsidP="00873D42">
            <w:pPr>
              <w:pStyle w:val="TAC"/>
            </w:pPr>
            <w:r w:rsidRPr="007974E8">
              <w:t>[22.2]</w:t>
            </w:r>
          </w:p>
        </w:tc>
      </w:tr>
      <w:tr w:rsidR="00802F6A" w:rsidRPr="009F24EE" w14:paraId="578761BB" w14:textId="77777777" w:rsidTr="007974E8">
        <w:trPr>
          <w:jc w:val="center"/>
        </w:trPr>
        <w:tc>
          <w:tcPr>
            <w:tcW w:w="1276" w:type="dxa"/>
          </w:tcPr>
          <w:p w14:paraId="0045186B" w14:textId="77777777" w:rsidR="00802F6A" w:rsidRPr="009F24EE" w:rsidRDefault="00802F6A" w:rsidP="00873D42">
            <w:pPr>
              <w:pStyle w:val="TAC"/>
            </w:pPr>
            <w:r w:rsidRPr="009F24EE">
              <w:t>2</w:t>
            </w:r>
          </w:p>
        </w:tc>
        <w:tc>
          <w:tcPr>
            <w:tcW w:w="1843" w:type="dxa"/>
          </w:tcPr>
          <w:p w14:paraId="75C667C2" w14:textId="77777777" w:rsidR="00802F6A" w:rsidRPr="009F24EE" w:rsidRDefault="00802F6A" w:rsidP="00873D42">
            <w:pPr>
              <w:pStyle w:val="TAC"/>
            </w:pPr>
            <w:r w:rsidRPr="007974E8">
              <w:t>[22.4]</w:t>
            </w:r>
          </w:p>
        </w:tc>
      </w:tr>
      <w:tr w:rsidR="00802F6A" w:rsidRPr="009F24EE" w14:paraId="0B0B2F61" w14:textId="77777777" w:rsidTr="007974E8">
        <w:trPr>
          <w:jc w:val="center"/>
        </w:trPr>
        <w:tc>
          <w:tcPr>
            <w:tcW w:w="1276" w:type="dxa"/>
          </w:tcPr>
          <w:p w14:paraId="7FBD2C81" w14:textId="77777777" w:rsidR="00802F6A" w:rsidRPr="009F24EE" w:rsidRDefault="00802F6A" w:rsidP="00873D42">
            <w:pPr>
              <w:pStyle w:val="TAC"/>
            </w:pPr>
            <w:r w:rsidRPr="009F24EE">
              <w:t>3</w:t>
            </w:r>
          </w:p>
        </w:tc>
        <w:tc>
          <w:tcPr>
            <w:tcW w:w="1843" w:type="dxa"/>
          </w:tcPr>
          <w:p w14:paraId="17614E72" w14:textId="77777777" w:rsidR="00802F6A" w:rsidRPr="009F24EE" w:rsidRDefault="00802F6A" w:rsidP="00873D42">
            <w:pPr>
              <w:pStyle w:val="TAC"/>
            </w:pPr>
            <w:r w:rsidRPr="007974E8">
              <w:t>[8.5]</w:t>
            </w:r>
          </w:p>
        </w:tc>
      </w:tr>
      <w:tr w:rsidR="00802F6A" w:rsidRPr="009F24EE" w14:paraId="3907E2AA" w14:textId="77777777" w:rsidTr="007974E8">
        <w:trPr>
          <w:jc w:val="center"/>
        </w:trPr>
        <w:tc>
          <w:tcPr>
            <w:tcW w:w="1276" w:type="dxa"/>
          </w:tcPr>
          <w:p w14:paraId="4725460C" w14:textId="77777777" w:rsidR="00802F6A" w:rsidRPr="009F24EE" w:rsidRDefault="00802F6A" w:rsidP="00873D42">
            <w:pPr>
              <w:pStyle w:val="TAC"/>
            </w:pPr>
            <w:r w:rsidRPr="009F24EE">
              <w:t>4</w:t>
            </w:r>
          </w:p>
        </w:tc>
        <w:tc>
          <w:tcPr>
            <w:tcW w:w="1843" w:type="dxa"/>
          </w:tcPr>
          <w:p w14:paraId="7BFD21D5" w14:textId="77777777" w:rsidR="00802F6A" w:rsidRPr="009F24EE" w:rsidRDefault="00802F6A" w:rsidP="00873D42">
            <w:pPr>
              <w:pStyle w:val="TAC"/>
            </w:pPr>
            <w:r w:rsidRPr="007974E8">
              <w:t>[9.5]</w:t>
            </w:r>
          </w:p>
        </w:tc>
      </w:tr>
      <w:tr w:rsidR="00802F6A" w:rsidRPr="009F24EE" w14:paraId="4B4B6EA4" w14:textId="77777777" w:rsidTr="007974E8">
        <w:trPr>
          <w:jc w:val="center"/>
        </w:trPr>
        <w:tc>
          <w:tcPr>
            <w:tcW w:w="1276" w:type="dxa"/>
          </w:tcPr>
          <w:p w14:paraId="7E8F5804" w14:textId="77777777" w:rsidR="00802F6A" w:rsidRPr="009F24EE" w:rsidRDefault="00802F6A" w:rsidP="00873D42">
            <w:pPr>
              <w:pStyle w:val="TAC"/>
            </w:pPr>
            <w:r w:rsidRPr="009F24EE">
              <w:t>5</w:t>
            </w:r>
          </w:p>
        </w:tc>
        <w:tc>
          <w:tcPr>
            <w:tcW w:w="1843" w:type="dxa"/>
          </w:tcPr>
          <w:p w14:paraId="5C307D80" w14:textId="77777777" w:rsidR="00802F6A" w:rsidRPr="009F24EE" w:rsidRDefault="00802F6A" w:rsidP="00873D42">
            <w:pPr>
              <w:pStyle w:val="TAC"/>
            </w:pPr>
            <w:r w:rsidRPr="007974E8">
              <w:t>[7.4]</w:t>
            </w:r>
          </w:p>
        </w:tc>
      </w:tr>
      <w:tr w:rsidR="00802F6A" w:rsidRPr="009F24EE" w14:paraId="472C2300" w14:textId="77777777" w:rsidTr="007974E8">
        <w:trPr>
          <w:jc w:val="center"/>
        </w:trPr>
        <w:tc>
          <w:tcPr>
            <w:tcW w:w="1276" w:type="dxa"/>
          </w:tcPr>
          <w:p w14:paraId="27E06CEF" w14:textId="77777777" w:rsidR="00802F6A" w:rsidRPr="009F24EE" w:rsidRDefault="00802F6A" w:rsidP="00873D42">
            <w:pPr>
              <w:pStyle w:val="TAC"/>
            </w:pPr>
            <w:r w:rsidRPr="009F24EE">
              <w:t>6</w:t>
            </w:r>
          </w:p>
        </w:tc>
        <w:tc>
          <w:tcPr>
            <w:tcW w:w="1843" w:type="dxa"/>
          </w:tcPr>
          <w:p w14:paraId="67BFE11E" w14:textId="77777777" w:rsidR="00802F6A" w:rsidRPr="009F24EE" w:rsidRDefault="00802F6A" w:rsidP="00873D42">
            <w:pPr>
              <w:pStyle w:val="TAC"/>
            </w:pPr>
            <w:r w:rsidRPr="007974E8">
              <w:t>[7.0]</w:t>
            </w:r>
          </w:p>
        </w:tc>
      </w:tr>
      <w:tr w:rsidR="00802F6A" w:rsidRPr="009F24EE" w14:paraId="398FC42F" w14:textId="77777777" w:rsidTr="007974E8">
        <w:trPr>
          <w:jc w:val="center"/>
        </w:trPr>
        <w:tc>
          <w:tcPr>
            <w:tcW w:w="1276" w:type="dxa"/>
          </w:tcPr>
          <w:p w14:paraId="03478E72" w14:textId="77777777" w:rsidR="00802F6A" w:rsidRPr="009F24EE" w:rsidRDefault="00802F6A" w:rsidP="00873D42">
            <w:pPr>
              <w:pStyle w:val="TAC"/>
            </w:pPr>
            <w:r w:rsidRPr="009F24EE">
              <w:t>7</w:t>
            </w:r>
          </w:p>
        </w:tc>
        <w:tc>
          <w:tcPr>
            <w:tcW w:w="1843" w:type="dxa"/>
          </w:tcPr>
          <w:p w14:paraId="6B305DEA" w14:textId="77777777" w:rsidR="00802F6A" w:rsidRPr="009F24EE" w:rsidRDefault="00802F6A" w:rsidP="00873D42">
            <w:pPr>
              <w:pStyle w:val="TAC"/>
            </w:pPr>
            <w:r w:rsidRPr="007974E8">
              <w:t>[18.5]</w:t>
            </w:r>
          </w:p>
        </w:tc>
      </w:tr>
      <w:tr w:rsidR="00802F6A" w:rsidRPr="009F24EE" w14:paraId="2FC58F7A" w14:textId="77777777" w:rsidTr="007974E8">
        <w:trPr>
          <w:jc w:val="center"/>
        </w:trPr>
        <w:tc>
          <w:tcPr>
            <w:tcW w:w="1276" w:type="dxa"/>
          </w:tcPr>
          <w:p w14:paraId="5B661850" w14:textId="77777777" w:rsidR="00802F6A" w:rsidRPr="009F24EE" w:rsidRDefault="00802F6A" w:rsidP="00873D42">
            <w:pPr>
              <w:pStyle w:val="TAC"/>
            </w:pPr>
            <w:r w:rsidRPr="009F24EE">
              <w:t>8</w:t>
            </w:r>
          </w:p>
        </w:tc>
        <w:tc>
          <w:tcPr>
            <w:tcW w:w="1843" w:type="dxa"/>
          </w:tcPr>
          <w:p w14:paraId="76BF9BB6" w14:textId="77777777" w:rsidR="00802F6A" w:rsidRPr="009F24EE" w:rsidRDefault="00802F6A" w:rsidP="00873D42">
            <w:pPr>
              <w:pStyle w:val="TAC"/>
            </w:pPr>
            <w:r w:rsidRPr="007974E8">
              <w:t>[12.2]</w:t>
            </w:r>
          </w:p>
        </w:tc>
      </w:tr>
      <w:tr w:rsidR="00802F6A" w:rsidRPr="009F24EE" w14:paraId="794D3046" w14:textId="77777777" w:rsidTr="007974E8">
        <w:trPr>
          <w:jc w:val="center"/>
        </w:trPr>
        <w:tc>
          <w:tcPr>
            <w:tcW w:w="1276" w:type="dxa"/>
          </w:tcPr>
          <w:p w14:paraId="491E069F" w14:textId="77777777" w:rsidR="00802F6A" w:rsidRPr="009F24EE" w:rsidRDefault="00802F6A" w:rsidP="00873D42">
            <w:pPr>
              <w:pStyle w:val="TAC"/>
            </w:pPr>
            <w:r w:rsidRPr="009F24EE">
              <w:t>9</w:t>
            </w:r>
          </w:p>
        </w:tc>
        <w:tc>
          <w:tcPr>
            <w:tcW w:w="184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1324B3DB" w14:textId="3F5490A2" w:rsidR="00802F6A" w:rsidRPr="009F24EE" w:rsidRDefault="00802F6A" w:rsidP="00802F6A">
      <w:pPr>
        <w:pStyle w:val="TH"/>
      </w:pPr>
      <w:r w:rsidRPr="007901A1">
        <w:t xml:space="preserve">Figure </w:t>
      </w:r>
      <w:r>
        <w:t>8.2.6.4</w:t>
      </w:r>
      <w:r w:rsidRPr="007901A1">
        <w:t>-</w:t>
      </w:r>
      <w:r>
        <w:t>2</w:t>
      </w:r>
      <w:r w:rsidR="00F31FB7">
        <w:rPr>
          <w:rFonts w:hint="eastAsia"/>
          <w:lang w:eastAsia="zh-CN"/>
        </w:rPr>
        <w:t>:</w:t>
      </w:r>
      <w:r w:rsidRPr="007901A1">
        <w:t xml:space="preserve"> </w:t>
      </w:r>
      <w:r w:rsidRPr="009F24EE">
        <w:t>Simulated Dynamic Narrowband Polarization Power Ratios with Time Segment Limits for the U</w:t>
      </w:r>
      <w:r>
        <w:t>Mi</w:t>
      </w:r>
      <w:r w:rsidRPr="009F24EE">
        <w:t xml:space="preserve"> Route</w:t>
      </w:r>
    </w:p>
    <w:p w14:paraId="02149F38" w14:textId="0EE982C3" w:rsidR="00802F6A" w:rsidRPr="009F24EE" w:rsidRDefault="00802F6A" w:rsidP="00802F6A">
      <w:pPr>
        <w:pStyle w:val="TH"/>
      </w:pPr>
      <w:r w:rsidRPr="007901A1">
        <w:t xml:space="preserve">Table </w:t>
      </w:r>
      <w:r>
        <w:t>8.2.6.4</w:t>
      </w:r>
      <w:r w:rsidRPr="007901A1">
        <w:t>-</w:t>
      </w:r>
      <w:r>
        <w:t>2</w:t>
      </w:r>
      <w:r w:rsidR="00F31FB7">
        <w:rPr>
          <w:rFonts w:hint="eastAsia"/>
          <w:lang w:eastAsia="zh-CN"/>
        </w:rPr>
        <w:t>:</w:t>
      </w:r>
      <w:r>
        <w:t xml:space="preserve"> </w:t>
      </w:r>
      <w:r w:rsidRPr="009F24EE">
        <w:t>Dynamic Polarization Power Ratio Target Values for the Measured Channel Gain with V and H Polarized Test Antenna for the UM</w:t>
      </w:r>
      <w:r>
        <w:t>i</w:t>
      </w:r>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802F6A" w:rsidRPr="009F24EE" w14:paraId="11B64AB1" w14:textId="77777777" w:rsidTr="007974E8">
        <w:trPr>
          <w:jc w:val="center"/>
        </w:trPr>
        <w:tc>
          <w:tcPr>
            <w:tcW w:w="1276" w:type="dxa"/>
          </w:tcPr>
          <w:p w14:paraId="6C2CE5D5" w14:textId="77777777" w:rsidR="00802F6A" w:rsidRPr="009F24EE" w:rsidRDefault="00802F6A" w:rsidP="00873D42">
            <w:pPr>
              <w:pStyle w:val="TAH"/>
            </w:pPr>
            <w:r w:rsidRPr="009F24EE">
              <w:t>Segment #</w:t>
            </w:r>
          </w:p>
        </w:tc>
        <w:tc>
          <w:tcPr>
            <w:tcW w:w="1843" w:type="dxa"/>
          </w:tcPr>
          <w:p w14:paraId="117A08F5" w14:textId="77777777" w:rsidR="00802F6A" w:rsidRPr="009F24EE" w:rsidRDefault="00802F6A" w:rsidP="00873D42">
            <w:pPr>
              <w:pStyle w:val="TAH"/>
            </w:pPr>
            <w:r w:rsidRPr="009F24EE">
              <w:t>Target [dB]</w:t>
            </w:r>
          </w:p>
        </w:tc>
      </w:tr>
      <w:tr w:rsidR="00802F6A" w:rsidRPr="009F24EE" w14:paraId="078D5AEB" w14:textId="77777777" w:rsidTr="007974E8">
        <w:trPr>
          <w:jc w:val="center"/>
        </w:trPr>
        <w:tc>
          <w:tcPr>
            <w:tcW w:w="1276" w:type="dxa"/>
          </w:tcPr>
          <w:p w14:paraId="195C17CF" w14:textId="77777777" w:rsidR="00802F6A" w:rsidRPr="009F24EE" w:rsidRDefault="00802F6A" w:rsidP="00873D42">
            <w:pPr>
              <w:pStyle w:val="TAC"/>
            </w:pPr>
            <w:r w:rsidRPr="009F24EE">
              <w:t>1</w:t>
            </w:r>
          </w:p>
        </w:tc>
        <w:tc>
          <w:tcPr>
            <w:tcW w:w="1843" w:type="dxa"/>
          </w:tcPr>
          <w:p w14:paraId="7D0A19D1" w14:textId="77777777" w:rsidR="00802F6A" w:rsidRPr="009F24EE" w:rsidRDefault="00802F6A" w:rsidP="00873D42">
            <w:pPr>
              <w:pStyle w:val="TAC"/>
            </w:pPr>
            <w:r w:rsidRPr="007974E8">
              <w:t>[18]</w:t>
            </w:r>
          </w:p>
        </w:tc>
      </w:tr>
      <w:tr w:rsidR="00802F6A" w:rsidRPr="009F24EE" w14:paraId="671DF631" w14:textId="77777777" w:rsidTr="007974E8">
        <w:trPr>
          <w:jc w:val="center"/>
        </w:trPr>
        <w:tc>
          <w:tcPr>
            <w:tcW w:w="1276" w:type="dxa"/>
          </w:tcPr>
          <w:p w14:paraId="54E5A3BD" w14:textId="77777777" w:rsidR="00802F6A" w:rsidRPr="009F24EE" w:rsidRDefault="00802F6A" w:rsidP="00873D42">
            <w:pPr>
              <w:pStyle w:val="TAC"/>
            </w:pPr>
            <w:r w:rsidRPr="009F24EE">
              <w:t>2</w:t>
            </w:r>
          </w:p>
        </w:tc>
        <w:tc>
          <w:tcPr>
            <w:tcW w:w="1843" w:type="dxa"/>
          </w:tcPr>
          <w:p w14:paraId="08C7769C" w14:textId="77777777" w:rsidR="00802F6A" w:rsidRPr="009F24EE" w:rsidRDefault="00802F6A" w:rsidP="00873D42">
            <w:pPr>
              <w:pStyle w:val="TAC"/>
            </w:pPr>
            <w:r w:rsidRPr="007974E8">
              <w:t>[21.7]</w:t>
            </w:r>
          </w:p>
        </w:tc>
      </w:tr>
      <w:tr w:rsidR="00802F6A" w:rsidRPr="009F24EE" w14:paraId="4E5B914B" w14:textId="77777777" w:rsidTr="007974E8">
        <w:trPr>
          <w:jc w:val="center"/>
        </w:trPr>
        <w:tc>
          <w:tcPr>
            <w:tcW w:w="1276" w:type="dxa"/>
          </w:tcPr>
          <w:p w14:paraId="037AA67F" w14:textId="77777777" w:rsidR="00802F6A" w:rsidRPr="009F24EE" w:rsidRDefault="00802F6A" w:rsidP="00873D42">
            <w:pPr>
              <w:pStyle w:val="TAC"/>
            </w:pPr>
            <w:r w:rsidRPr="009F24EE">
              <w:t>3</w:t>
            </w:r>
          </w:p>
        </w:tc>
        <w:tc>
          <w:tcPr>
            <w:tcW w:w="1843" w:type="dxa"/>
          </w:tcPr>
          <w:p w14:paraId="135210CF" w14:textId="77777777" w:rsidR="00802F6A" w:rsidRPr="009F24EE" w:rsidRDefault="00802F6A" w:rsidP="00873D42">
            <w:pPr>
              <w:pStyle w:val="TAC"/>
            </w:pPr>
            <w:r w:rsidRPr="007974E8">
              <w:t>[8.6]</w:t>
            </w:r>
          </w:p>
        </w:tc>
      </w:tr>
      <w:tr w:rsidR="00802F6A" w:rsidRPr="009F24EE" w14:paraId="1E9D164D" w14:textId="77777777" w:rsidTr="007974E8">
        <w:trPr>
          <w:jc w:val="center"/>
        </w:trPr>
        <w:tc>
          <w:tcPr>
            <w:tcW w:w="1276" w:type="dxa"/>
          </w:tcPr>
          <w:p w14:paraId="29E1B7A6" w14:textId="77777777" w:rsidR="00802F6A" w:rsidRPr="009F24EE" w:rsidRDefault="00802F6A" w:rsidP="00873D42">
            <w:pPr>
              <w:pStyle w:val="TAC"/>
            </w:pPr>
            <w:r w:rsidRPr="009F24EE">
              <w:t>4</w:t>
            </w:r>
          </w:p>
        </w:tc>
        <w:tc>
          <w:tcPr>
            <w:tcW w:w="1843" w:type="dxa"/>
          </w:tcPr>
          <w:p w14:paraId="534F2722" w14:textId="77777777" w:rsidR="00802F6A" w:rsidRPr="009F24EE" w:rsidRDefault="00802F6A" w:rsidP="00873D42">
            <w:pPr>
              <w:pStyle w:val="TAC"/>
            </w:pPr>
            <w:r w:rsidRPr="007974E8">
              <w:t>[8.1]</w:t>
            </w:r>
          </w:p>
        </w:tc>
      </w:tr>
      <w:tr w:rsidR="00802F6A" w:rsidRPr="009F24EE" w14:paraId="5A0342E7" w14:textId="77777777" w:rsidTr="007974E8">
        <w:trPr>
          <w:jc w:val="center"/>
        </w:trPr>
        <w:tc>
          <w:tcPr>
            <w:tcW w:w="1276" w:type="dxa"/>
          </w:tcPr>
          <w:p w14:paraId="0B6D3E60" w14:textId="77777777" w:rsidR="00802F6A" w:rsidRPr="009F24EE" w:rsidRDefault="00802F6A" w:rsidP="00873D42">
            <w:pPr>
              <w:pStyle w:val="TAC"/>
            </w:pPr>
            <w:r w:rsidRPr="009F24EE">
              <w:t>5</w:t>
            </w:r>
          </w:p>
        </w:tc>
        <w:tc>
          <w:tcPr>
            <w:tcW w:w="1843" w:type="dxa"/>
          </w:tcPr>
          <w:p w14:paraId="78FE9767" w14:textId="77777777" w:rsidR="00802F6A" w:rsidRPr="009F24EE" w:rsidRDefault="00802F6A" w:rsidP="00873D42">
            <w:pPr>
              <w:pStyle w:val="TAC"/>
            </w:pPr>
            <w:r w:rsidRPr="007974E8">
              <w:t>[8.5]</w:t>
            </w:r>
          </w:p>
        </w:tc>
      </w:tr>
      <w:tr w:rsidR="00802F6A" w:rsidRPr="009F24EE" w14:paraId="4BE2A3D2" w14:textId="77777777" w:rsidTr="007974E8">
        <w:trPr>
          <w:jc w:val="center"/>
        </w:trPr>
        <w:tc>
          <w:tcPr>
            <w:tcW w:w="1276" w:type="dxa"/>
          </w:tcPr>
          <w:p w14:paraId="4A2A74C1" w14:textId="77777777" w:rsidR="00802F6A" w:rsidRPr="009F24EE" w:rsidRDefault="00802F6A" w:rsidP="00873D42">
            <w:pPr>
              <w:pStyle w:val="TAC"/>
            </w:pPr>
            <w:r w:rsidRPr="009F24EE">
              <w:t>6</w:t>
            </w:r>
          </w:p>
        </w:tc>
        <w:tc>
          <w:tcPr>
            <w:tcW w:w="1843" w:type="dxa"/>
          </w:tcPr>
          <w:p w14:paraId="59CDEBF9" w14:textId="77777777" w:rsidR="00802F6A" w:rsidRPr="009F24EE" w:rsidRDefault="00802F6A" w:rsidP="00873D42">
            <w:pPr>
              <w:pStyle w:val="TAC"/>
            </w:pPr>
            <w:r w:rsidRPr="007974E8">
              <w:t>[21.1]</w:t>
            </w:r>
          </w:p>
        </w:tc>
      </w:tr>
      <w:tr w:rsidR="00802F6A" w:rsidRPr="009F24EE" w14:paraId="160831DE" w14:textId="77777777" w:rsidTr="007974E8">
        <w:trPr>
          <w:jc w:val="center"/>
        </w:trPr>
        <w:tc>
          <w:tcPr>
            <w:tcW w:w="1276" w:type="dxa"/>
          </w:tcPr>
          <w:p w14:paraId="50B38C80" w14:textId="77777777" w:rsidR="00802F6A" w:rsidRPr="009F24EE" w:rsidRDefault="00802F6A" w:rsidP="00873D42">
            <w:pPr>
              <w:pStyle w:val="TAC"/>
            </w:pPr>
            <w:r w:rsidRPr="009F24EE">
              <w:t>7</w:t>
            </w:r>
          </w:p>
        </w:tc>
        <w:tc>
          <w:tcPr>
            <w:tcW w:w="184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933E53">
      <w:pPr>
        <w:rPr>
          <w:lang w:eastAsia="zh-CN"/>
        </w:rPr>
      </w:pPr>
    </w:p>
    <w:p w14:paraId="0F1E4662" w14:textId="77777777" w:rsidR="00BC6CA6" w:rsidRDefault="00BC6CA6" w:rsidP="00BC6CA6">
      <w:pPr>
        <w:pStyle w:val="Heading2"/>
        <w:rPr>
          <w:lang w:eastAsia="zh-CN"/>
        </w:rPr>
      </w:pPr>
      <w:bookmarkStart w:id="175" w:name="_Toc180424250"/>
      <w:r>
        <w:rPr>
          <w:rFonts w:hint="eastAsia"/>
          <w:lang w:eastAsia="zh-CN"/>
        </w:rPr>
        <w:t>8.3</w:t>
      </w:r>
      <w:r>
        <w:tab/>
      </w:r>
      <w:r>
        <w:rPr>
          <w:rFonts w:hint="eastAsia"/>
          <w:lang w:eastAsia="zh-CN"/>
        </w:rPr>
        <w:t>Validation p</w:t>
      </w:r>
      <w:r w:rsidRPr="00BC6CA6">
        <w:rPr>
          <w:lang w:eastAsia="zh-CN"/>
        </w:rPr>
        <w:t>ass/fail criteria</w:t>
      </w:r>
      <w:bookmarkEnd w:id="17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Heading1"/>
        <w:rPr>
          <w:lang w:eastAsia="zh-CN"/>
        </w:rPr>
      </w:pPr>
      <w:bookmarkStart w:id="176" w:name="_Toc180424251"/>
      <w:r>
        <w:rPr>
          <w:rFonts w:hint="eastAsia"/>
          <w:lang w:eastAsia="zh-CN"/>
        </w:rPr>
        <w:t>9</w:t>
      </w:r>
      <w:r w:rsidR="00BB2333" w:rsidRPr="004D3578">
        <w:tab/>
      </w:r>
      <w:r w:rsidR="002556D3" w:rsidRPr="00BC2AE7">
        <w:rPr>
          <w:rFonts w:hint="eastAsia"/>
          <w:lang w:eastAsia="zh-CN"/>
        </w:rPr>
        <w:t>g</w:t>
      </w:r>
      <w:r w:rsidR="002556D3" w:rsidRPr="00BC2AE7">
        <w:rPr>
          <w:lang w:eastAsia="ko-KR"/>
        </w:rPr>
        <w:t xml:space="preserve">NodeB </w:t>
      </w:r>
      <w:r w:rsidRPr="00C2171F">
        <w:rPr>
          <w:lang w:eastAsia="zh-CN"/>
        </w:rPr>
        <w:t>configurations</w:t>
      </w:r>
      <w:bookmarkEnd w:id="176"/>
    </w:p>
    <w:p w14:paraId="0125AFBD" w14:textId="77777777" w:rsidR="002556D3" w:rsidRDefault="002556D3" w:rsidP="002556D3">
      <w:pPr>
        <w:pStyle w:val="Heading2"/>
        <w:rPr>
          <w:lang w:eastAsia="zh-CN"/>
        </w:rPr>
      </w:pPr>
      <w:bookmarkStart w:id="177" w:name="_Toc180424252"/>
      <w:r>
        <w:rPr>
          <w:rFonts w:hint="eastAsia"/>
          <w:lang w:eastAsia="zh-CN"/>
        </w:rPr>
        <w:t>9.1</w:t>
      </w:r>
      <w:r>
        <w:tab/>
      </w:r>
      <w:r>
        <w:rPr>
          <w:rFonts w:hint="eastAsia"/>
          <w:lang w:eastAsia="zh-CN"/>
        </w:rPr>
        <w:t>General</w:t>
      </w:r>
      <w:bookmarkEnd w:id="177"/>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r w:rsidRPr="002556D3">
        <w:rPr>
          <w:lang w:eastAsia="zh-CN"/>
        </w:rPr>
        <w:t>gNodeB</w:t>
      </w:r>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178" w:name="_Toc180424253"/>
      <w:r>
        <w:rPr>
          <w:rFonts w:hint="eastAsia"/>
          <w:lang w:eastAsia="zh-CN"/>
        </w:rPr>
        <w:t>9.2</w:t>
      </w:r>
      <w:r>
        <w:tab/>
      </w:r>
      <w:r w:rsidRPr="002556D3">
        <w:rPr>
          <w:lang w:eastAsia="zh-CN"/>
        </w:rPr>
        <w:t>gNodeB emulator settings</w:t>
      </w:r>
      <w:bookmarkEnd w:id="178"/>
    </w:p>
    <w:p w14:paraId="1207212C" w14:textId="2196E732" w:rsidR="00364D72" w:rsidRPr="00D83EDB" w:rsidRDefault="00364D72" w:rsidP="0031513C">
      <w:r w:rsidRPr="00D83EDB">
        <w:t xml:space="preserve">The gNB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gNB parameters in are based on 3GPP MIMO OTA gNB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179" w:name="_Ref100032064"/>
      <w:bookmarkStart w:id="180" w:name="_Ref102743168"/>
      <w:bookmarkStart w:id="181" w:name="_Hlk102742777"/>
      <w:r>
        <w:lastRenderedPageBreak/>
        <w:t>Table 9.2-1</w:t>
      </w:r>
      <w:r w:rsidRPr="00D83EDB">
        <w:t>: FR1 Common test parameters for gNB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933E53">
        <w:trPr>
          <w:tblHeade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r w:rsidRPr="00D83EDB">
              <w:t>ms</w:t>
            </w:r>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82" w:name="_Ref105582357"/>
      <w:bookmarkEnd w:id="179"/>
      <w:bookmarkEnd w:id="180"/>
      <w:bookmarkEnd w:id="181"/>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933E53">
        <w:trPr>
          <w:tblHeader/>
        </w:trPr>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VRB-to-PRB mapping interleaver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83" w:name="_Hlk102742880"/>
      <w:bookmarkStart w:id="184"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83"/>
    <w:bookmarkEnd w:id="184"/>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VRB-to-PRB mapping interleaver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i, if mod(i, 10) = 7 for i from {</w:t>
            </w:r>
            <w:proofErr w:type="gramStart"/>
            <w:r w:rsidRPr="00D83EDB">
              <w:t>0,…</w:t>
            </w:r>
            <w:proofErr w:type="gramEnd"/>
            <w:r w:rsidRPr="00D83EDB">
              <w:t>,39}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For Slot i, if mod(i, 5) = 3 for i from {</w:t>
            </w:r>
            <w:proofErr w:type="gramStart"/>
            <w:r w:rsidRPr="00D83EDB">
              <w:t>0,…</w:t>
            </w:r>
            <w:proofErr w:type="gramEnd"/>
            <w:r w:rsidRPr="00D83EDB">
              <w:t xml:space="preserve">,19}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For Slot i, if mod(i, 5) = {0,1,2} for i from {</w:t>
            </w:r>
            <w:proofErr w:type="gramStart"/>
            <w:r w:rsidRPr="00D83EDB">
              <w:t>1,…</w:t>
            </w:r>
            <w:proofErr w:type="gramEnd"/>
            <w:r w:rsidRPr="00D83EDB">
              <w:t>,19}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For Slot i, if mod(i, 10) = {0,1,2,3,4,5,6} for i from {</w:t>
            </w:r>
            <w:proofErr w:type="gramStart"/>
            <w:r w:rsidRPr="00D83EDB">
              <w:t>1,…</w:t>
            </w:r>
            <w:proofErr w:type="gramEnd"/>
            <w:r w:rsidRPr="00D83EDB">
              <w:t>,39}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82"/>
    <w:p w14:paraId="655BE7F4" w14:textId="77777777" w:rsidR="00364D72" w:rsidRPr="00D83EDB" w:rsidRDefault="00364D72" w:rsidP="00364D72">
      <w:r w:rsidRPr="00D83EDB">
        <w:t xml:space="preserve">The gNB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5"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5"/>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933E53">
        <w:trPr>
          <w:tblHeade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VRB-to-PRB mapping interleaver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i, if mod(i, 10) = 7 for i from {</w:t>
            </w:r>
            <w:proofErr w:type="gramStart"/>
            <w:r w:rsidRPr="00D83EDB">
              <w:t>0,…</w:t>
            </w:r>
            <w:proofErr w:type="gramEnd"/>
            <w:r w:rsidRPr="00D83EDB">
              <w:t>,39}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For Slot i, if mod(i, 5) = 3 for i from {</w:t>
            </w:r>
            <w:proofErr w:type="gramStart"/>
            <w:r w:rsidRPr="00D83EDB">
              <w:t>0,…</w:t>
            </w:r>
            <w:proofErr w:type="gramEnd"/>
            <w:r w:rsidRPr="00D83EDB">
              <w:t xml:space="preserve">,19}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For Slot i, if mod(i, 5) = {0,1,2} for i from {</w:t>
            </w:r>
            <w:proofErr w:type="gramStart"/>
            <w:r w:rsidRPr="00D83EDB">
              <w:t>1,…</w:t>
            </w:r>
            <w:proofErr w:type="gramEnd"/>
            <w:r w:rsidRPr="00D83EDB">
              <w:t>,19}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For Slot i, if mod(i, 10) = {0,1,2,3,4,5,6} for i from {</w:t>
            </w:r>
            <w:proofErr w:type="gramStart"/>
            <w:r w:rsidRPr="00D83EDB">
              <w:t>1,…</w:t>
            </w:r>
            <w:proofErr w:type="gramEnd"/>
            <w:r w:rsidRPr="00D83EDB">
              <w:t>,39}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933E53"/>
    <w:p w14:paraId="577C392B" w14:textId="77777777" w:rsidR="007B3825" w:rsidRDefault="007B3825" w:rsidP="007B3825">
      <w:pPr>
        <w:pStyle w:val="Heading2"/>
        <w:rPr>
          <w:lang w:eastAsia="zh-CN"/>
        </w:rPr>
      </w:pPr>
      <w:bookmarkStart w:id="186" w:name="_Toc180424254"/>
      <w:r>
        <w:rPr>
          <w:rFonts w:hint="eastAsia"/>
          <w:lang w:eastAsia="zh-CN"/>
        </w:rPr>
        <w:t>9.</w:t>
      </w:r>
      <w:r>
        <w:rPr>
          <w:lang w:eastAsia="zh-CN"/>
        </w:rPr>
        <w:t>3</w:t>
      </w:r>
      <w:r>
        <w:tab/>
      </w:r>
      <w:r w:rsidRPr="003A5827">
        <w:rPr>
          <w:lang w:eastAsia="zh-CN"/>
        </w:rPr>
        <w:t>Dynamic link adaptation for MCS, rank and MIMO precoding</w:t>
      </w:r>
      <w:bookmarkEnd w:id="186"/>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gNB emulator adjusts the MCS and Rank based on the </w:t>
      </w:r>
      <w:r>
        <w:t>D</w:t>
      </w:r>
      <w:r w:rsidRPr="009F24EE">
        <w:t>UT’s reporting (CQI/RI reporting). The PDCCH DCI 1_1 and PDCCH DCI_1_0 transmitted by the gNB contains the link adaptation parameter for the DUT.</w:t>
      </w:r>
    </w:p>
    <w:p w14:paraId="3AF1EB46" w14:textId="77777777" w:rsidR="007B3825" w:rsidRPr="009F24EE" w:rsidRDefault="007B3825" w:rsidP="007B3825">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7" w:name="_Ref105583430"/>
      <w:bookmarkStart w:id="188" w:name="_Ref105583427"/>
      <w:r w:rsidRPr="009F24EE">
        <w:lastRenderedPageBreak/>
        <w:t xml:space="preserve">Table </w:t>
      </w:r>
      <w:bookmarkEnd w:id="187"/>
      <w:r>
        <w:t>9.3-1</w:t>
      </w:r>
      <w:r w:rsidRPr="009F24EE">
        <w:t>: CSI configuration</w:t>
      </w:r>
      <w:bookmarkEnd w:id="188"/>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CSI-IM timeConfig-periodicity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r w:rsidRPr="009F24EE">
              <w:t>ReportConfigType</w:t>
            </w:r>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r w:rsidRPr="009F24EE">
              <w:t>reportQuantity</w:t>
            </w:r>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r w:rsidRPr="009F24EE">
              <w:t>timeRestrictionForChannelMeasurements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r w:rsidRPr="009F24EE">
              <w:t>timeRestrictionForInterferenceMeasurements</w:t>
            </w:r>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r w:rsidRPr="009F24EE">
              <w:t>cqi-FormatIndicator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r w:rsidRPr="009F24EE">
              <w:t>pmi-FormatIndicator</w:t>
            </w:r>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r w:rsidRPr="009F24EE">
              <w:t>csi-ReportingBand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r w:rsidRPr="009F24EE">
              <w:t>typeI-SinglePanel</w:t>
            </w:r>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r w:rsidRPr="001B65D5">
              <w:t>CodebookSubsetRestriction</w:t>
            </w:r>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r w:rsidRPr="009F24EE">
              <w:t>ms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slot#n based on PMI estimation at a downlink slot not later than slot#[(n-k/2)], this reported PMI cannot be applied at the gNB downlink before slot#[(n+k/2)]. </w:t>
            </w:r>
          </w:p>
          <w:p w14:paraId="3FF14EF6" w14:textId="77777777" w:rsidR="007B3825" w:rsidRPr="009F24EE" w:rsidRDefault="007B3825" w:rsidP="00873D42">
            <w:pPr>
              <w:pStyle w:val="TAL"/>
            </w:pPr>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The gNB emulator used to execute tests at FR1 frequencies described in this document shall be configured according to the common configuration parameters</w:t>
      </w:r>
    </w:p>
    <w:p w14:paraId="624B258D" w14:textId="77777777" w:rsidR="007F0F99" w:rsidRDefault="007F0F99" w:rsidP="007F0F99">
      <w:pPr>
        <w:pStyle w:val="Heading9"/>
        <w:rPr>
          <w:rFonts w:eastAsia="SimSun"/>
          <w:lang w:eastAsia="zh-CN"/>
        </w:rPr>
      </w:pPr>
      <w:bookmarkStart w:id="189" w:name="_Toc180424255"/>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189"/>
    </w:p>
    <w:p w14:paraId="443F07A6" w14:textId="1B6F38A9" w:rsidR="007748F0" w:rsidRPr="00B322A8" w:rsidRDefault="007748F0" w:rsidP="007748F0">
      <w:pPr>
        <w:pStyle w:val="TH"/>
        <w:keepNext w:val="0"/>
      </w:pPr>
      <w:bookmarkStart w:id="190" w:name="_Ref82675630"/>
      <w:bookmarkStart w:id="191" w:name="_Ref82675620"/>
      <w:r w:rsidRPr="00B322A8">
        <w:t>Table A-1</w:t>
      </w:r>
      <w:r w:rsidR="00A442A8">
        <w:rPr>
          <w:rFonts w:hint="eastAsia"/>
          <w:lang w:eastAsia="zh-CN"/>
        </w:rPr>
        <w:t>:</w:t>
      </w:r>
      <w:r w:rsidRPr="00B322A8">
        <w:t xml:space="preserve"> </w:t>
      </w:r>
      <w:bookmarkEnd w:id="190"/>
      <w:r w:rsidRPr="00B322A8">
        <w:t xml:space="preserve">Parameter Table for Dynamic UMa Channel Model </w:t>
      </w:r>
      <w:bookmarkEnd w:id="1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933E53">
        <w:trPr>
          <w:trHeight w:val="300"/>
          <w:tblHeader/>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r w:rsidRPr="00B322A8">
              <w:t>AoA [°]</w:t>
            </w:r>
          </w:p>
        </w:tc>
        <w:tc>
          <w:tcPr>
            <w:tcW w:w="1058" w:type="dxa"/>
            <w:noWrap/>
            <w:hideMark/>
          </w:tcPr>
          <w:p w14:paraId="3544784B" w14:textId="77777777" w:rsidR="007748F0" w:rsidRPr="00B322A8" w:rsidRDefault="007748F0" w:rsidP="00873D42">
            <w:pPr>
              <w:pStyle w:val="TAL"/>
              <w:keepNext w:val="0"/>
            </w:pPr>
            <w:r w:rsidRPr="00B322A8">
              <w:t>AoD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r w:rsidRPr="00B322A8">
              <w:t>ZoD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r w:rsidRPr="00B322A8">
              <w:t>ZoA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(x,y,z) [m]</w:t>
            </w:r>
          </w:p>
        </w:tc>
        <w:tc>
          <w:tcPr>
            <w:tcW w:w="2082" w:type="dxa"/>
            <w:noWrap/>
            <w:hideMark/>
          </w:tcPr>
          <w:p w14:paraId="4622F7F7" w14:textId="77777777" w:rsidR="007748F0" w:rsidRPr="00B322A8" w:rsidRDefault="007748F0" w:rsidP="00873D42">
            <w:pPr>
              <w:pStyle w:val="TAL"/>
              <w:keepNext w:val="0"/>
            </w:pPr>
            <w:r w:rsidRPr="00B322A8">
              <w:t>BS coordinates (x,y,z)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(435.78,-0.11,1.5)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r w:rsidRPr="00B322A8">
              <w:t>AoA [°]</w:t>
            </w:r>
          </w:p>
        </w:tc>
        <w:tc>
          <w:tcPr>
            <w:tcW w:w="1058" w:type="dxa"/>
            <w:noWrap/>
            <w:hideMark/>
          </w:tcPr>
          <w:p w14:paraId="4D23618D" w14:textId="77777777" w:rsidR="007748F0" w:rsidRPr="00B322A8" w:rsidRDefault="007748F0" w:rsidP="00873D42">
            <w:pPr>
              <w:pStyle w:val="TAL"/>
              <w:keepNext w:val="0"/>
            </w:pPr>
            <w:r w:rsidRPr="00B322A8">
              <w:t>AoD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r w:rsidRPr="00B322A8">
              <w:t>ZoD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r w:rsidRPr="00B322A8">
              <w:t>ZoA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(x,y,z) [m]</w:t>
            </w:r>
          </w:p>
        </w:tc>
        <w:tc>
          <w:tcPr>
            <w:tcW w:w="2082" w:type="dxa"/>
            <w:noWrap/>
            <w:hideMark/>
          </w:tcPr>
          <w:p w14:paraId="57D64519" w14:textId="77777777" w:rsidR="007748F0" w:rsidRPr="00B322A8" w:rsidRDefault="007748F0" w:rsidP="00873D42">
            <w:pPr>
              <w:pStyle w:val="TAL"/>
              <w:keepNext w:val="0"/>
            </w:pPr>
            <w:r w:rsidRPr="00B322A8">
              <w:t>BS coordinates (x,y,z)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r w:rsidRPr="00B322A8">
              <w:t>AoA [°]</w:t>
            </w:r>
          </w:p>
        </w:tc>
        <w:tc>
          <w:tcPr>
            <w:tcW w:w="1058" w:type="dxa"/>
            <w:noWrap/>
            <w:hideMark/>
          </w:tcPr>
          <w:p w14:paraId="44B48618" w14:textId="77777777" w:rsidR="007748F0" w:rsidRPr="00B322A8" w:rsidRDefault="007748F0" w:rsidP="00873D42">
            <w:pPr>
              <w:pStyle w:val="TAL"/>
              <w:keepNext w:val="0"/>
            </w:pPr>
            <w:r w:rsidRPr="00B322A8">
              <w:t>AoD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r w:rsidRPr="00B322A8">
              <w:t>ZoD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lastRenderedPageBreak/>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r w:rsidRPr="00B322A8">
              <w:t>ZoA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(x,y,z) [m]</w:t>
            </w:r>
          </w:p>
        </w:tc>
        <w:tc>
          <w:tcPr>
            <w:tcW w:w="2082" w:type="dxa"/>
            <w:noWrap/>
            <w:hideMark/>
          </w:tcPr>
          <w:p w14:paraId="69E62078" w14:textId="77777777" w:rsidR="007748F0" w:rsidRPr="00B322A8" w:rsidRDefault="007748F0" w:rsidP="00873D42">
            <w:pPr>
              <w:pStyle w:val="TAL"/>
              <w:keepNext w:val="0"/>
            </w:pPr>
            <w:r w:rsidRPr="00B322A8">
              <w:t>BS coordinates (x,y,z)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r w:rsidRPr="00B322A8">
              <w:t>AoA [°]</w:t>
            </w:r>
          </w:p>
        </w:tc>
        <w:tc>
          <w:tcPr>
            <w:tcW w:w="1058" w:type="dxa"/>
            <w:noWrap/>
            <w:hideMark/>
          </w:tcPr>
          <w:p w14:paraId="1538B6EC" w14:textId="77777777" w:rsidR="007748F0" w:rsidRPr="00B322A8" w:rsidRDefault="007748F0" w:rsidP="00873D42">
            <w:pPr>
              <w:pStyle w:val="TAL"/>
              <w:keepNext w:val="0"/>
            </w:pPr>
            <w:r w:rsidRPr="00B322A8">
              <w:t>AoD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r w:rsidRPr="00B322A8">
              <w:t>ZoD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lastRenderedPageBreak/>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r w:rsidRPr="00B322A8">
              <w:t>ZoA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(x,y,z) [m]</w:t>
            </w:r>
          </w:p>
        </w:tc>
        <w:tc>
          <w:tcPr>
            <w:tcW w:w="2082" w:type="dxa"/>
            <w:noWrap/>
            <w:hideMark/>
          </w:tcPr>
          <w:p w14:paraId="117A2E78" w14:textId="77777777" w:rsidR="007748F0" w:rsidRPr="00B322A8" w:rsidRDefault="007748F0" w:rsidP="00873D42">
            <w:pPr>
              <w:pStyle w:val="TAL"/>
              <w:keepNext w:val="0"/>
            </w:pPr>
            <w:r w:rsidRPr="00B322A8">
              <w:t>BS coordinates (x,y,z)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r w:rsidRPr="00B322A8">
              <w:t>AoA [°]</w:t>
            </w:r>
          </w:p>
        </w:tc>
        <w:tc>
          <w:tcPr>
            <w:tcW w:w="1058" w:type="dxa"/>
            <w:noWrap/>
            <w:hideMark/>
          </w:tcPr>
          <w:p w14:paraId="5B2EEE1D" w14:textId="77777777" w:rsidR="007748F0" w:rsidRPr="00B322A8" w:rsidRDefault="007748F0" w:rsidP="00873D42">
            <w:pPr>
              <w:pStyle w:val="TAL"/>
              <w:keepNext w:val="0"/>
            </w:pPr>
            <w:r w:rsidRPr="00B322A8">
              <w:t>AoD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r w:rsidRPr="00B322A8">
              <w:t>ZoD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r w:rsidRPr="00B322A8">
              <w:t>ZoA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(x,y,z) [m]</w:t>
            </w:r>
          </w:p>
        </w:tc>
        <w:tc>
          <w:tcPr>
            <w:tcW w:w="2082" w:type="dxa"/>
            <w:noWrap/>
            <w:hideMark/>
          </w:tcPr>
          <w:p w14:paraId="418E4DA2" w14:textId="77777777" w:rsidR="007748F0" w:rsidRPr="00B322A8" w:rsidRDefault="007748F0" w:rsidP="00873D42">
            <w:pPr>
              <w:pStyle w:val="TAL"/>
              <w:keepNext w:val="0"/>
            </w:pPr>
            <w:r w:rsidRPr="00B322A8">
              <w:t>BS coordinates (x,y,z)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r w:rsidRPr="00B322A8">
              <w:t>AoA [°]</w:t>
            </w:r>
          </w:p>
        </w:tc>
        <w:tc>
          <w:tcPr>
            <w:tcW w:w="1058" w:type="dxa"/>
            <w:noWrap/>
            <w:hideMark/>
          </w:tcPr>
          <w:p w14:paraId="1DFAFE8D" w14:textId="77777777" w:rsidR="007748F0" w:rsidRPr="00B322A8" w:rsidRDefault="007748F0" w:rsidP="00873D42">
            <w:pPr>
              <w:pStyle w:val="TAL"/>
              <w:keepNext w:val="0"/>
            </w:pPr>
            <w:r w:rsidRPr="00B322A8">
              <w:t>AoD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r w:rsidRPr="00B322A8">
              <w:t>ZoD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lastRenderedPageBreak/>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r w:rsidRPr="00B322A8">
              <w:t>ZoA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(x,y,z) [m]</w:t>
            </w:r>
          </w:p>
        </w:tc>
        <w:tc>
          <w:tcPr>
            <w:tcW w:w="2082" w:type="dxa"/>
            <w:noWrap/>
            <w:hideMark/>
          </w:tcPr>
          <w:p w14:paraId="510AE00E" w14:textId="77777777" w:rsidR="007748F0" w:rsidRPr="00B322A8" w:rsidRDefault="007748F0" w:rsidP="00873D42">
            <w:pPr>
              <w:pStyle w:val="TAL"/>
              <w:keepNext w:val="0"/>
            </w:pPr>
            <w:r w:rsidRPr="00B322A8">
              <w:t>BS coordinates (x,y,z)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(208.50,-0.36,1.5)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r w:rsidRPr="00B322A8">
              <w:t>AoA [°]</w:t>
            </w:r>
          </w:p>
        </w:tc>
        <w:tc>
          <w:tcPr>
            <w:tcW w:w="1058" w:type="dxa"/>
            <w:noWrap/>
            <w:hideMark/>
          </w:tcPr>
          <w:p w14:paraId="45D66731" w14:textId="77777777" w:rsidR="007748F0" w:rsidRPr="00B322A8" w:rsidRDefault="007748F0" w:rsidP="00873D42">
            <w:pPr>
              <w:pStyle w:val="TAL"/>
              <w:keepNext w:val="0"/>
            </w:pPr>
            <w:r w:rsidRPr="00B322A8">
              <w:t>AoD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r w:rsidRPr="00B322A8">
              <w:t>ZoD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lastRenderedPageBreak/>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r w:rsidRPr="00B322A8">
              <w:t>ZoA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(x,y,z) [m]</w:t>
            </w:r>
          </w:p>
        </w:tc>
        <w:tc>
          <w:tcPr>
            <w:tcW w:w="2082" w:type="dxa"/>
            <w:noWrap/>
            <w:hideMark/>
          </w:tcPr>
          <w:p w14:paraId="0DC35161" w14:textId="77777777" w:rsidR="007748F0" w:rsidRPr="00B322A8" w:rsidRDefault="007748F0" w:rsidP="00873D42">
            <w:pPr>
              <w:pStyle w:val="TAL"/>
              <w:keepNext w:val="0"/>
            </w:pPr>
            <w:r w:rsidRPr="00B322A8">
              <w:t>BS coordinates (x,y,z)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(316.65,-135.09,1.5)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r w:rsidRPr="00B322A8">
              <w:t>AoA [°]</w:t>
            </w:r>
          </w:p>
        </w:tc>
        <w:tc>
          <w:tcPr>
            <w:tcW w:w="1058" w:type="dxa"/>
            <w:noWrap/>
            <w:hideMark/>
          </w:tcPr>
          <w:p w14:paraId="25E09B9A" w14:textId="77777777" w:rsidR="007748F0" w:rsidRPr="00B322A8" w:rsidRDefault="007748F0" w:rsidP="00873D42">
            <w:pPr>
              <w:pStyle w:val="TAL"/>
              <w:keepNext w:val="0"/>
            </w:pPr>
            <w:r w:rsidRPr="00B322A8">
              <w:t>AoD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r w:rsidRPr="00B322A8">
              <w:t>ZoD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r w:rsidRPr="00B322A8">
              <w:t>ZoA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(x,y,z) [m]</w:t>
            </w:r>
          </w:p>
        </w:tc>
        <w:tc>
          <w:tcPr>
            <w:tcW w:w="2082" w:type="dxa"/>
            <w:noWrap/>
            <w:hideMark/>
          </w:tcPr>
          <w:p w14:paraId="7774B29F" w14:textId="77777777" w:rsidR="007748F0" w:rsidRPr="00B322A8" w:rsidRDefault="007748F0" w:rsidP="00873D42">
            <w:pPr>
              <w:pStyle w:val="TAL"/>
              <w:keepNext w:val="0"/>
            </w:pPr>
            <w:r w:rsidRPr="00B322A8">
              <w:t>BS coordinates (x,y,z)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(325.81,-125.92,1.5)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r w:rsidRPr="00B322A8">
              <w:t>AoA [°]</w:t>
            </w:r>
          </w:p>
        </w:tc>
        <w:tc>
          <w:tcPr>
            <w:tcW w:w="1058" w:type="dxa"/>
            <w:noWrap/>
            <w:hideMark/>
          </w:tcPr>
          <w:p w14:paraId="72CA5B4C" w14:textId="77777777" w:rsidR="007748F0" w:rsidRPr="00B322A8" w:rsidRDefault="007748F0" w:rsidP="00873D42">
            <w:pPr>
              <w:pStyle w:val="TAL"/>
              <w:keepNext w:val="0"/>
            </w:pPr>
            <w:r w:rsidRPr="00B322A8">
              <w:t>AoD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r w:rsidRPr="00B322A8">
              <w:t>ZoD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lastRenderedPageBreak/>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r w:rsidRPr="00B322A8">
              <w:t>ZoA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(x,y,z) [m]</w:t>
            </w:r>
          </w:p>
        </w:tc>
        <w:tc>
          <w:tcPr>
            <w:tcW w:w="2082" w:type="dxa"/>
            <w:noWrap/>
            <w:hideMark/>
          </w:tcPr>
          <w:p w14:paraId="77E5571A" w14:textId="77777777" w:rsidR="007748F0" w:rsidRPr="00B322A8" w:rsidRDefault="007748F0" w:rsidP="00873D42">
            <w:pPr>
              <w:pStyle w:val="TAL"/>
              <w:keepNext w:val="0"/>
            </w:pPr>
            <w:r w:rsidRPr="00B322A8">
              <w:t>BS coordinates (x,y,z)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(409.22,-117.68,1.5)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r w:rsidRPr="00B322A8">
              <w:t>AoA [°]</w:t>
            </w:r>
          </w:p>
        </w:tc>
        <w:tc>
          <w:tcPr>
            <w:tcW w:w="1058" w:type="dxa"/>
            <w:noWrap/>
            <w:hideMark/>
          </w:tcPr>
          <w:p w14:paraId="1E2F365E" w14:textId="77777777" w:rsidR="007748F0" w:rsidRPr="00B322A8" w:rsidRDefault="007748F0" w:rsidP="00873D42">
            <w:pPr>
              <w:pStyle w:val="TAL"/>
              <w:keepNext w:val="0"/>
            </w:pPr>
            <w:r w:rsidRPr="00B322A8">
              <w:t>AoD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r w:rsidRPr="00B322A8">
              <w:t>ZoD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r w:rsidRPr="00B322A8">
              <w:t>ZoA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(x,y,z) [m]</w:t>
            </w:r>
          </w:p>
        </w:tc>
        <w:tc>
          <w:tcPr>
            <w:tcW w:w="2082" w:type="dxa"/>
            <w:noWrap/>
            <w:hideMark/>
          </w:tcPr>
          <w:p w14:paraId="717552A9" w14:textId="77777777" w:rsidR="007748F0" w:rsidRPr="00B322A8" w:rsidRDefault="007748F0" w:rsidP="00873D42">
            <w:pPr>
              <w:pStyle w:val="TAL"/>
              <w:keepNext w:val="0"/>
            </w:pPr>
            <w:r w:rsidRPr="00B322A8">
              <w:t>BS coordinates (x,y,z)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(380.81,-96.14,1.5)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r w:rsidRPr="00B322A8">
              <w:t>AoA [°]</w:t>
            </w:r>
          </w:p>
        </w:tc>
        <w:tc>
          <w:tcPr>
            <w:tcW w:w="1058" w:type="dxa"/>
            <w:noWrap/>
            <w:hideMark/>
          </w:tcPr>
          <w:p w14:paraId="3BFB6992" w14:textId="77777777" w:rsidR="007748F0" w:rsidRPr="00B322A8" w:rsidRDefault="007748F0" w:rsidP="00873D42">
            <w:pPr>
              <w:pStyle w:val="TAL"/>
              <w:keepNext w:val="0"/>
            </w:pPr>
            <w:r w:rsidRPr="00B322A8">
              <w:t>AoD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r w:rsidRPr="00B322A8">
              <w:t>ZoD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lastRenderedPageBreak/>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r w:rsidRPr="00B322A8">
              <w:t>ZoA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(x,y,z) [m]</w:t>
            </w:r>
          </w:p>
        </w:tc>
        <w:tc>
          <w:tcPr>
            <w:tcW w:w="2082" w:type="dxa"/>
            <w:noWrap/>
            <w:hideMark/>
          </w:tcPr>
          <w:p w14:paraId="255452C9" w14:textId="77777777" w:rsidR="007748F0" w:rsidRPr="00B322A8" w:rsidRDefault="007748F0" w:rsidP="00873D42">
            <w:pPr>
              <w:pStyle w:val="TAL"/>
              <w:keepNext w:val="0"/>
            </w:pPr>
            <w:r w:rsidRPr="00B322A8">
              <w:t>BS coordinates (x,y,z)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(396.39,-85.60,1.5)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192" w:name="_Ref82675644"/>
      <w:r w:rsidRPr="00B322A8">
        <w:t>Table A-2</w:t>
      </w:r>
      <w:r w:rsidR="00A442A8">
        <w:rPr>
          <w:rFonts w:hint="eastAsia"/>
          <w:lang w:eastAsia="zh-CN"/>
        </w:rPr>
        <w:t>:</w:t>
      </w:r>
      <w:r w:rsidRPr="00B322A8">
        <w:t xml:space="preserve"> </w:t>
      </w:r>
      <w:bookmarkEnd w:id="192"/>
      <w:r w:rsidRPr="00B322A8">
        <w:t xml:space="preserve">Parameter Table for Dynamic UMi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933E53">
        <w:trPr>
          <w:trHeight w:val="300"/>
          <w:tblHeader/>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r w:rsidRPr="00B322A8">
              <w:t>AoA [°]</w:t>
            </w:r>
          </w:p>
        </w:tc>
        <w:tc>
          <w:tcPr>
            <w:tcW w:w="1058" w:type="dxa"/>
            <w:noWrap/>
            <w:hideMark/>
          </w:tcPr>
          <w:p w14:paraId="1284C974" w14:textId="77777777" w:rsidR="007748F0" w:rsidRPr="00B322A8" w:rsidRDefault="007748F0" w:rsidP="00873D42">
            <w:pPr>
              <w:pStyle w:val="TAL"/>
              <w:keepNext w:val="0"/>
            </w:pPr>
            <w:r w:rsidRPr="00B322A8">
              <w:t>AoD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r w:rsidRPr="00B322A8">
              <w:t>ZoD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lastRenderedPageBreak/>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r w:rsidRPr="00B322A8">
              <w:t>ZoA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(x,y,z) [m]</w:t>
            </w:r>
          </w:p>
        </w:tc>
        <w:tc>
          <w:tcPr>
            <w:tcW w:w="2082" w:type="dxa"/>
            <w:noWrap/>
            <w:hideMark/>
          </w:tcPr>
          <w:p w14:paraId="64704F28" w14:textId="77777777" w:rsidR="007748F0" w:rsidRPr="00B322A8" w:rsidRDefault="007748F0" w:rsidP="00873D42">
            <w:pPr>
              <w:pStyle w:val="TAL"/>
              <w:keepNext w:val="0"/>
            </w:pPr>
            <w:r w:rsidRPr="00B322A8">
              <w:t>BS coordinates (x,y,z)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r w:rsidRPr="00B322A8">
              <w:t>AoA [°]</w:t>
            </w:r>
          </w:p>
        </w:tc>
        <w:tc>
          <w:tcPr>
            <w:tcW w:w="1058" w:type="dxa"/>
            <w:noWrap/>
            <w:hideMark/>
          </w:tcPr>
          <w:p w14:paraId="4731DCCE" w14:textId="77777777" w:rsidR="007748F0" w:rsidRPr="00B322A8" w:rsidRDefault="007748F0" w:rsidP="00873D42">
            <w:pPr>
              <w:pStyle w:val="TAL"/>
              <w:keepNext w:val="0"/>
            </w:pPr>
            <w:r w:rsidRPr="00B322A8">
              <w:t>AoD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r w:rsidRPr="00B322A8">
              <w:t>ZoD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r w:rsidRPr="00B322A8">
              <w:t>ZoA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(x,y,z) [m]</w:t>
            </w:r>
          </w:p>
        </w:tc>
        <w:tc>
          <w:tcPr>
            <w:tcW w:w="2082" w:type="dxa"/>
            <w:noWrap/>
            <w:hideMark/>
          </w:tcPr>
          <w:p w14:paraId="5A0A8164" w14:textId="77777777" w:rsidR="007748F0" w:rsidRPr="00B322A8" w:rsidRDefault="007748F0" w:rsidP="00873D42">
            <w:pPr>
              <w:pStyle w:val="TAL"/>
              <w:keepNext w:val="0"/>
            </w:pPr>
            <w:r w:rsidRPr="00B322A8">
              <w:t>BS coordinates (x,y,z)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(432.02,-12.36,1.5)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r w:rsidRPr="00B322A8">
              <w:t>AoA [°]</w:t>
            </w:r>
          </w:p>
        </w:tc>
        <w:tc>
          <w:tcPr>
            <w:tcW w:w="1058" w:type="dxa"/>
            <w:noWrap/>
            <w:hideMark/>
          </w:tcPr>
          <w:p w14:paraId="3D0440EF" w14:textId="77777777" w:rsidR="007748F0" w:rsidRPr="00B322A8" w:rsidRDefault="007748F0" w:rsidP="00873D42">
            <w:pPr>
              <w:pStyle w:val="TAL"/>
              <w:keepNext w:val="0"/>
            </w:pPr>
            <w:r w:rsidRPr="00B322A8">
              <w:t>AoD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r w:rsidRPr="00B322A8">
              <w:t>ZoD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lastRenderedPageBreak/>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r w:rsidRPr="00B322A8">
              <w:t>ZoA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(x,y,z) [m]</w:t>
            </w:r>
          </w:p>
        </w:tc>
        <w:tc>
          <w:tcPr>
            <w:tcW w:w="2082" w:type="dxa"/>
            <w:noWrap/>
            <w:hideMark/>
          </w:tcPr>
          <w:p w14:paraId="6B4F2EB2" w14:textId="77777777" w:rsidR="007748F0" w:rsidRPr="00B322A8" w:rsidRDefault="007748F0" w:rsidP="00873D42">
            <w:pPr>
              <w:pStyle w:val="TAL"/>
              <w:keepNext w:val="0"/>
            </w:pPr>
            <w:r w:rsidRPr="00B322A8">
              <w:t>BS coordinates (x,y,z)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(335.93,-155.15,1.5)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r w:rsidRPr="00B322A8">
              <w:t>AoA [°]</w:t>
            </w:r>
          </w:p>
        </w:tc>
        <w:tc>
          <w:tcPr>
            <w:tcW w:w="1058" w:type="dxa"/>
            <w:noWrap/>
            <w:hideMark/>
          </w:tcPr>
          <w:p w14:paraId="76F1C0D3" w14:textId="77777777" w:rsidR="007748F0" w:rsidRPr="00B322A8" w:rsidRDefault="007748F0" w:rsidP="00873D42">
            <w:pPr>
              <w:pStyle w:val="TAL"/>
              <w:keepNext w:val="0"/>
            </w:pPr>
            <w:r w:rsidRPr="00B322A8">
              <w:t>AoD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r w:rsidRPr="00B322A8">
              <w:t>ZoD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r w:rsidRPr="00B322A8">
              <w:t>ZoA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(x,y,z) [m]</w:t>
            </w:r>
          </w:p>
        </w:tc>
        <w:tc>
          <w:tcPr>
            <w:tcW w:w="2082" w:type="dxa"/>
            <w:noWrap/>
            <w:hideMark/>
          </w:tcPr>
          <w:p w14:paraId="75CBD275" w14:textId="77777777" w:rsidR="007748F0" w:rsidRPr="00B322A8" w:rsidRDefault="007748F0" w:rsidP="00873D42">
            <w:pPr>
              <w:pStyle w:val="TAL"/>
              <w:keepNext w:val="0"/>
            </w:pPr>
            <w:r w:rsidRPr="00B322A8">
              <w:t>BS coordinates (x,y,z)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(323.58,-156.35,1.5)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r w:rsidRPr="00B322A8">
              <w:t>AoA [°]</w:t>
            </w:r>
          </w:p>
        </w:tc>
        <w:tc>
          <w:tcPr>
            <w:tcW w:w="1058" w:type="dxa"/>
            <w:noWrap/>
            <w:hideMark/>
          </w:tcPr>
          <w:p w14:paraId="1FE94549" w14:textId="77777777" w:rsidR="007748F0" w:rsidRPr="00B322A8" w:rsidRDefault="007748F0" w:rsidP="00873D42">
            <w:pPr>
              <w:pStyle w:val="TAL"/>
              <w:keepNext w:val="0"/>
            </w:pPr>
            <w:r w:rsidRPr="00B322A8">
              <w:t>AoD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r w:rsidRPr="00B322A8">
              <w:t>ZoD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lastRenderedPageBreak/>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r w:rsidRPr="00B322A8">
              <w:t>ZoA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(x,y,z) [m]</w:t>
            </w:r>
          </w:p>
        </w:tc>
        <w:tc>
          <w:tcPr>
            <w:tcW w:w="2082" w:type="dxa"/>
            <w:noWrap/>
            <w:hideMark/>
          </w:tcPr>
          <w:p w14:paraId="0D14B36C" w14:textId="77777777" w:rsidR="007748F0" w:rsidRPr="00B322A8" w:rsidRDefault="007748F0" w:rsidP="00873D42">
            <w:pPr>
              <w:pStyle w:val="TAL"/>
              <w:keepNext w:val="0"/>
            </w:pPr>
            <w:r w:rsidRPr="00B322A8">
              <w:t>BS coordinates (x,y,z)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(243.15,-17.48,1.5)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r w:rsidRPr="00B322A8">
              <w:t>AoA [°]</w:t>
            </w:r>
          </w:p>
        </w:tc>
        <w:tc>
          <w:tcPr>
            <w:tcW w:w="1058" w:type="dxa"/>
            <w:noWrap/>
            <w:hideMark/>
          </w:tcPr>
          <w:p w14:paraId="07FAC549" w14:textId="77777777" w:rsidR="007748F0" w:rsidRPr="00B322A8" w:rsidRDefault="007748F0" w:rsidP="00873D42">
            <w:pPr>
              <w:pStyle w:val="TAL"/>
              <w:keepNext w:val="0"/>
            </w:pPr>
            <w:r w:rsidRPr="00B322A8">
              <w:t>AoD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r w:rsidRPr="00B322A8">
              <w:t>ZoD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lastRenderedPageBreak/>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r w:rsidRPr="00B322A8">
              <w:t>ZoA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(x,y,z) [m]</w:t>
            </w:r>
          </w:p>
        </w:tc>
        <w:tc>
          <w:tcPr>
            <w:tcW w:w="2082" w:type="dxa"/>
            <w:noWrap/>
            <w:hideMark/>
          </w:tcPr>
          <w:p w14:paraId="0A3F8E3E" w14:textId="77777777" w:rsidR="007748F0" w:rsidRPr="00B322A8" w:rsidRDefault="007748F0" w:rsidP="00873D42">
            <w:pPr>
              <w:pStyle w:val="TAL"/>
              <w:keepNext w:val="0"/>
            </w:pPr>
            <w:r w:rsidRPr="00B322A8">
              <w:t>BS coordinates (x,y,z)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(240.63,-0.61,1.5)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r w:rsidRPr="00B322A8">
              <w:t>AoA [°]</w:t>
            </w:r>
          </w:p>
        </w:tc>
        <w:tc>
          <w:tcPr>
            <w:tcW w:w="1058" w:type="dxa"/>
            <w:noWrap/>
            <w:hideMark/>
          </w:tcPr>
          <w:p w14:paraId="047F5F07" w14:textId="77777777" w:rsidR="007748F0" w:rsidRPr="00B322A8" w:rsidRDefault="007748F0" w:rsidP="00873D42">
            <w:pPr>
              <w:pStyle w:val="TAL"/>
              <w:keepNext w:val="0"/>
            </w:pPr>
            <w:r w:rsidRPr="00B322A8">
              <w:t>AoD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r w:rsidRPr="00B322A8">
              <w:t>ZoD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r w:rsidRPr="00B322A8">
              <w:t>ZoA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(x,y,z) [m]</w:t>
            </w:r>
          </w:p>
        </w:tc>
        <w:tc>
          <w:tcPr>
            <w:tcW w:w="2082" w:type="dxa"/>
            <w:noWrap/>
            <w:hideMark/>
          </w:tcPr>
          <w:p w14:paraId="542448D9" w14:textId="77777777" w:rsidR="007748F0" w:rsidRPr="00B322A8" w:rsidRDefault="007748F0" w:rsidP="00873D42">
            <w:pPr>
              <w:pStyle w:val="TAL"/>
              <w:keepNext w:val="0"/>
            </w:pPr>
            <w:r w:rsidRPr="00B322A8">
              <w:t>BS coordinates (x,y,z)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F3DF21E" w:rsidR="007748F0" w:rsidRPr="00B322A8" w:rsidRDefault="008E58E0" w:rsidP="00873D42">
            <w:pPr>
              <w:pStyle w:val="TAL"/>
              <w:keepNext w:val="0"/>
            </w:pPr>
            <w:r w:rsidRPr="00B322A8">
              <w:t>54.</w:t>
            </w:r>
            <w:r>
              <w:t>59</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lastRenderedPageBreak/>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r w:rsidRPr="00B322A8">
              <w:t>AoA [°]</w:t>
            </w:r>
          </w:p>
        </w:tc>
        <w:tc>
          <w:tcPr>
            <w:tcW w:w="1058" w:type="dxa"/>
            <w:noWrap/>
            <w:hideMark/>
          </w:tcPr>
          <w:p w14:paraId="06D64403" w14:textId="77777777" w:rsidR="007748F0" w:rsidRPr="00B322A8" w:rsidRDefault="007748F0" w:rsidP="00873D42">
            <w:pPr>
              <w:pStyle w:val="TAL"/>
              <w:keepNext w:val="0"/>
            </w:pPr>
            <w:r w:rsidRPr="00B322A8">
              <w:t>AoD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r w:rsidRPr="00B322A8">
              <w:t>ZoD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r w:rsidRPr="00B322A8">
              <w:t>ZoA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(x,y,z) [m]</w:t>
            </w:r>
          </w:p>
        </w:tc>
        <w:tc>
          <w:tcPr>
            <w:tcW w:w="2082" w:type="dxa"/>
            <w:noWrap/>
            <w:hideMark/>
          </w:tcPr>
          <w:p w14:paraId="60B4AC1D" w14:textId="77777777" w:rsidR="007748F0" w:rsidRPr="00B322A8" w:rsidRDefault="007748F0" w:rsidP="00873D42">
            <w:pPr>
              <w:pStyle w:val="TAL"/>
              <w:keepNext w:val="0"/>
            </w:pPr>
            <w:r w:rsidRPr="00B322A8">
              <w:t>BS coordinates (x,y,z)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D4933C1" w:rsidR="007748F0" w:rsidRPr="00B322A8" w:rsidRDefault="00C63EBC" w:rsidP="00873D42">
            <w:pPr>
              <w:pStyle w:val="TAL"/>
              <w:keepNext w:val="0"/>
            </w:pPr>
            <w:r w:rsidRPr="00B322A8">
              <w:t>-23.</w:t>
            </w:r>
            <w:r>
              <w:t>91</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r w:rsidRPr="00B322A8">
              <w:t>AoA [°]</w:t>
            </w:r>
          </w:p>
        </w:tc>
        <w:tc>
          <w:tcPr>
            <w:tcW w:w="1058" w:type="dxa"/>
            <w:noWrap/>
            <w:hideMark/>
          </w:tcPr>
          <w:p w14:paraId="364EBB1B" w14:textId="77777777" w:rsidR="007748F0" w:rsidRPr="00B322A8" w:rsidRDefault="007748F0" w:rsidP="00873D42">
            <w:pPr>
              <w:pStyle w:val="TAL"/>
              <w:keepNext w:val="0"/>
            </w:pPr>
            <w:r w:rsidRPr="00B322A8">
              <w:t>AoD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r w:rsidRPr="00B322A8">
              <w:t>ZoD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lastRenderedPageBreak/>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r w:rsidRPr="00B322A8">
              <w:t>ZoA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(x,y,z) [m]</w:t>
            </w:r>
          </w:p>
        </w:tc>
        <w:tc>
          <w:tcPr>
            <w:tcW w:w="2082" w:type="dxa"/>
            <w:noWrap/>
            <w:hideMark/>
          </w:tcPr>
          <w:p w14:paraId="45608DBD" w14:textId="77777777" w:rsidR="007748F0" w:rsidRPr="00B322A8" w:rsidRDefault="007748F0" w:rsidP="00873D42">
            <w:pPr>
              <w:pStyle w:val="TAL"/>
              <w:keepNext w:val="0"/>
            </w:pPr>
            <w:r w:rsidRPr="00B322A8">
              <w:t>BS coordinates (x,y,z)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E32981D" w:rsidR="007748F0" w:rsidRPr="00B322A8" w:rsidRDefault="00C63EBC" w:rsidP="00873D42">
            <w:pPr>
              <w:pStyle w:val="TAL"/>
              <w:keepNext w:val="0"/>
            </w:pPr>
            <w:r w:rsidRPr="00B322A8">
              <w:t>-66.1</w:t>
            </w:r>
            <w:r>
              <w:t>3</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r w:rsidRPr="00B322A8">
              <w:t>AoA [°]</w:t>
            </w:r>
          </w:p>
        </w:tc>
        <w:tc>
          <w:tcPr>
            <w:tcW w:w="1058" w:type="dxa"/>
            <w:noWrap/>
            <w:hideMark/>
          </w:tcPr>
          <w:p w14:paraId="568B2507" w14:textId="77777777" w:rsidR="007748F0" w:rsidRPr="00B322A8" w:rsidRDefault="007748F0" w:rsidP="00873D42">
            <w:pPr>
              <w:pStyle w:val="TAL"/>
              <w:keepNext w:val="0"/>
            </w:pPr>
            <w:r w:rsidRPr="00B322A8">
              <w:t>AoD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r w:rsidRPr="00B322A8">
              <w:t>ZoD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r w:rsidRPr="00B322A8">
              <w:t>ZoA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(x,y,z) [m]</w:t>
            </w:r>
          </w:p>
        </w:tc>
        <w:tc>
          <w:tcPr>
            <w:tcW w:w="2082" w:type="dxa"/>
            <w:noWrap/>
            <w:hideMark/>
          </w:tcPr>
          <w:p w14:paraId="10F0FB64" w14:textId="77777777" w:rsidR="007748F0" w:rsidRPr="00B322A8" w:rsidRDefault="007748F0" w:rsidP="00873D42">
            <w:pPr>
              <w:pStyle w:val="TAL"/>
              <w:keepNext w:val="0"/>
            </w:pPr>
            <w:r w:rsidRPr="00B322A8">
              <w:t>BS coordinates (x,y,z)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4B48644C" w:rsidR="007748F0" w:rsidRPr="00B322A8" w:rsidRDefault="00C63EBC" w:rsidP="00873D42">
            <w:pPr>
              <w:pStyle w:val="TAL"/>
              <w:keepNext w:val="0"/>
            </w:pPr>
            <w:r w:rsidRPr="00B322A8">
              <w:t>-137.</w:t>
            </w:r>
            <w:r>
              <w:t>83</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Heading9"/>
        <w:rPr>
          <w:lang w:eastAsia="zh-CN"/>
        </w:rPr>
      </w:pPr>
      <w:bookmarkStart w:id="193" w:name="_Toc47103333"/>
      <w:bookmarkStart w:id="194" w:name="_Toc180424256"/>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193"/>
      <w:r w:rsidR="00090BCB" w:rsidRPr="00C61007">
        <w:rPr>
          <w:rFonts w:eastAsia="SimSun"/>
        </w:rPr>
        <w:t>UE coordinate system</w:t>
      </w:r>
      <w:bookmarkEnd w:id="194"/>
    </w:p>
    <w:p w14:paraId="5C31BF5F" w14:textId="77777777" w:rsidR="00DE4C4B" w:rsidRDefault="00D77410" w:rsidP="00DE4C4B">
      <w:pPr>
        <w:pStyle w:val="Heading1"/>
      </w:pPr>
      <w:bookmarkStart w:id="195"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5"/>
    </w:p>
    <w:p w14:paraId="4674C0B4" w14:textId="006BF197" w:rsidR="00362DB3" w:rsidRDefault="00362DB3" w:rsidP="00362DB3">
      <w:pPr>
        <w:rPr>
          <w:rFonts w:eastAsia="DengXian"/>
          <w:lang w:val="en-US" w:eastAsia="zh-CN"/>
        </w:rPr>
      </w:pPr>
      <w:r>
        <w:rPr>
          <w:rFonts w:eastAsia="DengXian"/>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DengXian"/>
          <w:lang w:val="en-US" w:eastAsia="zh-CN"/>
        </w:rPr>
      </w:pPr>
      <w:r>
        <w:rPr>
          <w:rFonts w:eastAsia="DengXian"/>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r w:rsidRPr="007974E8">
        <w:rPr>
          <w:rFonts w:eastAsia="DengXian"/>
          <w:i/>
          <w:iCs/>
          <w:lang w:val="en-US" w:eastAsia="zh-CN"/>
        </w:rPr>
        <w:t>x</w:t>
      </w:r>
      <w:r w:rsidRPr="00AE6D84">
        <w:rPr>
          <w:rFonts w:eastAsia="DengXian"/>
          <w:vertAlign w:val="subscript"/>
          <w:lang w:val="en-US" w:eastAsia="zh-CN"/>
        </w:rPr>
        <w:t>DUT</w:t>
      </w:r>
      <w:r>
        <w:rPr>
          <w:rFonts w:eastAsia="DengXian"/>
          <w:lang w:val="en-US" w:eastAsia="zh-CN"/>
        </w:rPr>
        <w:t xml:space="preserve">, </w:t>
      </w:r>
      <w:r w:rsidRPr="007974E8">
        <w:rPr>
          <w:rFonts w:eastAsia="DengXian"/>
          <w:i/>
          <w:iCs/>
          <w:lang w:val="en-US" w:eastAsia="zh-CN"/>
        </w:rPr>
        <w:t>y</w:t>
      </w:r>
      <w:r w:rsidRPr="00AE6D84">
        <w:rPr>
          <w:rFonts w:eastAsia="DengXian"/>
          <w:vertAlign w:val="subscript"/>
          <w:lang w:val="en-US" w:eastAsia="zh-CN"/>
        </w:rPr>
        <w:t>DUT</w:t>
      </w:r>
      <w:r>
        <w:rPr>
          <w:rFonts w:eastAsia="DengXian"/>
          <w:lang w:val="en-US" w:eastAsia="zh-CN"/>
        </w:rPr>
        <w:t xml:space="preserve"> and </w:t>
      </w:r>
      <w:r w:rsidRPr="007974E8">
        <w:rPr>
          <w:rFonts w:eastAsia="DengXian"/>
          <w:i/>
          <w:iCs/>
          <w:lang w:val="en-US" w:eastAsia="zh-CN"/>
        </w:rPr>
        <w:t>z</w:t>
      </w:r>
      <w:r w:rsidRPr="00AE6D84">
        <w:rPr>
          <w:rFonts w:eastAsia="DengXian"/>
          <w:vertAlign w:val="subscript"/>
          <w:lang w:val="en-US" w:eastAsia="zh-CN"/>
        </w:rPr>
        <w:t>DUT</w:t>
      </w:r>
      <w:r>
        <w:rPr>
          <w:rFonts w:eastAsia="DengXian"/>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DengXian"/>
          <w:lang w:val="en-US" w:eastAsia="zh-CN"/>
        </w:rPr>
      </w:pPr>
      <w:r>
        <w:rPr>
          <w:rFonts w:eastAsia="DengXian"/>
          <w:lang w:val="en-US" w:eastAsia="zh-CN"/>
        </w:rPr>
        <w:t xml:space="preserve">The coordinate system for channel model, which is used to specify channel models for FR1 MIMO OTA, is defined in Clause 7 of [6]. Similarly, the coordinate axes of channel model coordinate system are named as </w:t>
      </w:r>
      <w:r w:rsidRPr="006C1324">
        <w:rPr>
          <w:rFonts w:eastAsia="DengXian"/>
          <w:i/>
          <w:iCs/>
          <w:lang w:val="en-US" w:eastAsia="zh-CN"/>
        </w:rPr>
        <w:t>x</w:t>
      </w:r>
      <w:r>
        <w:rPr>
          <w:rFonts w:eastAsia="DengXian"/>
          <w:vertAlign w:val="subscript"/>
          <w:lang w:val="en-US" w:eastAsia="zh-CN"/>
        </w:rPr>
        <w:t>CM</w:t>
      </w:r>
      <w:r>
        <w:rPr>
          <w:rFonts w:eastAsia="DengXian"/>
          <w:lang w:val="en-US" w:eastAsia="zh-CN"/>
        </w:rPr>
        <w:t xml:space="preserve">, </w:t>
      </w:r>
      <w:r w:rsidRPr="006C1324">
        <w:rPr>
          <w:rFonts w:eastAsia="DengXian"/>
          <w:i/>
          <w:iCs/>
          <w:lang w:val="en-US" w:eastAsia="zh-CN"/>
        </w:rPr>
        <w:t>y</w:t>
      </w:r>
      <w:r>
        <w:rPr>
          <w:rFonts w:eastAsia="DengXian"/>
          <w:vertAlign w:val="subscript"/>
          <w:lang w:val="en-US" w:eastAsia="zh-CN"/>
        </w:rPr>
        <w:t>CM</w:t>
      </w:r>
      <w:r>
        <w:rPr>
          <w:rFonts w:eastAsia="DengXian"/>
          <w:lang w:val="en-US" w:eastAsia="zh-CN"/>
        </w:rPr>
        <w:t xml:space="preserve"> and </w:t>
      </w:r>
      <w:r w:rsidRPr="006C1324">
        <w:rPr>
          <w:rFonts w:eastAsia="DengXian"/>
          <w:i/>
          <w:iCs/>
          <w:lang w:val="en-US" w:eastAsia="zh-CN"/>
        </w:rPr>
        <w:t>z</w:t>
      </w:r>
      <w:r>
        <w:rPr>
          <w:rFonts w:eastAsia="DengXian"/>
          <w:vertAlign w:val="subscript"/>
          <w:lang w:val="en-US" w:eastAsia="zh-CN"/>
        </w:rPr>
        <w:t>CM</w:t>
      </w:r>
      <w:r>
        <w:rPr>
          <w:rFonts w:eastAsia="DengXian"/>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5"/>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DengXian"/>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DengXian"/>
          <w:i/>
          <w:iCs/>
          <w:lang w:val="en-US" w:eastAsia="zh-CN"/>
        </w:rPr>
        <w:t>x</w:t>
      </w:r>
      <w:r>
        <w:rPr>
          <w:rFonts w:eastAsia="DengXian"/>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Heading1"/>
      </w:pPr>
      <w:bookmarkStart w:id="196" w:name="_Toc42175216"/>
      <w:bookmarkStart w:id="197" w:name="_Toc46355229"/>
      <w:bookmarkStart w:id="198" w:name="_Toc61186085"/>
      <w:bookmarkStart w:id="199" w:name="_Toc74643363"/>
      <w:bookmarkStart w:id="200" w:name="_Toc76540350"/>
      <w:bookmarkStart w:id="201"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6"/>
      <w:bookmarkEnd w:id="197"/>
      <w:bookmarkEnd w:id="198"/>
      <w:bookmarkEnd w:id="199"/>
      <w:bookmarkEnd w:id="200"/>
      <w:bookmarkEnd w:id="201"/>
    </w:p>
    <w:p w14:paraId="05112397" w14:textId="77777777" w:rsidR="00D31C47" w:rsidRDefault="00D31C47" w:rsidP="00D31C47">
      <w:pPr>
        <w:pStyle w:val="BodyText"/>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BodyText"/>
      </w:pPr>
    </w:p>
    <w:p w14:paraId="04D846BC" w14:textId="77777777" w:rsidR="00D31C47" w:rsidRDefault="00D31C47" w:rsidP="00D31C47">
      <w:pPr>
        <w:pStyle w:val="BodyText"/>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02" w:name="_Ref146899379"/>
      <w:r>
        <w:t>Figure B.2-2: Four</w:t>
      </w:r>
      <w:r w:rsidRPr="005D134F">
        <w:t xml:space="preserve"> Rotations for the DMP Orientation</w:t>
      </w:r>
      <w:bookmarkEnd w:id="202"/>
      <w:r>
        <w:t>: 0°, 90°, 180°, 270°</w:t>
      </w:r>
    </w:p>
    <w:p w14:paraId="79453327" w14:textId="77777777" w:rsidR="00DE71A1" w:rsidRPr="00DE4C4B" w:rsidRDefault="00DE71A1" w:rsidP="00933E53"/>
    <w:p w14:paraId="6EC84ECF" w14:textId="77777777" w:rsidR="00DE71A1" w:rsidRPr="00C61007" w:rsidRDefault="00DE71A1" w:rsidP="00C61007">
      <w:pPr>
        <w:pStyle w:val="Heading9"/>
        <w:rPr>
          <w:rFonts w:eastAsia="SimSun"/>
        </w:rPr>
      </w:pPr>
      <w:bookmarkStart w:id="203" w:name="_Toc47103334"/>
      <w:bookmarkStart w:id="204" w:name="_Toc180424259"/>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205" w:name="_Hlk72747197"/>
      <w:bookmarkEnd w:id="203"/>
      <w:r w:rsidR="00DE6CD2">
        <w:rPr>
          <w:rFonts w:eastAsia="SimSun" w:hint="eastAsia"/>
          <w:lang w:eastAsia="zh-CN"/>
        </w:rPr>
        <w:t>M</w:t>
      </w:r>
      <w:r w:rsidR="00090BCB" w:rsidRPr="00C61007">
        <w:rPr>
          <w:rFonts w:eastAsia="SimSun"/>
        </w:rPr>
        <w:t>easurement uncertainty</w:t>
      </w:r>
      <w:bookmarkEnd w:id="204"/>
      <w:bookmarkEnd w:id="205"/>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206" w:name="_Toc97741387"/>
      <w:bookmarkStart w:id="207" w:name="_Toc180424260"/>
      <w:r>
        <w:rPr>
          <w:rFonts w:hint="eastAsia"/>
          <w:lang w:eastAsia="zh-CN"/>
        </w:rPr>
        <w:t>C</w:t>
      </w:r>
      <w:r w:rsidR="00213964" w:rsidRPr="006D3FE0">
        <w:rPr>
          <w:lang w:eastAsia="zh-CN"/>
        </w:rPr>
        <w:t>.1</w:t>
      </w:r>
      <w:r w:rsidR="00213964" w:rsidRPr="006D3FE0">
        <w:rPr>
          <w:lang w:eastAsia="zh-CN"/>
        </w:rPr>
        <w:tab/>
      </w:r>
      <w:bookmarkEnd w:id="206"/>
      <w:r w:rsidR="0000564B">
        <w:rPr>
          <w:rFonts w:hint="eastAsia"/>
          <w:lang w:eastAsia="zh-CN"/>
        </w:rPr>
        <w:t>MU</w:t>
      </w:r>
      <w:r w:rsidR="00DE6CD2" w:rsidRPr="00DE6CD2">
        <w:rPr>
          <w:lang w:eastAsia="zh-CN"/>
        </w:rPr>
        <w:t xml:space="preserve"> assessment for MPAC</w:t>
      </w:r>
      <w:bookmarkEnd w:id="207"/>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208"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8"/>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Heading9"/>
      </w:pPr>
      <w:bookmarkStart w:id="209" w:name="_Toc47103335"/>
      <w:bookmarkStart w:id="210" w:name="_Toc180424262"/>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209"/>
      <w:r w:rsidR="00090BCB" w:rsidRPr="00C61007">
        <w:rPr>
          <w:rFonts w:eastAsia="SimSun"/>
        </w:rPr>
        <w:t>Environmental requirements</w:t>
      </w:r>
      <w:bookmarkEnd w:id="210"/>
    </w:p>
    <w:p w14:paraId="58B6D7C3" w14:textId="77777777" w:rsidR="000871B5" w:rsidRDefault="000871B5" w:rsidP="000871B5">
      <w:pPr>
        <w:pStyle w:val="Heading1"/>
      </w:pPr>
      <w:bookmarkStart w:id="211" w:name="_Toc42175258"/>
      <w:bookmarkStart w:id="212" w:name="_Toc46355271"/>
      <w:bookmarkStart w:id="213" w:name="_Toc97807471"/>
      <w:bookmarkStart w:id="214" w:name="_Toc106185700"/>
      <w:bookmarkStart w:id="215" w:name="_Toc114141589"/>
      <w:bookmarkStart w:id="216" w:name="_Toc121935197"/>
      <w:bookmarkStart w:id="217" w:name="_Toc124152215"/>
      <w:bookmarkStart w:id="218" w:name="_Toc137479659"/>
      <w:bookmarkStart w:id="219" w:name="_Toc138765528"/>
      <w:bookmarkStart w:id="220" w:name="_Toc145425936"/>
      <w:bookmarkStart w:id="221" w:name="_Toc155371734"/>
      <w:bookmarkStart w:id="222" w:name="_Toc161649111"/>
      <w:bookmarkStart w:id="223" w:name="_Toc161652033"/>
      <w:bookmarkStart w:id="224" w:name="_Toc169786436"/>
      <w:bookmarkStart w:id="225" w:name="_Toc173152233"/>
      <w:bookmarkStart w:id="226" w:name="_Toc180424263"/>
      <w:r>
        <w:t>D</w:t>
      </w:r>
      <w:r w:rsidRPr="00235394">
        <w:t>.</w:t>
      </w:r>
      <w:r>
        <w:t>1</w:t>
      </w:r>
      <w:r w:rsidRPr="00235394">
        <w:tab/>
      </w:r>
      <w:r w:rsidRPr="005D0696">
        <w:t>Ambient temperature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Heading1"/>
      </w:pPr>
      <w:bookmarkStart w:id="227" w:name="_Toc42175259"/>
      <w:bookmarkStart w:id="228" w:name="_Toc46355272"/>
      <w:bookmarkStart w:id="229" w:name="_Toc97807472"/>
      <w:bookmarkStart w:id="230" w:name="_Toc106185701"/>
      <w:bookmarkStart w:id="231" w:name="_Toc114141590"/>
      <w:bookmarkStart w:id="232" w:name="_Toc121935198"/>
      <w:bookmarkStart w:id="233" w:name="_Toc124152216"/>
      <w:bookmarkStart w:id="234" w:name="_Toc137479660"/>
      <w:bookmarkStart w:id="235" w:name="_Toc138765529"/>
      <w:bookmarkStart w:id="236" w:name="_Toc145425937"/>
      <w:bookmarkStart w:id="237" w:name="_Toc155371735"/>
      <w:bookmarkStart w:id="238" w:name="_Toc161649112"/>
      <w:bookmarkStart w:id="239" w:name="_Toc161652034"/>
      <w:bookmarkStart w:id="240" w:name="_Toc169786437"/>
      <w:bookmarkStart w:id="241" w:name="_Toc173152234"/>
      <w:bookmarkStart w:id="242" w:name="_Toc180424264"/>
      <w:r>
        <w:t>D</w:t>
      </w:r>
      <w:r w:rsidRPr="00235394">
        <w:t>.</w:t>
      </w:r>
      <w:r>
        <w:t>2</w:t>
      </w:r>
      <w:r w:rsidRPr="00235394">
        <w:tab/>
      </w:r>
      <w:r w:rsidRPr="005D0696">
        <w:t>Operating voltage</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933E53"/>
    <w:p w14:paraId="11823E32" w14:textId="77777777" w:rsidR="00DE71A1" w:rsidRPr="00F0184B" w:rsidRDefault="00DE71A1" w:rsidP="00C536E8">
      <w:r>
        <w:br w:type="page"/>
      </w:r>
    </w:p>
    <w:p w14:paraId="4C98C474" w14:textId="77777777" w:rsidR="00DE71A1" w:rsidRDefault="00DE71A1">
      <w:pPr>
        <w:spacing w:after="0"/>
      </w:pPr>
    </w:p>
    <w:p w14:paraId="1BB56A23" w14:textId="77777777" w:rsidR="00DE71A1" w:rsidRPr="00E560EA" w:rsidRDefault="00DE71A1" w:rsidP="00E560EA">
      <w:pPr>
        <w:pStyle w:val="Heading9"/>
        <w:rPr>
          <w:rFonts w:eastAsia="SimSun"/>
        </w:rPr>
      </w:pPr>
      <w:bookmarkStart w:id="243" w:name="_Toc47103338"/>
      <w:bookmarkStart w:id="244" w:name="_Toc180424265"/>
      <w:bookmarkStart w:id="245" w:name="historyclause"/>
      <w:r w:rsidRPr="00E560EA">
        <w:rPr>
          <w:rFonts w:eastAsia="SimSun"/>
        </w:rPr>
        <w:t xml:space="preserve">Annex </w:t>
      </w:r>
      <w:r w:rsidR="00BE4B0D">
        <w:rPr>
          <w:rFonts w:eastAsia="SimSun" w:hint="eastAsia"/>
          <w:lang w:eastAsia="zh-CN"/>
        </w:rPr>
        <w:t>E</w:t>
      </w:r>
      <w:r w:rsidRPr="00E560EA">
        <w:rPr>
          <w:rFonts w:eastAsia="SimSun"/>
        </w:rPr>
        <w:t>:</w:t>
      </w:r>
      <w:r w:rsidRPr="00E560EA">
        <w:rPr>
          <w:rFonts w:eastAsia="SimSun"/>
        </w:rPr>
        <w:br/>
        <w:t>Change history</w:t>
      </w:r>
      <w:bookmarkEnd w:id="243"/>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5"/>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TP for TR 38.762: DynMIMO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bl>
    <w:p w14:paraId="4CC3B097" w14:textId="77777777" w:rsidR="00DE71A1" w:rsidRPr="00235394" w:rsidRDefault="00DE71A1" w:rsidP="00DE71A1"/>
    <w:p w14:paraId="0A5A5FC2"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04F9CF" w14:textId="77777777" w:rsidR="007E7FD9" w:rsidRDefault="007E7FD9">
      <w:r>
        <w:separator/>
      </w:r>
    </w:p>
  </w:endnote>
  <w:endnote w:type="continuationSeparator" w:id="0">
    <w:p w14:paraId="7DC033AD" w14:textId="77777777" w:rsidR="007E7FD9" w:rsidRDefault="007E7F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9FE6E" w14:textId="77777777" w:rsidR="007E7FD9" w:rsidRDefault="007E7FD9">
      <w:r>
        <w:separator/>
      </w:r>
    </w:p>
  </w:footnote>
  <w:footnote w:type="continuationSeparator" w:id="0">
    <w:p w14:paraId="4EF823A3" w14:textId="77777777" w:rsidR="007E7FD9" w:rsidRDefault="007E7FD9">
      <w:r>
        <w:continuationSeparator/>
      </w:r>
    </w:p>
  </w:footnote>
  <w:footnote w:id="1">
    <w:p w14:paraId="16A730AA" w14:textId="77777777" w:rsidR="00254FD4" w:rsidRPr="00254FD4" w:rsidRDefault="00254FD4" w:rsidP="00682A03">
      <w:pPr>
        <w:pStyle w:val="FootnoteText"/>
        <w:rPr>
          <w:rFonts w:ascii="Times New Roman" w:eastAsiaTheme="minorEastAsia" w:hAnsi="Times New Roman"/>
          <w:lang w:val="en-GB"/>
        </w:rPr>
      </w:pPr>
      <w:r w:rsidRPr="00EE682E">
        <w:rPr>
          <w:rStyle w:val="FootnoteReference"/>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603F40F5"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36E8">
      <w:rPr>
        <w:rFonts w:ascii="Arial" w:hAnsi="Arial" w:cs="Arial"/>
        <w:b/>
        <w:noProof/>
        <w:sz w:val="18"/>
        <w:szCs w:val="18"/>
      </w:rPr>
      <w:t>3GPP TR 38.762 V0.2.0 (2025-02)</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60238A57"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36E8">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394B"/>
    <w:rsid w:val="00194FD2"/>
    <w:rsid w:val="001A02EA"/>
    <w:rsid w:val="001A4C42"/>
    <w:rsid w:val="001A50C5"/>
    <w:rsid w:val="001A510A"/>
    <w:rsid w:val="001A7420"/>
    <w:rsid w:val="001B1A88"/>
    <w:rsid w:val="001B6637"/>
    <w:rsid w:val="001C21C3"/>
    <w:rsid w:val="001C3176"/>
    <w:rsid w:val="001C43F9"/>
    <w:rsid w:val="001C638F"/>
    <w:rsid w:val="001D02C2"/>
    <w:rsid w:val="001E4350"/>
    <w:rsid w:val="001E54F8"/>
    <w:rsid w:val="001F0C1D"/>
    <w:rsid w:val="001F1132"/>
    <w:rsid w:val="001F168B"/>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E7FD9"/>
    <w:rsid w:val="007F0F4A"/>
    <w:rsid w:val="007F0F99"/>
    <w:rsid w:val="007F1324"/>
    <w:rsid w:val="008028A4"/>
    <w:rsid w:val="00802F6A"/>
    <w:rsid w:val="00807A9A"/>
    <w:rsid w:val="00811124"/>
    <w:rsid w:val="00830747"/>
    <w:rsid w:val="00836483"/>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F2998"/>
    <w:rsid w:val="008F476B"/>
    <w:rsid w:val="008F5052"/>
    <w:rsid w:val="008F5F20"/>
    <w:rsid w:val="0090271F"/>
    <w:rsid w:val="00902E23"/>
    <w:rsid w:val="00910D35"/>
    <w:rsid w:val="009114D7"/>
    <w:rsid w:val="009116EF"/>
    <w:rsid w:val="0091339F"/>
    <w:rsid w:val="0091348E"/>
    <w:rsid w:val="00917CCB"/>
    <w:rsid w:val="00926E9B"/>
    <w:rsid w:val="009273E7"/>
    <w:rsid w:val="00933E53"/>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5CDD"/>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36E8"/>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D7BBF"/>
    <w:rsid w:val="00DE4C4B"/>
    <w:rsid w:val="00DE6CD2"/>
    <w:rsid w:val="00DE71A1"/>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08B"/>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4E65"/>
    <w:rsid w:val="00F376FA"/>
    <w:rsid w:val="00F40697"/>
    <w:rsid w:val="00F424F5"/>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1496"/>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customStyle="1" w:styleId="Body1">
    <w:name w:val="Body 1"/>
    <w:basedOn w:val="Normal"/>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254FD4"/>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54FD4"/>
    <w:rPr>
      <w:rFonts w:ascii="Arial" w:eastAsia="MS Mincho" w:hAnsi="Arial"/>
      <w:lang w:val="en-US" w:eastAsia="en-US"/>
    </w:rPr>
  </w:style>
  <w:style w:type="character" w:styleId="FootnoteReference">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Heading4Char">
    <w:name w:val="Heading 4 Char"/>
    <w:basedOn w:val="DefaultParagraphFont"/>
    <w:link w:val="Heading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TableNormal"/>
    <w:next w:val="TableGrid"/>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DefaultParagraphFont"/>
    <w:rsid w:val="006C602D"/>
    <w:rPr>
      <w:rFonts w:ascii="TimesNewRomanPSMT" w:hAnsi="TimesNewRomanPSMT" w:hint="default"/>
      <w:b w:val="0"/>
      <w:bCs w:val="0"/>
      <w:i w:val="0"/>
      <w:iCs w:val="0"/>
      <w:color w:val="000000"/>
      <w:sz w:val="20"/>
      <w:szCs w:val="20"/>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B5368D"/>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B5368D"/>
    <w:rPr>
      <w:lang w:eastAsia="en-US"/>
    </w:rPr>
  </w:style>
  <w:style w:type="paragraph" w:customStyle="1" w:styleId="BodyBest">
    <w:name w:val="Body Best"/>
    <w:basedOn w:val="BodyTextIndent2"/>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BodyTextIndent2Char"/>
    <w:link w:val="BodyBest"/>
    <w:rsid w:val="00B5368D"/>
    <w:rPr>
      <w:rFonts w:ascii="Arial" w:eastAsia="MS Mincho" w:hAnsi="Arial" w:cs="Arial"/>
      <w:lang w:val="en-US" w:eastAsia="en-US"/>
    </w:rPr>
  </w:style>
  <w:style w:type="paragraph" w:styleId="BodyTextIndent2">
    <w:name w:val="Body Text Indent 2"/>
    <w:basedOn w:val="Normal"/>
    <w:link w:val="BodyTextIndent2Char"/>
    <w:rsid w:val="00B5368D"/>
    <w:pPr>
      <w:spacing w:after="120" w:line="480" w:lineRule="auto"/>
      <w:ind w:leftChars="200" w:left="420"/>
    </w:pPr>
  </w:style>
  <w:style w:type="character" w:customStyle="1" w:styleId="BodyTextIndent2Char">
    <w:name w:val="Body Text Indent 2 Char"/>
    <w:basedOn w:val="DefaultParagraphFont"/>
    <w:link w:val="BodyTextIndent2"/>
    <w:rsid w:val="00B5368D"/>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970919"/>
    <w:pPr>
      <w:keepNext/>
      <w:keepLines/>
      <w:widowControl w:val="0"/>
      <w:spacing w:before="240" w:after="0" w:line="276" w:lineRule="auto"/>
    </w:pPr>
    <w:rPr>
      <w:rFonts w:eastAsia="MS Mincho"/>
      <w:b/>
      <w:lang w:val="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970919"/>
    <w:rPr>
      <w:rFonts w:eastAsia="MS Mincho"/>
      <w:b/>
      <w:lang w:val="en-US" w:eastAsia="en-US"/>
    </w:rPr>
  </w:style>
  <w:style w:type="character" w:customStyle="1" w:styleId="Heading5Char">
    <w:name w:val="Heading 5 Char"/>
    <w:basedOn w:val="DefaultParagraphFont"/>
    <w:link w:val="Heading5"/>
    <w:rsid w:val="00364D72"/>
    <w:rPr>
      <w:rFonts w:ascii="Arial" w:hAnsi="Arial"/>
      <w:sz w:val="22"/>
      <w:lang w:eastAsia="en-US"/>
    </w:rPr>
  </w:style>
  <w:style w:type="character" w:customStyle="1" w:styleId="Heading6Char">
    <w:name w:val="Heading 6 Char"/>
    <w:basedOn w:val="DefaultParagraphFont"/>
    <w:link w:val="Heading6"/>
    <w:rsid w:val="00364D72"/>
    <w:rPr>
      <w:rFonts w:ascii="Arial" w:hAnsi="Arial"/>
      <w:lang w:eastAsia="en-US"/>
    </w:rPr>
  </w:style>
  <w:style w:type="character" w:customStyle="1" w:styleId="Heading7Char">
    <w:name w:val="Heading 7 Char"/>
    <w:basedOn w:val="DefaultParagraphFont"/>
    <w:link w:val="Heading7"/>
    <w:rsid w:val="00364D72"/>
    <w:rPr>
      <w:rFonts w:ascii="Arial" w:hAnsi="Arial"/>
      <w:lang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364D72"/>
    <w:rPr>
      <w:rFonts w:ascii="Arial" w:hAnsi="Arial"/>
      <w:b/>
      <w:noProof/>
      <w:sz w:val="18"/>
      <w:lang w:eastAsia="ja-JP"/>
    </w:rPr>
  </w:style>
  <w:style w:type="character" w:customStyle="1" w:styleId="FooterChar">
    <w:name w:val="Footer Char"/>
    <w:basedOn w:val="DefaultParagraphFont"/>
    <w:link w:val="Footer"/>
    <w:rsid w:val="00364D72"/>
    <w:rPr>
      <w:rFonts w:ascii="Arial" w:hAnsi="Arial"/>
      <w:b/>
      <w:i/>
      <w:noProof/>
      <w:sz w:val="18"/>
      <w:lang w:eastAsia="ja-JP"/>
    </w:rPr>
  </w:style>
  <w:style w:type="paragraph" w:styleId="BodyText">
    <w:name w:val="Body Text"/>
    <w:basedOn w:val="Normal"/>
    <w:link w:val="BodyTextChar"/>
    <w:rsid w:val="00364D72"/>
    <w:rPr>
      <w:rFonts w:eastAsia="Malgun Gothic"/>
      <w:sz w:val="22"/>
    </w:rPr>
  </w:style>
  <w:style w:type="character" w:customStyle="1" w:styleId="BodyTextChar">
    <w:name w:val="Body Text Char"/>
    <w:basedOn w:val="DefaultParagraphFont"/>
    <w:link w:val="BodyText"/>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Caption"/>
    <w:next w:val="Normal"/>
    <w:rsid w:val="00364D72"/>
    <w:pPr>
      <w:keepNext w:val="0"/>
      <w:widowControl/>
      <w:spacing w:before="0"/>
    </w:pPr>
  </w:style>
  <w:style w:type="character" w:styleId="Mention">
    <w:name w:val="Mention"/>
    <w:basedOn w:val="DefaultParagraphFont"/>
    <w:uiPriority w:val="99"/>
    <w:unhideWhenUsed/>
    <w:rsid w:val="00364D72"/>
    <w:rPr>
      <w:color w:val="2B579A"/>
      <w:shd w:val="clear" w:color="auto" w:fill="E1DFDD"/>
    </w:rPr>
  </w:style>
  <w:style w:type="paragraph" w:customStyle="1" w:styleId="Tablebody">
    <w:name w:val="Table body"/>
    <w:basedOn w:val="Normal"/>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570</TotalTime>
  <Pages>59</Pages>
  <Words>14729</Words>
  <Characters>83961</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98494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MCC</cp:lastModifiedBy>
  <cp:revision>241</cp:revision>
  <cp:lastPrinted>2019-02-25T14:05:00Z</cp:lastPrinted>
  <dcterms:created xsi:type="dcterms:W3CDTF">2020-08-03T01:54:00Z</dcterms:created>
  <dcterms:modified xsi:type="dcterms:W3CDTF">2025-03-02T14:06:00Z</dcterms:modified>
</cp:coreProperties>
</file>