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</w:tcPr>
          <w:p w14:paraId="38B98400" w14:textId="7515B5D0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614420">
              <w:rPr>
                <w:noProof w:val="0"/>
              </w:rPr>
              <w:t>8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07244E">
              <w:rPr>
                <w:noProof w:val="0"/>
                <w:sz w:val="32"/>
              </w:rPr>
              <w:t>0</w:t>
            </w:r>
            <w:r w:rsidR="00614420">
              <w:rPr>
                <w:noProof w:val="0"/>
                <w:sz w:val="32"/>
              </w:rPr>
              <w:t>9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8" o:title=""/>
                </v:shape>
                <o:OLEObject Type="Embed" ProgID="Word.Picture.8" ShapeID="_x0000_i1025" DrawAspect="Content" ObjectID="_1821355809" r:id="rId9"/>
              </w:object>
            </w:r>
          </w:p>
        </w:tc>
        <w:tc>
          <w:tcPr>
            <w:tcW w:w="5540" w:type="dxa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57383CD9" w14:textId="77777777" w:rsidR="00755681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755681">
        <w:t>Foreword</w:t>
      </w:r>
      <w:r w:rsidR="00755681">
        <w:tab/>
        <w:t>60</w:t>
      </w:r>
    </w:p>
    <w:p w14:paraId="23832D8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61</w:t>
      </w:r>
    </w:p>
    <w:p w14:paraId="7A76153D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61</w:t>
      </w:r>
    </w:p>
    <w:p w14:paraId="1F19C1C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62</w:t>
      </w:r>
    </w:p>
    <w:p w14:paraId="3A2B58B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62</w:t>
      </w:r>
    </w:p>
    <w:p w14:paraId="2BF8310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6B7D1E9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64</w:t>
      </w:r>
    </w:p>
    <w:p w14:paraId="3A0AC91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4AD243F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7F8619D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569964E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67</w:t>
      </w:r>
    </w:p>
    <w:p w14:paraId="55BFF29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3FCB59E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68</w:t>
      </w:r>
    </w:p>
    <w:p w14:paraId="77460B0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68</w:t>
      </w:r>
    </w:p>
    <w:p w14:paraId="5522DAC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</w:t>
      </w:r>
    </w:p>
    <w:p w14:paraId="352FAA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68</w:t>
      </w:r>
    </w:p>
    <w:p w14:paraId="00BB687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70</w:t>
      </w:r>
    </w:p>
    <w:p w14:paraId="30A4225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71</w:t>
      </w:r>
    </w:p>
    <w:p w14:paraId="23C6D79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72</w:t>
      </w:r>
    </w:p>
    <w:p w14:paraId="1E48F1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UE with multiband capability</w:t>
      </w:r>
      <w:r>
        <w:tab/>
        <w:t>72</w:t>
      </w:r>
    </w:p>
    <w:p w14:paraId="6F680A9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72</w:t>
      </w:r>
    </w:p>
    <w:p w14:paraId="056C6E2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</w:t>
      </w:r>
    </w:p>
    <w:p w14:paraId="2BC9F40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7DA39D0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08CC63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</w:t>
      </w:r>
    </w:p>
    <w:p w14:paraId="24018CA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6A7E61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</w:t>
      </w:r>
    </w:p>
    <w:p w14:paraId="0D7D9B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</w:t>
      </w:r>
    </w:p>
    <w:p w14:paraId="26C26D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</w:t>
      </w:r>
    </w:p>
    <w:p w14:paraId="0BF4E9A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73</w:t>
      </w:r>
    </w:p>
    <w:p w14:paraId="4DB43A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79</w:t>
      </w:r>
    </w:p>
    <w:p w14:paraId="1629BF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86</w:t>
      </w:r>
    </w:p>
    <w:p w14:paraId="5AB2A5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92</w:t>
      </w:r>
    </w:p>
    <w:p w14:paraId="12908B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98</w:t>
      </w:r>
    </w:p>
    <w:p w14:paraId="4E3F1DF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98</w:t>
      </w:r>
    </w:p>
    <w:p w14:paraId="666E5D6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98</w:t>
      </w:r>
    </w:p>
    <w:p w14:paraId="330156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</w:t>
      </w:r>
    </w:p>
    <w:p w14:paraId="556863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98</w:t>
      </w:r>
    </w:p>
    <w:p w14:paraId="20B848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100</w:t>
      </w:r>
    </w:p>
    <w:p w14:paraId="58BCFB5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106</w:t>
      </w:r>
    </w:p>
    <w:p w14:paraId="650407F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106</w:t>
      </w:r>
    </w:p>
    <w:p w14:paraId="66B329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</w:t>
      </w:r>
    </w:p>
    <w:p w14:paraId="0243AE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106</w:t>
      </w:r>
    </w:p>
    <w:p w14:paraId="797A50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107</w:t>
      </w:r>
    </w:p>
    <w:p w14:paraId="64671F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107</w:t>
      </w:r>
    </w:p>
    <w:p w14:paraId="63424C0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112</w:t>
      </w:r>
    </w:p>
    <w:p w14:paraId="016B87B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112</w:t>
      </w:r>
    </w:p>
    <w:p w14:paraId="1541D2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112</w:t>
      </w:r>
    </w:p>
    <w:p w14:paraId="1925A40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112</w:t>
      </w:r>
    </w:p>
    <w:p w14:paraId="5413A1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112</w:t>
      </w:r>
    </w:p>
    <w:p w14:paraId="1024260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113</w:t>
      </w:r>
    </w:p>
    <w:p w14:paraId="55D4AE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113</w:t>
      </w:r>
    </w:p>
    <w:p w14:paraId="5B2E55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114</w:t>
      </w:r>
    </w:p>
    <w:p w14:paraId="1BA501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116</w:t>
      </w:r>
    </w:p>
    <w:p w14:paraId="242B25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in non-DRX mode</w:t>
      </w:r>
      <w:r>
        <w:tab/>
        <w:t>117</w:t>
      </w:r>
    </w:p>
    <w:p w14:paraId="2653B0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122</w:t>
      </w:r>
    </w:p>
    <w:p w14:paraId="739F88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in DRX mode</w:t>
      </w:r>
      <w:r>
        <w:tab/>
        <w:t>127</w:t>
      </w:r>
    </w:p>
    <w:p w14:paraId="4A4C88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132</w:t>
      </w:r>
    </w:p>
    <w:p w14:paraId="752DF1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137</w:t>
      </w:r>
    </w:p>
    <w:p w14:paraId="7EA98D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142</w:t>
      </w:r>
    </w:p>
    <w:p w14:paraId="49B25E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147</w:t>
      </w:r>
    </w:p>
    <w:p w14:paraId="5AD390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B7351C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FR1 radio link monitoring in-sync test for PSCell configured with CSI-RS-based RLM RS in DRX mode</w:t>
      </w:r>
      <w:r>
        <w:tab/>
        <w:t>152</w:t>
      </w:r>
    </w:p>
    <w:p w14:paraId="0154D8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158</w:t>
      </w:r>
    </w:p>
    <w:p w14:paraId="2EF92B7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163</w:t>
      </w:r>
    </w:p>
    <w:p w14:paraId="2805B6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</w:t>
      </w:r>
    </w:p>
    <w:p w14:paraId="7E35118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163</w:t>
      </w:r>
    </w:p>
    <w:p w14:paraId="54EF90D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164</w:t>
      </w:r>
    </w:p>
    <w:p w14:paraId="0594BAA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165</w:t>
      </w:r>
    </w:p>
    <w:p w14:paraId="35C9B9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165</w:t>
      </w:r>
    </w:p>
    <w:p w14:paraId="16DCDC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167</w:t>
      </w:r>
    </w:p>
    <w:p w14:paraId="320125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168</w:t>
      </w:r>
    </w:p>
    <w:p w14:paraId="7104B8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168</w:t>
      </w:r>
    </w:p>
    <w:p w14:paraId="5D19CB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172</w:t>
      </w:r>
    </w:p>
    <w:p w14:paraId="4197EF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176</w:t>
      </w:r>
    </w:p>
    <w:p w14:paraId="7CDB68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182</w:t>
      </w:r>
    </w:p>
    <w:p w14:paraId="085632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188</w:t>
      </w:r>
    </w:p>
    <w:p w14:paraId="6DCA2B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194</w:t>
      </w:r>
    </w:p>
    <w:p w14:paraId="7FE862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198</w:t>
      </w:r>
    </w:p>
    <w:p w14:paraId="1129D8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199</w:t>
      </w:r>
    </w:p>
    <w:p w14:paraId="0D6A46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204</w:t>
      </w:r>
    </w:p>
    <w:p w14:paraId="41132A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210</w:t>
      </w:r>
    </w:p>
    <w:p w14:paraId="1759122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4F1949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214</w:t>
      </w:r>
    </w:p>
    <w:p w14:paraId="181E6D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625360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218</w:t>
      </w:r>
    </w:p>
    <w:p w14:paraId="33AD36E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229</w:t>
      </w:r>
    </w:p>
    <w:p w14:paraId="171F2E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231</w:t>
      </w:r>
    </w:p>
    <w:p w14:paraId="223A74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233</w:t>
      </w:r>
    </w:p>
    <w:p w14:paraId="37A350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240</w:t>
      </w:r>
    </w:p>
    <w:p w14:paraId="0F46D5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250</w:t>
      </w:r>
    </w:p>
    <w:p w14:paraId="2B7EB6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258</w:t>
      </w:r>
    </w:p>
    <w:p w14:paraId="372CB9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261</w:t>
      </w:r>
    </w:p>
    <w:p w14:paraId="49E0AAC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261</w:t>
      </w:r>
    </w:p>
    <w:p w14:paraId="4B03EB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EN-DC FR1 Inter-band SSB-less SCell activation using A-TRS</w:t>
      </w:r>
      <w:r>
        <w:tab/>
        <w:t>271</w:t>
      </w:r>
    </w:p>
    <w:p w14:paraId="705B82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01A442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15A7AF8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287</w:t>
      </w:r>
    </w:p>
    <w:p w14:paraId="5D0486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287</w:t>
      </w:r>
    </w:p>
    <w:p w14:paraId="11ABF9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0D9367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6AFC624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289</w:t>
      </w:r>
    </w:p>
    <w:p w14:paraId="6F5364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6D468E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46E342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177EB5B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730EB21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4.5.5.</w:t>
      </w:r>
      <w:r w:rsidRPr="00B7351C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15D29F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</w:t>
      </w:r>
    </w:p>
    <w:p w14:paraId="4C4683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48224E2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671DFA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041EE3E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3019D6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6A4BC3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77A30C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451F941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678164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69F60E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1F961B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5C9FC07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77A840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0CB66E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4DABEA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385</w:t>
      </w:r>
    </w:p>
    <w:p w14:paraId="575EECD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385</w:t>
      </w:r>
    </w:p>
    <w:p w14:paraId="6FAFEC68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385</w:t>
      </w:r>
    </w:p>
    <w:p w14:paraId="4B0D53D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5956DEF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387</w:t>
      </w:r>
    </w:p>
    <w:p w14:paraId="74B54EFF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6AA48A9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4565A9B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682D53D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2DF5F7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5028DE5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4AE73C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23FE37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6AA490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46487E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662EB13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402</w:t>
      </w:r>
    </w:p>
    <w:p w14:paraId="285082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33A404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365D544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35772E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3848E7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UE specific CBW change delay</w:t>
      </w:r>
      <w:r>
        <w:tab/>
        <w:t>409</w:t>
      </w:r>
    </w:p>
    <w:p w14:paraId="5FEC71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0CC16DD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739F46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4050C5A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75BBAE0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3C10F1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7109DDB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228CE6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127BDDE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34FD0EE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6B31BD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6E368B2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3D8552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432</w:t>
      </w:r>
    </w:p>
    <w:p w14:paraId="3EC931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434</w:t>
      </w:r>
    </w:p>
    <w:p w14:paraId="476A57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439</w:t>
      </w:r>
    </w:p>
    <w:p w14:paraId="55BAC6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442</w:t>
      </w:r>
    </w:p>
    <w:p w14:paraId="7951B2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448</w:t>
      </w:r>
    </w:p>
    <w:p w14:paraId="4E32C4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453</w:t>
      </w:r>
    </w:p>
    <w:p w14:paraId="0CB9FA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456</w:t>
      </w:r>
    </w:p>
    <w:p w14:paraId="55C1C1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461</w:t>
      </w:r>
    </w:p>
    <w:p w14:paraId="05361A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465</w:t>
      </w:r>
    </w:p>
    <w:p w14:paraId="0794AF8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</w:t>
      </w:r>
    </w:p>
    <w:p w14:paraId="6E1F15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471</w:t>
      </w:r>
    </w:p>
    <w:p w14:paraId="39801D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474</w:t>
      </w:r>
    </w:p>
    <w:p w14:paraId="030A1F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479</w:t>
      </w:r>
    </w:p>
    <w:p w14:paraId="36743A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240066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3E71A4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484</w:t>
      </w:r>
    </w:p>
    <w:p w14:paraId="28AF15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489</w:t>
      </w:r>
    </w:p>
    <w:p w14:paraId="5FE666E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250748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238644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494</w:t>
      </w:r>
    </w:p>
    <w:p w14:paraId="70F5515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</w:t>
      </w:r>
    </w:p>
    <w:p w14:paraId="0E3F88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498</w:t>
      </w:r>
    </w:p>
    <w:p w14:paraId="36681C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498</w:t>
      </w:r>
    </w:p>
    <w:p w14:paraId="5315F4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498</w:t>
      </w:r>
    </w:p>
    <w:p w14:paraId="0C5B74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SSB-based L1-RSRP measurement in non-DRX</w:t>
      </w:r>
      <w:r>
        <w:tab/>
        <w:t>502</w:t>
      </w:r>
    </w:p>
    <w:p w14:paraId="2B8EF53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506</w:t>
      </w:r>
    </w:p>
    <w:p w14:paraId="2661CA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SSB-based L1-RSRP measurement in DRX</w:t>
      </w:r>
      <w:r>
        <w:tab/>
        <w:t>506</w:t>
      </w:r>
    </w:p>
    <w:p w14:paraId="1094C9C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370CC2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CSI-RS-based L1-RSRP measurement in non-DRX</w:t>
      </w:r>
      <w:r>
        <w:tab/>
        <w:t>510</w:t>
      </w:r>
    </w:p>
    <w:p w14:paraId="7F90D2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CSI-RS-based L1-RSRP measurement in DRX</w:t>
      </w:r>
      <w:r>
        <w:tab/>
        <w:t>514</w:t>
      </w:r>
    </w:p>
    <w:p w14:paraId="71F3B6B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SSB-based L1-RSRP measurement in DRX for UE configured with highSpeedMeasFlag-r16</w:t>
      </w:r>
      <w:r>
        <w:tab/>
        <w:t>517</w:t>
      </w:r>
    </w:p>
    <w:p w14:paraId="2DB4BBB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522</w:t>
      </w:r>
    </w:p>
    <w:p w14:paraId="0992D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522</w:t>
      </w:r>
    </w:p>
    <w:p w14:paraId="60A30D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523</w:t>
      </w:r>
    </w:p>
    <w:p w14:paraId="6A3BC2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SRS-RSRP measurement with non-DRX</w:t>
      </w:r>
      <w:r>
        <w:tab/>
        <w:t>524</w:t>
      </w:r>
    </w:p>
    <w:p w14:paraId="11AF9F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val="fr-FR"/>
        </w:rPr>
        <w:t>EN-DC FR1 CLI-RSSI measurement in non-DRX</w:t>
      </w:r>
      <w:r>
        <w:tab/>
        <w:t>529</w:t>
      </w:r>
    </w:p>
    <w:p w14:paraId="198AD8C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532</w:t>
      </w:r>
    </w:p>
    <w:p w14:paraId="7EABDB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</w:t>
      </w:r>
    </w:p>
    <w:p w14:paraId="2215A1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measurements with autonomous gaps</w:t>
      </w:r>
      <w:r>
        <w:tab/>
        <w:t>532</w:t>
      </w:r>
    </w:p>
    <w:p w14:paraId="32DA03E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532</w:t>
      </w:r>
    </w:p>
    <w:p w14:paraId="70D3A0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533</w:t>
      </w:r>
    </w:p>
    <w:p w14:paraId="01C935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533</w:t>
      </w:r>
    </w:p>
    <w:p w14:paraId="1F03BEA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538</w:t>
      </w:r>
    </w:p>
    <w:p w14:paraId="6DB521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58C2A6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 based CMR and no dedicated IMR L1-SINR measurement in non-DRX</w:t>
      </w:r>
      <w:r>
        <w:tab/>
        <w:t>543</w:t>
      </w:r>
    </w:p>
    <w:p w14:paraId="3E810D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CMR and dedicated IMR L1-SINR measurement in DRX</w:t>
      </w:r>
      <w:r>
        <w:tab/>
        <w:t>549</w:t>
      </w:r>
    </w:p>
    <w:p w14:paraId="77EF82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 based CMR and dedicated IMR L1-SINR measurement in DRX</w:t>
      </w:r>
      <w:r>
        <w:tab/>
        <w:t>554</w:t>
      </w:r>
    </w:p>
    <w:p w14:paraId="3A5C05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558</w:t>
      </w:r>
    </w:p>
    <w:p w14:paraId="774E0F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08BB1ED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558</w:t>
      </w:r>
    </w:p>
    <w:p w14:paraId="0D9AAED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560</w:t>
      </w:r>
    </w:p>
    <w:p w14:paraId="02314E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</w:t>
      </w:r>
    </w:p>
    <w:p w14:paraId="38A92E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560</w:t>
      </w:r>
    </w:p>
    <w:p w14:paraId="4D6D5D6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562</w:t>
      </w:r>
    </w:p>
    <w:p w14:paraId="77A6182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562</w:t>
      </w:r>
    </w:p>
    <w:p w14:paraId="39F89B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</w:t>
      </w:r>
    </w:p>
    <w:p w14:paraId="117844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567</w:t>
      </w:r>
    </w:p>
    <w:p w14:paraId="4DEDFB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567</w:t>
      </w:r>
    </w:p>
    <w:p w14:paraId="3DD379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572</w:t>
      </w:r>
    </w:p>
    <w:p w14:paraId="74DA12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575</w:t>
      </w:r>
    </w:p>
    <w:p w14:paraId="6CFDA3E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575</w:t>
      </w:r>
    </w:p>
    <w:p w14:paraId="59851C0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580</w:t>
      </w:r>
    </w:p>
    <w:p w14:paraId="6291D77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582</w:t>
      </w:r>
    </w:p>
    <w:p w14:paraId="1002F7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582</w:t>
      </w:r>
    </w:p>
    <w:p w14:paraId="5CD032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584</w:t>
      </w:r>
    </w:p>
    <w:p w14:paraId="3A251C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589</w:t>
      </w:r>
    </w:p>
    <w:p w14:paraId="3CCE532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589</w:t>
      </w:r>
    </w:p>
    <w:p w14:paraId="52594D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593</w:t>
      </w:r>
    </w:p>
    <w:p w14:paraId="47058A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595</w:t>
      </w:r>
    </w:p>
    <w:p w14:paraId="3A8D71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</w:t>
      </w:r>
    </w:p>
    <w:p w14:paraId="5F3CD4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595</w:t>
      </w:r>
    </w:p>
    <w:p w14:paraId="3BAB28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596</w:t>
      </w:r>
    </w:p>
    <w:p w14:paraId="304B413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597</w:t>
      </w:r>
    </w:p>
    <w:p w14:paraId="521089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597</w:t>
      </w:r>
    </w:p>
    <w:p w14:paraId="5F8851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601</w:t>
      </w:r>
    </w:p>
    <w:p w14:paraId="0BB891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601</w:t>
      </w:r>
    </w:p>
    <w:p w14:paraId="42C21A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605</w:t>
      </w:r>
    </w:p>
    <w:p w14:paraId="2B8D893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607</w:t>
      </w:r>
    </w:p>
    <w:p w14:paraId="6FD609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013C28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607</w:t>
      </w:r>
    </w:p>
    <w:p w14:paraId="7BEF52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610</w:t>
      </w:r>
    </w:p>
    <w:p w14:paraId="2737F4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611</w:t>
      </w:r>
    </w:p>
    <w:p w14:paraId="28BD365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612</w:t>
      </w:r>
    </w:p>
    <w:p w14:paraId="7DDA918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612</w:t>
      </w:r>
    </w:p>
    <w:p w14:paraId="450EC84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617</w:t>
      </w:r>
    </w:p>
    <w:p w14:paraId="632647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619</w:t>
      </w:r>
    </w:p>
    <w:p w14:paraId="4EA30E4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619</w:t>
      </w:r>
    </w:p>
    <w:p w14:paraId="606824F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623</w:t>
      </w:r>
    </w:p>
    <w:p w14:paraId="166004A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625</w:t>
      </w:r>
    </w:p>
    <w:p w14:paraId="7C9E84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625</w:t>
      </w:r>
    </w:p>
    <w:p w14:paraId="685F772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625</w:t>
      </w:r>
    </w:p>
    <w:p w14:paraId="316A1B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626</w:t>
      </w:r>
    </w:p>
    <w:p w14:paraId="4EB9A07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630</w:t>
      </w:r>
    </w:p>
    <w:p w14:paraId="424E3E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630</w:t>
      </w:r>
    </w:p>
    <w:p w14:paraId="4EC8B6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630</w:t>
      </w:r>
    </w:p>
    <w:p w14:paraId="050EBD1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631</w:t>
      </w:r>
    </w:p>
    <w:p w14:paraId="2179251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632</w:t>
      </w:r>
    </w:p>
    <w:p w14:paraId="3F901E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SRS-RSRP measurement accuracy with FR1 serving cell</w:t>
      </w:r>
      <w:r>
        <w:tab/>
        <w:t>632</w:t>
      </w:r>
    </w:p>
    <w:p w14:paraId="16E34B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641</w:t>
      </w:r>
    </w:p>
    <w:p w14:paraId="28CB472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644</w:t>
      </w:r>
    </w:p>
    <w:p w14:paraId="19752F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644</w:t>
      </w:r>
    </w:p>
    <w:p w14:paraId="3FA4AD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no dedicated IMR configured and CSI-RS resource set with repetition off</w:t>
      </w:r>
      <w:r>
        <w:tab/>
        <w:t>644</w:t>
      </w:r>
    </w:p>
    <w:p w14:paraId="2BA13C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SSB based CMR and dedicated IMR</w:t>
      </w:r>
      <w:r>
        <w:tab/>
        <w:t>647</w:t>
      </w:r>
    </w:p>
    <w:p w14:paraId="63A75A5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dedicated IMR</w:t>
      </w:r>
      <w:r>
        <w:tab/>
        <w:t>649</w:t>
      </w:r>
    </w:p>
    <w:p w14:paraId="2642C1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653</w:t>
      </w:r>
    </w:p>
    <w:p w14:paraId="6A0D21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653</w:t>
      </w:r>
    </w:p>
    <w:p w14:paraId="14D97D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658</w:t>
      </w:r>
    </w:p>
    <w:p w14:paraId="76A793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660</w:t>
      </w:r>
    </w:p>
    <w:p w14:paraId="15CB365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665</w:t>
      </w:r>
    </w:p>
    <w:p w14:paraId="2FF045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665</w:t>
      </w:r>
    </w:p>
    <w:p w14:paraId="2FB2AB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671</w:t>
      </w:r>
    </w:p>
    <w:p w14:paraId="7458186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673</w:t>
      </w:r>
    </w:p>
    <w:p w14:paraId="72AD71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673</w:t>
      </w:r>
    </w:p>
    <w:p w14:paraId="02E531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673</w:t>
      </w:r>
    </w:p>
    <w:p w14:paraId="2D977A1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676</w:t>
      </w:r>
    </w:p>
    <w:p w14:paraId="2733B1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677</w:t>
      </w:r>
    </w:p>
    <w:p w14:paraId="0525CBD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678</w:t>
      </w:r>
    </w:p>
    <w:p w14:paraId="160A9E8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679</w:t>
      </w:r>
    </w:p>
    <w:p w14:paraId="307142B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absolute measurement accuracy</w:t>
      </w:r>
      <w:r>
        <w:tab/>
        <w:t>679</w:t>
      </w:r>
    </w:p>
    <w:p w14:paraId="041948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relative measurement accuracy</w:t>
      </w:r>
      <w:r>
        <w:tab/>
        <w:t>686</w:t>
      </w:r>
    </w:p>
    <w:p w14:paraId="590D0C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688</w:t>
      </w:r>
    </w:p>
    <w:p w14:paraId="64ADBE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absolute measurement accuracy</w:t>
      </w:r>
      <w:r>
        <w:tab/>
        <w:t>688</w:t>
      </w:r>
    </w:p>
    <w:p w14:paraId="787D44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relative measurement accuracy</w:t>
      </w:r>
      <w:r>
        <w:tab/>
        <w:t>694</w:t>
      </w:r>
    </w:p>
    <w:p w14:paraId="78B2B7B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696</w:t>
      </w:r>
    </w:p>
    <w:p w14:paraId="7B3E84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696</w:t>
      </w:r>
    </w:p>
    <w:p w14:paraId="286761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696</w:t>
      </w:r>
    </w:p>
    <w:p w14:paraId="21200D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697</w:t>
      </w:r>
    </w:p>
    <w:p w14:paraId="65A756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 xml:space="preserve">EN-DC </w:t>
      </w:r>
      <w:r w:rsidRPr="00B7351C">
        <w:rPr>
          <w:rFonts w:eastAsiaTheme="minorEastAsia"/>
          <w:lang w:val="en-US" w:eastAsia="zh-TW"/>
        </w:rPr>
        <w:t>i</w:t>
      </w:r>
      <w:r w:rsidRPr="00B7351C">
        <w:rPr>
          <w:rFonts w:eastAsiaTheme="minorEastAsia"/>
          <w:lang w:eastAsia="zh-TW"/>
        </w:rPr>
        <w:t>intra-frequency</w:t>
      </w:r>
      <w:r w:rsidRPr="00B7351C">
        <w:rPr>
          <w:rFonts w:eastAsiaTheme="minorEastAsia"/>
        </w:rPr>
        <w:t xml:space="preserve"> measurement accuracy with FR1 serving cell and FR1 target cell</w:t>
      </w:r>
      <w:r>
        <w:tab/>
        <w:t>700</w:t>
      </w:r>
    </w:p>
    <w:p w14:paraId="5FBE0C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700</w:t>
      </w:r>
    </w:p>
    <w:p w14:paraId="18ED8FA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700</w:t>
      </w:r>
    </w:p>
    <w:p w14:paraId="6CACA5C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700</w:t>
      </w:r>
    </w:p>
    <w:p w14:paraId="366182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55E346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702</w:t>
      </w:r>
    </w:p>
    <w:p w14:paraId="0B19D1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iinter-frequency measurement accuracy with FR1 serving cell and FR1 target cell</w:t>
      </w:r>
      <w:r>
        <w:tab/>
        <w:t>706</w:t>
      </w:r>
    </w:p>
    <w:p w14:paraId="78851AB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706</w:t>
      </w:r>
    </w:p>
    <w:p w14:paraId="255FCF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706</w:t>
      </w:r>
    </w:p>
    <w:p w14:paraId="67A571B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706</w:t>
      </w:r>
    </w:p>
    <w:p w14:paraId="510899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706</w:t>
      </w:r>
    </w:p>
    <w:p w14:paraId="5207E88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708</w:t>
      </w:r>
    </w:p>
    <w:p w14:paraId="146F912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712</w:t>
      </w:r>
    </w:p>
    <w:p w14:paraId="17205B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712</w:t>
      </w:r>
    </w:p>
    <w:p w14:paraId="4F5FA7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712</w:t>
      </w:r>
    </w:p>
    <w:p w14:paraId="23ADC4B2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712</w:t>
      </w:r>
    </w:p>
    <w:p w14:paraId="5C5F9C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713</w:t>
      </w:r>
    </w:p>
    <w:p w14:paraId="5B134B9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713</w:t>
      </w:r>
    </w:p>
    <w:p w14:paraId="0E48D65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715</w:t>
      </w:r>
    </w:p>
    <w:p w14:paraId="1B53E80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iintra-frequency measurement accuracy with FR1 serving cell and FR1 target cell</w:t>
      </w:r>
      <w:r>
        <w:tab/>
        <w:t>716</w:t>
      </w:r>
    </w:p>
    <w:p w14:paraId="7CF92A4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716</w:t>
      </w:r>
    </w:p>
    <w:p w14:paraId="7DD71E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716</w:t>
      </w:r>
    </w:p>
    <w:p w14:paraId="40B591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716</w:t>
      </w:r>
    </w:p>
    <w:p w14:paraId="10AB58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716</w:t>
      </w:r>
    </w:p>
    <w:p w14:paraId="18679F2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718</w:t>
      </w:r>
    </w:p>
    <w:p w14:paraId="5A5237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721</w:t>
      </w:r>
    </w:p>
    <w:p w14:paraId="1F3A0EE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721</w:t>
      </w:r>
    </w:p>
    <w:p w14:paraId="115A2C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721</w:t>
      </w:r>
    </w:p>
    <w:p w14:paraId="4B7B44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721</w:t>
      </w:r>
    </w:p>
    <w:p w14:paraId="52F5A9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722</w:t>
      </w:r>
    </w:p>
    <w:p w14:paraId="3572CA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723</w:t>
      </w:r>
    </w:p>
    <w:p w14:paraId="0FCC27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726</w:t>
      </w:r>
    </w:p>
    <w:p w14:paraId="260DFE7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726</w:t>
      </w:r>
    </w:p>
    <w:p w14:paraId="01E8B8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726</w:t>
      </w:r>
    </w:p>
    <w:p w14:paraId="57FFF3A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B7351C">
        <w:rPr>
          <w:snapToGrid w:val="0"/>
        </w:rPr>
        <w:t xml:space="preserve">amplitude </w:t>
      </w:r>
      <w:r>
        <w:t>measurement accuracy in EN-DC</w:t>
      </w:r>
      <w:r>
        <w:tab/>
        <w:t>727</w:t>
      </w:r>
    </w:p>
    <w:p w14:paraId="1133D8A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727</w:t>
      </w:r>
    </w:p>
    <w:p w14:paraId="0D0ADD2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727</w:t>
      </w:r>
    </w:p>
    <w:p w14:paraId="74D3D9C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727</w:t>
      </w:r>
    </w:p>
    <w:p w14:paraId="7E562C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727</w:t>
      </w:r>
    </w:p>
    <w:p w14:paraId="4B05D8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729</w:t>
      </w:r>
    </w:p>
    <w:p w14:paraId="3A4DFD6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731</w:t>
      </w:r>
    </w:p>
    <w:p w14:paraId="5CFF771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731</w:t>
      </w:r>
    </w:p>
    <w:p w14:paraId="4F8988C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731</w:t>
      </w:r>
    </w:p>
    <w:p w14:paraId="6A51DE3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731</w:t>
      </w:r>
    </w:p>
    <w:p w14:paraId="61C6B1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731</w:t>
      </w:r>
    </w:p>
    <w:p w14:paraId="1E8A08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731</w:t>
      </w:r>
    </w:p>
    <w:p w14:paraId="307C23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732</w:t>
      </w:r>
    </w:p>
    <w:p w14:paraId="255C5E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732</w:t>
      </w:r>
    </w:p>
    <w:p w14:paraId="63A76F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738</w:t>
      </w:r>
    </w:p>
    <w:p w14:paraId="2960002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738</w:t>
      </w:r>
    </w:p>
    <w:p w14:paraId="62F217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738</w:t>
      </w:r>
    </w:p>
    <w:p w14:paraId="7C88128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742</w:t>
      </w:r>
    </w:p>
    <w:p w14:paraId="0B3C87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742</w:t>
      </w:r>
    </w:p>
    <w:p w14:paraId="2C2584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742</w:t>
      </w:r>
    </w:p>
    <w:p w14:paraId="3655F2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742</w:t>
      </w:r>
    </w:p>
    <w:p w14:paraId="1A50C5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744</w:t>
      </w:r>
    </w:p>
    <w:p w14:paraId="27AD9CC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750</w:t>
      </w:r>
    </w:p>
    <w:p w14:paraId="4A64193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750</w:t>
      </w:r>
    </w:p>
    <w:p w14:paraId="7D274EA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680165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189C5A0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750</w:t>
      </w:r>
    </w:p>
    <w:p w14:paraId="4136225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54D164F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750</w:t>
      </w:r>
    </w:p>
    <w:p w14:paraId="001B12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750</w:t>
      </w:r>
    </w:p>
    <w:p w14:paraId="298F56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750</w:t>
      </w:r>
    </w:p>
    <w:p w14:paraId="7AE91E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750</w:t>
      </w:r>
    </w:p>
    <w:p w14:paraId="5C456C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758</w:t>
      </w:r>
    </w:p>
    <w:p w14:paraId="6E5F3D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767</w:t>
      </w:r>
    </w:p>
    <w:p w14:paraId="56D2546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771</w:t>
      </w:r>
    </w:p>
    <w:p w14:paraId="5DFE0F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775</w:t>
      </w:r>
    </w:p>
    <w:p w14:paraId="76A3828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775</w:t>
      </w:r>
    </w:p>
    <w:p w14:paraId="79D4118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775</w:t>
      </w:r>
    </w:p>
    <w:p w14:paraId="57B1F5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775</w:t>
      </w:r>
    </w:p>
    <w:p w14:paraId="6131D63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775</w:t>
      </w:r>
    </w:p>
    <w:p w14:paraId="4FF38E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777</w:t>
      </w:r>
    </w:p>
    <w:p w14:paraId="4DB105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782</w:t>
      </w:r>
    </w:p>
    <w:p w14:paraId="1B3E1AB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790</w:t>
      </w:r>
    </w:p>
    <w:p w14:paraId="389487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790</w:t>
      </w:r>
    </w:p>
    <w:p w14:paraId="352D4D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790</w:t>
      </w:r>
    </w:p>
    <w:p w14:paraId="25F8946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790</w:t>
      </w:r>
    </w:p>
    <w:p w14:paraId="4C61B6D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791</w:t>
      </w:r>
    </w:p>
    <w:p w14:paraId="5BB123C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796</w:t>
      </w:r>
    </w:p>
    <w:p w14:paraId="35B5C3C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796</w:t>
      </w:r>
    </w:p>
    <w:p w14:paraId="1923D4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796</w:t>
      </w:r>
    </w:p>
    <w:p w14:paraId="0E8CAF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796</w:t>
      </w:r>
    </w:p>
    <w:p w14:paraId="46275BF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797</w:t>
      </w:r>
    </w:p>
    <w:p w14:paraId="6F00819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798</w:t>
      </w:r>
    </w:p>
    <w:p w14:paraId="0178CD7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801</w:t>
      </w:r>
    </w:p>
    <w:p w14:paraId="126FCE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804</w:t>
      </w:r>
    </w:p>
    <w:p w14:paraId="6642EDA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805</w:t>
      </w:r>
    </w:p>
    <w:p w14:paraId="30A2F63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out-of-sync test for PSCell configured with SSB-based RLM-RS in non-DRX mode</w:t>
      </w:r>
      <w:r>
        <w:tab/>
        <w:t>805</w:t>
      </w:r>
    </w:p>
    <w:p w14:paraId="76CC91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812</w:t>
      </w:r>
    </w:p>
    <w:p w14:paraId="20F57B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out-of-sync test for PSCell configured with SSB-based RLM-RS in DRX mode</w:t>
      </w:r>
      <w:r>
        <w:tab/>
        <w:t>817</w:t>
      </w:r>
    </w:p>
    <w:p w14:paraId="0485BA7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823</w:t>
      </w:r>
    </w:p>
    <w:p w14:paraId="1950136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828</w:t>
      </w:r>
    </w:p>
    <w:p w14:paraId="3004D6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833</w:t>
      </w:r>
    </w:p>
    <w:p w14:paraId="449A01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838</w:t>
      </w:r>
    </w:p>
    <w:p w14:paraId="6328FA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845</w:t>
      </w:r>
    </w:p>
    <w:p w14:paraId="361029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UE scheduling restrictions</w:t>
      </w:r>
      <w:r>
        <w:tab/>
        <w:t>851</w:t>
      </w:r>
    </w:p>
    <w:p w14:paraId="250809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856</w:t>
      </w:r>
    </w:p>
    <w:p w14:paraId="404FF49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861</w:t>
      </w:r>
    </w:p>
    <w:p w14:paraId="5666250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867</w:t>
      </w:r>
    </w:p>
    <w:p w14:paraId="27A793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867</w:t>
      </w:r>
    </w:p>
    <w:p w14:paraId="62C8D4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867</w:t>
      </w:r>
    </w:p>
    <w:p w14:paraId="4D9E01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867</w:t>
      </w:r>
    </w:p>
    <w:p w14:paraId="41AAD28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868</w:t>
      </w:r>
    </w:p>
    <w:p w14:paraId="515B43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869</w:t>
      </w:r>
    </w:p>
    <w:p w14:paraId="353AA4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870</w:t>
      </w:r>
    </w:p>
    <w:p w14:paraId="25D7EC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871</w:t>
      </w:r>
    </w:p>
    <w:p w14:paraId="678E4C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875</w:t>
      </w:r>
    </w:p>
    <w:p w14:paraId="5906A1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879</w:t>
      </w:r>
    </w:p>
    <w:p w14:paraId="6E6F5F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885</w:t>
      </w:r>
    </w:p>
    <w:p w14:paraId="41AAF3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890</w:t>
      </w:r>
    </w:p>
    <w:p w14:paraId="565D27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894</w:t>
      </w:r>
    </w:p>
    <w:p w14:paraId="4EAE7C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898</w:t>
      </w:r>
    </w:p>
    <w:p w14:paraId="16E54F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904</w:t>
      </w:r>
    </w:p>
    <w:p w14:paraId="7627D4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910</w:t>
      </w:r>
    </w:p>
    <w:p w14:paraId="7107FF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922</w:t>
      </w:r>
    </w:p>
    <w:p w14:paraId="5AD69C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929</w:t>
      </w:r>
    </w:p>
    <w:p w14:paraId="764C0F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929</w:t>
      </w:r>
    </w:p>
    <w:p w14:paraId="5F05B1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FR2 </w:t>
      </w:r>
      <w:r>
        <w:t>direct SCell activation at SCell addition of known SCell</w:t>
      </w:r>
      <w:r>
        <w:tab/>
        <w:t>937</w:t>
      </w:r>
    </w:p>
    <w:p w14:paraId="78720A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941</w:t>
      </w:r>
    </w:p>
    <w:p w14:paraId="4A0EDE7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950</w:t>
      </w:r>
    </w:p>
    <w:p w14:paraId="377A422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950</w:t>
      </w:r>
    </w:p>
    <w:p w14:paraId="68484C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950</w:t>
      </w:r>
    </w:p>
    <w:p w14:paraId="3899601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950</w:t>
      </w:r>
    </w:p>
    <w:p w14:paraId="6F07368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954</w:t>
      </w:r>
    </w:p>
    <w:p w14:paraId="02C2D3E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959</w:t>
      </w:r>
    </w:p>
    <w:p w14:paraId="0747DAB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Requirements for Beam Failure Recovery in SCell</w:t>
      </w:r>
      <w:r>
        <w:tab/>
        <w:t>960</w:t>
      </w:r>
    </w:p>
    <w:p w14:paraId="6A9EBF9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960</w:t>
      </w:r>
    </w:p>
    <w:p w14:paraId="67286F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TRP </w:t>
      </w:r>
      <w:r>
        <w:t>specific</w:t>
      </w:r>
      <w:r w:rsidRPr="00B7351C">
        <w:rPr>
          <w:rFonts w:cs="Arial"/>
        </w:rPr>
        <w:t xml:space="preserve"> Minimum conformance requirements</w:t>
      </w:r>
      <w:r>
        <w:tab/>
        <w:t>961</w:t>
      </w:r>
    </w:p>
    <w:p w14:paraId="15490991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961</w:t>
      </w:r>
    </w:p>
    <w:p w14:paraId="2E00B148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962</w:t>
      </w:r>
    </w:p>
    <w:p w14:paraId="6B9DD412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963</w:t>
      </w:r>
    </w:p>
    <w:p w14:paraId="20DDAA3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963</w:t>
      </w:r>
    </w:p>
    <w:p w14:paraId="72D85E4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963</w:t>
      </w:r>
    </w:p>
    <w:p w14:paraId="71A63A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964</w:t>
      </w:r>
    </w:p>
    <w:p w14:paraId="1117EB9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EN-DC FR2 SSB-based beam failure detection and link recovery in DRX</w:t>
      </w:r>
      <w:r>
        <w:tab/>
        <w:t>971</w:t>
      </w:r>
    </w:p>
    <w:p w14:paraId="5DB633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978</w:t>
      </w:r>
    </w:p>
    <w:p w14:paraId="31CFB9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985</w:t>
      </w:r>
    </w:p>
    <w:p w14:paraId="08FFF1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992</w:t>
      </w:r>
    </w:p>
    <w:p w14:paraId="5DD8FD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FR2 CSI-RS-based BFD and LR for SCell in non-DRX</w:t>
      </w:r>
      <w:r>
        <w:tab/>
        <w:t>999</w:t>
      </w:r>
    </w:p>
    <w:p w14:paraId="688C76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1006</w:t>
      </w:r>
    </w:p>
    <w:p w14:paraId="6FB8BF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1012</w:t>
      </w:r>
    </w:p>
    <w:p w14:paraId="1D8EA2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1019</w:t>
      </w:r>
    </w:p>
    <w:p w14:paraId="040623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1026</w:t>
      </w:r>
    </w:p>
    <w:p w14:paraId="7A89BC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1026</w:t>
      </w:r>
    </w:p>
    <w:p w14:paraId="1107D1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1026</w:t>
      </w:r>
    </w:p>
    <w:p w14:paraId="73F04A7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1026</w:t>
      </w:r>
    </w:p>
    <w:p w14:paraId="6464B9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1027</w:t>
      </w:r>
    </w:p>
    <w:p w14:paraId="072D45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1027</w:t>
      </w:r>
    </w:p>
    <w:p w14:paraId="6ECD764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1027</w:t>
      </w:r>
    </w:p>
    <w:p w14:paraId="5B409D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1028</w:t>
      </w:r>
    </w:p>
    <w:p w14:paraId="58E23C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1035</w:t>
      </w:r>
    </w:p>
    <w:p w14:paraId="7A2F1F7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1035</w:t>
      </w:r>
    </w:p>
    <w:p w14:paraId="7CD6465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1035</w:t>
      </w:r>
    </w:p>
    <w:p w14:paraId="435516B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1035</w:t>
      </w:r>
    </w:p>
    <w:p w14:paraId="3254B98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1037</w:t>
      </w:r>
    </w:p>
    <w:p w14:paraId="775F3E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E-UTRAN – NR PSCell FR2 and NR SCell FR2 DL active BWP switch on multiple CCs in synchronous EN-DC</w:t>
      </w:r>
      <w:r>
        <w:tab/>
        <w:t>1037</w:t>
      </w:r>
    </w:p>
    <w:p w14:paraId="1BFFAD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1041</w:t>
      </w:r>
    </w:p>
    <w:p w14:paraId="3AB969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1041</w:t>
      </w:r>
    </w:p>
    <w:p w14:paraId="761AE421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1041</w:t>
      </w:r>
    </w:p>
    <w:p w14:paraId="00AED01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1042</w:t>
      </w:r>
    </w:p>
    <w:p w14:paraId="4D71867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1042</w:t>
      </w:r>
    </w:p>
    <w:p w14:paraId="1740CFC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1042</w:t>
      </w:r>
    </w:p>
    <w:p w14:paraId="2C7032A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1043</w:t>
      </w:r>
    </w:p>
    <w:p w14:paraId="6754FCD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1045</w:t>
      </w:r>
    </w:p>
    <w:p w14:paraId="42740CA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1045</w:t>
      </w:r>
    </w:p>
    <w:p w14:paraId="791679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1045</w:t>
      </w:r>
    </w:p>
    <w:p w14:paraId="6E3A2F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1049</w:t>
      </w:r>
    </w:p>
    <w:p w14:paraId="494BE8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1049</w:t>
      </w:r>
    </w:p>
    <w:p w14:paraId="001C1E9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1049</w:t>
      </w:r>
    </w:p>
    <w:p w14:paraId="51CED61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1050</w:t>
      </w:r>
    </w:p>
    <w:p w14:paraId="06F8B3B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1056</w:t>
      </w:r>
    </w:p>
    <w:p w14:paraId="0E121BB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1056</w:t>
      </w:r>
    </w:p>
    <w:p w14:paraId="67BD03F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1056</w:t>
      </w:r>
    </w:p>
    <w:p w14:paraId="594E943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1061</w:t>
      </w:r>
    </w:p>
    <w:p w14:paraId="3699E3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48AAD2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1061</w:t>
      </w:r>
    </w:p>
    <w:p w14:paraId="5C5AB28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1062</w:t>
      </w:r>
    </w:p>
    <w:p w14:paraId="1E807F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1063</w:t>
      </w:r>
    </w:p>
    <w:p w14:paraId="429D89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1067</w:t>
      </w:r>
    </w:p>
    <w:p w14:paraId="30BC13A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1071</w:t>
      </w:r>
    </w:p>
    <w:p w14:paraId="3A4ABE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1071</w:t>
      </w:r>
    </w:p>
    <w:p w14:paraId="607BA7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MAC-CE based uplink spatial relation switch delay</w:t>
      </w:r>
      <w:r>
        <w:tab/>
        <w:t>1071</w:t>
      </w:r>
    </w:p>
    <w:p w14:paraId="02D2891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RRC based uplink spatial relation switch delay</w:t>
      </w:r>
      <w:r>
        <w:tab/>
        <w:t>1072</w:t>
      </w:r>
    </w:p>
    <w:p w14:paraId="61E118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1072</w:t>
      </w:r>
    </w:p>
    <w:p w14:paraId="1381898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1072</w:t>
      </w:r>
    </w:p>
    <w:p w14:paraId="6B86DA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1076</w:t>
      </w:r>
    </w:p>
    <w:p w14:paraId="2F7C89B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1076</w:t>
      </w:r>
    </w:p>
    <w:p w14:paraId="57BB96B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1080</w:t>
      </w:r>
    </w:p>
    <w:p w14:paraId="529263B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1080</w:t>
      </w:r>
    </w:p>
    <w:p w14:paraId="55075C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UE specific CBW change</w:t>
      </w:r>
      <w:r>
        <w:tab/>
        <w:t>1080</w:t>
      </w:r>
    </w:p>
    <w:p w14:paraId="167008B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1081</w:t>
      </w:r>
    </w:p>
    <w:p w14:paraId="630A807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1085</w:t>
      </w:r>
    </w:p>
    <w:p w14:paraId="24EFFD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1085</w:t>
      </w:r>
    </w:p>
    <w:p w14:paraId="25DCD2E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1085</w:t>
      </w:r>
    </w:p>
    <w:p w14:paraId="23945CC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1087</w:t>
      </w:r>
    </w:p>
    <w:p w14:paraId="0DB855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7351C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1089</w:t>
      </w:r>
    </w:p>
    <w:p w14:paraId="73B7B7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7351C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1096</w:t>
      </w:r>
    </w:p>
    <w:p w14:paraId="6A19C7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7351C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1102</w:t>
      </w:r>
    </w:p>
    <w:p w14:paraId="7A172A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1108</w:t>
      </w:r>
    </w:p>
    <w:p w14:paraId="65CA6A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1108</w:t>
      </w:r>
    </w:p>
    <w:p w14:paraId="2173FD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1109</w:t>
      </w:r>
    </w:p>
    <w:p w14:paraId="79D6D26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1113</w:t>
      </w:r>
    </w:p>
    <w:p w14:paraId="415362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1113</w:t>
      </w:r>
    </w:p>
    <w:p w14:paraId="36F6F70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1119</w:t>
      </w:r>
    </w:p>
    <w:p w14:paraId="3B6EE32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1119</w:t>
      </w:r>
    </w:p>
    <w:p w14:paraId="280CA6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1119</w:t>
      </w:r>
    </w:p>
    <w:p w14:paraId="086164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1119</w:t>
      </w:r>
    </w:p>
    <w:p w14:paraId="1B567F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1122</w:t>
      </w:r>
    </w:p>
    <w:p w14:paraId="606D77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1123</w:t>
      </w:r>
    </w:p>
    <w:p w14:paraId="629AC1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1129</w:t>
      </w:r>
    </w:p>
    <w:p w14:paraId="65F5A2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1134</w:t>
      </w:r>
    </w:p>
    <w:p w14:paraId="1B6D9C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1139</w:t>
      </w:r>
    </w:p>
    <w:p w14:paraId="5720D25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1144</w:t>
      </w:r>
    </w:p>
    <w:p w14:paraId="213356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1144</w:t>
      </w:r>
    </w:p>
    <w:p w14:paraId="4988BF7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1146</w:t>
      </w:r>
    </w:p>
    <w:p w14:paraId="1E250B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1151</w:t>
      </w:r>
    </w:p>
    <w:p w14:paraId="0E4912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1156</w:t>
      </w:r>
    </w:p>
    <w:p w14:paraId="245B217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1161</w:t>
      </w:r>
    </w:p>
    <w:p w14:paraId="571FC0A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1166</w:t>
      </w:r>
    </w:p>
    <w:p w14:paraId="782F7C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1171</w:t>
      </w:r>
    </w:p>
    <w:p w14:paraId="50CDB0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1177</w:t>
      </w:r>
    </w:p>
    <w:p w14:paraId="7E09CF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1182</w:t>
      </w:r>
    </w:p>
    <w:p w14:paraId="597261D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1187</w:t>
      </w:r>
    </w:p>
    <w:p w14:paraId="142159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1188</w:t>
      </w:r>
    </w:p>
    <w:p w14:paraId="5E63A03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1188</w:t>
      </w:r>
    </w:p>
    <w:p w14:paraId="2F066E8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1189</w:t>
      </w:r>
    </w:p>
    <w:p w14:paraId="24CAA6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SSB-based L1-RSRP measurement in non-DRX</w:t>
      </w:r>
      <w:r>
        <w:tab/>
        <w:t>1192</w:t>
      </w:r>
    </w:p>
    <w:p w14:paraId="0D645E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SSB-based L1-RSRP measurement in DRX</w:t>
      </w:r>
      <w:r>
        <w:tab/>
        <w:t>1196</w:t>
      </w:r>
    </w:p>
    <w:p w14:paraId="5E9B16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CSI-RS-based L1-RSRP measurement in non-DRX</w:t>
      </w:r>
      <w:r>
        <w:tab/>
        <w:t>1200</w:t>
      </w:r>
    </w:p>
    <w:p w14:paraId="7EC382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CSI-RS-based L1-RSRP measurement in DRX</w:t>
      </w:r>
      <w:r>
        <w:tab/>
        <w:t>1204</w:t>
      </w:r>
    </w:p>
    <w:p w14:paraId="2D72A41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1207</w:t>
      </w:r>
    </w:p>
    <w:p w14:paraId="220F0C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1207</w:t>
      </w:r>
    </w:p>
    <w:p w14:paraId="365FA9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1208</w:t>
      </w:r>
    </w:p>
    <w:p w14:paraId="0EF657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1209</w:t>
      </w:r>
    </w:p>
    <w:p w14:paraId="1B97594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EN-DC FR2 CLI-RSSI measurement in non-DRX</w:t>
      </w:r>
      <w:r>
        <w:tab/>
        <w:t>1212</w:t>
      </w:r>
    </w:p>
    <w:p w14:paraId="1848547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1216</w:t>
      </w:r>
    </w:p>
    <w:p w14:paraId="29DCBC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1216</w:t>
      </w:r>
    </w:p>
    <w:p w14:paraId="1430F8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EN-DC inter-frequency CGI identification of NR neighbour cell in FR2</w:t>
      </w:r>
      <w:r>
        <w:tab/>
        <w:t>1216</w:t>
      </w:r>
    </w:p>
    <w:p w14:paraId="35AE534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1216</w:t>
      </w:r>
    </w:p>
    <w:p w14:paraId="7BBEB99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1216</w:t>
      </w:r>
    </w:p>
    <w:p w14:paraId="5EE1CE8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1217</w:t>
      </w:r>
    </w:p>
    <w:p w14:paraId="17BD36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1217</w:t>
      </w:r>
    </w:p>
    <w:p w14:paraId="50D1AFE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measurement for beam reporting</w:t>
      </w:r>
      <w:r>
        <w:tab/>
        <w:t>1222</w:t>
      </w:r>
    </w:p>
    <w:p w14:paraId="17571C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1222</w:t>
      </w:r>
    </w:p>
    <w:p w14:paraId="03EEED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1222</w:t>
      </w:r>
    </w:p>
    <w:p w14:paraId="001DA5A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1225</w:t>
      </w:r>
    </w:p>
    <w:p w14:paraId="0C69C6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1227</w:t>
      </w:r>
    </w:p>
    <w:p w14:paraId="50E933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snapToGrid w:val="0"/>
        </w:rPr>
        <w:t>EN-DC FR2 CSI-RS based CMR and no dedicated IMR L1-SINR measurement in DRX</w:t>
      </w:r>
      <w:r>
        <w:tab/>
        <w:t>1230</w:t>
      </w:r>
    </w:p>
    <w:p w14:paraId="1D656D1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snapToGrid w:val="0"/>
        </w:rPr>
        <w:t>EN-DC FR2 SSB based CMR and dedicated IMR L1-SINR measurement in non-DRX</w:t>
      </w:r>
      <w:r>
        <w:tab/>
        <w:t>1234</w:t>
      </w:r>
    </w:p>
    <w:p w14:paraId="5717F4B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snapToGrid w:val="0"/>
        </w:rPr>
        <w:t>EN-DC FR2 CSI-RS based CMR and dedicated IMR L1-SINR measurement in non-DRX</w:t>
      </w:r>
      <w:r>
        <w:tab/>
        <w:t>1240</w:t>
      </w:r>
    </w:p>
    <w:p w14:paraId="4D14AC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1244</w:t>
      </w:r>
    </w:p>
    <w:p w14:paraId="2D1D6E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1244</w:t>
      </w:r>
    </w:p>
    <w:p w14:paraId="5D3424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1244</w:t>
      </w:r>
    </w:p>
    <w:p w14:paraId="34655B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1247</w:t>
      </w:r>
    </w:p>
    <w:p w14:paraId="2F7E013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1253</w:t>
      </w:r>
    </w:p>
    <w:p w14:paraId="100239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1253</w:t>
      </w:r>
    </w:p>
    <w:p w14:paraId="407359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1255</w:t>
      </w:r>
    </w:p>
    <w:p w14:paraId="244A2C3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1261</w:t>
      </w:r>
    </w:p>
    <w:p w14:paraId="4C8E88F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1261</w:t>
      </w:r>
    </w:p>
    <w:p w14:paraId="1329C09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1261</w:t>
      </w:r>
    </w:p>
    <w:p w14:paraId="43CEAF5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1261</w:t>
      </w:r>
    </w:p>
    <w:p w14:paraId="6B2A26F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1262</w:t>
      </w:r>
    </w:p>
    <w:p w14:paraId="4B26146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1264</w:t>
      </w:r>
    </w:p>
    <w:p w14:paraId="0EE93C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1272</w:t>
      </w:r>
    </w:p>
    <w:p w14:paraId="24D379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1279</w:t>
      </w:r>
    </w:p>
    <w:p w14:paraId="5FE0C4E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1285</w:t>
      </w:r>
    </w:p>
    <w:p w14:paraId="4CEEB4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1285</w:t>
      </w:r>
    </w:p>
    <w:p w14:paraId="7C90540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1285</w:t>
      </w:r>
    </w:p>
    <w:p w14:paraId="47F407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1285</w:t>
      </w:r>
    </w:p>
    <w:p w14:paraId="77CCCE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1287</w:t>
      </w:r>
    </w:p>
    <w:p w14:paraId="0711C4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1291</w:t>
      </w:r>
    </w:p>
    <w:p w14:paraId="4F98D79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1296</w:t>
      </w:r>
    </w:p>
    <w:p w14:paraId="3593A0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1296</w:t>
      </w:r>
    </w:p>
    <w:p w14:paraId="7B7DACD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1296</w:t>
      </w:r>
    </w:p>
    <w:p w14:paraId="1F5CA60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1296</w:t>
      </w:r>
    </w:p>
    <w:p w14:paraId="405905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1298</w:t>
      </w:r>
    </w:p>
    <w:p w14:paraId="322470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1302</w:t>
      </w:r>
    </w:p>
    <w:p w14:paraId="3B07A26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1307</w:t>
      </w:r>
    </w:p>
    <w:p w14:paraId="2EEE9C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1307</w:t>
      </w:r>
    </w:p>
    <w:p w14:paraId="12FEFB0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1308</w:t>
      </w:r>
    </w:p>
    <w:p w14:paraId="5AF076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1308</w:t>
      </w:r>
    </w:p>
    <w:p w14:paraId="55FD54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1309</w:t>
      </w:r>
    </w:p>
    <w:p w14:paraId="72A25EB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1310</w:t>
      </w:r>
    </w:p>
    <w:p w14:paraId="5A18B8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1311</w:t>
      </w:r>
    </w:p>
    <w:p w14:paraId="0168D4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1317</w:t>
      </w:r>
    </w:p>
    <w:p w14:paraId="2D9F440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1323</w:t>
      </w:r>
    </w:p>
    <w:p w14:paraId="520221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1323</w:t>
      </w:r>
    </w:p>
    <w:p w14:paraId="36BCD6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1323</w:t>
      </w:r>
    </w:p>
    <w:p w14:paraId="057411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1325</w:t>
      </w:r>
    </w:p>
    <w:p w14:paraId="50CA2A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1330</w:t>
      </w:r>
    </w:p>
    <w:p w14:paraId="76C84A5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1331</w:t>
      </w:r>
    </w:p>
    <w:p w14:paraId="7CD8BE8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1331</w:t>
      </w:r>
    </w:p>
    <w:p w14:paraId="2213041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1331</w:t>
      </w:r>
    </w:p>
    <w:p w14:paraId="4E8F8F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1331</w:t>
      </w:r>
    </w:p>
    <w:p w14:paraId="747C9D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1332</w:t>
      </w:r>
    </w:p>
    <w:p w14:paraId="6BC3B2E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1335</w:t>
      </w:r>
    </w:p>
    <w:p w14:paraId="4DB393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1335</w:t>
      </w:r>
    </w:p>
    <w:p w14:paraId="7D39DC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1335</w:t>
      </w:r>
    </w:p>
    <w:p w14:paraId="2FC8B5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1336</w:t>
      </w:r>
    </w:p>
    <w:p w14:paraId="41EDB2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1339</w:t>
      </w:r>
    </w:p>
    <w:p w14:paraId="56F4AB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1341</w:t>
      </w:r>
    </w:p>
    <w:p w14:paraId="03734C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1346</w:t>
      </w:r>
    </w:p>
    <w:p w14:paraId="794DA2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1351</w:t>
      </w:r>
    </w:p>
    <w:p w14:paraId="3253A57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1356</w:t>
      </w:r>
    </w:p>
    <w:p w14:paraId="4DFE94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1356</w:t>
      </w:r>
    </w:p>
    <w:p w14:paraId="3A9C71A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1356</w:t>
      </w:r>
    </w:p>
    <w:p w14:paraId="1EC0AB1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1358</w:t>
      </w:r>
    </w:p>
    <w:p w14:paraId="607198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1360</w:t>
      </w:r>
    </w:p>
    <w:p w14:paraId="00F386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1367</w:t>
      </w:r>
    </w:p>
    <w:p w14:paraId="1987DB7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1375</w:t>
      </w:r>
    </w:p>
    <w:p w14:paraId="0BFC22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1375</w:t>
      </w:r>
    </w:p>
    <w:p w14:paraId="62D3CAC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1375</w:t>
      </w:r>
    </w:p>
    <w:p w14:paraId="72160D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1377</w:t>
      </w:r>
    </w:p>
    <w:p w14:paraId="5306CB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intra-frequency measurement accuracy with FR2 serving cell and FR2 target cell</w:t>
      </w:r>
      <w:r>
        <w:tab/>
        <w:t>1379</w:t>
      </w:r>
    </w:p>
    <w:p w14:paraId="46B8095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1379</w:t>
      </w:r>
    </w:p>
    <w:p w14:paraId="1D4C280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1379</w:t>
      </w:r>
    </w:p>
    <w:p w14:paraId="0DA855F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1379</w:t>
      </w:r>
    </w:p>
    <w:p w14:paraId="0DF661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1380</w:t>
      </w:r>
    </w:p>
    <w:p w14:paraId="4004B9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1381</w:t>
      </w:r>
    </w:p>
    <w:p w14:paraId="104BD1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Inter-frequency measurement accuracy with FR2 serving cell and FR2 TDD target cell</w:t>
      </w:r>
      <w:r>
        <w:tab/>
        <w:t>1383</w:t>
      </w:r>
    </w:p>
    <w:p w14:paraId="47AD98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1384</w:t>
      </w:r>
    </w:p>
    <w:p w14:paraId="69BCEA3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1384</w:t>
      </w:r>
    </w:p>
    <w:p w14:paraId="0F72BD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1384</w:t>
      </w:r>
    </w:p>
    <w:p w14:paraId="3FDB44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1384</w:t>
      </w:r>
    </w:p>
    <w:p w14:paraId="59E03DF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1385</w:t>
      </w:r>
    </w:p>
    <w:p w14:paraId="0AB607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1388</w:t>
      </w:r>
    </w:p>
    <w:p w14:paraId="044C3F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1388</w:t>
      </w:r>
    </w:p>
    <w:p w14:paraId="7C1AE01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1388</w:t>
      </w:r>
    </w:p>
    <w:p w14:paraId="2E137F1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1388</w:t>
      </w:r>
    </w:p>
    <w:p w14:paraId="3CFF59C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1389</w:t>
      </w:r>
    </w:p>
    <w:p w14:paraId="2B2387D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1389</w:t>
      </w:r>
    </w:p>
    <w:p w14:paraId="0D1E7868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1390</w:t>
      </w:r>
    </w:p>
    <w:p w14:paraId="64FDDD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intra-frequency measurement accuracy with FR2 serving cell and FR2 TDD target cell</w:t>
      </w:r>
      <w:r>
        <w:tab/>
        <w:t>1391</w:t>
      </w:r>
    </w:p>
    <w:p w14:paraId="7A2A98F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1391</w:t>
      </w:r>
    </w:p>
    <w:p w14:paraId="4F3BDF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1391</w:t>
      </w:r>
    </w:p>
    <w:p w14:paraId="46E8D7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1391</w:t>
      </w:r>
    </w:p>
    <w:p w14:paraId="6DB18A7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1392</w:t>
      </w:r>
    </w:p>
    <w:p w14:paraId="4F1B28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1393</w:t>
      </w:r>
    </w:p>
    <w:p w14:paraId="5FF4E0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inter-frequency measurement accuracy with FR2 serving cell and FR2 TDD target cell</w:t>
      </w:r>
      <w:r>
        <w:tab/>
        <w:t>1395</w:t>
      </w:r>
    </w:p>
    <w:p w14:paraId="5049CC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1396</w:t>
      </w:r>
    </w:p>
    <w:p w14:paraId="3A358CB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1396</w:t>
      </w:r>
    </w:p>
    <w:p w14:paraId="3364AED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1396</w:t>
      </w:r>
    </w:p>
    <w:p w14:paraId="389322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1396</w:t>
      </w:r>
    </w:p>
    <w:p w14:paraId="7FB19A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1397</w:t>
      </w:r>
    </w:p>
    <w:p w14:paraId="5B77636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1401</w:t>
      </w:r>
    </w:p>
    <w:p w14:paraId="0E2CBA9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1401</w:t>
      </w:r>
    </w:p>
    <w:p w14:paraId="64FEDC5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1401</w:t>
      </w:r>
    </w:p>
    <w:p w14:paraId="2058CDC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1401</w:t>
      </w:r>
    </w:p>
    <w:p w14:paraId="09DA23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1401</w:t>
      </w:r>
    </w:p>
    <w:p w14:paraId="108378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 cell re-selection</w:t>
      </w:r>
      <w:r>
        <w:tab/>
        <w:t>1408</w:t>
      </w:r>
    </w:p>
    <w:p w14:paraId="1EAAA9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FR1-FR1 cell re-selection</w:t>
      </w:r>
      <w:r>
        <w:tab/>
        <w:t>1414</w:t>
      </w:r>
    </w:p>
    <w:p w14:paraId="1422DB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1418</w:t>
      </w:r>
    </w:p>
    <w:p w14:paraId="183DC2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1425</w:t>
      </w:r>
    </w:p>
    <w:p w14:paraId="144876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1430</w:t>
      </w:r>
    </w:p>
    <w:p w14:paraId="3AFAF4C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1437</w:t>
      </w:r>
    </w:p>
    <w:p w14:paraId="488D08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1443</w:t>
      </w:r>
    </w:p>
    <w:p w14:paraId="659D34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1448</w:t>
      </w:r>
    </w:p>
    <w:p w14:paraId="5B029D7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1454</w:t>
      </w:r>
    </w:p>
    <w:p w14:paraId="0E5EBBA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1456</w:t>
      </w:r>
    </w:p>
    <w:p w14:paraId="63512F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1456</w:t>
      </w:r>
    </w:p>
    <w:p w14:paraId="3CA7D3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1460</w:t>
      </w:r>
    </w:p>
    <w:p w14:paraId="0D6468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1465</w:t>
      </w:r>
    </w:p>
    <w:p w14:paraId="601689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1472</w:t>
      </w:r>
    </w:p>
    <w:p w14:paraId="5B9C15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1478</w:t>
      </w:r>
    </w:p>
    <w:p w14:paraId="0DFFD9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1483</w:t>
      </w:r>
    </w:p>
    <w:p w14:paraId="2B4D22F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1489</w:t>
      </w:r>
    </w:p>
    <w:p w14:paraId="49428AD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1489</w:t>
      </w:r>
    </w:p>
    <w:p w14:paraId="18D5F7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TA validation using CG-SDT</w:t>
      </w:r>
      <w:r>
        <w:tab/>
        <w:t>1489</w:t>
      </w:r>
    </w:p>
    <w:p w14:paraId="63908A8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 TA Validation for CG-SDT</w:t>
      </w:r>
      <w:r>
        <w:tab/>
        <w:t>1490</w:t>
      </w:r>
    </w:p>
    <w:p w14:paraId="3B1F3E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1496</w:t>
      </w:r>
    </w:p>
    <w:p w14:paraId="389D415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1496</w:t>
      </w:r>
    </w:p>
    <w:p w14:paraId="03E133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1496</w:t>
      </w:r>
    </w:p>
    <w:p w14:paraId="718DF1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1500</w:t>
      </w:r>
    </w:p>
    <w:p w14:paraId="6D75CE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1504</w:t>
      </w:r>
    </w:p>
    <w:p w14:paraId="5B84D3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1507</w:t>
      </w:r>
    </w:p>
    <w:p w14:paraId="11ABF3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 – E-UTRA handover with known target cell</w:t>
      </w:r>
      <w:r>
        <w:tab/>
        <w:t>1510</w:t>
      </w:r>
    </w:p>
    <w:p w14:paraId="0C998E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v4.2.0"/>
        </w:rPr>
        <w:t>NR SA FR1 – E-UTRA handover with unknown target cell</w:t>
      </w:r>
      <w:r>
        <w:tab/>
        <w:t>1518</w:t>
      </w:r>
    </w:p>
    <w:p w14:paraId="79F5DF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1523</w:t>
      </w:r>
    </w:p>
    <w:p w14:paraId="688226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1529</w:t>
      </w:r>
    </w:p>
    <w:p w14:paraId="6401CE6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1537</w:t>
      </w:r>
    </w:p>
    <w:p w14:paraId="3457E9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1542</w:t>
      </w:r>
    </w:p>
    <w:p w14:paraId="2BA6F56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1551</w:t>
      </w:r>
    </w:p>
    <w:p w14:paraId="3F203E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1557</w:t>
      </w:r>
    </w:p>
    <w:p w14:paraId="52FAC6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1565</w:t>
      </w:r>
    </w:p>
    <w:p w14:paraId="799E2E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6.3.1.13 to 6.3.1.17</w:t>
      </w:r>
      <w:r>
        <w:tab/>
        <w:t>1573</w:t>
      </w:r>
    </w:p>
    <w:p w14:paraId="4457F93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color w:val="000000" w:themeColor="text1"/>
        </w:rPr>
        <w:t xml:space="preserve">NR SA FR1 </w:t>
      </w:r>
      <w:r w:rsidRPr="00B7351C">
        <w:rPr>
          <w:rFonts w:cs="Arial"/>
          <w:snapToGrid w:val="0"/>
          <w:color w:val="000000" w:themeColor="text1"/>
        </w:rPr>
        <w:t>handover with unknown target cell</w:t>
      </w:r>
      <w:r w:rsidRPr="00B7351C">
        <w:rPr>
          <w:rFonts w:cs="Arial"/>
          <w:color w:val="000000" w:themeColor="text1"/>
        </w:rPr>
        <w:t xml:space="preserve"> operating with 12 PRB SSB bandwidth</w:t>
      </w:r>
      <w:r>
        <w:tab/>
        <w:t>1573</w:t>
      </w:r>
    </w:p>
    <w:p w14:paraId="7DFF870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1575</w:t>
      </w:r>
    </w:p>
    <w:p w14:paraId="4EEBA9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1575</w:t>
      </w:r>
    </w:p>
    <w:p w14:paraId="41DEE9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1575</w:t>
      </w:r>
    </w:p>
    <w:p w14:paraId="1FBB67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1577</w:t>
      </w:r>
    </w:p>
    <w:p w14:paraId="737450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1581</w:t>
      </w:r>
    </w:p>
    <w:p w14:paraId="504F60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1585</w:t>
      </w:r>
    </w:p>
    <w:p w14:paraId="102ECD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1589</w:t>
      </w:r>
    </w:p>
    <w:p w14:paraId="6E7E674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024E22E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1591</w:t>
      </w:r>
    </w:p>
    <w:p w14:paraId="0A9D023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1597</w:t>
      </w:r>
    </w:p>
    <w:p w14:paraId="446A77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1603</w:t>
      </w:r>
    </w:p>
    <w:p w14:paraId="4372CA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1607</w:t>
      </w:r>
    </w:p>
    <w:p w14:paraId="25BE2F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1612</w:t>
      </w:r>
    </w:p>
    <w:p w14:paraId="0C1E5B3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1612</w:t>
      </w:r>
    </w:p>
    <w:p w14:paraId="039DE74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1613</w:t>
      </w:r>
    </w:p>
    <w:p w14:paraId="5BBE85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1617</w:t>
      </w:r>
    </w:p>
    <w:p w14:paraId="37194E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1621</w:t>
      </w:r>
    </w:p>
    <w:p w14:paraId="60E461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1621</w:t>
      </w:r>
    </w:p>
    <w:p w14:paraId="3487153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1622</w:t>
      </w:r>
    </w:p>
    <w:p w14:paraId="3D467CC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1629</w:t>
      </w:r>
    </w:p>
    <w:p w14:paraId="542CEFC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1636</w:t>
      </w:r>
    </w:p>
    <w:p w14:paraId="5AF75BD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1643</w:t>
      </w:r>
    </w:p>
    <w:p w14:paraId="5E8B29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1643</w:t>
      </w:r>
    </w:p>
    <w:p w14:paraId="1BD4A6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1653</w:t>
      </w:r>
    </w:p>
    <w:p w14:paraId="47F3B7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FR1-FR1 conditional handover</w:t>
      </w:r>
      <w:r>
        <w:tab/>
        <w:t>1660</w:t>
      </w:r>
    </w:p>
    <w:p w14:paraId="6BDD88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1667</w:t>
      </w:r>
    </w:p>
    <w:p w14:paraId="2CD0868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1674</w:t>
      </w:r>
    </w:p>
    <w:p w14:paraId="56C689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1683</w:t>
      </w:r>
    </w:p>
    <w:p w14:paraId="19A4D24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1689</w:t>
      </w:r>
    </w:p>
    <w:p w14:paraId="632407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1696</w:t>
      </w:r>
    </w:p>
    <w:p w14:paraId="7850B4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LTM PCell Switch</w:t>
      </w:r>
      <w:r>
        <w:tab/>
        <w:t>1705</w:t>
      </w:r>
    </w:p>
    <w:p w14:paraId="4B2BCB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1705</w:t>
      </w:r>
    </w:p>
    <w:p w14:paraId="6A217F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RACH-based Intra-frequency PCell switch from FR1 to FR1</w:t>
      </w:r>
      <w:r>
        <w:tab/>
        <w:t>1707</w:t>
      </w:r>
    </w:p>
    <w:p w14:paraId="22312A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RACH-based Inter-frequency LTM PCell switch from FR1 to FR1</w:t>
      </w:r>
      <w:r>
        <w:tab/>
        <w:t>1714</w:t>
      </w:r>
    </w:p>
    <w:p w14:paraId="533565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RACH-less Intra-frequency PCell switch from FR1 to FR1</w:t>
      </w:r>
      <w:r>
        <w:tab/>
        <w:t>1723</w:t>
      </w:r>
    </w:p>
    <w:p w14:paraId="42877B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1732</w:t>
      </w:r>
    </w:p>
    <w:p w14:paraId="62A4F31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LTM PSCell Switch</w:t>
      </w:r>
      <w:r>
        <w:tab/>
        <w:t>1741</w:t>
      </w:r>
    </w:p>
    <w:p w14:paraId="6D0E72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1741</w:t>
      </w:r>
    </w:p>
    <w:p w14:paraId="5E550E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RACH-based intra-frequency LTM PSCell switch</w:t>
      </w:r>
      <w:r>
        <w:tab/>
        <w:t>1741</w:t>
      </w:r>
    </w:p>
    <w:p w14:paraId="0026EE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1747</w:t>
      </w:r>
    </w:p>
    <w:p w14:paraId="709A63A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1747</w:t>
      </w:r>
    </w:p>
    <w:p w14:paraId="6DEDBB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1747</w:t>
      </w:r>
    </w:p>
    <w:p w14:paraId="5444267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1748</w:t>
      </w:r>
    </w:p>
    <w:p w14:paraId="5584A3B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1754</w:t>
      </w:r>
    </w:p>
    <w:p w14:paraId="5C8A2A7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1754</w:t>
      </w:r>
    </w:p>
    <w:p w14:paraId="3B8C79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</w:t>
      </w:r>
      <w:r>
        <w:tab/>
        <w:t>1754</w:t>
      </w:r>
    </w:p>
    <w:p w14:paraId="172165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timing advance adjustment accuracy</w:t>
      </w:r>
      <w:r>
        <w:tab/>
        <w:t>1754</w:t>
      </w:r>
    </w:p>
    <w:p w14:paraId="7742C2C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1759</w:t>
      </w:r>
    </w:p>
    <w:p w14:paraId="5737D26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1759</w:t>
      </w:r>
    </w:p>
    <w:p w14:paraId="138F2E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1759</w:t>
      </w:r>
    </w:p>
    <w:p w14:paraId="770549F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1761</w:t>
      </w:r>
    </w:p>
    <w:p w14:paraId="20F2A0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PCell configured with SSB-based RLM RS in non-DRX mode</w:t>
      </w:r>
      <w:r>
        <w:tab/>
        <w:t>1766</w:t>
      </w:r>
    </w:p>
    <w:p w14:paraId="16F8DC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1772</w:t>
      </w:r>
    </w:p>
    <w:p w14:paraId="6426A2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PCell configured with SSB-based RLM RS in DRX mode</w:t>
      </w:r>
      <w:r>
        <w:tab/>
        <w:t>1778</w:t>
      </w:r>
    </w:p>
    <w:p w14:paraId="3947F4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1783</w:t>
      </w:r>
    </w:p>
    <w:p w14:paraId="18768A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1790</w:t>
      </w:r>
    </w:p>
    <w:p w14:paraId="16BC52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1797</w:t>
      </w:r>
    </w:p>
    <w:p w14:paraId="51AB7A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1803</w:t>
      </w:r>
    </w:p>
    <w:p w14:paraId="3A90DF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1810</w:t>
      </w:r>
    </w:p>
    <w:p w14:paraId="62C81F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1816</w:t>
      </w:r>
    </w:p>
    <w:p w14:paraId="3271228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1824</w:t>
      </w:r>
    </w:p>
    <w:p w14:paraId="3947394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color w:val="000000" w:themeColor="text1"/>
        </w:rPr>
        <w:t xml:space="preserve">NR SA FR1 </w:t>
      </w:r>
      <w:r w:rsidRPr="00B7351C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1824</w:t>
      </w:r>
    </w:p>
    <w:p w14:paraId="7C6CA8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 w:rsidRPr="00B7351C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1827</w:t>
      </w:r>
    </w:p>
    <w:p w14:paraId="6F87B0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1830</w:t>
      </w:r>
    </w:p>
    <w:p w14:paraId="439E29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1832</w:t>
      </w:r>
    </w:p>
    <w:p w14:paraId="25B7D2A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1835</w:t>
      </w:r>
    </w:p>
    <w:p w14:paraId="181A32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1835</w:t>
      </w:r>
    </w:p>
    <w:p w14:paraId="4003E7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1838</w:t>
      </w:r>
    </w:p>
    <w:p w14:paraId="70E07C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1843</w:t>
      </w:r>
    </w:p>
    <w:p w14:paraId="6F0919A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1848</w:t>
      </w:r>
    </w:p>
    <w:p w14:paraId="4B2ACC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1848</w:t>
      </w:r>
    </w:p>
    <w:p w14:paraId="43F05B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1850</w:t>
      </w:r>
    </w:p>
    <w:p w14:paraId="76E278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1863</w:t>
      </w:r>
    </w:p>
    <w:p w14:paraId="692B86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1864</w:t>
      </w:r>
    </w:p>
    <w:p w14:paraId="45D62A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1866</w:t>
      </w:r>
    </w:p>
    <w:p w14:paraId="4424FD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1875</w:t>
      </w:r>
    </w:p>
    <w:p w14:paraId="5A1509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1884</w:t>
      </w:r>
    </w:p>
    <w:p w14:paraId="7422C6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1884</w:t>
      </w:r>
    </w:p>
    <w:p w14:paraId="7534D3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1891</w:t>
      </w:r>
    </w:p>
    <w:p w14:paraId="06A851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zh-CN"/>
        </w:rPr>
        <w:t>6.5.3.12 to 6.5.3.14</w:t>
      </w:r>
      <w:r>
        <w:tab/>
        <w:t>1895</w:t>
      </w:r>
    </w:p>
    <w:p w14:paraId="0247F5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zh-CN"/>
        </w:rPr>
        <w:t>NR SA FR1 TRS based SCell Activation of SSB-less SCell in inter-band CA in non-DRX</w:t>
      </w:r>
      <w:r>
        <w:tab/>
        <w:t>1895</w:t>
      </w:r>
    </w:p>
    <w:p w14:paraId="1D9C26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zh-TW"/>
        </w:rPr>
        <w:t>NR SA FR1 Inter-band SSB-less SCell Activation based on A-TRS in non-DRX</w:t>
      </w:r>
      <w:r>
        <w:tab/>
        <w:t>1902</w:t>
      </w:r>
    </w:p>
    <w:p w14:paraId="0A87A8A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1910</w:t>
      </w:r>
    </w:p>
    <w:p w14:paraId="115D3C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1910</w:t>
      </w:r>
    </w:p>
    <w:p w14:paraId="40EB7D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1910</w:t>
      </w:r>
    </w:p>
    <w:p w14:paraId="253D33C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1917</w:t>
      </w:r>
    </w:p>
    <w:p w14:paraId="37F7A4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1917</w:t>
      </w:r>
    </w:p>
    <w:p w14:paraId="328186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1921</w:t>
      </w:r>
    </w:p>
    <w:p w14:paraId="2E0C21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1929</w:t>
      </w:r>
    </w:p>
    <w:p w14:paraId="22807A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1937</w:t>
      </w:r>
    </w:p>
    <w:p w14:paraId="35ECD0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1944</w:t>
      </w:r>
    </w:p>
    <w:p w14:paraId="590679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1952</w:t>
      </w:r>
    </w:p>
    <w:p w14:paraId="6881C1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1960</w:t>
      </w:r>
    </w:p>
    <w:p w14:paraId="54EB7A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1967</w:t>
      </w:r>
    </w:p>
    <w:p w14:paraId="68B6C6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1975</w:t>
      </w:r>
    </w:p>
    <w:p w14:paraId="46E34A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1975</w:t>
      </w:r>
    </w:p>
    <w:p w14:paraId="18AAFD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1975</w:t>
      </w:r>
    </w:p>
    <w:p w14:paraId="72BDCA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1976</w:t>
      </w:r>
    </w:p>
    <w:p w14:paraId="760AD5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1987</w:t>
      </w:r>
    </w:p>
    <w:p w14:paraId="18AB2B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1996</w:t>
      </w:r>
    </w:p>
    <w:p w14:paraId="79C35D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1996</w:t>
      </w:r>
    </w:p>
    <w:p w14:paraId="56F839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1996</w:t>
      </w:r>
    </w:p>
    <w:p w14:paraId="0BCA5C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2004</w:t>
      </w:r>
    </w:p>
    <w:p w14:paraId="6D55DC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2004</w:t>
      </w:r>
    </w:p>
    <w:p w14:paraId="11EA299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2004</w:t>
      </w:r>
    </w:p>
    <w:p w14:paraId="5F4B47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2014</w:t>
      </w:r>
    </w:p>
    <w:p w14:paraId="65F831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2014</w:t>
      </w:r>
    </w:p>
    <w:p w14:paraId="7D983BC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2014</w:t>
      </w:r>
    </w:p>
    <w:p w14:paraId="543A3CA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2015</w:t>
      </w:r>
    </w:p>
    <w:p w14:paraId="59349F5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2022</w:t>
      </w:r>
    </w:p>
    <w:p w14:paraId="52D2997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2022</w:t>
      </w:r>
    </w:p>
    <w:p w14:paraId="745531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2022</w:t>
      </w:r>
    </w:p>
    <w:p w14:paraId="035FD1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2028</w:t>
      </w:r>
    </w:p>
    <w:p w14:paraId="0E008D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</w:rPr>
        <w:t xml:space="preserve">NR SA FR1 </w:t>
      </w:r>
      <w:r w:rsidRPr="00B7351C">
        <w:rPr>
          <w:rFonts w:cs="Arial"/>
        </w:rPr>
        <w:t xml:space="preserve">DL </w:t>
      </w:r>
      <w:r w:rsidRPr="00B7351C">
        <w:rPr>
          <w:rFonts w:cs="Arial"/>
          <w:lang w:eastAsia="zh-CN"/>
        </w:rPr>
        <w:t>i</w:t>
      </w:r>
      <w:r w:rsidRPr="00B7351C">
        <w:rPr>
          <w:rFonts w:cs="Arial"/>
        </w:rPr>
        <w:t>nterruptions at switching between two uplink carriers with two transmit antenna connectors</w:t>
      </w:r>
      <w:r>
        <w:tab/>
        <w:t>2033</w:t>
      </w:r>
    </w:p>
    <w:p w14:paraId="463D59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2033</w:t>
      </w:r>
    </w:p>
    <w:p w14:paraId="3A9C56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2034</w:t>
      </w:r>
    </w:p>
    <w:p w14:paraId="1AA11E4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2040</w:t>
      </w:r>
    </w:p>
    <w:p w14:paraId="3213986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2045</w:t>
      </w:r>
    </w:p>
    <w:p w14:paraId="34C9B4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2045</w:t>
      </w:r>
    </w:p>
    <w:p w14:paraId="391D94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2046</w:t>
      </w:r>
    </w:p>
    <w:p w14:paraId="3EC74C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2052</w:t>
      </w:r>
    </w:p>
    <w:p w14:paraId="7ECF17B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2059</w:t>
      </w:r>
    </w:p>
    <w:p w14:paraId="69CE28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2059</w:t>
      </w:r>
    </w:p>
    <w:p w14:paraId="24E5CF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2059</w:t>
      </w:r>
    </w:p>
    <w:p w14:paraId="1F67A1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2065</w:t>
      </w:r>
    </w:p>
    <w:p w14:paraId="65A3E2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2072</w:t>
      </w:r>
    </w:p>
    <w:p w14:paraId="5B3F19D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2072</w:t>
      </w:r>
    </w:p>
    <w:p w14:paraId="1ED061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2072</w:t>
      </w:r>
    </w:p>
    <w:p w14:paraId="3B3344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2078</w:t>
      </w:r>
    </w:p>
    <w:p w14:paraId="38E868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2085</w:t>
      </w:r>
    </w:p>
    <w:p w14:paraId="46EEA1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2090</w:t>
      </w:r>
    </w:p>
    <w:p w14:paraId="4BA8809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2096</w:t>
      </w:r>
    </w:p>
    <w:p w14:paraId="1A595E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2096</w:t>
      </w:r>
    </w:p>
    <w:p w14:paraId="7189FDF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2097</w:t>
      </w:r>
    </w:p>
    <w:p w14:paraId="55E15E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6.5.11</w:t>
      </w:r>
      <w:r>
        <w:tab/>
        <w:t>2103</w:t>
      </w:r>
    </w:p>
    <w:p w14:paraId="41F6FA4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2103</w:t>
      </w:r>
    </w:p>
    <w:p w14:paraId="3AED83AA" w14:textId="77777777" w:rsidR="00755681" w:rsidRPr="002031DF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</w:t>
      </w:r>
      <w:r w:rsidRPr="002031DF">
        <w:tab/>
        <w:t>2103</w:t>
      </w:r>
    </w:p>
    <w:p w14:paraId="44E0D7DD" w14:textId="77777777" w:rsidR="00755681" w:rsidRPr="002031DF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.0.1</w:t>
      </w:r>
      <w:r w:rsidRPr="002031DF"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31DF">
        <w:t>Minimum conformance requirements for Intra-frequency subsequent CPC from FR1-FR1 NR-DC to FR1-FR1 NR-DC</w:t>
      </w:r>
      <w:r w:rsidRPr="002031DF">
        <w:tab/>
        <w:t>2103</w:t>
      </w:r>
    </w:p>
    <w:p w14:paraId="00C62197" w14:textId="77777777" w:rsidR="00755681" w:rsidRPr="002031DF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</w:t>
      </w:r>
      <w:r w:rsidRPr="002031DF">
        <w:rPr>
          <w:lang w:eastAsia="zh-CN"/>
        </w:rPr>
        <w:t>1.1</w:t>
      </w:r>
      <w:r w:rsidRPr="002031DF"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31DF">
        <w:rPr>
          <w:lang w:eastAsia="zh-CN"/>
        </w:rPr>
        <w:t>Measurement time</w:t>
      </w:r>
      <w:r w:rsidRPr="002031DF">
        <w:tab/>
        <w:t>2104</w:t>
      </w:r>
    </w:p>
    <w:p w14:paraId="4C034B56" w14:textId="77777777" w:rsidR="00755681" w:rsidRPr="002031DF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.0.2</w:t>
      </w:r>
      <w:r w:rsidRPr="002031DF"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31DF">
        <w:t>Minimum conformance requirements for Inter-frequency subsequent CPA from FR1-FR1 NR-DC to FR1-FR1 NR-DC</w:t>
      </w:r>
      <w:r w:rsidRPr="002031DF">
        <w:tab/>
        <w:t>2104</w:t>
      </w:r>
    </w:p>
    <w:p w14:paraId="356E05E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2105</w:t>
      </w:r>
    </w:p>
    <w:p w14:paraId="58E51D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2105</w:t>
      </w:r>
    </w:p>
    <w:p w14:paraId="68B5F6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2109</w:t>
      </w:r>
    </w:p>
    <w:p w14:paraId="27B4E3D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2113</w:t>
      </w:r>
    </w:p>
    <w:p w14:paraId="6195B3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2113</w:t>
      </w:r>
    </w:p>
    <w:p w14:paraId="4708B4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2114</w:t>
      </w:r>
    </w:p>
    <w:p w14:paraId="3407073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2119</w:t>
      </w:r>
    </w:p>
    <w:p w14:paraId="0CACAAB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2119</w:t>
      </w:r>
    </w:p>
    <w:p w14:paraId="571CF6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2119</w:t>
      </w:r>
    </w:p>
    <w:p w14:paraId="0D24DC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2124</w:t>
      </w:r>
    </w:p>
    <w:p w14:paraId="5A235E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2129</w:t>
      </w:r>
    </w:p>
    <w:p w14:paraId="1A000F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2134</w:t>
      </w:r>
    </w:p>
    <w:p w14:paraId="0F6E5A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2140</w:t>
      </w:r>
    </w:p>
    <w:p w14:paraId="17965E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2145</w:t>
      </w:r>
    </w:p>
    <w:p w14:paraId="7EC643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2149</w:t>
      </w:r>
    </w:p>
    <w:p w14:paraId="171A9B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2153</w:t>
      </w:r>
    </w:p>
    <w:p w14:paraId="72C3632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2157</w:t>
      </w:r>
    </w:p>
    <w:p w14:paraId="4CBEEA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2162</w:t>
      </w:r>
    </w:p>
    <w:p w14:paraId="533B6C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2167</w:t>
      </w:r>
    </w:p>
    <w:p w14:paraId="29B16D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2167</w:t>
      </w:r>
    </w:p>
    <w:p w14:paraId="16AFD9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2170</w:t>
      </w:r>
    </w:p>
    <w:p w14:paraId="732C031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2175</w:t>
      </w:r>
    </w:p>
    <w:p w14:paraId="7A8079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2175</w:t>
      </w:r>
    </w:p>
    <w:p w14:paraId="2DBB66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2178</w:t>
      </w:r>
    </w:p>
    <w:p w14:paraId="0965A3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2184</w:t>
      </w:r>
    </w:p>
    <w:p w14:paraId="1B3376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2190</w:t>
      </w:r>
    </w:p>
    <w:p w14:paraId="2042FC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2190</w:t>
      </w:r>
    </w:p>
    <w:p w14:paraId="44D6CE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2190</w:t>
      </w:r>
    </w:p>
    <w:p w14:paraId="7FBFAF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2196</w:t>
      </w:r>
    </w:p>
    <w:p w14:paraId="77C6242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2202</w:t>
      </w:r>
    </w:p>
    <w:p w14:paraId="0764D5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2202</w:t>
      </w:r>
    </w:p>
    <w:p w14:paraId="4264AB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2202</w:t>
      </w:r>
    </w:p>
    <w:p w14:paraId="2B0E6D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2207</w:t>
      </w:r>
    </w:p>
    <w:p w14:paraId="637B09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2213</w:t>
      </w:r>
    </w:p>
    <w:p w14:paraId="02173C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2219</w:t>
      </w:r>
    </w:p>
    <w:p w14:paraId="508428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2225</w:t>
      </w:r>
    </w:p>
    <w:p w14:paraId="790D51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2232</w:t>
      </w:r>
    </w:p>
    <w:p w14:paraId="0F09EF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2240</w:t>
      </w:r>
    </w:p>
    <w:p w14:paraId="0B32797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2243</w:t>
      </w:r>
    </w:p>
    <w:p w14:paraId="2A6AC0C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2243</w:t>
      </w:r>
    </w:p>
    <w:p w14:paraId="5C7206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2247</w:t>
      </w:r>
    </w:p>
    <w:p w14:paraId="1D7715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2254</w:t>
      </w:r>
    </w:p>
    <w:p w14:paraId="7C727D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B7351C">
        <w:rPr>
          <w:snapToGrid w:val="0"/>
        </w:rPr>
        <w:t>for UE configured with highSpeedMeasFlag-r16</w:t>
      </w:r>
      <w:r>
        <w:tab/>
        <w:t>2260</w:t>
      </w:r>
    </w:p>
    <w:p w14:paraId="4F49B5B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2268</w:t>
      </w:r>
    </w:p>
    <w:p w14:paraId="59CD2A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2268</w:t>
      </w:r>
    </w:p>
    <w:p w14:paraId="2EF6E8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SSB-based L1-RSRP measurement in non-DRX</w:t>
      </w:r>
      <w:r>
        <w:tab/>
        <w:t>2269</w:t>
      </w:r>
    </w:p>
    <w:p w14:paraId="5151BA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SSB-based L1-RSRP measurement in DRX</w:t>
      </w:r>
      <w:r>
        <w:tab/>
        <w:t>2273</w:t>
      </w:r>
    </w:p>
    <w:p w14:paraId="476190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CSI-RS-based L1-RSRP measurement in non-DRX</w:t>
      </w:r>
      <w:r>
        <w:tab/>
        <w:t>2276</w:t>
      </w:r>
    </w:p>
    <w:p w14:paraId="04F9BA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CSI-RS-based L1-RSRP measurement in DRX</w:t>
      </w:r>
      <w:r>
        <w:tab/>
        <w:t>2281</w:t>
      </w:r>
    </w:p>
    <w:p w14:paraId="7B6C5B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>NR SA FR1 SSB-based L1-RSRP measurement in DRX for UE configured with highSpeedMeasFlag-r16</w:t>
      </w:r>
      <w:r>
        <w:tab/>
        <w:t>2284</w:t>
      </w:r>
    </w:p>
    <w:p w14:paraId="06FAA8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>NR SA FR1 Inter-cell SSB based L1-RSRP measurements on PCell in DRX</w:t>
      </w:r>
      <w:r>
        <w:tab/>
        <w:t>2289</w:t>
      </w:r>
    </w:p>
    <w:p w14:paraId="59299C9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2294</w:t>
      </w:r>
    </w:p>
    <w:p w14:paraId="2C69B6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2294</w:t>
      </w:r>
    </w:p>
    <w:p w14:paraId="6E9033E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2300</w:t>
      </w:r>
    </w:p>
    <w:p w14:paraId="2D23F0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2300</w:t>
      </w:r>
    </w:p>
    <w:p w14:paraId="56D1E2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2300</w:t>
      </w:r>
    </w:p>
    <w:p w14:paraId="4CF45F9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2306</w:t>
      </w:r>
    </w:p>
    <w:p w14:paraId="560462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2306</w:t>
      </w:r>
    </w:p>
    <w:p w14:paraId="0150F8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2308</w:t>
      </w:r>
    </w:p>
    <w:p w14:paraId="1A6390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Identification of a new CGI of inter-RAT E-UTRA cell </w:t>
      </w:r>
      <w:r w:rsidRPr="00B7351C">
        <w:rPr>
          <w:snapToGrid w:val="0"/>
          <w:lang w:eastAsia="zh-CN"/>
        </w:rPr>
        <w:t>using</w:t>
      </w:r>
      <w:r w:rsidRPr="00B7351C">
        <w:rPr>
          <w:snapToGrid w:val="0"/>
        </w:rPr>
        <w:t xml:space="preserve"> autonomous gaps in NR SA</w:t>
      </w:r>
      <w:r>
        <w:tab/>
        <w:t>2314</w:t>
      </w:r>
    </w:p>
    <w:p w14:paraId="789931C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2318</w:t>
      </w:r>
    </w:p>
    <w:p w14:paraId="2818D2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2318</w:t>
      </w:r>
    </w:p>
    <w:p w14:paraId="5B569A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NR SA FR1 CSI-RS based CMR </w:t>
      </w:r>
      <w:r>
        <w:t>and no dedicated IMR</w:t>
      </w:r>
      <w:r w:rsidRPr="00B7351C">
        <w:rPr>
          <w:snapToGrid w:val="0"/>
        </w:rPr>
        <w:t xml:space="preserve"> L1-SINR measurement in DRX</w:t>
      </w:r>
      <w:r>
        <w:tab/>
        <w:t>2318</w:t>
      </w:r>
    </w:p>
    <w:p w14:paraId="247B8D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CMR and dedicated IMR L1-SINR measurement in non-DRX</w:t>
      </w:r>
      <w:r>
        <w:tab/>
        <w:t>2324</w:t>
      </w:r>
    </w:p>
    <w:p w14:paraId="32E387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NR SA FR1 CSI-RS based CMR </w:t>
      </w:r>
      <w:r>
        <w:t>and dedicated IMR</w:t>
      </w:r>
      <w:r w:rsidRPr="00B7351C">
        <w:rPr>
          <w:snapToGrid w:val="0"/>
        </w:rPr>
        <w:t xml:space="preserve"> L1-SINR measurement in non-DRX</w:t>
      </w:r>
      <w:r>
        <w:tab/>
        <w:t>2330</w:t>
      </w:r>
    </w:p>
    <w:p w14:paraId="5DC4EF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2336</w:t>
      </w:r>
    </w:p>
    <w:p w14:paraId="67338F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2336</w:t>
      </w:r>
    </w:p>
    <w:p w14:paraId="401849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2336</w:t>
      </w:r>
    </w:p>
    <w:p w14:paraId="7EBD36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2337</w:t>
      </w:r>
    </w:p>
    <w:p w14:paraId="3BD9A6E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B7351C">
        <w:rPr>
          <w:rFonts w:eastAsia="SimSun"/>
        </w:rPr>
        <w:t xml:space="preserve"> Idle mode CA/DC measurement for FR1</w:t>
      </w:r>
      <w:r>
        <w:tab/>
        <w:t>2338</w:t>
      </w:r>
    </w:p>
    <w:p w14:paraId="27E3DD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FR1 Idle mode fast CA/DC eEMR measurement</w:t>
      </w:r>
      <w:r>
        <w:tab/>
        <w:t>2349</w:t>
      </w:r>
    </w:p>
    <w:p w14:paraId="6BB486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FR1 Idle mode fast CA/DC cell reselection measurement without valid reporting</w:t>
      </w:r>
      <w:r>
        <w:tab/>
        <w:t>2352</w:t>
      </w:r>
    </w:p>
    <w:p w14:paraId="0787C7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FR1 Idle mode fast CA/DC cell reselection measurement with valid reporting</w:t>
      </w:r>
      <w:r>
        <w:tab/>
        <w:t>2356</w:t>
      </w:r>
    </w:p>
    <w:p w14:paraId="7EEF73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2359</w:t>
      </w:r>
    </w:p>
    <w:p w14:paraId="433DB41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B7351C">
        <w:rPr>
          <w:rFonts w:eastAsia="MS Mincho"/>
        </w:rPr>
        <w:t xml:space="preserve">inter-RAT </w:t>
      </w:r>
      <w:r>
        <w:t>CA/DC Measurements</w:t>
      </w:r>
      <w:r>
        <w:tab/>
        <w:t>2359</w:t>
      </w:r>
    </w:p>
    <w:p w14:paraId="3131B98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2359</w:t>
      </w:r>
    </w:p>
    <w:p w14:paraId="5BA769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rFonts w:eastAsia="MS Mincho"/>
        </w:rPr>
        <w:t>Idle Mode measurements of inter-RAT CA candidate cells for early reporting</w:t>
      </w:r>
      <w:r>
        <w:tab/>
        <w:t>2360</w:t>
      </w:r>
    </w:p>
    <w:p w14:paraId="408A1E1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2372</w:t>
      </w:r>
    </w:p>
    <w:p w14:paraId="0DB0611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2372</w:t>
      </w:r>
    </w:p>
    <w:p w14:paraId="4288C2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2372</w:t>
      </w:r>
    </w:p>
    <w:p w14:paraId="13A56B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>SA FR1 event triggered reporting tests with autonomous activation/deactivation Pre-MG</w:t>
      </w:r>
      <w:r>
        <w:tab/>
        <w:t>2375</w:t>
      </w:r>
    </w:p>
    <w:p w14:paraId="4C11E0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>SA FR1 event triggered reporting tests with pre-configured measurement gaps and network-controlled activation/deactivation</w:t>
      </w:r>
      <w:r>
        <w:tab/>
        <w:t>2381</w:t>
      </w:r>
    </w:p>
    <w:p w14:paraId="64E460A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with concurrent gaps</w:t>
      </w:r>
      <w:r>
        <w:tab/>
        <w:t>2389</w:t>
      </w:r>
    </w:p>
    <w:p w14:paraId="285CB5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2389</w:t>
      </w:r>
    </w:p>
    <w:p w14:paraId="07A8A0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2392</w:t>
      </w:r>
    </w:p>
    <w:p w14:paraId="6B10752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2400</w:t>
      </w:r>
    </w:p>
    <w:p w14:paraId="716A302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2407</w:t>
      </w:r>
    </w:p>
    <w:p w14:paraId="11C544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2419</w:t>
      </w:r>
    </w:p>
    <w:p w14:paraId="57D6F74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with NCSG</w:t>
      </w:r>
      <w:r>
        <w:tab/>
        <w:t>2428</w:t>
      </w:r>
    </w:p>
    <w:p w14:paraId="6CD93D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2428</w:t>
      </w:r>
    </w:p>
    <w:p w14:paraId="652A875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B7351C">
        <w:rPr>
          <w:rFonts w:eastAsia="PMingLiU"/>
          <w:lang w:eastAsia="zh-TW"/>
        </w:rPr>
        <w:t>with NCSG under non-DRX in FR1</w:t>
      </w:r>
      <w:r>
        <w:tab/>
        <w:t>2433</w:t>
      </w:r>
    </w:p>
    <w:p w14:paraId="2B96FC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NR SA FR1 event-triggered reporting tests for FR1 with NCSG for inter-frequency measurement</w:t>
      </w:r>
      <w:r>
        <w:tab/>
        <w:t>2439</w:t>
      </w:r>
    </w:p>
    <w:p w14:paraId="5A5D050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2445</w:t>
      </w:r>
    </w:p>
    <w:p w14:paraId="3D96DE0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2453</w:t>
      </w:r>
    </w:p>
    <w:p w14:paraId="5FD1398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2459</w:t>
      </w:r>
    </w:p>
    <w:p w14:paraId="789952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2459</w:t>
      </w:r>
    </w:p>
    <w:p w14:paraId="2CFB09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2462</w:t>
      </w:r>
    </w:p>
    <w:p w14:paraId="359A8E1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2466</w:t>
      </w:r>
    </w:p>
    <w:p w14:paraId="054A8E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2466</w:t>
      </w:r>
    </w:p>
    <w:p w14:paraId="1847E0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2469</w:t>
      </w:r>
    </w:p>
    <w:p w14:paraId="187D02C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2473</w:t>
      </w:r>
    </w:p>
    <w:p w14:paraId="0EDFF8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2473</w:t>
      </w:r>
    </w:p>
    <w:p w14:paraId="415634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2475</w:t>
      </w:r>
    </w:p>
    <w:p w14:paraId="2335EF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2478</w:t>
      </w:r>
    </w:p>
    <w:p w14:paraId="6726623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2482</w:t>
      </w:r>
    </w:p>
    <w:p w14:paraId="469317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2482</w:t>
      </w:r>
    </w:p>
    <w:p w14:paraId="1401E7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2482</w:t>
      </w:r>
    </w:p>
    <w:p w14:paraId="280AC00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2485</w:t>
      </w:r>
    </w:p>
    <w:p w14:paraId="3F76D8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2488</w:t>
      </w:r>
    </w:p>
    <w:p w14:paraId="4D5B1EF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2491</w:t>
      </w:r>
    </w:p>
    <w:p w14:paraId="3BC03D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2491</w:t>
      </w:r>
    </w:p>
    <w:p w14:paraId="58F7D7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event-triggered reporting without gap with interruptions</w:t>
      </w:r>
      <w:r>
        <w:tab/>
        <w:t>2498</w:t>
      </w:r>
    </w:p>
    <w:p w14:paraId="371F39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event-triggered reporting without gap with interruption with SSB index</w:t>
      </w:r>
      <w:r>
        <w:tab/>
        <w:t>2504</w:t>
      </w:r>
    </w:p>
    <w:p w14:paraId="43DC96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event-triggered reporting without gap with interruption</w:t>
      </w:r>
      <w:r>
        <w:tab/>
        <w:t>2510</w:t>
      </w:r>
    </w:p>
    <w:p w14:paraId="00881E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event-triggered reporting without gap without interruption</w:t>
      </w:r>
      <w:r>
        <w:tab/>
        <w:t>2517</w:t>
      </w:r>
    </w:p>
    <w:p w14:paraId="011168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event-triggered reporting without gap without interruption</w:t>
      </w:r>
      <w:r>
        <w:tab/>
        <w:t>2522</w:t>
      </w:r>
    </w:p>
    <w:p w14:paraId="13DBFC31" w14:textId="34821A5F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 w:rsidR="002031DF">
        <w:tab/>
      </w:r>
      <w:r>
        <w:t>SA NR - E-UTRAN event-triggered without measurement gaps</w:t>
      </w:r>
      <w:r>
        <w:tab/>
        <w:t>2529</w:t>
      </w:r>
    </w:p>
    <w:p w14:paraId="7966A013" w14:textId="22BC625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 w:rsidR="002031DF">
        <w:tab/>
      </w:r>
      <w:r>
        <w:t>Minimum conformance requirements</w:t>
      </w:r>
      <w:r>
        <w:tab/>
        <w:t>2529</w:t>
      </w:r>
    </w:p>
    <w:p w14:paraId="7117FA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2531</w:t>
      </w:r>
    </w:p>
    <w:p w14:paraId="3FE8E0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2539</w:t>
      </w:r>
    </w:p>
    <w:p w14:paraId="63FCCB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2547</w:t>
      </w:r>
    </w:p>
    <w:p w14:paraId="740E8AF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2555</w:t>
      </w:r>
    </w:p>
    <w:p w14:paraId="6CF677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2555</w:t>
      </w:r>
    </w:p>
    <w:p w14:paraId="464607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2556</w:t>
      </w:r>
    </w:p>
    <w:p w14:paraId="079609F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2563</w:t>
      </w:r>
    </w:p>
    <w:p w14:paraId="220896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2563</w:t>
      </w:r>
    </w:p>
    <w:p w14:paraId="3E8F1D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2564</w:t>
      </w:r>
    </w:p>
    <w:p w14:paraId="137B0D6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2570</w:t>
      </w:r>
    </w:p>
    <w:p w14:paraId="72BEAE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2570</w:t>
      </w:r>
    </w:p>
    <w:p w14:paraId="183146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2572</w:t>
      </w:r>
    </w:p>
    <w:p w14:paraId="3572C1C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2579</w:t>
      </w:r>
    </w:p>
    <w:p w14:paraId="0E81E83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2579</w:t>
      </w:r>
    </w:p>
    <w:p w14:paraId="28B51F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2579</w:t>
      </w:r>
    </w:p>
    <w:p w14:paraId="478935B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2579</w:t>
      </w:r>
    </w:p>
    <w:p w14:paraId="75DDF20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2579</w:t>
      </w:r>
    </w:p>
    <w:p w14:paraId="5E9C28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2586</w:t>
      </w:r>
    </w:p>
    <w:p w14:paraId="27BA60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2588</w:t>
      </w:r>
    </w:p>
    <w:p w14:paraId="34099C0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2588</w:t>
      </w:r>
    </w:p>
    <w:p w14:paraId="6FB3C3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2595</w:t>
      </w:r>
    </w:p>
    <w:p w14:paraId="5E5B76B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2597</w:t>
      </w:r>
    </w:p>
    <w:p w14:paraId="75E55A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2597</w:t>
      </w:r>
    </w:p>
    <w:p w14:paraId="7AC68C1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2597</w:t>
      </w:r>
    </w:p>
    <w:p w14:paraId="2DFA72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2601</w:t>
      </w:r>
    </w:p>
    <w:p w14:paraId="7BFB1E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2601</w:t>
      </w:r>
    </w:p>
    <w:p w14:paraId="6BC88C7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2606</w:t>
      </w:r>
    </w:p>
    <w:p w14:paraId="07C23B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2608</w:t>
      </w:r>
    </w:p>
    <w:p w14:paraId="417552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2608</w:t>
      </w:r>
    </w:p>
    <w:p w14:paraId="4CEE6E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2608</w:t>
      </w:r>
    </w:p>
    <w:p w14:paraId="72098A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2612</w:t>
      </w:r>
    </w:p>
    <w:p w14:paraId="731577F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2612</w:t>
      </w:r>
    </w:p>
    <w:p w14:paraId="19A7839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2616</w:t>
      </w:r>
    </w:p>
    <w:p w14:paraId="4A70EBE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2618</w:t>
      </w:r>
    </w:p>
    <w:p w14:paraId="691632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2618</w:t>
      </w:r>
    </w:p>
    <w:p w14:paraId="13A55D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2618</w:t>
      </w:r>
    </w:p>
    <w:p w14:paraId="49F6F2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2618</w:t>
      </w:r>
    </w:p>
    <w:p w14:paraId="21C331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2623</w:t>
      </w:r>
    </w:p>
    <w:p w14:paraId="58501E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2625</w:t>
      </w:r>
    </w:p>
    <w:p w14:paraId="14A924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2625</w:t>
      </w:r>
    </w:p>
    <w:p w14:paraId="37E68F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2629</w:t>
      </w:r>
    </w:p>
    <w:p w14:paraId="230C08A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2631</w:t>
      </w:r>
    </w:p>
    <w:p w14:paraId="1FB490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2631</w:t>
      </w:r>
    </w:p>
    <w:p w14:paraId="6D2AF4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2632</w:t>
      </w:r>
    </w:p>
    <w:p w14:paraId="23FB73F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2639</w:t>
      </w:r>
    </w:p>
    <w:p w14:paraId="009C8F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2639</w:t>
      </w:r>
    </w:p>
    <w:p w14:paraId="1148EA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2640</w:t>
      </w:r>
    </w:p>
    <w:p w14:paraId="355563B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2647</w:t>
      </w:r>
    </w:p>
    <w:p w14:paraId="27DE15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2647</w:t>
      </w:r>
    </w:p>
    <w:p w14:paraId="0DFE72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2648</w:t>
      </w:r>
    </w:p>
    <w:p w14:paraId="756FE43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2655</w:t>
      </w:r>
    </w:p>
    <w:p w14:paraId="6092A6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2655</w:t>
      </w:r>
    </w:p>
    <w:p w14:paraId="751D6F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2655</w:t>
      </w:r>
    </w:p>
    <w:p w14:paraId="055921F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2665</w:t>
      </w:r>
    </w:p>
    <w:p w14:paraId="4779C3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2665</w:t>
      </w:r>
    </w:p>
    <w:p w14:paraId="254BD2C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2674</w:t>
      </w:r>
    </w:p>
    <w:p w14:paraId="68E187A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2674</w:t>
      </w:r>
    </w:p>
    <w:p w14:paraId="2F1F46A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2677</w:t>
      </w:r>
    </w:p>
    <w:p w14:paraId="5DE634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2679</w:t>
      </w:r>
    </w:p>
    <w:p w14:paraId="6381CF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2682</w:t>
      </w:r>
    </w:p>
    <w:p w14:paraId="05FDE08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2683</w:t>
      </w:r>
    </w:p>
    <w:p w14:paraId="779C8E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2686</w:t>
      </w:r>
    </w:p>
    <w:p w14:paraId="4C0F4DE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2688</w:t>
      </w:r>
    </w:p>
    <w:p w14:paraId="022C33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2688</w:t>
      </w:r>
    </w:p>
    <w:p w14:paraId="74C4FD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2688</w:t>
      </w:r>
    </w:p>
    <w:p w14:paraId="4444C8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2688</w:t>
      </w:r>
    </w:p>
    <w:p w14:paraId="1DC970F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2693</w:t>
      </w:r>
    </w:p>
    <w:p w14:paraId="53FE66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2699</w:t>
      </w:r>
    </w:p>
    <w:p w14:paraId="61A689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2699</w:t>
      </w:r>
    </w:p>
    <w:p w14:paraId="4CF15B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2706</w:t>
      </w:r>
    </w:p>
    <w:p w14:paraId="624C605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2712</w:t>
      </w:r>
    </w:p>
    <w:p w14:paraId="27191F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2712</w:t>
      </w:r>
    </w:p>
    <w:p w14:paraId="09E13E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measurement accuracy with FR1 serving cell and FR1 target cell</w:t>
      </w:r>
      <w:r>
        <w:tab/>
        <w:t>2716</w:t>
      </w:r>
    </w:p>
    <w:p w14:paraId="21365A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2723</w:t>
      </w:r>
    </w:p>
    <w:p w14:paraId="3D45C66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2730</w:t>
      </w:r>
    </w:p>
    <w:p w14:paraId="38DA5C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2730</w:t>
      </w:r>
    </w:p>
    <w:p w14:paraId="2C08576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measurement accuracy with FR1 serving cell and FR1 target cell</w:t>
      </w:r>
      <w:r>
        <w:tab/>
        <w:t>2734</w:t>
      </w:r>
    </w:p>
    <w:p w14:paraId="570CBC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inter-frequency measurement accuracy with FR1 serving cell and FR1 target cell</w:t>
      </w:r>
      <w:r>
        <w:tab/>
        <w:t>2740</w:t>
      </w:r>
    </w:p>
    <w:p w14:paraId="1EA8E81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2748</w:t>
      </w:r>
    </w:p>
    <w:p w14:paraId="50DCE03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2748</w:t>
      </w:r>
    </w:p>
    <w:p w14:paraId="4493B0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2748</w:t>
      </w:r>
    </w:p>
    <w:p w14:paraId="70E9A9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2749</w:t>
      </w:r>
    </w:p>
    <w:p w14:paraId="4F0B2E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2749</w:t>
      </w:r>
    </w:p>
    <w:p w14:paraId="7AFF511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DengXian"/>
          <w:lang w:eastAsia="zh-CN"/>
        </w:rPr>
        <w:t>Void</w:t>
      </w:r>
      <w:r>
        <w:tab/>
        <w:t>2760</w:t>
      </w:r>
    </w:p>
    <w:p w14:paraId="2FD8053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2760</w:t>
      </w:r>
    </w:p>
    <w:p w14:paraId="0D4C67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2760</w:t>
      </w:r>
    </w:p>
    <w:p w14:paraId="473C70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B7351C">
        <w:rPr>
          <w:snapToGrid w:val="0"/>
        </w:rPr>
        <w:t xml:space="preserve">amplitude </w:t>
      </w:r>
      <w:r>
        <w:t>measurement accuracy in EN-DC</w:t>
      </w:r>
      <w:r>
        <w:tab/>
        <w:t>2760</w:t>
      </w:r>
    </w:p>
    <w:p w14:paraId="74B0EFD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2766</w:t>
      </w:r>
    </w:p>
    <w:p w14:paraId="42ECFAF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2766</w:t>
      </w:r>
    </w:p>
    <w:p w14:paraId="1863DD7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2766</w:t>
      </w:r>
    </w:p>
    <w:p w14:paraId="4A3430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2766</w:t>
      </w:r>
    </w:p>
    <w:p w14:paraId="4F2F5B1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2766</w:t>
      </w:r>
    </w:p>
    <w:p w14:paraId="66C640E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2766</w:t>
      </w:r>
    </w:p>
    <w:p w14:paraId="5EB46C3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2769</w:t>
      </w:r>
    </w:p>
    <w:p w14:paraId="4AA8E1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2772</w:t>
      </w:r>
    </w:p>
    <w:p w14:paraId="4BE01C6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2773</w:t>
      </w:r>
    </w:p>
    <w:p w14:paraId="6FAE96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FR2 cell re-selection</w:t>
      </w:r>
      <w:r>
        <w:tab/>
        <w:t>2774</w:t>
      </w:r>
    </w:p>
    <w:p w14:paraId="17BD5E2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FR2-FR2 cell re-selection</w:t>
      </w:r>
      <w:r>
        <w:tab/>
        <w:t>2782</w:t>
      </w:r>
    </w:p>
    <w:p w14:paraId="56D119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B7351C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2788</w:t>
      </w:r>
    </w:p>
    <w:p w14:paraId="2EDEDE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2793</w:t>
      </w:r>
    </w:p>
    <w:p w14:paraId="3705A5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2798</w:t>
      </w:r>
    </w:p>
    <w:p w14:paraId="6EB381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2805</w:t>
      </w:r>
    </w:p>
    <w:p w14:paraId="7778F6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2824</w:t>
      </w:r>
    </w:p>
    <w:p w14:paraId="76979C3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2824</w:t>
      </w:r>
    </w:p>
    <w:p w14:paraId="315018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2824</w:t>
      </w:r>
    </w:p>
    <w:p w14:paraId="68CFC8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2824</w:t>
      </w:r>
    </w:p>
    <w:p w14:paraId="064878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2824</w:t>
      </w:r>
    </w:p>
    <w:p w14:paraId="253DF97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2833</w:t>
      </w:r>
    </w:p>
    <w:p w14:paraId="55987C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2833</w:t>
      </w:r>
    </w:p>
    <w:p w14:paraId="55EF5F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2833</w:t>
      </w:r>
    </w:p>
    <w:p w14:paraId="5B2EA9E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2833</w:t>
      </w:r>
    </w:p>
    <w:p w14:paraId="2837FF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2834</w:t>
      </w:r>
    </w:p>
    <w:p w14:paraId="074E8E2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2835</w:t>
      </w:r>
    </w:p>
    <w:p w14:paraId="6BB13A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2836</w:t>
      </w:r>
    </w:p>
    <w:p w14:paraId="0911A4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2841</w:t>
      </w:r>
    </w:p>
    <w:p w14:paraId="04DD6F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2845</w:t>
      </w:r>
    </w:p>
    <w:p w14:paraId="3E0082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FR1-FR2 synchronous DAPS handover</w:t>
      </w:r>
      <w:r>
        <w:tab/>
        <w:t>2849</w:t>
      </w:r>
    </w:p>
    <w:p w14:paraId="34A3C2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val="fr-FR"/>
        </w:rPr>
        <w:t>NR SA FR1-FR2 asynchronous DAPS handover</w:t>
      </w:r>
      <w:r>
        <w:tab/>
        <w:t>2860</w:t>
      </w:r>
    </w:p>
    <w:p w14:paraId="097168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2867</w:t>
      </w:r>
    </w:p>
    <w:p w14:paraId="5ED152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2867</w:t>
      </w:r>
    </w:p>
    <w:p w14:paraId="1F5260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2867</w:t>
      </w:r>
    </w:p>
    <w:p w14:paraId="365A70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val="fr-FR"/>
        </w:rPr>
        <w:t>NR SA FR2 RRC re-establishment</w:t>
      </w:r>
      <w:r>
        <w:tab/>
        <w:t>2868</w:t>
      </w:r>
    </w:p>
    <w:p w14:paraId="469D88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val="fr-FR"/>
        </w:rPr>
        <w:t>NR SA FR2 - FR2 RRC re-establishment</w:t>
      </w:r>
      <w:r>
        <w:tab/>
        <w:t>2872</w:t>
      </w:r>
    </w:p>
    <w:p w14:paraId="2478391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 RRC re-establishment without serving cell timing</w:t>
      </w:r>
      <w:r>
        <w:tab/>
        <w:t>2875</w:t>
      </w:r>
    </w:p>
    <w:p w14:paraId="33337C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2880</w:t>
      </w:r>
    </w:p>
    <w:p w14:paraId="5928F8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2880</w:t>
      </w:r>
    </w:p>
    <w:p w14:paraId="13E059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2881</w:t>
      </w:r>
    </w:p>
    <w:p w14:paraId="20E6CDE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 w:eastAsia="sv-SE"/>
        </w:rPr>
        <w:t>NR SA FR2 non-contention based random access</w:t>
      </w:r>
      <w:r>
        <w:tab/>
        <w:t>2889</w:t>
      </w:r>
    </w:p>
    <w:p w14:paraId="517644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2897</w:t>
      </w:r>
    </w:p>
    <w:p w14:paraId="412723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2904</w:t>
      </w:r>
    </w:p>
    <w:p w14:paraId="159B034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2911</w:t>
      </w:r>
    </w:p>
    <w:p w14:paraId="76D9D1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2911</w:t>
      </w:r>
    </w:p>
    <w:p w14:paraId="1D45F3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2912</w:t>
      </w:r>
    </w:p>
    <w:p w14:paraId="1F9BB9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2916</w:t>
      </w:r>
    </w:p>
    <w:p w14:paraId="3425D72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2916</w:t>
      </w:r>
    </w:p>
    <w:p w14:paraId="2ABBC85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2916</w:t>
      </w:r>
    </w:p>
    <w:p w14:paraId="01025F6C" w14:textId="29DBCB0D" w:rsidR="00755681" w:rsidRDefault="00755681">
      <w:pPr>
        <w:pStyle w:val="TOC5"/>
        <w:tabs>
          <w:tab w:val="left" w:pos="883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neighbor cell</w:t>
      </w:r>
      <w:r>
        <w:tab/>
        <w:t>919</w:t>
      </w:r>
    </w:p>
    <w:p w14:paraId="5313583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2923</w:t>
      </w:r>
    </w:p>
    <w:p w14:paraId="282C60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2923</w:t>
      </w:r>
    </w:p>
    <w:p w14:paraId="496E5DE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2923</w:t>
      </w:r>
    </w:p>
    <w:p w14:paraId="2A15CF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2925</w:t>
      </w:r>
    </w:p>
    <w:p w14:paraId="21D46D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2925</w:t>
      </w:r>
    </w:p>
    <w:p w14:paraId="6D6BAA5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2925</w:t>
      </w:r>
    </w:p>
    <w:p w14:paraId="567372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2926</w:t>
      </w:r>
    </w:p>
    <w:p w14:paraId="260316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2928</w:t>
      </w:r>
    </w:p>
    <w:p w14:paraId="5F704F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FR2-FR2 conditional handover</w:t>
      </w:r>
      <w:r>
        <w:tab/>
        <w:t>2934</w:t>
      </w:r>
    </w:p>
    <w:p w14:paraId="72AC75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2941</w:t>
      </w:r>
    </w:p>
    <w:p w14:paraId="5D3726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2945</w:t>
      </w:r>
    </w:p>
    <w:p w14:paraId="27DA5F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2952</w:t>
      </w:r>
    </w:p>
    <w:p w14:paraId="7F7C3D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2960</w:t>
      </w:r>
    </w:p>
    <w:p w14:paraId="5C46927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2967</w:t>
      </w:r>
    </w:p>
    <w:p w14:paraId="1A6D03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  <w:lang w:eastAsia="zh-TW"/>
        </w:rPr>
        <w:t>7</w:t>
      </w:r>
      <w:r w:rsidRPr="00B7351C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  <w:lang w:eastAsia="sv-SE"/>
        </w:rPr>
        <w:t>Minimum conformance requirements</w:t>
      </w:r>
      <w:r>
        <w:tab/>
        <w:t>2967</w:t>
      </w:r>
    </w:p>
    <w:p w14:paraId="632432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  <w:lang w:eastAsia="zh-TW"/>
        </w:rPr>
        <w:t>7</w:t>
      </w:r>
      <w:r w:rsidRPr="00B7351C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 xml:space="preserve">Minimum conformance requirements for </w:t>
      </w:r>
      <w:r w:rsidRPr="00B7351C">
        <w:rPr>
          <w:rFonts w:eastAsia="PMingLiU"/>
          <w:lang w:eastAsia="zh-TW"/>
        </w:rPr>
        <w:t xml:space="preserve">NR FR2 </w:t>
      </w:r>
      <w:r w:rsidRPr="00B7351C">
        <w:rPr>
          <w:rFonts w:eastAsia="PMingLiU"/>
        </w:rPr>
        <w:t>LTM PCell Switch</w:t>
      </w:r>
      <w:r>
        <w:tab/>
        <w:t>2967</w:t>
      </w:r>
    </w:p>
    <w:p w14:paraId="7EC3AB4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NR SA FR2 RACH based Intra-frequency PCell switch from FR2 to FR2</w:t>
      </w:r>
      <w:r>
        <w:tab/>
        <w:t>2967</w:t>
      </w:r>
    </w:p>
    <w:p w14:paraId="338DDD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NR SA FR2 RACH-less Intra-frequency PCell switch from FR2 to FR2</w:t>
      </w:r>
      <w:r>
        <w:tab/>
        <w:t>2974</w:t>
      </w:r>
    </w:p>
    <w:p w14:paraId="6465AF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7.3.4.</w:t>
      </w:r>
      <w:r w:rsidRPr="00B7351C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 xml:space="preserve">NR SA FR2 RACH-based Inter-frequency LTM PCell switch from FR2 to </w:t>
      </w:r>
      <w:r w:rsidRPr="00B7351C">
        <w:rPr>
          <w:rFonts w:eastAsia="PMingLiU"/>
          <w:lang w:eastAsia="zh-TW"/>
        </w:rPr>
        <w:t>FR2</w:t>
      </w:r>
      <w:r>
        <w:tab/>
        <w:t>2982</w:t>
      </w:r>
    </w:p>
    <w:p w14:paraId="2C05376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2990</w:t>
      </w:r>
    </w:p>
    <w:p w14:paraId="5F2A98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2990</w:t>
      </w:r>
    </w:p>
    <w:p w14:paraId="0018D2D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2990</w:t>
      </w:r>
    </w:p>
    <w:p w14:paraId="535D55F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2995</w:t>
      </w:r>
    </w:p>
    <w:p w14:paraId="3EB72E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2995</w:t>
      </w:r>
    </w:p>
    <w:p w14:paraId="14905E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2995</w:t>
      </w:r>
    </w:p>
    <w:p w14:paraId="017D2F9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2995</w:t>
      </w:r>
    </w:p>
    <w:p w14:paraId="3A96B7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2996</w:t>
      </w:r>
    </w:p>
    <w:p w14:paraId="4317E8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7.4.1.2</w:t>
      </w:r>
      <w:r>
        <w:tab/>
        <w:t>3003</w:t>
      </w:r>
    </w:p>
    <w:p w14:paraId="073CBF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UE Transmit Timing Test with 2-TA for FR2 UE supporting multiDCI-IntraCellMultiTRP-TwoTA-r18</w:t>
      </w:r>
      <w:r>
        <w:tab/>
        <w:t>3003</w:t>
      </w:r>
    </w:p>
    <w:p w14:paraId="407DB99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3013</w:t>
      </w:r>
    </w:p>
    <w:p w14:paraId="3245DD2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3013</w:t>
      </w:r>
    </w:p>
    <w:p w14:paraId="3D42E2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3013</w:t>
      </w:r>
    </w:p>
    <w:p w14:paraId="4A04FD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3013</w:t>
      </w:r>
    </w:p>
    <w:p w14:paraId="3C74E5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3013</w:t>
      </w:r>
    </w:p>
    <w:p w14:paraId="6B8805F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3019</w:t>
      </w:r>
    </w:p>
    <w:p w14:paraId="5C5AF90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3019</w:t>
      </w:r>
    </w:p>
    <w:p w14:paraId="290F6E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3019</w:t>
      </w:r>
    </w:p>
    <w:p w14:paraId="500D693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3019</w:t>
      </w:r>
    </w:p>
    <w:p w14:paraId="2D89BC8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3019</w:t>
      </w:r>
    </w:p>
    <w:p w14:paraId="1812F3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3019</w:t>
      </w:r>
    </w:p>
    <w:p w14:paraId="2A0F32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3019</w:t>
      </w:r>
    </w:p>
    <w:p w14:paraId="2422209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3019</w:t>
      </w:r>
    </w:p>
    <w:p w14:paraId="4C482C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Out-of-sync Test for FR2 PCell configured with SSB-based RLM RS in non-DRX mode</w:t>
      </w:r>
      <w:r>
        <w:tab/>
        <w:t>3019</w:t>
      </w:r>
    </w:p>
    <w:p w14:paraId="07DD0B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In-sync Test for FR2 PCell configured with SSB-based RLM RS in non-DRX mode</w:t>
      </w:r>
      <w:r>
        <w:tab/>
        <w:t>3025</w:t>
      </w:r>
    </w:p>
    <w:p w14:paraId="461290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Out-of-sync Test for FR2 PCell configured with SSB-based RLM RS in DRX mode</w:t>
      </w:r>
      <w:r>
        <w:tab/>
        <w:t>3032</w:t>
      </w:r>
    </w:p>
    <w:p w14:paraId="51378C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In-sync Test for FR2 PCell configured with SSB-based RLM RS in DRX mode</w:t>
      </w:r>
      <w:r>
        <w:tab/>
        <w:t>3036</w:t>
      </w:r>
    </w:p>
    <w:p w14:paraId="5B0D6E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Radio Link Monitoring Out-of-sync Test for PCell configured with CSI-RS-based RLM RS in non-DRX mode</w:t>
      </w:r>
      <w:r>
        <w:tab/>
        <w:t>3043</w:t>
      </w:r>
    </w:p>
    <w:p w14:paraId="2D5949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3049</w:t>
      </w:r>
    </w:p>
    <w:p w14:paraId="555E58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Radio Link Monitoring Out-of-sync Test for FR2 PCell configured with CSI-RS-based RLM RS in DRX mode</w:t>
      </w:r>
      <w:r>
        <w:tab/>
        <w:t>3056</w:t>
      </w:r>
    </w:p>
    <w:p w14:paraId="1F7444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3061</w:t>
      </w:r>
    </w:p>
    <w:p w14:paraId="4A7639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radio link monitoring UE scheduling restrictions</w:t>
      </w:r>
      <w:r>
        <w:tab/>
        <w:t>3067</w:t>
      </w:r>
    </w:p>
    <w:p w14:paraId="348015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3072</w:t>
      </w:r>
    </w:p>
    <w:p w14:paraId="30D0945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3078</w:t>
      </w:r>
    </w:p>
    <w:p w14:paraId="4CD6A8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3078</w:t>
      </w:r>
    </w:p>
    <w:p w14:paraId="61FE2A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3078</w:t>
      </w:r>
    </w:p>
    <w:p w14:paraId="6EB8ED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Minimum conformance requirements for </w:t>
      </w:r>
      <w:r w:rsidRPr="00B7351C">
        <w:rPr>
          <w:snapToGrid w:val="0"/>
        </w:rPr>
        <w:t>SA interruptions at NR SRS carrier-based switching</w:t>
      </w:r>
      <w:r>
        <w:tab/>
        <w:t>3079</w:t>
      </w:r>
    </w:p>
    <w:p w14:paraId="478B2E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3081</w:t>
      </w:r>
    </w:p>
    <w:p w14:paraId="41709E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interruptions at NR SRS carrier-based switching</w:t>
      </w:r>
      <w:r>
        <w:tab/>
        <w:t>3086</w:t>
      </w:r>
    </w:p>
    <w:p w14:paraId="1884232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3089</w:t>
      </w:r>
    </w:p>
    <w:p w14:paraId="20461E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3089</w:t>
      </w:r>
    </w:p>
    <w:p w14:paraId="3CFB0A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3089</w:t>
      </w:r>
    </w:p>
    <w:p w14:paraId="05DFD1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3092</w:t>
      </w:r>
    </w:p>
    <w:p w14:paraId="766CC2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3092</w:t>
      </w:r>
    </w:p>
    <w:p w14:paraId="456F62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3094</w:t>
      </w:r>
    </w:p>
    <w:p w14:paraId="5D2F11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3097</w:t>
      </w:r>
    </w:p>
    <w:p w14:paraId="71CE3E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3105</w:t>
      </w:r>
    </w:p>
    <w:p w14:paraId="103FC8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3112</w:t>
      </w:r>
    </w:p>
    <w:p w14:paraId="7A0286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3120</w:t>
      </w:r>
    </w:p>
    <w:p w14:paraId="4DEF3E7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3120</w:t>
      </w:r>
    </w:p>
    <w:p w14:paraId="6E3CEE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3127</w:t>
      </w:r>
    </w:p>
    <w:p w14:paraId="328E858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3134</w:t>
      </w:r>
    </w:p>
    <w:p w14:paraId="20A503E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3134</w:t>
      </w:r>
    </w:p>
    <w:p w14:paraId="759289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3134</w:t>
      </w:r>
    </w:p>
    <w:p w14:paraId="11C25C5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3134</w:t>
      </w:r>
    </w:p>
    <w:p w14:paraId="685CFF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3134</w:t>
      </w:r>
    </w:p>
    <w:p w14:paraId="52D0E3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3135</w:t>
      </w:r>
    </w:p>
    <w:p w14:paraId="32B1CF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Requirements for Beam Failure Recovery in SCell</w:t>
      </w:r>
      <w:r>
        <w:tab/>
        <w:t>3135</w:t>
      </w:r>
    </w:p>
    <w:p w14:paraId="6A72217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en-US"/>
        </w:rPr>
        <w:t>TRP specific Minimum conformance requirements</w:t>
      </w:r>
      <w:r>
        <w:tab/>
        <w:t>3135</w:t>
      </w:r>
    </w:p>
    <w:p w14:paraId="377B96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3137</w:t>
      </w:r>
    </w:p>
    <w:p w14:paraId="1B58AA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3142</w:t>
      </w:r>
    </w:p>
    <w:p w14:paraId="33A146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3149</w:t>
      </w:r>
    </w:p>
    <w:p w14:paraId="4D1483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3154</w:t>
      </w:r>
    </w:p>
    <w:p w14:paraId="27029D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3161</w:t>
      </w:r>
    </w:p>
    <w:p w14:paraId="2A6D8E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3166</w:t>
      </w:r>
    </w:p>
    <w:p w14:paraId="47FEDA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3173</w:t>
      </w:r>
    </w:p>
    <w:p w14:paraId="1700CD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3179</w:t>
      </w:r>
    </w:p>
    <w:p w14:paraId="14E766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3179</w:t>
      </w:r>
    </w:p>
    <w:p w14:paraId="0C4643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3185</w:t>
      </w:r>
    </w:p>
    <w:p w14:paraId="7E9495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3192</w:t>
      </w:r>
    </w:p>
    <w:p w14:paraId="2536E8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3192</w:t>
      </w:r>
    </w:p>
    <w:p w14:paraId="46798A9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3198</w:t>
      </w:r>
    </w:p>
    <w:p w14:paraId="3FC68F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3198</w:t>
      </w:r>
    </w:p>
    <w:p w14:paraId="3F79613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3198</w:t>
      </w:r>
    </w:p>
    <w:p w14:paraId="2E93C7F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3199</w:t>
      </w:r>
    </w:p>
    <w:p w14:paraId="766BE7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3200</w:t>
      </w:r>
    </w:p>
    <w:p w14:paraId="2490F1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3201</w:t>
      </w:r>
    </w:p>
    <w:p w14:paraId="67957B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3202</w:t>
      </w:r>
    </w:p>
    <w:p w14:paraId="6CAFDA0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3202</w:t>
      </w:r>
    </w:p>
    <w:p w14:paraId="314C3A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3202</w:t>
      </w:r>
    </w:p>
    <w:p w14:paraId="54693E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3204</w:t>
      </w:r>
    </w:p>
    <w:p w14:paraId="6494B6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3204</w:t>
      </w:r>
    </w:p>
    <w:p w14:paraId="3818EB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3208</w:t>
      </w:r>
    </w:p>
    <w:p w14:paraId="2F0DE6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3212</w:t>
      </w:r>
    </w:p>
    <w:p w14:paraId="434DFEA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3212</w:t>
      </w:r>
    </w:p>
    <w:p w14:paraId="222E12D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3212</w:t>
      </w:r>
    </w:p>
    <w:p w14:paraId="5C95D6B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3213</w:t>
      </w:r>
    </w:p>
    <w:p w14:paraId="7B59FF3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3219</w:t>
      </w:r>
    </w:p>
    <w:p w14:paraId="469FF2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3219</w:t>
      </w:r>
    </w:p>
    <w:p w14:paraId="0119F66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3219</w:t>
      </w:r>
    </w:p>
    <w:p w14:paraId="5C0D6E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3220</w:t>
      </w:r>
    </w:p>
    <w:p w14:paraId="0A525C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3220</w:t>
      </w:r>
    </w:p>
    <w:p w14:paraId="14B6B7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3222</w:t>
      </w:r>
    </w:p>
    <w:p w14:paraId="40AFDD8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3224</w:t>
      </w:r>
    </w:p>
    <w:p w14:paraId="35D355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3224</w:t>
      </w:r>
    </w:p>
    <w:p w14:paraId="077C0DB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3224</w:t>
      </w:r>
    </w:p>
    <w:p w14:paraId="3D27F0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3225</w:t>
      </w:r>
    </w:p>
    <w:p w14:paraId="403A1E8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3225</w:t>
      </w:r>
    </w:p>
    <w:p w14:paraId="10B2CE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Gothic"/>
        </w:rPr>
        <w:t>Minimum conformance requirements for MAC-CE based active TCI state switch in HST FR2</w:t>
      </w:r>
      <w:r>
        <w:tab/>
        <w:t>3226</w:t>
      </w:r>
    </w:p>
    <w:p w14:paraId="36ADD4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3227</w:t>
      </w:r>
    </w:p>
    <w:p w14:paraId="45B6515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3228</w:t>
      </w:r>
    </w:p>
    <w:p w14:paraId="7E5B0F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3228</w:t>
      </w:r>
    </w:p>
    <w:p w14:paraId="065C87F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3228</w:t>
      </w:r>
    </w:p>
    <w:p w14:paraId="26D9C5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3235</w:t>
      </w:r>
    </w:p>
    <w:p w14:paraId="0B8A3CB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3235</w:t>
      </w:r>
    </w:p>
    <w:p w14:paraId="5146D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MAC-CE based active TCI state switch for HST FR2 scenario</w:t>
      </w:r>
      <w:r>
        <w:tab/>
        <w:t>3242</w:t>
      </w:r>
    </w:p>
    <w:p w14:paraId="25074D6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Gothic"/>
        </w:rPr>
        <w:t>NR SA FR2 HST active TCI state switch for a known TCI state</w:t>
      </w:r>
      <w:r>
        <w:tab/>
        <w:t>3242</w:t>
      </w:r>
    </w:p>
    <w:p w14:paraId="243213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 xml:space="preserve">NR SA FR2 HST active TCI state switch for PC6 UE supporting </w:t>
      </w:r>
      <w:r w:rsidRPr="00B7351C">
        <w:rPr>
          <w:i/>
          <w:iCs/>
        </w:rPr>
        <w:t>tci-StateSwitchInd-r18</w:t>
      </w:r>
      <w:r>
        <w:t xml:space="preserve"> </w:t>
      </w:r>
      <w:r w:rsidRPr="00B7351C">
        <w:rPr>
          <w:rFonts w:eastAsia="MS Mincho"/>
        </w:rPr>
        <w:t>a known TCI state</w:t>
      </w:r>
      <w:r>
        <w:tab/>
        <w:t>3248</w:t>
      </w:r>
    </w:p>
    <w:p w14:paraId="303285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3253</w:t>
      </w:r>
    </w:p>
    <w:p w14:paraId="1D43A6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3261</w:t>
      </w:r>
    </w:p>
    <w:p w14:paraId="4761AE3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3267</w:t>
      </w:r>
    </w:p>
    <w:p w14:paraId="0965DF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3267</w:t>
      </w:r>
    </w:p>
    <w:p w14:paraId="242A085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MAC-CE based uplink spatial relation switch delay</w:t>
      </w:r>
      <w:r>
        <w:tab/>
        <w:t>3267</w:t>
      </w:r>
    </w:p>
    <w:p w14:paraId="7B8E50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RRC based uplink spatial relation switch delay</w:t>
      </w:r>
      <w:r>
        <w:tab/>
        <w:t>3268</w:t>
      </w:r>
    </w:p>
    <w:p w14:paraId="1DC0F9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3268</w:t>
      </w:r>
    </w:p>
    <w:p w14:paraId="0F36BE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3268</w:t>
      </w:r>
    </w:p>
    <w:p w14:paraId="423378D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3272</w:t>
      </w:r>
    </w:p>
    <w:p w14:paraId="4BAFC0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3272</w:t>
      </w:r>
    </w:p>
    <w:p w14:paraId="3087130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3276</w:t>
      </w:r>
    </w:p>
    <w:p w14:paraId="48F138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3276</w:t>
      </w:r>
    </w:p>
    <w:p w14:paraId="690E7B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NR FR2 UE specific CBW change of PCell with non-DRX in SA</w:t>
      </w:r>
      <w:r>
        <w:tab/>
        <w:t>3276</w:t>
      </w:r>
    </w:p>
    <w:p w14:paraId="6B9FDA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FR2 </w:t>
      </w:r>
      <w:r>
        <w:t>UE specific CBW change of PCell with non-DRX in SA</w:t>
      </w:r>
      <w:r>
        <w:tab/>
        <w:t>3277</w:t>
      </w:r>
    </w:p>
    <w:p w14:paraId="6E81FB6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3280</w:t>
      </w:r>
    </w:p>
    <w:p w14:paraId="0B96F0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3280</w:t>
      </w:r>
    </w:p>
    <w:p w14:paraId="38877E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3286</w:t>
      </w:r>
    </w:p>
    <w:p w14:paraId="411863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3286</w:t>
      </w:r>
    </w:p>
    <w:p w14:paraId="5FB2D33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3291</w:t>
      </w:r>
    </w:p>
    <w:p w14:paraId="6A5D692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3291</w:t>
      </w:r>
    </w:p>
    <w:p w14:paraId="1C98C3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3291</w:t>
      </w:r>
    </w:p>
    <w:p w14:paraId="2B9BA0B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3292</w:t>
      </w:r>
    </w:p>
    <w:p w14:paraId="0C71ED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MAC-CE based uplink TCI state switch delay for unified TCI for 2 known TCI states</w:t>
      </w:r>
      <w:r>
        <w:tab/>
        <w:t>3292</w:t>
      </w:r>
    </w:p>
    <w:p w14:paraId="09C1FF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3293</w:t>
      </w:r>
    </w:p>
    <w:p w14:paraId="726F1B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joint </w:t>
      </w:r>
      <w:r>
        <w:t>TCI state switch</w:t>
      </w:r>
      <w:r>
        <w:tab/>
        <w:t>3295</w:t>
      </w:r>
    </w:p>
    <w:p w14:paraId="2B795A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uplink </w:t>
      </w:r>
      <w:r>
        <w:t>TCI state switch</w:t>
      </w:r>
      <w:r>
        <w:tab/>
        <w:t>3301</w:t>
      </w:r>
    </w:p>
    <w:p w14:paraId="69868FA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downlink </w:t>
      </w:r>
      <w:r>
        <w:t>TCI state switch</w:t>
      </w:r>
      <w:r>
        <w:tab/>
        <w:t>3307</w:t>
      </w:r>
    </w:p>
    <w:p w14:paraId="6A42B3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3313</w:t>
      </w:r>
    </w:p>
    <w:p w14:paraId="1BE611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3313</w:t>
      </w:r>
    </w:p>
    <w:p w14:paraId="643E1F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3317</w:t>
      </w:r>
    </w:p>
    <w:p w14:paraId="3E45BA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Arial"/>
          <w:lang w:eastAsia="en-US"/>
        </w:rPr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3317</w:t>
      </w:r>
    </w:p>
    <w:p w14:paraId="141C35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3321</w:t>
      </w:r>
    </w:p>
    <w:p w14:paraId="192AE5E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uplink </w:t>
      </w:r>
      <w:r>
        <w:t>TCI state switch for 2 known TCI states</w:t>
      </w:r>
      <w:r>
        <w:tab/>
        <w:t>3321</w:t>
      </w:r>
    </w:p>
    <w:p w14:paraId="1DC25D4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3329</w:t>
      </w:r>
    </w:p>
    <w:p w14:paraId="44824E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3329</w:t>
      </w:r>
    </w:p>
    <w:p w14:paraId="5605BF4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3329</w:t>
      </w:r>
    </w:p>
    <w:p w14:paraId="35889B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3330</w:t>
      </w:r>
    </w:p>
    <w:p w14:paraId="54B6F6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3330</w:t>
      </w:r>
    </w:p>
    <w:p w14:paraId="0A1B79D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3336</w:t>
      </w:r>
    </w:p>
    <w:p w14:paraId="5B1D47A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3336</w:t>
      </w:r>
    </w:p>
    <w:p w14:paraId="0D52ADC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3342</w:t>
      </w:r>
    </w:p>
    <w:p w14:paraId="37E0A80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3342</w:t>
      </w:r>
    </w:p>
    <w:p w14:paraId="409A98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3342</w:t>
      </w:r>
    </w:p>
    <w:p w14:paraId="05DF8B3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3342</w:t>
      </w:r>
    </w:p>
    <w:p w14:paraId="6BECDEE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3344</w:t>
      </w:r>
    </w:p>
    <w:p w14:paraId="79300B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3345</w:t>
      </w:r>
    </w:p>
    <w:p w14:paraId="4337EC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3351</w:t>
      </w:r>
    </w:p>
    <w:p w14:paraId="537BA0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3357</w:t>
      </w:r>
    </w:p>
    <w:p w14:paraId="48D61E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NR SA FR2 event-triggered reporting with gap in DRX</w:t>
      </w:r>
      <w:r>
        <w:tab/>
        <w:t>3363</w:t>
      </w:r>
    </w:p>
    <w:p w14:paraId="596FA3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 xml:space="preserve">SA FR2 event triggered reporting test without gap in non-DRX for UE configured with </w:t>
      </w:r>
      <w:r w:rsidRPr="00B7351C">
        <w:rPr>
          <w:i/>
          <w:iCs/>
        </w:rPr>
        <w:t>highSpeedMeasFlagFR2-r17</w:t>
      </w:r>
      <w:r>
        <w:tab/>
        <w:t>3369</w:t>
      </w:r>
    </w:p>
    <w:p w14:paraId="2AD8C7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3373</w:t>
      </w:r>
    </w:p>
    <w:p w14:paraId="596C02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3373</w:t>
      </w:r>
    </w:p>
    <w:p w14:paraId="1F969AE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3373</w:t>
      </w:r>
    </w:p>
    <w:p w14:paraId="6FC1CAB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3374</w:t>
      </w:r>
    </w:p>
    <w:p w14:paraId="788AA1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3376</w:t>
      </w:r>
    </w:p>
    <w:p w14:paraId="796E0E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3381</w:t>
      </w:r>
    </w:p>
    <w:p w14:paraId="0E3742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3387</w:t>
      </w:r>
    </w:p>
    <w:p w14:paraId="790C33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3392</w:t>
      </w:r>
    </w:p>
    <w:p w14:paraId="6420D0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3398</w:t>
      </w:r>
    </w:p>
    <w:p w14:paraId="59E3FE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3404</w:t>
      </w:r>
    </w:p>
    <w:p w14:paraId="1A9FB2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3410</w:t>
      </w:r>
    </w:p>
    <w:p w14:paraId="7B8173E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3416</w:t>
      </w:r>
    </w:p>
    <w:p w14:paraId="30475B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3422</w:t>
      </w:r>
    </w:p>
    <w:p w14:paraId="3C7CD3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3427</w:t>
      </w:r>
    </w:p>
    <w:p w14:paraId="1BBE03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3431</w:t>
      </w:r>
    </w:p>
    <w:p w14:paraId="6397ED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3435</w:t>
      </w:r>
    </w:p>
    <w:p w14:paraId="5672EE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higher priority</w:t>
      </w:r>
      <w:r>
        <w:tab/>
        <w:t>3435</w:t>
      </w:r>
    </w:p>
    <w:p w14:paraId="123C45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3442</w:t>
      </w:r>
    </w:p>
    <w:p w14:paraId="2D53B3C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3450</w:t>
      </w:r>
    </w:p>
    <w:p w14:paraId="7F2568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3450</w:t>
      </w:r>
    </w:p>
    <w:p w14:paraId="5913F8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3450</w:t>
      </w:r>
    </w:p>
    <w:p w14:paraId="6E3DD0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3450</w:t>
      </w:r>
    </w:p>
    <w:p w14:paraId="547994B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3450</w:t>
      </w:r>
    </w:p>
    <w:p w14:paraId="574C18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3452</w:t>
      </w:r>
    </w:p>
    <w:p w14:paraId="1D4F6B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3458</w:t>
      </w:r>
    </w:p>
    <w:p w14:paraId="0AD6EF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3462</w:t>
      </w:r>
    </w:p>
    <w:p w14:paraId="72A399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3466</w:t>
      </w:r>
    </w:p>
    <w:p w14:paraId="0956B7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B7351C">
        <w:rPr>
          <w:i/>
          <w:iCs/>
          <w:lang w:eastAsia="sv-SE"/>
        </w:rPr>
        <w:t>highSpeedMeasFlagFR2-r17</w:t>
      </w:r>
      <w:r>
        <w:tab/>
        <w:t>3469</w:t>
      </w:r>
    </w:p>
    <w:p w14:paraId="5ECAA5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3475</w:t>
      </w:r>
    </w:p>
    <w:p w14:paraId="1F47B6C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3482</w:t>
      </w:r>
    </w:p>
    <w:p w14:paraId="1D3C2C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3482</w:t>
      </w:r>
    </w:p>
    <w:p w14:paraId="2892E1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3482</w:t>
      </w:r>
    </w:p>
    <w:p w14:paraId="25E487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 w:eastAsia="sv-SE"/>
        </w:rPr>
        <w:t>NR SA</w:t>
      </w:r>
      <w:r w:rsidRPr="00B7351C">
        <w:rPr>
          <w:lang w:val="fr-FR"/>
        </w:rPr>
        <w:t xml:space="preserve"> FR2 SRS-RSRP measurement in non-DRX</w:t>
      </w:r>
      <w:r>
        <w:tab/>
        <w:t>3483</w:t>
      </w:r>
    </w:p>
    <w:p w14:paraId="4B2DA9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 w:eastAsia="sv-SE"/>
        </w:rPr>
        <w:t>NR SA</w:t>
      </w:r>
      <w:r w:rsidRPr="00B7351C">
        <w:rPr>
          <w:lang w:val="fr-FR"/>
        </w:rPr>
        <w:t xml:space="preserve"> FR2 CLI-RSSI measurement in non-DRX</w:t>
      </w:r>
      <w:r>
        <w:tab/>
        <w:t>3487</w:t>
      </w:r>
    </w:p>
    <w:p w14:paraId="31CCD2C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3490</w:t>
      </w:r>
    </w:p>
    <w:p w14:paraId="19BF85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3490</w:t>
      </w:r>
    </w:p>
    <w:p w14:paraId="6364B1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SA inter-frequency CGI reporting in autonomous gaps test (PCell in FR2)</w:t>
      </w:r>
      <w:r>
        <w:tab/>
        <w:t>3490</w:t>
      </w:r>
    </w:p>
    <w:p w14:paraId="28EC88D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interruptions when identifying CGI of an NR cell with autonomous gaps</w:t>
      </w:r>
      <w:r>
        <w:tab/>
        <w:t>3490</w:t>
      </w:r>
    </w:p>
    <w:p w14:paraId="154AAD5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NR measurements with autonomous gaps</w:t>
      </w:r>
      <w:r>
        <w:tab/>
        <w:t>3490</w:t>
      </w:r>
    </w:p>
    <w:p w14:paraId="6CE8F1D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3490</w:t>
      </w:r>
    </w:p>
    <w:p w14:paraId="3F93B6E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3491</w:t>
      </w:r>
    </w:p>
    <w:p w14:paraId="20DB988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3492</w:t>
      </w:r>
    </w:p>
    <w:p w14:paraId="23763A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inter-frequency CGI reporting in autonomous gaps test (PCell in FR2)</w:t>
      </w:r>
      <w:r>
        <w:tab/>
        <w:t>3492</w:t>
      </w:r>
    </w:p>
    <w:p w14:paraId="09A645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measurement for beam reporting</w:t>
      </w:r>
      <w:r>
        <w:tab/>
        <w:t>3496</w:t>
      </w:r>
    </w:p>
    <w:p w14:paraId="4ACECB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3496</w:t>
      </w:r>
    </w:p>
    <w:p w14:paraId="7A5014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reporting with CSI-RS based CMR and no dedicated IMR configured</w:t>
      </w:r>
      <w:r>
        <w:tab/>
        <w:t>3496</w:t>
      </w:r>
    </w:p>
    <w:p w14:paraId="6D3DB1D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reporting with SSB based CMR and dedicated IMR configured</w:t>
      </w:r>
      <w:r>
        <w:tab/>
        <w:t>3496</w:t>
      </w:r>
    </w:p>
    <w:p w14:paraId="72DC3E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reporting with CSI-RS based CMR and dedicated IMR configured</w:t>
      </w:r>
      <w:r>
        <w:tab/>
        <w:t>3496</w:t>
      </w:r>
    </w:p>
    <w:p w14:paraId="064DF4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3496</w:t>
      </w:r>
    </w:p>
    <w:p w14:paraId="77984A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SSB based CMR and dedicated IMR L1-SINR measurement in DRX</w:t>
      </w:r>
      <w:r>
        <w:tab/>
        <w:t>3500</w:t>
      </w:r>
    </w:p>
    <w:p w14:paraId="286ED7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3505</w:t>
      </w:r>
    </w:p>
    <w:p w14:paraId="3F551DA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3511</w:t>
      </w:r>
    </w:p>
    <w:p w14:paraId="3F5E87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en-US"/>
        </w:rPr>
        <w:t>UE Rx-Tx time difference measurements for PDC</w:t>
      </w:r>
      <w:r>
        <w:tab/>
        <w:t>3511</w:t>
      </w:r>
    </w:p>
    <w:p w14:paraId="287398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3511</w:t>
      </w:r>
    </w:p>
    <w:p w14:paraId="75B1C6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PRS based UE Rx-Tx time difference for propagation delay compensation</w:t>
      </w:r>
      <w:r>
        <w:tab/>
        <w:t>3511</w:t>
      </w:r>
    </w:p>
    <w:p w14:paraId="400F66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TRS based UE Rx-Tx time difference for propagation delay compensation</w:t>
      </w:r>
      <w:r>
        <w:tab/>
        <w:t>3513</w:t>
      </w:r>
    </w:p>
    <w:p w14:paraId="29DF3A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3515</w:t>
      </w:r>
    </w:p>
    <w:p w14:paraId="73C76D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3519</w:t>
      </w:r>
    </w:p>
    <w:p w14:paraId="44CECD3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3523</w:t>
      </w:r>
    </w:p>
    <w:p w14:paraId="4CA3A2A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</w:t>
      </w:r>
      <w:r w:rsidRPr="00B7351C">
        <w:rPr>
          <w:rFonts w:eastAsiaTheme="minorEastAsia"/>
          <w:lang w:eastAsia="zh-TW"/>
        </w:rPr>
        <w:t>14</w:t>
      </w:r>
      <w:r w:rsidRPr="00B7351C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3523</w:t>
      </w:r>
    </w:p>
    <w:p w14:paraId="3CA3BB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 xml:space="preserve">SA FR2 event triggered reporting tests with pre-configured measurement gaps and </w:t>
      </w:r>
      <w:r w:rsidRPr="00B7351C">
        <w:rPr>
          <w:snapToGrid w:val="0"/>
          <w:lang w:eastAsia="ja-JP"/>
        </w:rPr>
        <w:t>autonomous</w:t>
      </w:r>
      <w:r w:rsidRPr="00B7351C">
        <w:rPr>
          <w:snapToGrid w:val="0"/>
        </w:rPr>
        <w:t xml:space="preserve"> activation/deactivation</w:t>
      </w:r>
      <w:r>
        <w:tab/>
        <w:t>3526</w:t>
      </w:r>
    </w:p>
    <w:p w14:paraId="7050BD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ja-JP"/>
        </w:rPr>
        <w:t xml:space="preserve">NR SA FR2 event triggered reporting tests with pre-configured measurement gaps and </w:t>
      </w:r>
      <w:r w:rsidRPr="00B7351C">
        <w:rPr>
          <w:snapToGrid w:val="0"/>
        </w:rPr>
        <w:t>network-controlled activation/deactivation</w:t>
      </w:r>
      <w:r>
        <w:tab/>
        <w:t>3532</w:t>
      </w:r>
    </w:p>
    <w:p w14:paraId="648BAFF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3538</w:t>
      </w:r>
    </w:p>
    <w:p w14:paraId="5DEA42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3538</w:t>
      </w:r>
    </w:p>
    <w:p w14:paraId="7EF732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 for Intra-frequency measurement</w:t>
      </w:r>
      <w:r>
        <w:tab/>
        <w:t>3538</w:t>
      </w:r>
    </w:p>
    <w:p w14:paraId="6C68454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 for Inter-frequency measurement</w:t>
      </w:r>
      <w:r>
        <w:tab/>
        <w:t>3538</w:t>
      </w:r>
    </w:p>
    <w:p w14:paraId="773740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 for PRS measurement</w:t>
      </w:r>
      <w:r>
        <w:tab/>
        <w:t>3539</w:t>
      </w:r>
    </w:p>
    <w:p w14:paraId="1DBE3B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3539</w:t>
      </w:r>
    </w:p>
    <w:p w14:paraId="25ECA4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3545</w:t>
      </w:r>
    </w:p>
    <w:p w14:paraId="025CE0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3554</w:t>
      </w:r>
    </w:p>
    <w:p w14:paraId="40253C8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3561</w:t>
      </w:r>
    </w:p>
    <w:p w14:paraId="6F8FA0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3561</w:t>
      </w:r>
    </w:p>
    <w:p w14:paraId="73FCB6A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3561</w:t>
      </w:r>
    </w:p>
    <w:p w14:paraId="40F7A53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3563</w:t>
      </w:r>
    </w:p>
    <w:p w14:paraId="77892D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3564</w:t>
      </w:r>
    </w:p>
    <w:p w14:paraId="64952D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 triggered reporting tests with per-UE NCSG under non-DRX</w:t>
      </w:r>
      <w:r>
        <w:tab/>
        <w:t>3565</w:t>
      </w:r>
    </w:p>
    <w:p w14:paraId="49F1BC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3571</w:t>
      </w:r>
    </w:p>
    <w:p w14:paraId="59D8A4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3576</w:t>
      </w:r>
    </w:p>
    <w:p w14:paraId="673C2E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for concurrent measurement gaps with Pre-MG in FR2</w:t>
      </w:r>
      <w:r>
        <w:tab/>
        <w:t>3582</w:t>
      </w:r>
    </w:p>
    <w:p w14:paraId="0ABEAE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3582</w:t>
      </w:r>
    </w:p>
    <w:p w14:paraId="502B6E9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3582</w:t>
      </w:r>
    </w:p>
    <w:p w14:paraId="2D3FB7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 triggered reporting tests with per-UE NCSG under non-DRX</w:t>
      </w:r>
      <w:r>
        <w:tab/>
        <w:t>3582</w:t>
      </w:r>
    </w:p>
    <w:p w14:paraId="007F19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FR2-FR2 event-triggered reporting with two concurrent Pre-MGs</w:t>
      </w:r>
      <w:r>
        <w:tab/>
        <w:t>3585</w:t>
      </w:r>
    </w:p>
    <w:p w14:paraId="2704CB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with concurrent gaps</w:t>
      </w:r>
      <w:r w:rsidRPr="00B7351C">
        <w:rPr>
          <w:snapToGrid w:val="0"/>
          <w:lang w:eastAsia="zh-CN"/>
        </w:rPr>
        <w:t xml:space="preserve"> and NCSG</w:t>
      </w:r>
      <w:r>
        <w:tab/>
        <w:t>3588</w:t>
      </w:r>
    </w:p>
    <w:p w14:paraId="7DF2A4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3588</w:t>
      </w:r>
    </w:p>
    <w:p w14:paraId="609FDDE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3588</w:t>
      </w:r>
    </w:p>
    <w:p w14:paraId="701192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event-triggered reporting with concurrent Type-2 measurement gap and NCSG</w:t>
      </w:r>
      <w:r>
        <w:tab/>
        <w:t>3590</w:t>
      </w:r>
    </w:p>
    <w:p w14:paraId="6D2A7A4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t>The actual overall delays measured in the test may be up to 2xTTI</w:t>
      </w:r>
      <w:r w:rsidRPr="00B7351C">
        <w:rPr>
          <w:vertAlign w:val="subscript"/>
        </w:rPr>
        <w:t>DCCH</w:t>
      </w:r>
      <w:r w:rsidRPr="00B7351C">
        <w:t xml:space="preserve"> higher than the measurement reporting delays above because of TTI insertion uncertainty of the measurement report in DCCH</w:t>
      </w:r>
      <w:r>
        <w:t>.</w:t>
      </w:r>
      <w:r>
        <w:tab/>
        <w:t>3593</w:t>
      </w:r>
    </w:p>
    <w:p w14:paraId="11A279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3593</w:t>
      </w:r>
    </w:p>
    <w:p w14:paraId="211326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3593</w:t>
      </w:r>
    </w:p>
    <w:p w14:paraId="76C485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3596</w:t>
      </w:r>
    </w:p>
    <w:p w14:paraId="6C3E8E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3600</w:t>
      </w:r>
    </w:p>
    <w:p w14:paraId="36F5FB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event-triggered reporting without interruption outside gap</w:t>
      </w:r>
      <w:r>
        <w:tab/>
        <w:t>3605</w:t>
      </w:r>
    </w:p>
    <w:p w14:paraId="15C391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3611</w:t>
      </w:r>
    </w:p>
    <w:p w14:paraId="0AB0D9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FR2-FR2 event triggered reporting test without gap without interruption under non-DRX</w:t>
      </w:r>
      <w:r>
        <w:tab/>
        <w:t>3618</w:t>
      </w:r>
    </w:p>
    <w:p w14:paraId="3D91F7D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3623</w:t>
      </w:r>
    </w:p>
    <w:p w14:paraId="23DE24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3623</w:t>
      </w:r>
    </w:p>
    <w:p w14:paraId="1C1B3B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3623</w:t>
      </w:r>
    </w:p>
    <w:p w14:paraId="5BBA2F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3625</w:t>
      </w:r>
    </w:p>
    <w:p w14:paraId="10C5A8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3631</w:t>
      </w:r>
    </w:p>
    <w:p w14:paraId="09D068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3631</w:t>
      </w:r>
    </w:p>
    <w:p w14:paraId="1B425D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3631</w:t>
      </w:r>
    </w:p>
    <w:p w14:paraId="5BFF9F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3632</w:t>
      </w:r>
    </w:p>
    <w:p w14:paraId="789740D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3638</w:t>
      </w:r>
    </w:p>
    <w:p w14:paraId="5D9ECF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3638</w:t>
      </w:r>
    </w:p>
    <w:p w14:paraId="308B03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FR2-FR2 SSB based L1-RSRP measurement without measurement gap</w:t>
      </w:r>
      <w:r>
        <w:tab/>
        <w:t>3640</w:t>
      </w:r>
    </w:p>
    <w:p w14:paraId="602129F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3646</w:t>
      </w:r>
    </w:p>
    <w:p w14:paraId="7354481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3646</w:t>
      </w:r>
    </w:p>
    <w:p w14:paraId="035E86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3646</w:t>
      </w:r>
    </w:p>
    <w:p w14:paraId="5C5134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3646</w:t>
      </w:r>
    </w:p>
    <w:p w14:paraId="325E61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3646</w:t>
      </w:r>
    </w:p>
    <w:p w14:paraId="69DA11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3646</w:t>
      </w:r>
    </w:p>
    <w:p w14:paraId="6DDC09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3655</w:t>
      </w:r>
    </w:p>
    <w:p w14:paraId="2D633B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3663</w:t>
      </w:r>
    </w:p>
    <w:p w14:paraId="52F7E66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3663</w:t>
      </w:r>
    </w:p>
    <w:p w14:paraId="0B4FCDD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3670</w:t>
      </w:r>
    </w:p>
    <w:p w14:paraId="0F98C7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3670</w:t>
      </w:r>
    </w:p>
    <w:p w14:paraId="73188FD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3670</w:t>
      </w:r>
    </w:p>
    <w:p w14:paraId="10540B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3670</w:t>
      </w:r>
    </w:p>
    <w:p w14:paraId="033E45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3670</w:t>
      </w:r>
    </w:p>
    <w:p w14:paraId="06EAB21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3670</w:t>
      </w:r>
    </w:p>
    <w:p w14:paraId="74BE53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3674</w:t>
      </w:r>
    </w:p>
    <w:p w14:paraId="44A59CF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3680</w:t>
      </w:r>
    </w:p>
    <w:p w14:paraId="2082F1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3680</w:t>
      </w:r>
    </w:p>
    <w:p w14:paraId="5A707E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3680</w:t>
      </w:r>
    </w:p>
    <w:p w14:paraId="28B1D8A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3680</w:t>
      </w:r>
    </w:p>
    <w:p w14:paraId="49D25F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3680</w:t>
      </w:r>
    </w:p>
    <w:p w14:paraId="26A3DF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3685</w:t>
      </w:r>
    </w:p>
    <w:p w14:paraId="77B2774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3692</w:t>
      </w:r>
    </w:p>
    <w:p w14:paraId="1496DD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3692</w:t>
      </w:r>
    </w:p>
    <w:p w14:paraId="7AC1F0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3692</w:t>
      </w:r>
    </w:p>
    <w:p w14:paraId="7D3C53E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3692</w:t>
      </w:r>
    </w:p>
    <w:p w14:paraId="0E6C94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3692</w:t>
      </w:r>
    </w:p>
    <w:p w14:paraId="769621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3692</w:t>
      </w:r>
    </w:p>
    <w:p w14:paraId="7890AE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3692</w:t>
      </w:r>
    </w:p>
    <w:p w14:paraId="617029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3697</w:t>
      </w:r>
    </w:p>
    <w:p w14:paraId="26EDD0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3703</w:t>
      </w:r>
    </w:p>
    <w:p w14:paraId="0C733A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3703</w:t>
      </w:r>
    </w:p>
    <w:p w14:paraId="3B9371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3703</w:t>
      </w:r>
    </w:p>
    <w:p w14:paraId="227B17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3705</w:t>
      </w:r>
    </w:p>
    <w:p w14:paraId="6750369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3710</w:t>
      </w:r>
    </w:p>
    <w:p w14:paraId="0B4BBBA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3715</w:t>
      </w:r>
    </w:p>
    <w:p w14:paraId="736B3D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3715</w:t>
      </w:r>
    </w:p>
    <w:p w14:paraId="741202D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no dedicated IMR configured and CSI-RS resource set with repetition off</w:t>
      </w:r>
      <w:r>
        <w:tab/>
        <w:t>3715</w:t>
      </w:r>
    </w:p>
    <w:p w14:paraId="720330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SSB based CMR and dedicated IMR L1-SINR measurement accuracy</w:t>
      </w:r>
      <w:r>
        <w:tab/>
        <w:t>3717</w:t>
      </w:r>
    </w:p>
    <w:p w14:paraId="7F58E1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dedicated IMR L1-SINR measurement accuracy</w:t>
      </w:r>
      <w:r>
        <w:tab/>
        <w:t>3719</w:t>
      </w:r>
    </w:p>
    <w:p w14:paraId="0FD5DB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3722</w:t>
      </w:r>
    </w:p>
    <w:p w14:paraId="1A48EB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3727</w:t>
      </w:r>
    </w:p>
    <w:p w14:paraId="7A7BE7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zh-TW"/>
        </w:rPr>
        <w:t>7</w:t>
      </w:r>
      <w:r w:rsidRPr="00B7351C">
        <w:rPr>
          <w:rFonts w:eastAsiaTheme="minorEastAsia"/>
        </w:rPr>
        <w:t>.7.</w:t>
      </w:r>
      <w:r w:rsidRPr="00B7351C">
        <w:rPr>
          <w:rFonts w:eastAsiaTheme="minorEastAsia"/>
          <w:lang w:eastAsia="zh-TW"/>
        </w:rPr>
        <w:t>6</w:t>
      </w:r>
      <w:r w:rsidRPr="00B7351C">
        <w:rPr>
          <w:rFonts w:eastAsiaTheme="minorEastAsia"/>
        </w:rPr>
        <w:t>.</w:t>
      </w:r>
      <w:r w:rsidRPr="00B7351C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NR SA FR2 CSI-RS based CMR and dedicated IMR L1-SINR measurement accuracy</w:t>
      </w:r>
      <w:r>
        <w:tab/>
        <w:t>3732</w:t>
      </w:r>
    </w:p>
    <w:p w14:paraId="7E75701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3737</w:t>
      </w:r>
    </w:p>
    <w:p w14:paraId="7A5ABC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3737</w:t>
      </w:r>
    </w:p>
    <w:p w14:paraId="05F150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3737</w:t>
      </w:r>
    </w:p>
    <w:p w14:paraId="15AD15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3737</w:t>
      </w:r>
    </w:p>
    <w:p w14:paraId="2C3029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3740</w:t>
      </w:r>
    </w:p>
    <w:p w14:paraId="4EC16A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3740</w:t>
      </w:r>
    </w:p>
    <w:p w14:paraId="6D31E52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3744</w:t>
      </w:r>
    </w:p>
    <w:p w14:paraId="2E316F2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3744</w:t>
      </w:r>
    </w:p>
    <w:p w14:paraId="3980E3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3744</w:t>
      </w:r>
    </w:p>
    <w:p w14:paraId="20A9A2D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3744</w:t>
      </w:r>
    </w:p>
    <w:p w14:paraId="26D97FB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3745</w:t>
      </w:r>
    </w:p>
    <w:p w14:paraId="0104F58F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3745</w:t>
      </w:r>
    </w:p>
    <w:p w14:paraId="364D284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3746</w:t>
      </w:r>
    </w:p>
    <w:p w14:paraId="490EB7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measurement accuracy with FR2 serving cell and FR2 target cell</w:t>
      </w:r>
      <w:r>
        <w:tab/>
        <w:t>3747</w:t>
      </w:r>
    </w:p>
    <w:p w14:paraId="54965C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inter-frequency measurement accuracy with FR2 serving cell and FR2 TDD target cell</w:t>
      </w:r>
      <w:r>
        <w:tab/>
        <w:t>3751</w:t>
      </w:r>
    </w:p>
    <w:p w14:paraId="27634BC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3756</w:t>
      </w:r>
    </w:p>
    <w:p w14:paraId="275E2C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3756</w:t>
      </w:r>
    </w:p>
    <w:p w14:paraId="62E731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3756</w:t>
      </w:r>
    </w:p>
    <w:p w14:paraId="5A68386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3756</w:t>
      </w:r>
    </w:p>
    <w:p w14:paraId="6B4850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3757</w:t>
      </w:r>
    </w:p>
    <w:p w14:paraId="50333ED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3757</w:t>
      </w:r>
    </w:p>
    <w:p w14:paraId="58FE825D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3758</w:t>
      </w:r>
    </w:p>
    <w:p w14:paraId="36DC15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case measurement accuracy with FR2 serving cell and FR2 target cell</w:t>
      </w:r>
      <w:r>
        <w:tab/>
        <w:t>3759</w:t>
      </w:r>
    </w:p>
    <w:p w14:paraId="343E63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inter-frequency measurement accuracy with FR2 serving cell and FR2 TDD target cell</w:t>
      </w:r>
      <w:r>
        <w:tab/>
        <w:t>3763</w:t>
      </w:r>
    </w:p>
    <w:p w14:paraId="587708E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3768</w:t>
      </w:r>
    </w:p>
    <w:p w14:paraId="699E6EF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3768</w:t>
      </w:r>
    </w:p>
    <w:p w14:paraId="7E1512F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  <w:lang w:val="en-US"/>
        </w:rPr>
        <w:t>NR SA FR2 SSB based L1-RSRP measurement for group-based beam reporting</w:t>
      </w:r>
      <w:r>
        <w:tab/>
        <w:t>3768</w:t>
      </w:r>
    </w:p>
    <w:p w14:paraId="0986526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  <w:lang w:val="en-US"/>
        </w:rPr>
        <w:t>NR SA FR2 CSI-RS based L1-RSRP measurement on resource set with repetition off</w:t>
      </w:r>
      <w:r>
        <w:tab/>
        <w:t>3772</w:t>
      </w:r>
    </w:p>
    <w:p w14:paraId="0113C87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3775</w:t>
      </w:r>
    </w:p>
    <w:p w14:paraId="6EFEDD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3775</w:t>
      </w:r>
    </w:p>
    <w:p w14:paraId="428C96D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3775</w:t>
      </w:r>
    </w:p>
    <w:p w14:paraId="26828D2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en-US"/>
        </w:rPr>
        <w:t>SSB based relative L1-RSRP measurement accuracy requirements</w:t>
      </w:r>
      <w:r>
        <w:tab/>
        <w:t>3776</w:t>
      </w:r>
    </w:p>
    <w:p w14:paraId="796D87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3777</w:t>
      </w:r>
    </w:p>
    <w:p w14:paraId="79EB898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3785</w:t>
      </w:r>
    </w:p>
    <w:p w14:paraId="5C07FF0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3785</w:t>
      </w:r>
    </w:p>
    <w:p w14:paraId="39D044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3785</w:t>
      </w:r>
    </w:p>
    <w:p w14:paraId="05E882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3787</w:t>
      </w:r>
    </w:p>
    <w:p w14:paraId="43F4DB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3794</w:t>
      </w:r>
    </w:p>
    <w:p w14:paraId="2394B5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3801</w:t>
      </w:r>
    </w:p>
    <w:p w14:paraId="1B011C3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3803</w:t>
      </w:r>
    </w:p>
    <w:p w14:paraId="14A37E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3811</w:t>
      </w:r>
    </w:p>
    <w:p w14:paraId="5F4594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3816</w:t>
      </w:r>
    </w:p>
    <w:p w14:paraId="0B7064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3817</w:t>
      </w:r>
    </w:p>
    <w:p w14:paraId="71C0F9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3822</w:t>
      </w:r>
    </w:p>
    <w:p w14:paraId="13356E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3823</w:t>
      </w:r>
    </w:p>
    <w:p w14:paraId="03CBDD8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3828</w:t>
      </w:r>
    </w:p>
    <w:p w14:paraId="3EFEB1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3833</w:t>
      </w:r>
    </w:p>
    <w:p w14:paraId="4BE988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3837</w:t>
      </w:r>
    </w:p>
    <w:p w14:paraId="592951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3843</w:t>
      </w:r>
    </w:p>
    <w:p w14:paraId="2124F3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3849</w:t>
      </w:r>
    </w:p>
    <w:p w14:paraId="218EEA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3855</w:t>
      </w:r>
    </w:p>
    <w:p w14:paraId="02CC3F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3861</w:t>
      </w:r>
    </w:p>
    <w:p w14:paraId="70BCBF8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3866</w:t>
      </w:r>
    </w:p>
    <w:p w14:paraId="140CC8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3871</w:t>
      </w:r>
    </w:p>
    <w:p w14:paraId="496977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3876</w:t>
      </w:r>
    </w:p>
    <w:p w14:paraId="6E0C6A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B7351C">
        <w:rPr>
          <w:rFonts w:cs="v4.2.0"/>
        </w:rPr>
        <w:t xml:space="preserve">for UE configured with </w:t>
      </w:r>
      <w:r>
        <w:t>highSpeedInterRAT-NR-r16</w:t>
      </w:r>
      <w:r>
        <w:tab/>
        <w:t>3881</w:t>
      </w:r>
    </w:p>
    <w:p w14:paraId="6D5AF8D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3887</w:t>
      </w:r>
    </w:p>
    <w:p w14:paraId="560826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3887</w:t>
      </w:r>
    </w:p>
    <w:p w14:paraId="11AA3B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E-UTRAN - NR SA FR2 event-triggered reporting without gap with interruption</w:t>
      </w:r>
      <w:r>
        <w:tab/>
        <w:t>3889</w:t>
      </w:r>
    </w:p>
    <w:p w14:paraId="4AAC88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3891</w:t>
      </w:r>
    </w:p>
    <w:p w14:paraId="580E080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SFTD measurement accuracy</w:t>
      </w:r>
      <w:r>
        <w:tab/>
        <w:t>3896</w:t>
      </w:r>
    </w:p>
    <w:p w14:paraId="2D56A7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</w:t>
      </w:r>
      <w:r>
        <w:tab/>
        <w:t>3896</w:t>
      </w:r>
    </w:p>
    <w:p w14:paraId="706FF9E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3897</w:t>
      </w:r>
    </w:p>
    <w:p w14:paraId="12D1EC2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3903</w:t>
      </w:r>
    </w:p>
    <w:p w14:paraId="1A5C7B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3903</w:t>
      </w:r>
    </w:p>
    <w:p w14:paraId="68F0B7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3903</w:t>
      </w:r>
    </w:p>
    <w:p w14:paraId="75B938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3904</w:t>
      </w:r>
    </w:p>
    <w:p w14:paraId="5DC0E0A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3909</w:t>
      </w:r>
    </w:p>
    <w:p w14:paraId="4B7828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3913</w:t>
      </w:r>
    </w:p>
    <w:p w14:paraId="5BC17BF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3913</w:t>
      </w:r>
    </w:p>
    <w:p w14:paraId="28BE720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3913</w:t>
      </w:r>
    </w:p>
    <w:p w14:paraId="2D2842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3916</w:t>
      </w:r>
    </w:p>
    <w:p w14:paraId="7C9442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3921</w:t>
      </w:r>
    </w:p>
    <w:p w14:paraId="5ED0575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3921</w:t>
      </w:r>
    </w:p>
    <w:p w14:paraId="79B2D3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3921</w:t>
      </w:r>
    </w:p>
    <w:p w14:paraId="5C7853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3924</w:t>
      </w:r>
    </w:p>
    <w:p w14:paraId="0F258F6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3929</w:t>
      </w:r>
    </w:p>
    <w:p w14:paraId="2EFA76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3929</w:t>
      </w:r>
    </w:p>
    <w:p w14:paraId="599077B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3929</w:t>
      </w:r>
    </w:p>
    <w:p w14:paraId="164D85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3929</w:t>
      </w:r>
    </w:p>
    <w:p w14:paraId="371650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3930</w:t>
      </w:r>
    </w:p>
    <w:p w14:paraId="6E1DDB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3932</w:t>
      </w:r>
    </w:p>
    <w:p w14:paraId="0A7DEE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3935</w:t>
      </w:r>
    </w:p>
    <w:p w14:paraId="1C36323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3940</w:t>
      </w:r>
    </w:p>
    <w:p w14:paraId="6631B7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3940</w:t>
      </w:r>
    </w:p>
    <w:p w14:paraId="1C497C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3942</w:t>
      </w:r>
    </w:p>
    <w:p w14:paraId="4A3C9B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3947</w:t>
      </w:r>
    </w:p>
    <w:p w14:paraId="122BE20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3950</w:t>
      </w:r>
    </w:p>
    <w:p w14:paraId="388B25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3950</w:t>
      </w:r>
    </w:p>
    <w:p w14:paraId="4D2F20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3954</w:t>
      </w:r>
    </w:p>
    <w:p w14:paraId="2411C7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3960</w:t>
      </w:r>
    </w:p>
    <w:p w14:paraId="591E82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3965</w:t>
      </w:r>
    </w:p>
    <w:p w14:paraId="02792B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3965</w:t>
      </w:r>
    </w:p>
    <w:p w14:paraId="7D772C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3966</w:t>
      </w:r>
    </w:p>
    <w:p w14:paraId="5FE8BE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3972</w:t>
      </w:r>
    </w:p>
    <w:p w14:paraId="7EE441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3978</w:t>
      </w:r>
    </w:p>
    <w:p w14:paraId="15AA2BC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3985</w:t>
      </w:r>
    </w:p>
    <w:p w14:paraId="3C5D13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3985</w:t>
      </w:r>
    </w:p>
    <w:p w14:paraId="59B3C3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3986</w:t>
      </w:r>
    </w:p>
    <w:p w14:paraId="606143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3994</w:t>
      </w:r>
    </w:p>
    <w:p w14:paraId="0E74B6F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4000</w:t>
      </w:r>
    </w:p>
    <w:p w14:paraId="2E9B36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4000</w:t>
      </w:r>
    </w:p>
    <w:p w14:paraId="139835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4000</w:t>
      </w:r>
    </w:p>
    <w:p w14:paraId="51387B6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4004</w:t>
      </w:r>
    </w:p>
    <w:p w14:paraId="7EE3216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4004</w:t>
      </w:r>
    </w:p>
    <w:p w14:paraId="6A84E6A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4004</w:t>
      </w:r>
    </w:p>
    <w:p w14:paraId="079148B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4005</w:t>
      </w:r>
    </w:p>
    <w:p w14:paraId="6BA0841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4005</w:t>
      </w:r>
    </w:p>
    <w:p w14:paraId="07F7D20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4005</w:t>
      </w:r>
    </w:p>
    <w:p w14:paraId="49420E0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4005</w:t>
      </w:r>
    </w:p>
    <w:p w14:paraId="0620B2B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4005</w:t>
      </w:r>
    </w:p>
    <w:p w14:paraId="2F756C6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4005</w:t>
      </w:r>
    </w:p>
    <w:p w14:paraId="46CC754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4006</w:t>
      </w:r>
    </w:p>
    <w:p w14:paraId="2CBCC232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4006</w:t>
      </w:r>
    </w:p>
    <w:p w14:paraId="6072CCF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4006</w:t>
      </w:r>
    </w:p>
    <w:p w14:paraId="2F2EAAB4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4006</w:t>
      </w:r>
    </w:p>
    <w:p w14:paraId="2C5775F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4006</w:t>
      </w:r>
    </w:p>
    <w:p w14:paraId="3256200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4006</w:t>
      </w:r>
    </w:p>
    <w:p w14:paraId="2D17CAC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4007</w:t>
      </w:r>
    </w:p>
    <w:p w14:paraId="04CB9934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4007</w:t>
      </w:r>
    </w:p>
    <w:p w14:paraId="11C10FFF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4007</w:t>
      </w:r>
    </w:p>
    <w:p w14:paraId="368F74A4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4008</w:t>
      </w:r>
    </w:p>
    <w:p w14:paraId="387A8A9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4008</w:t>
      </w:r>
    </w:p>
    <w:p w14:paraId="5023F35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4008</w:t>
      </w:r>
    </w:p>
    <w:p w14:paraId="0E3A14D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4009</w:t>
      </w:r>
    </w:p>
    <w:p w14:paraId="653E283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4009</w:t>
      </w:r>
    </w:p>
    <w:p w14:paraId="1C9A857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4009</w:t>
      </w:r>
    </w:p>
    <w:p w14:paraId="6EFF609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4009</w:t>
      </w:r>
    </w:p>
    <w:p w14:paraId="5628DDA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4009</w:t>
      </w:r>
    </w:p>
    <w:p w14:paraId="78CBA85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4010</w:t>
      </w:r>
    </w:p>
    <w:p w14:paraId="380590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4018</w:t>
      </w:r>
    </w:p>
    <w:p w14:paraId="4893029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4026</w:t>
      </w:r>
    </w:p>
    <w:p w14:paraId="4AD73D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4034</w:t>
      </w:r>
    </w:p>
    <w:p w14:paraId="3E57F3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B7351C">
        <w:rPr>
          <w:rFonts w:cs="Arial"/>
        </w:rPr>
        <w:t xml:space="preserve">FR1 </w:t>
      </w:r>
      <w:r w:rsidRPr="00B7351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4043</w:t>
      </w:r>
    </w:p>
    <w:p w14:paraId="4F23E80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4052</w:t>
      </w:r>
    </w:p>
    <w:p w14:paraId="2F8A5A6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4052</w:t>
      </w:r>
    </w:p>
    <w:p w14:paraId="69BAB1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4052</w:t>
      </w:r>
    </w:p>
    <w:p w14:paraId="3A36840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4052</w:t>
      </w:r>
    </w:p>
    <w:p w14:paraId="58741F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 w:rsidRPr="00B7351C">
        <w:rPr>
          <w:snapToGrid w:val="0"/>
        </w:rPr>
        <w:t>UE Transmit Timing Test with PSCell under DL CCA</w:t>
      </w:r>
      <w:r>
        <w:tab/>
        <w:t>4052</w:t>
      </w:r>
    </w:p>
    <w:p w14:paraId="79E51C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4059</w:t>
      </w:r>
    </w:p>
    <w:p w14:paraId="657653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4059</w:t>
      </w:r>
    </w:p>
    <w:p w14:paraId="075F9A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4059</w:t>
      </w:r>
    </w:p>
    <w:p w14:paraId="79B399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4059</w:t>
      </w:r>
    </w:p>
    <w:p w14:paraId="7A0CA25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4059</w:t>
      </w:r>
    </w:p>
    <w:p w14:paraId="51BCEA8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4065</w:t>
      </w:r>
    </w:p>
    <w:p w14:paraId="577F024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4065</w:t>
      </w:r>
    </w:p>
    <w:p w14:paraId="3E8857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4065</w:t>
      </w:r>
    </w:p>
    <w:p w14:paraId="0F8F02C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4066</w:t>
      </w:r>
    </w:p>
    <w:p w14:paraId="7C6A9B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Requirements for determining UE in-sync or out-of-sync status</w:t>
      </w:r>
      <w:r>
        <w:tab/>
        <w:t>4069</w:t>
      </w:r>
    </w:p>
    <w:p w14:paraId="20CD3C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in non-DRX mode under CCA</w:t>
      </w:r>
      <w:r>
        <w:tab/>
        <w:t>4069</w:t>
      </w:r>
    </w:p>
    <w:p w14:paraId="7C9A485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4077</w:t>
      </w:r>
    </w:p>
    <w:p w14:paraId="45D629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Void</w:t>
      </w:r>
      <w:r>
        <w:tab/>
        <w:t>4082</w:t>
      </w:r>
    </w:p>
    <w:p w14:paraId="440292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4082</w:t>
      </w:r>
    </w:p>
    <w:p w14:paraId="31B0918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4083</w:t>
      </w:r>
    </w:p>
    <w:p w14:paraId="5DCC262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4083</w:t>
      </w:r>
    </w:p>
    <w:p w14:paraId="7BDFDF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4083</w:t>
      </w:r>
    </w:p>
    <w:p w14:paraId="569713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4083</w:t>
      </w:r>
    </w:p>
    <w:p w14:paraId="7CC1C4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4087</w:t>
      </w:r>
    </w:p>
    <w:p w14:paraId="309809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4087</w:t>
      </w:r>
    </w:p>
    <w:p w14:paraId="53BC86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4096</w:t>
      </w:r>
    </w:p>
    <w:p w14:paraId="0270F5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4100</w:t>
      </w:r>
    </w:p>
    <w:p w14:paraId="4297493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4105</w:t>
      </w:r>
    </w:p>
    <w:p w14:paraId="40E054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4105</w:t>
      </w:r>
    </w:p>
    <w:p w14:paraId="79116A0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4106</w:t>
      </w:r>
    </w:p>
    <w:p w14:paraId="2C1D33C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4108</w:t>
      </w:r>
    </w:p>
    <w:p w14:paraId="775864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4108</w:t>
      </w:r>
    </w:p>
    <w:p w14:paraId="15065C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4108</w:t>
      </w:r>
    </w:p>
    <w:p w14:paraId="301551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4116</w:t>
      </w:r>
    </w:p>
    <w:p w14:paraId="3CD3AF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4124</w:t>
      </w:r>
    </w:p>
    <w:p w14:paraId="200EEE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4124</w:t>
      </w:r>
    </w:p>
    <w:p w14:paraId="77EB30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4131</w:t>
      </w:r>
    </w:p>
    <w:p w14:paraId="14A88B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4131</w:t>
      </w:r>
    </w:p>
    <w:p w14:paraId="20FFA0F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4134</w:t>
      </w:r>
    </w:p>
    <w:p w14:paraId="09CF8C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4142</w:t>
      </w:r>
    </w:p>
    <w:p w14:paraId="7A4C45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RRC-based Active BWP Switch</w:t>
      </w:r>
      <w:r>
        <w:tab/>
        <w:t>4150</w:t>
      </w:r>
    </w:p>
    <w:p w14:paraId="5B033C0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4150</w:t>
      </w:r>
    </w:p>
    <w:p w14:paraId="2621B22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4151</w:t>
      </w:r>
    </w:p>
    <w:p w14:paraId="75BB659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4157</w:t>
      </w:r>
    </w:p>
    <w:p w14:paraId="313453C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B7351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4157</w:t>
      </w:r>
    </w:p>
    <w:p w14:paraId="3F7DD22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4157</w:t>
      </w:r>
    </w:p>
    <w:p w14:paraId="58F30C9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4158</w:t>
      </w:r>
    </w:p>
    <w:p w14:paraId="7F37A7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4158</w:t>
      </w:r>
    </w:p>
    <w:p w14:paraId="152553C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4165</w:t>
      </w:r>
    </w:p>
    <w:p w14:paraId="540BBFF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4165</w:t>
      </w:r>
    </w:p>
    <w:p w14:paraId="61CFB22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4165</w:t>
      </w:r>
    </w:p>
    <w:p w14:paraId="77F188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B7351C">
        <w:rPr>
          <w:rFonts w:cs="Arial"/>
        </w:rPr>
        <w:t>FR1 Event-triggered reporting tests on PSCC without gaps under non-DRX and CCA</w:t>
      </w:r>
      <w:r>
        <w:tab/>
        <w:t>4179</w:t>
      </w:r>
    </w:p>
    <w:p w14:paraId="0810B7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4184</w:t>
      </w:r>
    </w:p>
    <w:p w14:paraId="0456FC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4184</w:t>
      </w:r>
    </w:p>
    <w:p w14:paraId="18347B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B7351C">
        <w:rPr>
          <w:rFonts w:cs="Arial"/>
        </w:rPr>
        <w:t>FR1 Event-triggered reporting tests on PSCC with per-UE gaps under DRX and CCA</w:t>
      </w:r>
      <w:r>
        <w:tab/>
        <w:t>4184</w:t>
      </w:r>
    </w:p>
    <w:p w14:paraId="30701F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4190</w:t>
      </w:r>
    </w:p>
    <w:p w14:paraId="586310E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4190</w:t>
      </w:r>
    </w:p>
    <w:p w14:paraId="6B8B70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Void</w:t>
      </w:r>
      <w:r>
        <w:tab/>
        <w:t>4196</w:t>
      </w:r>
    </w:p>
    <w:p w14:paraId="5F6A22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Void</w:t>
      </w:r>
      <w:r>
        <w:tab/>
        <w:t>4196</w:t>
      </w:r>
    </w:p>
    <w:p w14:paraId="05BD28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4196</w:t>
      </w:r>
    </w:p>
    <w:p w14:paraId="44C22B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4201</w:t>
      </w:r>
    </w:p>
    <w:p w14:paraId="68169A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4208</w:t>
      </w:r>
    </w:p>
    <w:p w14:paraId="4622E0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4213</w:t>
      </w:r>
    </w:p>
    <w:p w14:paraId="43139D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4220</w:t>
      </w:r>
    </w:p>
    <w:p w14:paraId="628778F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4227</w:t>
      </w:r>
    </w:p>
    <w:p w14:paraId="02390A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4234</w:t>
      </w:r>
    </w:p>
    <w:p w14:paraId="614FF2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4241</w:t>
      </w:r>
    </w:p>
    <w:p w14:paraId="5325215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4248</w:t>
      </w:r>
    </w:p>
    <w:p w14:paraId="527DE1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4248</w:t>
      </w:r>
    </w:p>
    <w:p w14:paraId="42334C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PSCC under CCA when DRX is not used</w:t>
      </w:r>
      <w:r>
        <w:tab/>
        <w:t>4250</w:t>
      </w:r>
    </w:p>
    <w:p w14:paraId="44F80D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PSCC under CCA when DRX is used</w:t>
      </w:r>
      <w:r>
        <w:tab/>
        <w:t>4255</w:t>
      </w:r>
    </w:p>
    <w:p w14:paraId="7B3604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SCC under CCA when DRX is not used</w:t>
      </w:r>
      <w:r>
        <w:tab/>
        <w:t>4259</w:t>
      </w:r>
    </w:p>
    <w:p w14:paraId="6257A7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SCC under CCA when DRX is used</w:t>
      </w:r>
      <w:r>
        <w:tab/>
        <w:t>4264</w:t>
      </w:r>
    </w:p>
    <w:p w14:paraId="57D2DC1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4268</w:t>
      </w:r>
    </w:p>
    <w:p w14:paraId="4F5204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4268</w:t>
      </w:r>
    </w:p>
    <w:p w14:paraId="188061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4271</w:t>
      </w:r>
    </w:p>
    <w:p w14:paraId="101DC3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4279</w:t>
      </w:r>
    </w:p>
    <w:p w14:paraId="60E8E8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4287</w:t>
      </w:r>
    </w:p>
    <w:p w14:paraId="622AF98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4295</w:t>
      </w:r>
    </w:p>
    <w:p w14:paraId="25B41AF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4302</w:t>
      </w:r>
    </w:p>
    <w:p w14:paraId="097A7A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4302</w:t>
      </w:r>
    </w:p>
    <w:p w14:paraId="3AB675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4302</w:t>
      </w:r>
    </w:p>
    <w:p w14:paraId="04CC05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4302</w:t>
      </w:r>
    </w:p>
    <w:p w14:paraId="21FE88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4302</w:t>
      </w:r>
    </w:p>
    <w:p w14:paraId="3CCA8E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4303</w:t>
      </w:r>
    </w:p>
    <w:p w14:paraId="41BA4A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4304</w:t>
      </w:r>
    </w:p>
    <w:p w14:paraId="22C2F6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4304</w:t>
      </w:r>
    </w:p>
    <w:p w14:paraId="2C6704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4310</w:t>
      </w:r>
    </w:p>
    <w:p w14:paraId="071730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4316</w:t>
      </w:r>
    </w:p>
    <w:p w14:paraId="1FA97A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4316</w:t>
      </w:r>
    </w:p>
    <w:p w14:paraId="43CA5D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4316</w:t>
      </w:r>
    </w:p>
    <w:p w14:paraId="456815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4317</w:t>
      </w:r>
    </w:p>
    <w:p w14:paraId="451A149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4317</w:t>
      </w:r>
    </w:p>
    <w:p w14:paraId="1495F0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4318</w:t>
      </w:r>
    </w:p>
    <w:p w14:paraId="5745B3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B7351C">
        <w:rPr>
          <w:snapToGrid w:val="0"/>
        </w:rPr>
        <w:t>with serving cell and target cell under CCA</w:t>
      </w:r>
      <w:r>
        <w:tab/>
        <w:t>4318</w:t>
      </w:r>
    </w:p>
    <w:p w14:paraId="2813CD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4324</w:t>
      </w:r>
    </w:p>
    <w:p w14:paraId="1ACE219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4329</w:t>
      </w:r>
    </w:p>
    <w:p w14:paraId="70EB19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4329</w:t>
      </w:r>
    </w:p>
    <w:p w14:paraId="06471B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4329</w:t>
      </w:r>
    </w:p>
    <w:p w14:paraId="70F73EB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4330</w:t>
      </w:r>
    </w:p>
    <w:p w14:paraId="582EC3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4330</w:t>
      </w:r>
    </w:p>
    <w:p w14:paraId="151AAC7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4331</w:t>
      </w:r>
    </w:p>
    <w:p w14:paraId="3B567F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4331</w:t>
      </w:r>
    </w:p>
    <w:p w14:paraId="0073EA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4337</w:t>
      </w:r>
    </w:p>
    <w:p w14:paraId="7A007F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4343</w:t>
      </w:r>
    </w:p>
    <w:p w14:paraId="003543A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4349</w:t>
      </w:r>
    </w:p>
    <w:p w14:paraId="16706B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4349</w:t>
      </w:r>
    </w:p>
    <w:p w14:paraId="71E667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accuracy with CCA</w:t>
      </w:r>
      <w:r>
        <w:tab/>
        <w:t>4351</w:t>
      </w:r>
    </w:p>
    <w:p w14:paraId="2F19E77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4355</w:t>
      </w:r>
    </w:p>
    <w:p w14:paraId="0FD289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4355</w:t>
      </w:r>
    </w:p>
    <w:p w14:paraId="1AE7D9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4356</w:t>
      </w:r>
    </w:p>
    <w:p w14:paraId="4B8C22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4356</w:t>
      </w:r>
    </w:p>
    <w:p w14:paraId="5A0155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 xml:space="preserve">EN-DC FR1 RSSI measurement accuracy </w:t>
      </w:r>
      <w:r w:rsidRPr="00B7351C">
        <w:rPr>
          <w:snapToGrid w:val="0"/>
        </w:rPr>
        <w:t xml:space="preserve">on </w:t>
      </w:r>
      <w:r w:rsidRPr="00B7351C">
        <w:rPr>
          <w:snapToGrid w:val="0"/>
          <w:lang w:eastAsia="zh-CN"/>
        </w:rPr>
        <w:t xml:space="preserve">PSCC </w:t>
      </w:r>
      <w:r w:rsidRPr="00B7351C">
        <w:rPr>
          <w:snapToGrid w:val="0"/>
        </w:rPr>
        <w:t>with CCA</w:t>
      </w:r>
      <w:r>
        <w:tab/>
        <w:t>4356</w:t>
      </w:r>
    </w:p>
    <w:p w14:paraId="002DB7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4361</w:t>
      </w:r>
    </w:p>
    <w:p w14:paraId="74DB0D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B7351C">
        <w:rPr>
          <w:snapToGrid w:val="0"/>
        </w:rPr>
        <w:t>a carrier with CCA</w:t>
      </w:r>
      <w:r>
        <w:tab/>
        <w:t>4365</w:t>
      </w:r>
    </w:p>
    <w:p w14:paraId="128FA10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4370</w:t>
      </w:r>
    </w:p>
    <w:p w14:paraId="2B218F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7351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4370</w:t>
      </w:r>
    </w:p>
    <w:p w14:paraId="4199EB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7351C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4370</w:t>
      </w:r>
    </w:p>
    <w:p w14:paraId="48EAA1D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7351C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4371</w:t>
      </w:r>
    </w:p>
    <w:p w14:paraId="6C50D4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B7351C">
        <w:rPr>
          <w:snapToGrid w:val="0"/>
        </w:rPr>
        <w:t xml:space="preserve"> on </w:t>
      </w:r>
      <w:r w:rsidRPr="00B7351C">
        <w:rPr>
          <w:snapToGrid w:val="0"/>
          <w:lang w:eastAsia="zh-CN"/>
        </w:rPr>
        <w:t xml:space="preserve">PSCC </w:t>
      </w:r>
      <w:r w:rsidRPr="00B7351C">
        <w:rPr>
          <w:snapToGrid w:val="0"/>
        </w:rPr>
        <w:t>with CCA</w:t>
      </w:r>
      <w:r>
        <w:tab/>
        <w:t>4371</w:t>
      </w:r>
    </w:p>
    <w:p w14:paraId="740698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4375</w:t>
      </w:r>
    </w:p>
    <w:p w14:paraId="3C242D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B7351C">
        <w:rPr>
          <w:snapToGrid w:val="0"/>
        </w:rPr>
        <w:t>a carrier with CCA</w:t>
      </w:r>
      <w:r>
        <w:tab/>
        <w:t>4380</w:t>
      </w:r>
    </w:p>
    <w:p w14:paraId="52E8188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4386</w:t>
      </w:r>
    </w:p>
    <w:p w14:paraId="2D01188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4386</w:t>
      </w:r>
    </w:p>
    <w:p w14:paraId="1E16E31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4386</w:t>
      </w:r>
    </w:p>
    <w:p w14:paraId="6F11A57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4387</w:t>
      </w:r>
    </w:p>
    <w:p w14:paraId="1306B3F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4387</w:t>
      </w:r>
    </w:p>
    <w:p w14:paraId="033288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4387</w:t>
      </w:r>
    </w:p>
    <w:p w14:paraId="449C66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4387</w:t>
      </w:r>
    </w:p>
    <w:p w14:paraId="3F0D60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4388</w:t>
      </w:r>
    </w:p>
    <w:p w14:paraId="7F393F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4390</w:t>
      </w:r>
    </w:p>
    <w:p w14:paraId="523BFA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4396</w:t>
      </w:r>
    </w:p>
    <w:p w14:paraId="6213420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4403</w:t>
      </w:r>
    </w:p>
    <w:p w14:paraId="17D9EA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4403</w:t>
      </w:r>
    </w:p>
    <w:p w14:paraId="1DF8B6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4404</w:t>
      </w:r>
    </w:p>
    <w:p w14:paraId="69803E0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4412</w:t>
      </w:r>
    </w:p>
    <w:p w14:paraId="77D76C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4412</w:t>
      </w:r>
    </w:p>
    <w:p w14:paraId="1E72F6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4413</w:t>
      </w:r>
    </w:p>
    <w:p w14:paraId="3B68AD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4421</w:t>
      </w:r>
    </w:p>
    <w:p w14:paraId="39C2B5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4421</w:t>
      </w:r>
    </w:p>
    <w:p w14:paraId="7DB6957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4421</w:t>
      </w:r>
    </w:p>
    <w:p w14:paraId="609127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4422</w:t>
      </w:r>
    </w:p>
    <w:p w14:paraId="3B9FDD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4428</w:t>
      </w:r>
    </w:p>
    <w:p w14:paraId="7F0317A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4434</w:t>
      </w:r>
    </w:p>
    <w:p w14:paraId="34AE582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4434</w:t>
      </w:r>
    </w:p>
    <w:p w14:paraId="1F7984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4434</w:t>
      </w:r>
    </w:p>
    <w:p w14:paraId="13D7278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4434</w:t>
      </w:r>
    </w:p>
    <w:p w14:paraId="4014D7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4435</w:t>
      </w:r>
    </w:p>
    <w:p w14:paraId="7AA90C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4439</w:t>
      </w:r>
    </w:p>
    <w:p w14:paraId="425169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4444</w:t>
      </w:r>
    </w:p>
    <w:p w14:paraId="484C66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4449</w:t>
      </w:r>
    </w:p>
    <w:p w14:paraId="35FD64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4455</w:t>
      </w:r>
    </w:p>
    <w:p w14:paraId="550181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4461</w:t>
      </w:r>
    </w:p>
    <w:p w14:paraId="35CD6E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v4.2.0"/>
        </w:rPr>
        <w:t>NR SA FR1 carrier under CCA - E-UTRAN handover with known target cell</w:t>
      </w:r>
      <w:r>
        <w:tab/>
        <w:t>4466</w:t>
      </w:r>
    </w:p>
    <w:p w14:paraId="251EE0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v4.2.0"/>
        </w:rPr>
        <w:t>NR SA FR1 carrier under CCA - E-UTRAN handover with unknown target cell</w:t>
      </w:r>
      <w:r>
        <w:tab/>
        <w:t>4475</w:t>
      </w:r>
    </w:p>
    <w:p w14:paraId="2C92527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4481</w:t>
      </w:r>
    </w:p>
    <w:p w14:paraId="04724A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4481</w:t>
      </w:r>
    </w:p>
    <w:p w14:paraId="2F99C9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4481</w:t>
      </w:r>
    </w:p>
    <w:p w14:paraId="39E3CA3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4483</w:t>
      </w:r>
    </w:p>
    <w:p w14:paraId="72D22A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4487</w:t>
      </w:r>
    </w:p>
    <w:p w14:paraId="03B26E2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4492</w:t>
      </w:r>
    </w:p>
    <w:p w14:paraId="6F382D1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4497</w:t>
      </w:r>
    </w:p>
    <w:p w14:paraId="5927FA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4503</w:t>
      </w:r>
    </w:p>
    <w:p w14:paraId="6DC193E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4503</w:t>
      </w:r>
    </w:p>
    <w:p w14:paraId="365406D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4508</w:t>
      </w:r>
    </w:p>
    <w:p w14:paraId="5097651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4516</w:t>
      </w:r>
    </w:p>
    <w:p w14:paraId="5B0EB8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4524</w:t>
      </w:r>
    </w:p>
    <w:p w14:paraId="5EC695A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4532</w:t>
      </w:r>
    </w:p>
    <w:p w14:paraId="0367EF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 connection release with redirection</w:t>
      </w:r>
      <w:r>
        <w:tab/>
        <w:t>4541</w:t>
      </w:r>
    </w:p>
    <w:p w14:paraId="456B28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4541</w:t>
      </w:r>
    </w:p>
    <w:p w14:paraId="3AF581A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Redirection from NR FR1 carrier under CCA to NR FR1 carrier under CCA</w:t>
      </w:r>
      <w:r>
        <w:tab/>
        <w:t>4542</w:t>
      </w:r>
    </w:p>
    <w:p w14:paraId="777B337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Redirection from NR FR1 carrier without CCA to NR FR1 carrier under CCA</w:t>
      </w:r>
      <w:r>
        <w:tab/>
        <w:t>4548</w:t>
      </w:r>
    </w:p>
    <w:p w14:paraId="4C73241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4553</w:t>
      </w:r>
    </w:p>
    <w:p w14:paraId="783D67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4553</w:t>
      </w:r>
    </w:p>
    <w:p w14:paraId="66B269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4553</w:t>
      </w:r>
    </w:p>
    <w:p w14:paraId="658BAE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4553</w:t>
      </w:r>
    </w:p>
    <w:p w14:paraId="3AAA34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UE Transmit Timing Test with PCell under DL CCA</w:t>
      </w:r>
      <w:r>
        <w:tab/>
        <w:t>4554</w:t>
      </w:r>
    </w:p>
    <w:p w14:paraId="2EAA613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4561</w:t>
      </w:r>
    </w:p>
    <w:p w14:paraId="59603B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4561</w:t>
      </w:r>
    </w:p>
    <w:p w14:paraId="5BC8DA5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4561</w:t>
      </w:r>
    </w:p>
    <w:p w14:paraId="436C4F4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4561</w:t>
      </w:r>
    </w:p>
    <w:p w14:paraId="2D297E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UE Timing Advance Adjustment Accuracy with PCell under DL CCA</w:t>
      </w:r>
      <w:r>
        <w:tab/>
        <w:t>4561</w:t>
      </w:r>
    </w:p>
    <w:p w14:paraId="2BD97C9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4566</w:t>
      </w:r>
    </w:p>
    <w:p w14:paraId="518D0E8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4566</w:t>
      </w:r>
    </w:p>
    <w:p w14:paraId="2B727B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4566</w:t>
      </w:r>
    </w:p>
    <w:p w14:paraId="620340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4566</w:t>
      </w:r>
    </w:p>
    <w:p w14:paraId="31BB67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Requirements for determining UE in-sync or out-of-sync status</w:t>
      </w:r>
      <w:r>
        <w:tab/>
        <w:t>4567</w:t>
      </w:r>
    </w:p>
    <w:p w14:paraId="7D8B78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PCell configured with SSB-based RLM-RS in non-DRX mode under CCA</w:t>
      </w:r>
      <w:r>
        <w:tab/>
        <w:t>4567</w:t>
      </w:r>
    </w:p>
    <w:p w14:paraId="6A8D29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PCell configured with SSB-based RLM RS in non-DRX mode under CCA</w:t>
      </w:r>
      <w:r>
        <w:tab/>
        <w:t>4574</w:t>
      </w:r>
    </w:p>
    <w:p w14:paraId="448BD8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4581</w:t>
      </w:r>
    </w:p>
    <w:p w14:paraId="43EB6F1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4581</w:t>
      </w:r>
    </w:p>
    <w:p w14:paraId="3A11AA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4581</w:t>
      </w:r>
    </w:p>
    <w:p w14:paraId="52C43F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4581</w:t>
      </w:r>
    </w:p>
    <w:p w14:paraId="4DC280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4581</w:t>
      </w:r>
    </w:p>
    <w:p w14:paraId="39D165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4590</w:t>
      </w:r>
    </w:p>
    <w:p w14:paraId="314295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4594</w:t>
      </w:r>
    </w:p>
    <w:p w14:paraId="627C424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4600</w:t>
      </w:r>
    </w:p>
    <w:p w14:paraId="5406CB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4600</w:t>
      </w:r>
    </w:p>
    <w:p w14:paraId="23B1FC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4600</w:t>
      </w:r>
    </w:p>
    <w:p w14:paraId="7E42B88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4600</w:t>
      </w:r>
    </w:p>
    <w:p w14:paraId="60AE8F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4601</w:t>
      </w:r>
    </w:p>
    <w:p w14:paraId="23C0334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4601</w:t>
      </w:r>
    </w:p>
    <w:p w14:paraId="1F7B91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FR1 PCell configured with SSB-based BFD and LR in non-DRX mode under CCA</w:t>
      </w:r>
      <w:r>
        <w:tab/>
        <w:t>4601</w:t>
      </w:r>
    </w:p>
    <w:p w14:paraId="627CF3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FR1 PCell configured with SSB-based BFD and LR in DRX mode under CCA</w:t>
      </w:r>
      <w:r>
        <w:tab/>
        <w:t>4609</w:t>
      </w:r>
    </w:p>
    <w:p w14:paraId="6EA2608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4617</w:t>
      </w:r>
    </w:p>
    <w:p w14:paraId="665F1A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4617</w:t>
      </w:r>
    </w:p>
    <w:p w14:paraId="6980D9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4624</w:t>
      </w:r>
    </w:p>
    <w:p w14:paraId="0F2158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4624</w:t>
      </w:r>
    </w:p>
    <w:p w14:paraId="0D3AD7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4626</w:t>
      </w:r>
    </w:p>
    <w:p w14:paraId="257AF2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4634</w:t>
      </w:r>
    </w:p>
    <w:p w14:paraId="78B1EF3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RRC-based Active BWP Switch</w:t>
      </w:r>
      <w:r>
        <w:tab/>
        <w:t>4642</w:t>
      </w:r>
    </w:p>
    <w:p w14:paraId="5D33321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014F1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4642</w:t>
      </w:r>
    </w:p>
    <w:p w14:paraId="0E73138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4648</w:t>
      </w:r>
    </w:p>
    <w:p w14:paraId="6FC0A65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4648</w:t>
      </w:r>
    </w:p>
    <w:p w14:paraId="4CB932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4648</w:t>
      </w:r>
    </w:p>
    <w:p w14:paraId="77D1CC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B7351C">
        <w:rPr>
          <w:rFonts w:cs="Arial"/>
        </w:rPr>
        <w:t xml:space="preserve">FR1 </w:t>
      </w:r>
      <w:r>
        <w:t>E</w:t>
      </w:r>
      <w:r w:rsidRPr="00B7351C">
        <w:rPr>
          <w:snapToGrid w:val="0"/>
        </w:rPr>
        <w:t>vent-triggered reporting tests on PCC without gaps under non-DRX</w:t>
      </w:r>
      <w:r>
        <w:tab/>
        <w:t>4649</w:t>
      </w:r>
    </w:p>
    <w:p w14:paraId="4692EF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B7351C">
        <w:rPr>
          <w:rFonts w:cs="Arial"/>
        </w:rPr>
        <w:t xml:space="preserve">FR1 </w:t>
      </w:r>
      <w:r>
        <w:t>E</w:t>
      </w:r>
      <w:r w:rsidRPr="00B7351C">
        <w:rPr>
          <w:snapToGrid w:val="0"/>
        </w:rPr>
        <w:t>vent-triggered reporting tests on PCC without gaps under DRX</w:t>
      </w:r>
      <w:r>
        <w:tab/>
        <w:t>4654</w:t>
      </w:r>
    </w:p>
    <w:p w14:paraId="0DF920F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4659</w:t>
      </w:r>
    </w:p>
    <w:p w14:paraId="297265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4659</w:t>
      </w:r>
    </w:p>
    <w:p w14:paraId="24B8E4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4659</w:t>
      </w:r>
    </w:p>
    <w:p w14:paraId="642ACF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4665</w:t>
      </w:r>
    </w:p>
    <w:p w14:paraId="595A6F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4672</w:t>
      </w:r>
    </w:p>
    <w:p w14:paraId="7D67E0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4678</w:t>
      </w:r>
    </w:p>
    <w:p w14:paraId="152C93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4684</w:t>
      </w:r>
    </w:p>
    <w:p w14:paraId="6A2FFA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4690</w:t>
      </w:r>
    </w:p>
    <w:p w14:paraId="4DAE47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4695</w:t>
      </w:r>
    </w:p>
    <w:p w14:paraId="31FEC9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4701</w:t>
      </w:r>
    </w:p>
    <w:p w14:paraId="167A72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4707</w:t>
      </w:r>
    </w:p>
    <w:p w14:paraId="728602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4707</w:t>
      </w:r>
    </w:p>
    <w:p w14:paraId="1A0D00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4708</w:t>
      </w:r>
    </w:p>
    <w:p w14:paraId="7FE3F3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4713</w:t>
      </w:r>
    </w:p>
    <w:p w14:paraId="66FFEAE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4717</w:t>
      </w:r>
    </w:p>
    <w:p w14:paraId="02E395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4717</w:t>
      </w:r>
    </w:p>
    <w:p w14:paraId="6FF029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when DRX is not used</w:t>
      </w:r>
      <w:r>
        <w:tab/>
        <w:t>4717</w:t>
      </w:r>
    </w:p>
    <w:p w14:paraId="6B633F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when DRX is used</w:t>
      </w:r>
      <w:r>
        <w:tab/>
        <w:t>4723</w:t>
      </w:r>
    </w:p>
    <w:p w14:paraId="5988CE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on SCC when DRX is not used</w:t>
      </w:r>
      <w:r>
        <w:tab/>
        <w:t>4726</w:t>
      </w:r>
    </w:p>
    <w:p w14:paraId="707331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on SCC when DRX is used</w:t>
      </w:r>
      <w:r>
        <w:tab/>
        <w:t>4730</w:t>
      </w:r>
    </w:p>
    <w:p w14:paraId="0E473B1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4734</w:t>
      </w:r>
    </w:p>
    <w:p w14:paraId="5DB35DF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4734</w:t>
      </w:r>
    </w:p>
    <w:p w14:paraId="4527A5F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4734</w:t>
      </w:r>
    </w:p>
    <w:p w14:paraId="1D15DB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4734</w:t>
      </w:r>
    </w:p>
    <w:p w14:paraId="6A986BF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4734</w:t>
      </w:r>
    </w:p>
    <w:p w14:paraId="747385F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4734</w:t>
      </w:r>
    </w:p>
    <w:p w14:paraId="0EE7A3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4734</w:t>
      </w:r>
    </w:p>
    <w:p w14:paraId="67683F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4734</w:t>
      </w:r>
    </w:p>
    <w:p w14:paraId="2562DB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4740</w:t>
      </w:r>
    </w:p>
    <w:p w14:paraId="5C81338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4745</w:t>
      </w:r>
    </w:p>
    <w:p w14:paraId="63A2E51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4745</w:t>
      </w:r>
    </w:p>
    <w:p w14:paraId="7B3B606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4746</w:t>
      </w:r>
    </w:p>
    <w:p w14:paraId="2FEEEA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4746</w:t>
      </w:r>
    </w:p>
    <w:p w14:paraId="7BA6ED4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4746</w:t>
      </w:r>
    </w:p>
    <w:p w14:paraId="4DE92F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4746</w:t>
      </w:r>
    </w:p>
    <w:p w14:paraId="05CE68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4746</w:t>
      </w:r>
    </w:p>
    <w:p w14:paraId="5A9598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4751</w:t>
      </w:r>
    </w:p>
    <w:p w14:paraId="3803295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4756</w:t>
      </w:r>
    </w:p>
    <w:p w14:paraId="6C55A4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4761</w:t>
      </w:r>
    </w:p>
    <w:p w14:paraId="2C8B2D8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4769</w:t>
      </w:r>
    </w:p>
    <w:p w14:paraId="725F4F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4769</w:t>
      </w:r>
    </w:p>
    <w:p w14:paraId="4D70C3C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4769</w:t>
      </w:r>
    </w:p>
    <w:p w14:paraId="7A12E4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4769</w:t>
      </w:r>
    </w:p>
    <w:p w14:paraId="41D812A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4769</w:t>
      </w:r>
    </w:p>
    <w:p w14:paraId="19515C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4769</w:t>
      </w:r>
    </w:p>
    <w:p w14:paraId="61462D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4769</w:t>
      </w:r>
    </w:p>
    <w:p w14:paraId="5C5DB6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4774</w:t>
      </w:r>
    </w:p>
    <w:p w14:paraId="122CED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4779</w:t>
      </w:r>
    </w:p>
    <w:p w14:paraId="60ADDE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4785</w:t>
      </w:r>
    </w:p>
    <w:p w14:paraId="093CA1B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4795</w:t>
      </w:r>
    </w:p>
    <w:p w14:paraId="761500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4795</w:t>
      </w:r>
    </w:p>
    <w:p w14:paraId="1ED0C82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4795</w:t>
      </w:r>
    </w:p>
    <w:p w14:paraId="4A9B74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B7351C">
        <w:rPr>
          <w:snapToGrid w:val="0"/>
        </w:rPr>
        <w:t>measurement accuracy with CCA</w:t>
      </w:r>
      <w:r>
        <w:tab/>
        <w:t>4795</w:t>
      </w:r>
    </w:p>
    <w:p w14:paraId="48CCA2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4799</w:t>
      </w:r>
    </w:p>
    <w:p w14:paraId="6D914B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4799</w:t>
      </w:r>
    </w:p>
    <w:p w14:paraId="7A1BD5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4799</w:t>
      </w:r>
    </w:p>
    <w:p w14:paraId="18C7BA3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4799</w:t>
      </w:r>
    </w:p>
    <w:p w14:paraId="413FC0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4800</w:t>
      </w:r>
    </w:p>
    <w:p w14:paraId="45B588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4804</w:t>
      </w:r>
    </w:p>
    <w:p w14:paraId="60495C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4808</w:t>
      </w:r>
    </w:p>
    <w:p w14:paraId="796A58B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4813</w:t>
      </w:r>
    </w:p>
    <w:p w14:paraId="7FDA76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B7351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4813</w:t>
      </w:r>
    </w:p>
    <w:p w14:paraId="7AFBC0C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4813</w:t>
      </w:r>
    </w:p>
    <w:p w14:paraId="27204B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4813</w:t>
      </w:r>
    </w:p>
    <w:p w14:paraId="1CFA24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>NR SA FR1 Intra-frequency channel occupancy measurement accuracy on PCC with CCA</w:t>
      </w:r>
      <w:r>
        <w:tab/>
        <w:t>4813</w:t>
      </w:r>
    </w:p>
    <w:p w14:paraId="435F0F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4819</w:t>
      </w:r>
    </w:p>
    <w:p w14:paraId="30E6EE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4824</w:t>
      </w:r>
    </w:p>
    <w:p w14:paraId="26549C4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4830</w:t>
      </w:r>
    </w:p>
    <w:p w14:paraId="16FBB50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4830</w:t>
      </w:r>
    </w:p>
    <w:p w14:paraId="515D46C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4830</w:t>
      </w:r>
    </w:p>
    <w:p w14:paraId="027039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4830</w:t>
      </w:r>
    </w:p>
    <w:p w14:paraId="264F20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4831</w:t>
      </w:r>
    </w:p>
    <w:p w14:paraId="44956FC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4839</w:t>
      </w:r>
    </w:p>
    <w:p w14:paraId="33EEE49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4839</w:t>
      </w:r>
    </w:p>
    <w:p w14:paraId="6EC341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4839</w:t>
      </w:r>
    </w:p>
    <w:p w14:paraId="53A285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4840</w:t>
      </w:r>
    </w:p>
    <w:p w14:paraId="1CF3143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4847</w:t>
      </w:r>
    </w:p>
    <w:p w14:paraId="345B2B3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4847</w:t>
      </w:r>
    </w:p>
    <w:p w14:paraId="2894CCE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4847</w:t>
      </w:r>
    </w:p>
    <w:p w14:paraId="6F853B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4847</w:t>
      </w:r>
    </w:p>
    <w:p w14:paraId="6550C3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4848</w:t>
      </w:r>
    </w:p>
    <w:p w14:paraId="6659C4B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4855</w:t>
      </w:r>
    </w:p>
    <w:p w14:paraId="1CDD70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4855</w:t>
      </w:r>
    </w:p>
    <w:p w14:paraId="761EE5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4855</w:t>
      </w:r>
    </w:p>
    <w:p w14:paraId="1A5370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4858</w:t>
      </w:r>
    </w:p>
    <w:p w14:paraId="0E18F8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4864</w:t>
      </w:r>
    </w:p>
    <w:p w14:paraId="6EF1BC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4869</w:t>
      </w:r>
    </w:p>
    <w:p w14:paraId="4ADC652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4875</w:t>
      </w:r>
    </w:p>
    <w:p w14:paraId="0420D4C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4880</w:t>
      </w:r>
    </w:p>
    <w:p w14:paraId="7A904AD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4880</w:t>
      </w:r>
    </w:p>
    <w:p w14:paraId="0C94AE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4880</w:t>
      </w:r>
    </w:p>
    <w:p w14:paraId="3F0919D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4881</w:t>
      </w:r>
    </w:p>
    <w:p w14:paraId="5B320ED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4886</w:t>
      </w:r>
    </w:p>
    <w:p w14:paraId="2A70735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4886</w:t>
      </w:r>
    </w:p>
    <w:p w14:paraId="3704FE7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4886</w:t>
      </w:r>
    </w:p>
    <w:p w14:paraId="55A3B1E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4886</w:t>
      </w:r>
    </w:p>
    <w:p w14:paraId="03EC3F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4886</w:t>
      </w:r>
    </w:p>
    <w:p w14:paraId="19459E7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4886</w:t>
      </w:r>
    </w:p>
    <w:p w14:paraId="1EDD93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4886</w:t>
      </w:r>
    </w:p>
    <w:p w14:paraId="3580AA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4896</w:t>
      </w:r>
    </w:p>
    <w:p w14:paraId="2410AA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4900</w:t>
      </w:r>
    </w:p>
    <w:p w14:paraId="2E791C3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4905</w:t>
      </w:r>
    </w:p>
    <w:p w14:paraId="773D0C1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4905</w:t>
      </w:r>
    </w:p>
    <w:p w14:paraId="7C0627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4905</w:t>
      </w:r>
    </w:p>
    <w:p w14:paraId="131D7C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4906</w:t>
      </w:r>
    </w:p>
    <w:p w14:paraId="6D40EC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4913</w:t>
      </w:r>
    </w:p>
    <w:p w14:paraId="6EC336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4920</w:t>
      </w:r>
    </w:p>
    <w:p w14:paraId="520449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4928</w:t>
      </w:r>
    </w:p>
    <w:p w14:paraId="09878C0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4936</w:t>
      </w:r>
    </w:p>
    <w:p w14:paraId="3012E9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4936</w:t>
      </w:r>
    </w:p>
    <w:p w14:paraId="608212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4936</w:t>
      </w:r>
    </w:p>
    <w:p w14:paraId="790A91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4936</w:t>
      </w:r>
    </w:p>
    <w:p w14:paraId="2569BB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4936</w:t>
      </w:r>
    </w:p>
    <w:p w14:paraId="6442DD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4943</w:t>
      </w:r>
    </w:p>
    <w:p w14:paraId="743192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4951</w:t>
      </w:r>
    </w:p>
    <w:p w14:paraId="2CBB8D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4958</w:t>
      </w:r>
    </w:p>
    <w:p w14:paraId="32351B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4965</w:t>
      </w:r>
    </w:p>
    <w:p w14:paraId="3A7857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4965</w:t>
      </w:r>
    </w:p>
    <w:p w14:paraId="35CCFC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4965</w:t>
      </w:r>
    </w:p>
    <w:p w14:paraId="13F27C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4972</w:t>
      </w:r>
    </w:p>
    <w:p w14:paraId="58A1D8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4978</w:t>
      </w:r>
    </w:p>
    <w:p w14:paraId="53F819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4978</w:t>
      </w:r>
    </w:p>
    <w:p w14:paraId="6FE99A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4978</w:t>
      </w:r>
    </w:p>
    <w:p w14:paraId="6FEA35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4978</w:t>
      </w:r>
    </w:p>
    <w:p w14:paraId="07110FE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4978</w:t>
      </w:r>
    </w:p>
    <w:p w14:paraId="349B373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4978</w:t>
      </w:r>
    </w:p>
    <w:p w14:paraId="41A29C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4978</w:t>
      </w:r>
    </w:p>
    <w:p w14:paraId="164807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4978</w:t>
      </w:r>
    </w:p>
    <w:p w14:paraId="6447BB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4983</w:t>
      </w:r>
    </w:p>
    <w:p w14:paraId="2EF34C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4983</w:t>
      </w:r>
    </w:p>
    <w:p w14:paraId="46DC8EC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4984</w:t>
      </w:r>
    </w:p>
    <w:p w14:paraId="165E23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4984</w:t>
      </w:r>
    </w:p>
    <w:p w14:paraId="3475D99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4984</w:t>
      </w:r>
    </w:p>
    <w:p w14:paraId="282854D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4984</w:t>
      </w:r>
    </w:p>
    <w:p w14:paraId="2E4B62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4984</w:t>
      </w:r>
    </w:p>
    <w:p w14:paraId="1D07AFB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4993</w:t>
      </w:r>
    </w:p>
    <w:p w14:paraId="4AEBF33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4993</w:t>
      </w:r>
    </w:p>
    <w:p w14:paraId="58DE5D9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4993</w:t>
      </w:r>
    </w:p>
    <w:p w14:paraId="65BA720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4993</w:t>
      </w:r>
    </w:p>
    <w:p w14:paraId="3CB56B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4993</w:t>
      </w:r>
    </w:p>
    <w:p w14:paraId="16EA22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4993</w:t>
      </w:r>
    </w:p>
    <w:p w14:paraId="2F38C0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4993</w:t>
      </w:r>
    </w:p>
    <w:p w14:paraId="2F33C6E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5003</w:t>
      </w:r>
    </w:p>
    <w:p w14:paraId="7062E8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5003</w:t>
      </w:r>
    </w:p>
    <w:p w14:paraId="1D75F3D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5003</w:t>
      </w:r>
    </w:p>
    <w:p w14:paraId="511939B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5003</w:t>
      </w:r>
    </w:p>
    <w:p w14:paraId="4FC889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5003</w:t>
      </w:r>
    </w:p>
    <w:p w14:paraId="5B53F4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5009</w:t>
      </w:r>
    </w:p>
    <w:p w14:paraId="3EE5E8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5009</w:t>
      </w:r>
    </w:p>
    <w:p w14:paraId="151A254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5010</w:t>
      </w:r>
    </w:p>
    <w:p w14:paraId="2714145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5010</w:t>
      </w:r>
    </w:p>
    <w:p w14:paraId="485E274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5010</w:t>
      </w:r>
    </w:p>
    <w:p w14:paraId="5F14989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5010</w:t>
      </w:r>
    </w:p>
    <w:p w14:paraId="342DD6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5015</w:t>
      </w:r>
    </w:p>
    <w:p w14:paraId="5D7BA51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5020</w:t>
      </w:r>
    </w:p>
    <w:p w14:paraId="6B7886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5020</w:t>
      </w:r>
    </w:p>
    <w:p w14:paraId="09CD74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5020</w:t>
      </w:r>
    </w:p>
    <w:p w14:paraId="29ED11B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5020</w:t>
      </w:r>
    </w:p>
    <w:p w14:paraId="06CCAF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5020</w:t>
      </w:r>
    </w:p>
    <w:p w14:paraId="756B54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5026</w:t>
      </w:r>
    </w:p>
    <w:p w14:paraId="31A5266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5031</w:t>
      </w:r>
    </w:p>
    <w:p w14:paraId="27BEA9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5031</w:t>
      </w:r>
    </w:p>
    <w:p w14:paraId="587BCDF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5031</w:t>
      </w:r>
    </w:p>
    <w:p w14:paraId="2099F9C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5031</w:t>
      </w:r>
    </w:p>
    <w:p w14:paraId="4E0F97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5032</w:t>
      </w:r>
    </w:p>
    <w:p w14:paraId="4722355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5034</w:t>
      </w:r>
    </w:p>
    <w:p w14:paraId="0666561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5034</w:t>
      </w:r>
    </w:p>
    <w:p w14:paraId="1F010B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5035</w:t>
      </w:r>
    </w:p>
    <w:p w14:paraId="06258C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5035</w:t>
      </w:r>
    </w:p>
    <w:p w14:paraId="6987EC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Measurements of intra-frequency NR cells</w:t>
      </w:r>
      <w:r>
        <w:tab/>
        <w:t>5035</w:t>
      </w:r>
    </w:p>
    <w:p w14:paraId="1E9887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Measurements of inter-frequency NR cells</w:t>
      </w:r>
      <w:r>
        <w:tab/>
        <w:t>5037</w:t>
      </w:r>
    </w:p>
    <w:p w14:paraId="5CA279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</w:t>
      </w:r>
      <w:r w:rsidRPr="00B7351C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B7351C">
        <w:rPr>
          <w:rFonts w:cs="Arial"/>
        </w:rPr>
        <w:t xml:space="preserve"> </w:t>
      </w:r>
      <w:r>
        <w:t>NR – E-UTRA cell</w:t>
      </w:r>
      <w:r w:rsidRPr="00B7351C">
        <w:rPr>
          <w:rFonts w:eastAsia="SimSun"/>
          <w:lang w:eastAsia="zh-CN"/>
        </w:rPr>
        <w:t>s</w:t>
      </w:r>
      <w:r>
        <w:tab/>
        <w:t>5040</w:t>
      </w:r>
    </w:p>
    <w:p w14:paraId="602BED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</w:t>
      </w:r>
      <w:r w:rsidRPr="00B7351C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5042</w:t>
      </w:r>
    </w:p>
    <w:p w14:paraId="103FA21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5044</w:t>
      </w:r>
    </w:p>
    <w:p w14:paraId="743A617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5049</w:t>
      </w:r>
    </w:p>
    <w:p w14:paraId="7EB9D78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5054</w:t>
      </w:r>
    </w:p>
    <w:p w14:paraId="3A8EA3B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5058</w:t>
      </w:r>
    </w:p>
    <w:p w14:paraId="0D2BBAE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5062</w:t>
      </w:r>
    </w:p>
    <w:p w14:paraId="61AE5A2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5067</w:t>
      </w:r>
    </w:p>
    <w:p w14:paraId="78C57E6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5071</w:t>
      </w:r>
    </w:p>
    <w:p w14:paraId="4B8E44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5075</w:t>
      </w:r>
    </w:p>
    <w:p w14:paraId="2BF5261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5079</w:t>
      </w:r>
    </w:p>
    <w:p w14:paraId="76C3C6C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5085</w:t>
      </w:r>
    </w:p>
    <w:p w14:paraId="4FACB7F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inter-RAT Cell reselection with NTN Carrier for Satellite Access</w:t>
      </w:r>
      <w:r>
        <w:tab/>
        <w:t>5091</w:t>
      </w:r>
    </w:p>
    <w:p w14:paraId="301BA26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Cell re-selection with TN carrier for Satellite Access</w:t>
      </w:r>
      <w:r>
        <w:tab/>
        <w:t>5096</w:t>
      </w:r>
    </w:p>
    <w:p w14:paraId="2F32316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5099</w:t>
      </w:r>
    </w:p>
    <w:p w14:paraId="339EB43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5099</w:t>
      </w:r>
    </w:p>
    <w:p w14:paraId="6A7423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5099</w:t>
      </w:r>
    </w:p>
    <w:p w14:paraId="0470B23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5099</w:t>
      </w:r>
    </w:p>
    <w:p w14:paraId="7271A651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5100</w:t>
      </w:r>
    </w:p>
    <w:p w14:paraId="0D06766D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5100</w:t>
      </w:r>
    </w:p>
    <w:p w14:paraId="4BF9F6F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5100</w:t>
      </w:r>
    </w:p>
    <w:p w14:paraId="4F83FA28" w14:textId="1EFC2D29" w:rsidR="00755681" w:rsidRDefault="00755681">
      <w:pPr>
        <w:pStyle w:val="TOC5"/>
        <w:tabs>
          <w:tab w:val="left" w:pos="742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5101</w:t>
      </w:r>
    </w:p>
    <w:p w14:paraId="1520B2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5103</w:t>
      </w:r>
    </w:p>
    <w:p w14:paraId="227101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5107</w:t>
      </w:r>
    </w:p>
    <w:p w14:paraId="6464F4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5110</w:t>
      </w:r>
    </w:p>
    <w:p w14:paraId="10023D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5118</w:t>
      </w:r>
    </w:p>
    <w:p w14:paraId="410829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5125</w:t>
      </w:r>
    </w:p>
    <w:p w14:paraId="713A32A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5132</w:t>
      </w:r>
    </w:p>
    <w:p w14:paraId="60B66C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5140</w:t>
      </w:r>
    </w:p>
    <w:p w14:paraId="516DC5D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5144</w:t>
      </w:r>
    </w:p>
    <w:p w14:paraId="7B4AAF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 Re-establishment for SAN</w:t>
      </w:r>
      <w:r>
        <w:tab/>
        <w:t>5144</w:t>
      </w:r>
    </w:p>
    <w:p w14:paraId="7B4733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5144</w:t>
      </w:r>
    </w:p>
    <w:p w14:paraId="7585E7C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RRC Re-establishment for Satellite Access</w:t>
      </w:r>
      <w:r>
        <w:tab/>
        <w:t>5146</w:t>
      </w:r>
    </w:p>
    <w:p w14:paraId="2D18B84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FR1-FR1 RRC Re-establishment for Satellite Access</w:t>
      </w:r>
      <w:r>
        <w:tab/>
        <w:t>5151</w:t>
      </w:r>
    </w:p>
    <w:p w14:paraId="286305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Random Access for SAN</w:t>
      </w:r>
      <w:r>
        <w:tab/>
        <w:t>5155</w:t>
      </w:r>
    </w:p>
    <w:p w14:paraId="79DF09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5155</w:t>
      </w:r>
    </w:p>
    <w:p w14:paraId="7C806E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5157</w:t>
      </w:r>
    </w:p>
    <w:p w14:paraId="660DB45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5164</w:t>
      </w:r>
    </w:p>
    <w:p w14:paraId="36CC4B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5170</w:t>
      </w:r>
    </w:p>
    <w:p w14:paraId="5667ABE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5170</w:t>
      </w:r>
    </w:p>
    <w:p w14:paraId="6239AA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5171</w:t>
      </w:r>
    </w:p>
    <w:p w14:paraId="5940BA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5175</w:t>
      </w:r>
    </w:p>
    <w:p w14:paraId="2341E2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5180</w:t>
      </w:r>
    </w:p>
    <w:p w14:paraId="319A5D0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5187</w:t>
      </w:r>
    </w:p>
    <w:p w14:paraId="09F0A9C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5187</w:t>
      </w:r>
    </w:p>
    <w:p w14:paraId="70AEA4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5187</w:t>
      </w:r>
    </w:p>
    <w:p w14:paraId="76D8F9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5187</w:t>
      </w:r>
    </w:p>
    <w:p w14:paraId="7CE53E3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5188</w:t>
      </w:r>
    </w:p>
    <w:p w14:paraId="01915E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5188</w:t>
      </w:r>
    </w:p>
    <w:p w14:paraId="40F005E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5195</w:t>
      </w:r>
    </w:p>
    <w:p w14:paraId="531EE6F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5195</w:t>
      </w:r>
    </w:p>
    <w:p w14:paraId="638FE0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5195</w:t>
      </w:r>
    </w:p>
    <w:p w14:paraId="219FE81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5200</w:t>
      </w:r>
    </w:p>
    <w:p w14:paraId="0E97A80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5200</w:t>
      </w:r>
    </w:p>
    <w:p w14:paraId="6B16D1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5200</w:t>
      </w:r>
    </w:p>
    <w:p w14:paraId="65726F2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5201</w:t>
      </w:r>
    </w:p>
    <w:p w14:paraId="721F36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5203</w:t>
      </w:r>
    </w:p>
    <w:p w14:paraId="32791A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5206</w:t>
      </w:r>
    </w:p>
    <w:p w14:paraId="6AE8F5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5211</w:t>
      </w:r>
    </w:p>
    <w:p w14:paraId="061C6A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5218</w:t>
      </w:r>
    </w:p>
    <w:p w14:paraId="0B2346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5224</w:t>
      </w:r>
    </w:p>
    <w:p w14:paraId="635FEE4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5231</w:t>
      </w:r>
    </w:p>
    <w:p w14:paraId="72440D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5237</w:t>
      </w:r>
    </w:p>
    <w:p w14:paraId="37D62C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5243</w:t>
      </w:r>
    </w:p>
    <w:p w14:paraId="2E643C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5248</w:t>
      </w:r>
    </w:p>
    <w:p w14:paraId="566A001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5254</w:t>
      </w:r>
    </w:p>
    <w:p w14:paraId="3B9202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5254</w:t>
      </w:r>
    </w:p>
    <w:p w14:paraId="6B7B2A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5255</w:t>
      </w:r>
    </w:p>
    <w:p w14:paraId="6F27197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5255</w:t>
      </w:r>
    </w:p>
    <w:p w14:paraId="4A0A21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5256</w:t>
      </w:r>
    </w:p>
    <w:p w14:paraId="01B55D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5257</w:t>
      </w:r>
    </w:p>
    <w:p w14:paraId="25C1DAE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5258</w:t>
      </w:r>
    </w:p>
    <w:p w14:paraId="18F8BB8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5259</w:t>
      </w:r>
    </w:p>
    <w:p w14:paraId="193FC79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5259</w:t>
      </w:r>
    </w:p>
    <w:p w14:paraId="3ED8F4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5260</w:t>
      </w:r>
    </w:p>
    <w:p w14:paraId="243ADDB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5261</w:t>
      </w:r>
    </w:p>
    <w:p w14:paraId="015930A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5262</w:t>
      </w:r>
    </w:p>
    <w:p w14:paraId="55ABD8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5262</w:t>
      </w:r>
    </w:p>
    <w:p w14:paraId="3C8B2C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5271</w:t>
      </w:r>
    </w:p>
    <w:p w14:paraId="4244A8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5280</w:t>
      </w:r>
    </w:p>
    <w:p w14:paraId="5EF664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5288</w:t>
      </w:r>
    </w:p>
    <w:p w14:paraId="2D72D6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5297</w:t>
      </w:r>
    </w:p>
    <w:p w14:paraId="29A5A2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5297</w:t>
      </w:r>
    </w:p>
    <w:p w14:paraId="526444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5297</w:t>
      </w:r>
    </w:p>
    <w:p w14:paraId="6B92B6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5298</w:t>
      </w:r>
    </w:p>
    <w:p w14:paraId="766C82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5307</w:t>
      </w:r>
    </w:p>
    <w:p w14:paraId="3BE6D0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5307</w:t>
      </w:r>
    </w:p>
    <w:p w14:paraId="20E9FB6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5307</w:t>
      </w:r>
    </w:p>
    <w:p w14:paraId="4B5F4A9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5313</w:t>
      </w:r>
    </w:p>
    <w:p w14:paraId="21BD02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5313</w:t>
      </w:r>
    </w:p>
    <w:p w14:paraId="6B1AC5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5314</w:t>
      </w:r>
    </w:p>
    <w:p w14:paraId="7D228E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5319</w:t>
      </w:r>
    </w:p>
    <w:p w14:paraId="31B0876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5323</w:t>
      </w:r>
    </w:p>
    <w:p w14:paraId="5C48406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5323</w:t>
      </w:r>
    </w:p>
    <w:p w14:paraId="5ADCA2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5323</w:t>
      </w:r>
    </w:p>
    <w:p w14:paraId="5D40361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5324</w:t>
      </w:r>
    </w:p>
    <w:p w14:paraId="0366F0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5327</w:t>
      </w:r>
    </w:p>
    <w:p w14:paraId="1F1261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B7351C">
        <w:rPr>
          <w:rFonts w:cs="Arial"/>
        </w:rPr>
        <w:t>FR1 Event-triggered reporting tests without gap under non-DRX for NR satellite access</w:t>
      </w:r>
      <w:r>
        <w:tab/>
        <w:t>5329</w:t>
      </w:r>
    </w:p>
    <w:p w14:paraId="1F3937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B7351C">
        <w:rPr>
          <w:rFonts w:cs="Arial"/>
        </w:rPr>
        <w:t>for NR satellite access</w:t>
      </w:r>
      <w:r>
        <w:tab/>
        <w:t>5333</w:t>
      </w:r>
    </w:p>
    <w:p w14:paraId="7107C9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5336</w:t>
      </w:r>
    </w:p>
    <w:p w14:paraId="52CB92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5340</w:t>
      </w:r>
    </w:p>
    <w:p w14:paraId="66BDD4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5344</w:t>
      </w:r>
    </w:p>
    <w:p w14:paraId="1B9543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5349</w:t>
      </w:r>
    </w:p>
    <w:p w14:paraId="4847634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5353</w:t>
      </w:r>
    </w:p>
    <w:p w14:paraId="75B7FE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5353</w:t>
      </w:r>
    </w:p>
    <w:p w14:paraId="2EBB67B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5357</w:t>
      </w:r>
    </w:p>
    <w:p w14:paraId="6685E7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5363</w:t>
      </w:r>
    </w:p>
    <w:p w14:paraId="3A1EC4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5368</w:t>
      </w:r>
    </w:p>
    <w:p w14:paraId="495576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5374</w:t>
      </w:r>
    </w:p>
    <w:p w14:paraId="6EA2A1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5380</w:t>
      </w:r>
    </w:p>
    <w:p w14:paraId="700DB0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5380</w:t>
      </w:r>
    </w:p>
    <w:p w14:paraId="5843D1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5386</w:t>
      </w:r>
    </w:p>
    <w:p w14:paraId="3CC83A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5389</w:t>
      </w:r>
    </w:p>
    <w:p w14:paraId="68669F9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5394</w:t>
      </w:r>
    </w:p>
    <w:p w14:paraId="44055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5394</w:t>
      </w:r>
    </w:p>
    <w:p w14:paraId="1B3BC3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5394</w:t>
      </w:r>
    </w:p>
    <w:p w14:paraId="5EC3653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5395</w:t>
      </w:r>
    </w:p>
    <w:p w14:paraId="090F98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5397</w:t>
      </w:r>
    </w:p>
    <w:p w14:paraId="36582B9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5401</w:t>
      </w:r>
    </w:p>
    <w:p w14:paraId="6F8D72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5404</w:t>
      </w:r>
    </w:p>
    <w:p w14:paraId="207959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5408</w:t>
      </w:r>
    </w:p>
    <w:p w14:paraId="6A6DF3B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5411</w:t>
      </w:r>
    </w:p>
    <w:p w14:paraId="172B2D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5411</w:t>
      </w:r>
    </w:p>
    <w:p w14:paraId="6E6B9A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5411</w:t>
      </w:r>
    </w:p>
    <w:p w14:paraId="311886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5411</w:t>
      </w:r>
    </w:p>
    <w:p w14:paraId="14F679A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5412</w:t>
      </w:r>
    </w:p>
    <w:p w14:paraId="4EA59F7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5412</w:t>
      </w:r>
    </w:p>
    <w:p w14:paraId="42E42B2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5413</w:t>
      </w:r>
    </w:p>
    <w:p w14:paraId="4657EE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5414</w:t>
      </w:r>
    </w:p>
    <w:p w14:paraId="367014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5418</w:t>
      </w:r>
    </w:p>
    <w:p w14:paraId="04E05AC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5423</w:t>
      </w:r>
    </w:p>
    <w:p w14:paraId="2E07A6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5423</w:t>
      </w:r>
    </w:p>
    <w:p w14:paraId="769752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5423</w:t>
      </w:r>
    </w:p>
    <w:p w14:paraId="2647C9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5424</w:t>
      </w:r>
    </w:p>
    <w:p w14:paraId="2B0A87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5424</w:t>
      </w:r>
    </w:p>
    <w:p w14:paraId="4DEAC2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5425</w:t>
      </w:r>
    </w:p>
    <w:p w14:paraId="422AFF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5430</w:t>
      </w:r>
    </w:p>
    <w:p w14:paraId="069D3F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5434</w:t>
      </w:r>
    </w:p>
    <w:p w14:paraId="599D72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5434</w:t>
      </w:r>
    </w:p>
    <w:p w14:paraId="0850A29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5434</w:t>
      </w:r>
    </w:p>
    <w:p w14:paraId="187B00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5435</w:t>
      </w:r>
    </w:p>
    <w:p w14:paraId="41D219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5436</w:t>
      </w:r>
    </w:p>
    <w:p w14:paraId="342F57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5440</w:t>
      </w:r>
    </w:p>
    <w:p w14:paraId="1748A43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5444</w:t>
      </w:r>
    </w:p>
    <w:p w14:paraId="58D0FA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5444</w:t>
      </w:r>
    </w:p>
    <w:p w14:paraId="6426A12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5444</w:t>
      </w:r>
    </w:p>
    <w:p w14:paraId="3901CF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5446</w:t>
      </w:r>
    </w:p>
    <w:p w14:paraId="15939B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5448</w:t>
      </w:r>
    </w:p>
    <w:p w14:paraId="5AC56C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5452</w:t>
      </w:r>
    </w:p>
    <w:p w14:paraId="62E3AA2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5456</w:t>
      </w:r>
    </w:p>
    <w:p w14:paraId="530491E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5457</w:t>
      </w:r>
    </w:p>
    <w:p w14:paraId="715F54E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5457</w:t>
      </w:r>
    </w:p>
    <w:p w14:paraId="71488B3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5457</w:t>
      </w:r>
    </w:p>
    <w:p w14:paraId="0711957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B7351C">
        <w:rPr>
          <w:rFonts w:eastAsia="SimSun"/>
          <w:lang w:eastAsia="zh-CN"/>
        </w:rPr>
        <w:t xml:space="preserve"> for RedCap</w:t>
      </w:r>
      <w:r>
        <w:tab/>
        <w:t>5457</w:t>
      </w:r>
    </w:p>
    <w:p w14:paraId="48A00A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5457</w:t>
      </w:r>
    </w:p>
    <w:p w14:paraId="3EBA6F9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5457</w:t>
      </w:r>
    </w:p>
    <w:p w14:paraId="115803F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5459</w:t>
      </w:r>
    </w:p>
    <w:p w14:paraId="789C19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5463</w:t>
      </w:r>
    </w:p>
    <w:p w14:paraId="1792F0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5466</w:t>
      </w:r>
    </w:p>
    <w:p w14:paraId="7B2022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5469</w:t>
      </w:r>
    </w:p>
    <w:p w14:paraId="1AE9D2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5477</w:t>
      </w:r>
    </w:p>
    <w:p w14:paraId="172BBC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5482</w:t>
      </w:r>
    </w:p>
    <w:p w14:paraId="03FC7EA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5487</w:t>
      </w:r>
    </w:p>
    <w:p w14:paraId="0893DE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5491</w:t>
      </w:r>
    </w:p>
    <w:p w14:paraId="2BD379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5499</w:t>
      </w:r>
    </w:p>
    <w:p w14:paraId="6AF87C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5505</w:t>
      </w:r>
    </w:p>
    <w:p w14:paraId="59DE04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5513</w:t>
      </w:r>
    </w:p>
    <w:p w14:paraId="355483B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B7351C">
        <w:rPr>
          <w:rFonts w:eastAsia="SimSun"/>
          <w:lang w:eastAsia="zh-CN"/>
        </w:rPr>
        <w:t xml:space="preserve"> for RedCap</w:t>
      </w:r>
      <w:r>
        <w:tab/>
        <w:t>5521</w:t>
      </w:r>
    </w:p>
    <w:p w14:paraId="064E56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5521</w:t>
      </w:r>
    </w:p>
    <w:p w14:paraId="0669B29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5521</w:t>
      </w:r>
    </w:p>
    <w:p w14:paraId="1FF430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5523</w:t>
      </w:r>
    </w:p>
    <w:p w14:paraId="760117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5523</w:t>
      </w:r>
    </w:p>
    <w:p w14:paraId="22E764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5525</w:t>
      </w:r>
    </w:p>
    <w:p w14:paraId="22083F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5531</w:t>
      </w:r>
    </w:p>
    <w:p w14:paraId="316E3F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5535</w:t>
      </w:r>
    </w:p>
    <w:p w14:paraId="6D8DC51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5541</w:t>
      </w:r>
    </w:p>
    <w:p w14:paraId="72CFA7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5545</w:t>
      </w:r>
    </w:p>
    <w:p w14:paraId="23511C0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5551</w:t>
      </w:r>
    </w:p>
    <w:p w14:paraId="79ADB65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5555</w:t>
      </w:r>
    </w:p>
    <w:p w14:paraId="1838705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5555</w:t>
      </w:r>
    </w:p>
    <w:p w14:paraId="48395E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5555</w:t>
      </w:r>
    </w:p>
    <w:p w14:paraId="5BF462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5555</w:t>
      </w:r>
    </w:p>
    <w:p w14:paraId="49834D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5557</w:t>
      </w:r>
    </w:p>
    <w:p w14:paraId="4D4E69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5561</w:t>
      </w:r>
    </w:p>
    <w:p w14:paraId="542F748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5564</w:t>
      </w:r>
    </w:p>
    <w:p w14:paraId="3B95670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B7351C">
        <w:rPr>
          <w:rFonts w:eastAsia="SimSun"/>
          <w:lang w:eastAsia="zh-CN"/>
        </w:rPr>
        <w:t xml:space="preserve"> for RedCap</w:t>
      </w:r>
      <w:r>
        <w:tab/>
        <w:t>5564</w:t>
      </w:r>
    </w:p>
    <w:p w14:paraId="6D9D92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5564</w:t>
      </w:r>
    </w:p>
    <w:p w14:paraId="50F7789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5564</w:t>
      </w:r>
    </w:p>
    <w:p w14:paraId="40D9601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5564</w:t>
      </w:r>
    </w:p>
    <w:p w14:paraId="6E473C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 handover with known target cell for 1 Rx UE</w:t>
      </w:r>
      <w:r>
        <w:tab/>
        <w:t>5565</w:t>
      </w:r>
    </w:p>
    <w:p w14:paraId="3DEE89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 handover with known target cell for 2 Rx UE</w:t>
      </w:r>
      <w:r>
        <w:tab/>
        <w:t>5568</w:t>
      </w:r>
    </w:p>
    <w:p w14:paraId="0315C5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5572</w:t>
      </w:r>
    </w:p>
    <w:p w14:paraId="7550703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Malgun Gothic"/>
        </w:rPr>
        <w:t>NR SA FR1 handover with unknown target cell for 2 Rx UE</w:t>
      </w:r>
      <w:r>
        <w:tab/>
        <w:t>5578</w:t>
      </w:r>
    </w:p>
    <w:p w14:paraId="29ED54B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Malgun Gothic"/>
        </w:rPr>
        <w:t>NR SA FR1-FR1 handover with unknown target cell for 1 Rx UE</w:t>
      </w:r>
      <w:r>
        <w:tab/>
        <w:t>5584</w:t>
      </w:r>
    </w:p>
    <w:p w14:paraId="10D872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FR1-FR1 handover with unknown target cell for 2 Rx UE</w:t>
      </w:r>
      <w:r>
        <w:tab/>
        <w:t>5590</w:t>
      </w:r>
    </w:p>
    <w:p w14:paraId="5AB19A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known target cell for 1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Rx UE</w:t>
      </w:r>
      <w:r>
        <w:tab/>
        <w:t>5597</w:t>
      </w:r>
    </w:p>
    <w:p w14:paraId="6A93F7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known target cell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for 2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Rx UE</w:t>
      </w:r>
      <w:r>
        <w:tab/>
        <w:t>5603</w:t>
      </w:r>
    </w:p>
    <w:p w14:paraId="4991E6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unknown target cell for 1 Rx UE</w:t>
      </w:r>
      <w:r>
        <w:tab/>
        <w:t>5610</w:t>
      </w:r>
    </w:p>
    <w:p w14:paraId="7D4900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unknown target cell for 2 Rx UE</w:t>
      </w:r>
      <w:r>
        <w:tab/>
        <w:t>5614</w:t>
      </w:r>
    </w:p>
    <w:p w14:paraId="74A17AC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5619</w:t>
      </w:r>
    </w:p>
    <w:p w14:paraId="71F045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5619</w:t>
      </w:r>
    </w:p>
    <w:p w14:paraId="299A35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5619</w:t>
      </w:r>
    </w:p>
    <w:p w14:paraId="1C032F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5619</w:t>
      </w:r>
    </w:p>
    <w:p w14:paraId="41500C4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5622</w:t>
      </w:r>
    </w:p>
    <w:p w14:paraId="36F2BA5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FR1-FR1 RRC Re-establishment for 1 Rx UE</w:t>
      </w:r>
      <w:r>
        <w:tab/>
        <w:t>5625</w:t>
      </w:r>
    </w:p>
    <w:p w14:paraId="18E41D5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5628</w:t>
      </w:r>
    </w:p>
    <w:p w14:paraId="0247264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5631</w:t>
      </w:r>
    </w:p>
    <w:p w14:paraId="7E93E2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5634</w:t>
      </w:r>
    </w:p>
    <w:p w14:paraId="0A5FAD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5637</w:t>
      </w:r>
    </w:p>
    <w:p w14:paraId="138577B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5637</w:t>
      </w:r>
    </w:p>
    <w:p w14:paraId="024D912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5638</w:t>
      </w:r>
    </w:p>
    <w:p w14:paraId="74C736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5641</w:t>
      </w:r>
    </w:p>
    <w:p w14:paraId="1993ECB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5644</w:t>
      </w:r>
    </w:p>
    <w:p w14:paraId="5AEBCF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5647</w:t>
      </w:r>
    </w:p>
    <w:p w14:paraId="2380E7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5650</w:t>
      </w:r>
    </w:p>
    <w:p w14:paraId="2331A9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5653</w:t>
      </w:r>
    </w:p>
    <w:p w14:paraId="433118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5656</w:t>
      </w:r>
    </w:p>
    <w:p w14:paraId="4D8C4A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5659</w:t>
      </w:r>
    </w:p>
    <w:p w14:paraId="1A08D2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5662</w:t>
      </w:r>
    </w:p>
    <w:p w14:paraId="5F7269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5662</w:t>
      </w:r>
    </w:p>
    <w:p w14:paraId="4349E7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B7351C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5662</w:t>
      </w:r>
    </w:p>
    <w:p w14:paraId="0533A61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B7351C">
        <w:rPr>
          <w:rFonts w:eastAsia="SimSun"/>
          <w:lang w:eastAsia="zh-CN"/>
        </w:rPr>
        <w:t>r</w:t>
      </w:r>
      <w:r>
        <w:t>edirection for 2 Rx UE</w:t>
      </w:r>
      <w:r>
        <w:tab/>
        <w:t>5666</w:t>
      </w:r>
    </w:p>
    <w:p w14:paraId="29778B6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B7351C">
        <w:rPr>
          <w:rFonts w:eastAsia="SimSun"/>
          <w:lang w:eastAsia="zh-CN"/>
        </w:rPr>
        <w:t>r</w:t>
      </w:r>
      <w:r>
        <w:t>edirection for 1 Rx UE</w:t>
      </w:r>
      <w:r>
        <w:tab/>
        <w:t>5669</w:t>
      </w:r>
    </w:p>
    <w:p w14:paraId="6A2CFB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B7351C">
        <w:rPr>
          <w:rFonts w:eastAsia="SimSun"/>
          <w:lang w:eastAsia="zh-CN"/>
        </w:rPr>
        <w:t xml:space="preserve"> r</w:t>
      </w:r>
      <w:r>
        <w:t>edirection</w:t>
      </w:r>
      <w:r w:rsidRPr="00B7351C">
        <w:rPr>
          <w:rFonts w:eastAsia="SimSun"/>
          <w:lang w:eastAsia="zh-CN"/>
        </w:rPr>
        <w:t xml:space="preserve"> </w:t>
      </w:r>
      <w:r>
        <w:t>for 2 Rx UE</w:t>
      </w:r>
      <w:r>
        <w:tab/>
        <w:t>5675</w:t>
      </w:r>
    </w:p>
    <w:p w14:paraId="5AB20BA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5681</w:t>
      </w:r>
    </w:p>
    <w:p w14:paraId="7B7696A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5681</w:t>
      </w:r>
    </w:p>
    <w:p w14:paraId="0F7D93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5681</w:t>
      </w:r>
    </w:p>
    <w:p w14:paraId="5F9CF0E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B7351C">
        <w:rPr>
          <w:rFonts w:eastAsia="SimSun"/>
          <w:lang w:eastAsia="zh-CN"/>
        </w:rPr>
        <w:t xml:space="preserve"> accuracy</w:t>
      </w:r>
      <w:r>
        <w:t xml:space="preserve"> for 1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5682</w:t>
      </w:r>
    </w:p>
    <w:p w14:paraId="22D198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5686</w:t>
      </w:r>
    </w:p>
    <w:p w14:paraId="5DD2037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16.4.2</w:t>
      </w:r>
      <w:r>
        <w:tab/>
        <w:t>5690</w:t>
      </w:r>
    </w:p>
    <w:p w14:paraId="5CDAB81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Timing advance for RedCap</w:t>
      </w:r>
      <w:r>
        <w:tab/>
        <w:t>5690</w:t>
      </w:r>
    </w:p>
    <w:p w14:paraId="4DD5A4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Arial"/>
        </w:rPr>
        <w:t>Minimum conformance requirement</w:t>
      </w:r>
      <w:r>
        <w:tab/>
        <w:t>5690</w:t>
      </w:r>
    </w:p>
    <w:p w14:paraId="180806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Arial"/>
        </w:rPr>
        <w:t>NR SA FR1 timing advance adjustment accuracy for 1 Rx UE</w:t>
      </w:r>
      <w:r>
        <w:tab/>
        <w:t>5690</w:t>
      </w:r>
    </w:p>
    <w:p w14:paraId="06FF5F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timing advance adjustment accuracy for 2 Rx UE</w:t>
      </w:r>
      <w:r>
        <w:tab/>
        <w:t>5693</w:t>
      </w:r>
    </w:p>
    <w:p w14:paraId="0DFB1AE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5697</w:t>
      </w:r>
    </w:p>
    <w:p w14:paraId="7543E3C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5697</w:t>
      </w:r>
    </w:p>
    <w:p w14:paraId="488593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requirements</w:t>
      </w:r>
      <w:r>
        <w:tab/>
        <w:t>5697</w:t>
      </w:r>
    </w:p>
    <w:p w14:paraId="477839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5697</w:t>
      </w:r>
    </w:p>
    <w:p w14:paraId="6A330B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5701</w:t>
      </w:r>
    </w:p>
    <w:p w14:paraId="435CBA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5702</w:t>
      </w:r>
    </w:p>
    <w:p w14:paraId="57658D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non-DRX mode for 1 Rx UE</w:t>
      </w:r>
      <w:r>
        <w:tab/>
        <w:t>5703</w:t>
      </w:r>
    </w:p>
    <w:p w14:paraId="6DF21E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non-DRX mode for 2 Rx UE</w:t>
      </w:r>
      <w:r>
        <w:tab/>
        <w:t>5708</w:t>
      </w:r>
    </w:p>
    <w:p w14:paraId="7C8BB4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FR1 PCell configured with SSB-based RLM RS in non-DRX mode for 1 Rx UE</w:t>
      </w:r>
      <w:r>
        <w:tab/>
        <w:t>5711</w:t>
      </w:r>
    </w:p>
    <w:p w14:paraId="169028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5716</w:t>
      </w:r>
    </w:p>
    <w:p w14:paraId="335DDC0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DRX mode for 1 Rx UE</w:t>
      </w:r>
      <w:r>
        <w:tab/>
        <w:t>5721</w:t>
      </w:r>
    </w:p>
    <w:p w14:paraId="32CF00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DRX mode for 2 Rx UE</w:t>
      </w:r>
      <w:r>
        <w:tab/>
        <w:t>5726</w:t>
      </w:r>
    </w:p>
    <w:p w14:paraId="4A461C4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FR1 PCell configured with SSB-based RLM RS in DRX mode for 1 Rx UE</w:t>
      </w:r>
      <w:r>
        <w:tab/>
        <w:t>5731</w:t>
      </w:r>
    </w:p>
    <w:p w14:paraId="7EB6D1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FR1 PCell configured with SSB-based RLM RS in DRX mode for 2 Rx UE</w:t>
      </w:r>
      <w:r>
        <w:tab/>
        <w:t>5736</w:t>
      </w:r>
    </w:p>
    <w:p w14:paraId="467D53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Out-of-sync Test for FR1 PCell configured with CSI-RS-based RLM in non-DRX mode for 1 Rx UE</w:t>
      </w:r>
      <w:r>
        <w:tab/>
        <w:t>5741</w:t>
      </w:r>
    </w:p>
    <w:p w14:paraId="50F585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5744</w:t>
      </w:r>
    </w:p>
    <w:p w14:paraId="760541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In-sync Test for FR1 PCell configured with CSI-RS-based RLM in non-DRX mode for 1 Rx UE</w:t>
      </w:r>
      <w:r>
        <w:tab/>
        <w:t>5747</w:t>
      </w:r>
    </w:p>
    <w:p w14:paraId="42AC3C1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5750</w:t>
      </w:r>
    </w:p>
    <w:p w14:paraId="6489B5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5754</w:t>
      </w:r>
    </w:p>
    <w:p w14:paraId="120DF1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5757</w:t>
      </w:r>
    </w:p>
    <w:p w14:paraId="3C00F1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In-sync Test for FR1 PCell configured with CSI-RS-based RLM in DRX mode for 1 Rx UE</w:t>
      </w:r>
      <w:r>
        <w:tab/>
        <w:t>5760</w:t>
      </w:r>
    </w:p>
    <w:p w14:paraId="0B491A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In-sync Test for FR1 PCell configured with CSI-RS-based RLM in DRX mode for 2 Rx UE</w:t>
      </w:r>
      <w:r>
        <w:tab/>
        <w:t>5763</w:t>
      </w:r>
    </w:p>
    <w:p w14:paraId="0E7CBAA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5766</w:t>
      </w:r>
    </w:p>
    <w:p w14:paraId="6211A8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requirements</w:t>
      </w:r>
      <w:r>
        <w:tab/>
        <w:t>5766</w:t>
      </w:r>
    </w:p>
    <w:p w14:paraId="5A6FBA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5766</w:t>
      </w:r>
    </w:p>
    <w:p w14:paraId="0B46028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5768</w:t>
      </w:r>
    </w:p>
    <w:p w14:paraId="17DCA98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5770</w:t>
      </w:r>
    </w:p>
    <w:p w14:paraId="07604C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5773</w:t>
      </w:r>
    </w:p>
    <w:p w14:paraId="145FD3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5777</w:t>
      </w:r>
    </w:p>
    <w:p w14:paraId="3B3905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B7351C">
        <w:rPr>
          <w:rFonts w:cs="Arial"/>
        </w:rPr>
        <w:t xml:space="preserve"> in DRX mode for 1 Rx UE</w:t>
      </w:r>
      <w:r>
        <w:tab/>
        <w:t>5782</w:t>
      </w:r>
    </w:p>
    <w:p w14:paraId="159C01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B7351C">
        <w:rPr>
          <w:rFonts w:cs="Arial"/>
        </w:rPr>
        <w:t xml:space="preserve"> in DRX mode for 2 Rx UE</w:t>
      </w:r>
      <w:r>
        <w:tab/>
        <w:t>5788</w:t>
      </w:r>
    </w:p>
    <w:p w14:paraId="1D0315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5793</w:t>
      </w:r>
    </w:p>
    <w:p w14:paraId="1A521F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5798</w:t>
      </w:r>
    </w:p>
    <w:p w14:paraId="5B7CF1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5801</w:t>
      </w:r>
    </w:p>
    <w:p w14:paraId="634BE6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5805</w:t>
      </w:r>
    </w:p>
    <w:p w14:paraId="71DB3C4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5810</w:t>
      </w:r>
    </w:p>
    <w:p w14:paraId="02A433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5810</w:t>
      </w:r>
    </w:p>
    <w:p w14:paraId="7056C3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5810</w:t>
      </w:r>
    </w:p>
    <w:p w14:paraId="4BA567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5812</w:t>
      </w:r>
    </w:p>
    <w:p w14:paraId="237900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5817</w:t>
      </w:r>
    </w:p>
    <w:p w14:paraId="741D3D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5822</w:t>
      </w:r>
    </w:p>
    <w:p w14:paraId="20BDF9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5822</w:t>
      </w:r>
    </w:p>
    <w:p w14:paraId="33146C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5823</w:t>
      </w:r>
    </w:p>
    <w:p w14:paraId="319E02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5828</w:t>
      </w:r>
    </w:p>
    <w:p w14:paraId="15C4A5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UE specific CBW change for RedCap</w:t>
      </w:r>
      <w:r>
        <w:tab/>
        <w:t>5833</w:t>
      </w:r>
    </w:p>
    <w:p w14:paraId="340071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</w:t>
      </w:r>
      <w:r>
        <w:tab/>
        <w:t>5833</w:t>
      </w:r>
    </w:p>
    <w:p w14:paraId="10140A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 for UE specific CBW change</w:t>
      </w:r>
      <w:r>
        <w:tab/>
        <w:t>5833</w:t>
      </w:r>
    </w:p>
    <w:p w14:paraId="6BE86D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UE specific CBW change on PCell in non-DRX for 1 Rx UE</w:t>
      </w:r>
      <w:r>
        <w:tab/>
        <w:t>5834</w:t>
      </w:r>
    </w:p>
    <w:p w14:paraId="4EBD85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5836</w:t>
      </w:r>
    </w:p>
    <w:p w14:paraId="57A4C93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5840</w:t>
      </w:r>
    </w:p>
    <w:p w14:paraId="67C8FA6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5840</w:t>
      </w:r>
    </w:p>
    <w:p w14:paraId="243A57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5840</w:t>
      </w:r>
    </w:p>
    <w:p w14:paraId="6D3D567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5840</w:t>
      </w:r>
    </w:p>
    <w:p w14:paraId="652A434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5841</w:t>
      </w:r>
    </w:p>
    <w:p w14:paraId="2164025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5843</w:t>
      </w:r>
    </w:p>
    <w:p w14:paraId="14BA8D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Event triggered reporting tests without gap under non-DRX for 1 Rx UE</w:t>
      </w:r>
      <w:r>
        <w:tab/>
        <w:t>5844</w:t>
      </w:r>
    </w:p>
    <w:p w14:paraId="53D86B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5850</w:t>
      </w:r>
    </w:p>
    <w:p w14:paraId="309C0E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5856</w:t>
      </w:r>
    </w:p>
    <w:p w14:paraId="6DE344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5859</w:t>
      </w:r>
    </w:p>
    <w:p w14:paraId="42B633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5862</w:t>
      </w:r>
    </w:p>
    <w:p w14:paraId="62F24A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5866</w:t>
      </w:r>
    </w:p>
    <w:p w14:paraId="0418A7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5869</w:t>
      </w:r>
    </w:p>
    <w:p w14:paraId="40E9BE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5872</w:t>
      </w:r>
    </w:p>
    <w:p w14:paraId="625091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Event triggered reporting tests without gap under non-DRX with SSB index reading for 1 Rx UE</w:t>
      </w:r>
      <w:r>
        <w:tab/>
        <w:t>5874</w:t>
      </w:r>
    </w:p>
    <w:p w14:paraId="47F55D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5880</w:t>
      </w:r>
    </w:p>
    <w:p w14:paraId="2AFEB8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5885</w:t>
      </w:r>
    </w:p>
    <w:p w14:paraId="08F124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5888</w:t>
      </w:r>
    </w:p>
    <w:p w14:paraId="2620D3C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5891</w:t>
      </w:r>
    </w:p>
    <w:p w14:paraId="546A80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5891</w:t>
      </w:r>
    </w:p>
    <w:p w14:paraId="14D6089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5891</w:t>
      </w:r>
    </w:p>
    <w:p w14:paraId="721564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5893</w:t>
      </w:r>
    </w:p>
    <w:p w14:paraId="39C11B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5896</w:t>
      </w:r>
    </w:p>
    <w:p w14:paraId="403D30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without SSB time index detection when DRX is used for 2 Rx UE</w:t>
      </w:r>
      <w:r>
        <w:tab/>
        <w:t>5902</w:t>
      </w:r>
    </w:p>
    <w:p w14:paraId="067293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without SSB time index detection when DRX is not used for 1 Rx UE</w:t>
      </w:r>
      <w:r>
        <w:tab/>
        <w:t>5908</w:t>
      </w:r>
    </w:p>
    <w:p w14:paraId="747E34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without SSB time index detection when DRX is not used for 2 Rx UE</w:t>
      </w:r>
      <w:r>
        <w:tab/>
        <w:t>5913</w:t>
      </w:r>
    </w:p>
    <w:p w14:paraId="28A19FC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not used for 1 Rx UE</w:t>
      </w:r>
      <w:r>
        <w:tab/>
        <w:t>5917</w:t>
      </w:r>
    </w:p>
    <w:p w14:paraId="5B7ADF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not used for 2 Rx UE</w:t>
      </w:r>
      <w:r>
        <w:tab/>
        <w:t>5921</w:t>
      </w:r>
    </w:p>
    <w:p w14:paraId="13D4355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used for 1 Rx UE</w:t>
      </w:r>
      <w:r>
        <w:tab/>
        <w:t>5925</w:t>
      </w:r>
    </w:p>
    <w:p w14:paraId="4F0EBA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used for 2 Rx UE</w:t>
      </w:r>
      <w:r>
        <w:tab/>
        <w:t>5929</w:t>
      </w:r>
    </w:p>
    <w:p w14:paraId="031571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with additional mandatory gap pattern for 1 Rx UE</w:t>
      </w:r>
      <w:r>
        <w:tab/>
        <w:t>5934</w:t>
      </w:r>
    </w:p>
    <w:p w14:paraId="68C172F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with additional mandatory gap pattern for 2 Rx UE</w:t>
      </w:r>
      <w:r>
        <w:tab/>
        <w:t>5940</w:t>
      </w:r>
    </w:p>
    <w:p w14:paraId="606503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when DRX is used for 1 Rx UE</w:t>
      </w:r>
      <w:r>
        <w:tab/>
        <w:t>5945</w:t>
      </w:r>
    </w:p>
    <w:p w14:paraId="1E3571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when DRX is used for 2 Rx UE</w:t>
      </w:r>
      <w:r>
        <w:tab/>
        <w:t>5950</w:t>
      </w:r>
    </w:p>
    <w:p w14:paraId="033D552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5955</w:t>
      </w:r>
    </w:p>
    <w:p w14:paraId="62F7D9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5955</w:t>
      </w:r>
    </w:p>
    <w:p w14:paraId="595C65B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5955</w:t>
      </w:r>
    </w:p>
    <w:p w14:paraId="48B7F7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5958</w:t>
      </w:r>
    </w:p>
    <w:p w14:paraId="54961C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5962</w:t>
      </w:r>
    </w:p>
    <w:p w14:paraId="1DD740C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- E-UTRA event-triggered reporting in non-DRX for 2 Rx UE</w:t>
      </w:r>
      <w:r>
        <w:tab/>
        <w:t>5967</w:t>
      </w:r>
    </w:p>
    <w:p w14:paraId="65DC54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- E-UTRA event-triggered reporting in DRX for 1 Rx UE</w:t>
      </w:r>
      <w:r>
        <w:tab/>
        <w:t>5972</w:t>
      </w:r>
    </w:p>
    <w:p w14:paraId="50B00B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- E-UTRA event-triggered reporting in DRX for 2 Rx UE</w:t>
      </w:r>
      <w:r>
        <w:tab/>
        <w:t>5978</w:t>
      </w:r>
    </w:p>
    <w:p w14:paraId="0CA7EC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5984</w:t>
      </w:r>
    </w:p>
    <w:p w14:paraId="2121DE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5984</w:t>
      </w:r>
    </w:p>
    <w:p w14:paraId="2B70367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5984</w:t>
      </w:r>
    </w:p>
    <w:p w14:paraId="0AE5DC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not used for 1 Rx UE</w:t>
      </w:r>
      <w:r>
        <w:tab/>
        <w:t>5989</w:t>
      </w:r>
    </w:p>
    <w:p w14:paraId="2F443F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not used for 2 Rx UE</w:t>
      </w:r>
      <w:r>
        <w:tab/>
        <w:t>5992</w:t>
      </w:r>
    </w:p>
    <w:p w14:paraId="684D3E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used for 1 Rx UE</w:t>
      </w:r>
      <w:r>
        <w:tab/>
        <w:t>5995</w:t>
      </w:r>
    </w:p>
    <w:p w14:paraId="76619B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used for 2 Rx UE</w:t>
      </w:r>
      <w:r>
        <w:tab/>
        <w:t>5999</w:t>
      </w:r>
    </w:p>
    <w:p w14:paraId="19AA2D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6002</w:t>
      </w:r>
    </w:p>
    <w:p w14:paraId="309D73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CSI-RS based L1-RSRP measurement when DRX is not used for 2 Rx UE</w:t>
      </w:r>
      <w:r>
        <w:tab/>
        <w:t>6005</w:t>
      </w:r>
    </w:p>
    <w:p w14:paraId="236326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6008</w:t>
      </w:r>
    </w:p>
    <w:p w14:paraId="2DCB8B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6011</w:t>
      </w:r>
    </w:p>
    <w:p w14:paraId="74B0AD0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B7351C">
        <w:rPr>
          <w:rFonts w:eastAsia="SimSun"/>
          <w:lang w:eastAsia="zh-CN"/>
        </w:rPr>
        <w:t xml:space="preserve"> for RedCap</w:t>
      </w:r>
      <w:r>
        <w:tab/>
        <w:t>6014</w:t>
      </w:r>
    </w:p>
    <w:p w14:paraId="38EA32D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6014</w:t>
      </w:r>
    </w:p>
    <w:p w14:paraId="0BAC56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6014</w:t>
      </w:r>
    </w:p>
    <w:p w14:paraId="6D910F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6016</w:t>
      </w:r>
    </w:p>
    <w:p w14:paraId="711836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6016</w:t>
      </w:r>
    </w:p>
    <w:p w14:paraId="48DD0B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CGI identification of NR neighbour cell for 1 Rx UE</w:t>
      </w:r>
      <w:r>
        <w:tab/>
        <w:t>6017</w:t>
      </w:r>
    </w:p>
    <w:p w14:paraId="631885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CGI identification of NR neighbour cell for 2 Rx UE</w:t>
      </w:r>
      <w:r>
        <w:tab/>
        <w:t>6020</w:t>
      </w:r>
    </w:p>
    <w:p w14:paraId="3EC8C3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B7351C">
        <w:rPr>
          <w:rFonts w:eastAsia="SimSun"/>
          <w:lang w:eastAsia="zh-CN"/>
        </w:rPr>
        <w:t>-</w:t>
      </w:r>
      <w:r>
        <w:t xml:space="preserve"> E-UTRA</w:t>
      </w:r>
      <w:r w:rsidRPr="00B7351C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6023</w:t>
      </w:r>
    </w:p>
    <w:p w14:paraId="370964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6031</w:t>
      </w:r>
    </w:p>
    <w:p w14:paraId="7E72A8D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6036</w:t>
      </w:r>
    </w:p>
    <w:p w14:paraId="0FC38BB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6036</w:t>
      </w:r>
    </w:p>
    <w:p w14:paraId="5BD4601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6036</w:t>
      </w:r>
    </w:p>
    <w:p w14:paraId="7D78614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6036</w:t>
      </w:r>
    </w:p>
    <w:p w14:paraId="0E3896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6037</w:t>
      </w:r>
    </w:p>
    <w:p w14:paraId="2BED69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6038</w:t>
      </w:r>
    </w:p>
    <w:p w14:paraId="4DE95C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6039</w:t>
      </w:r>
    </w:p>
    <w:p w14:paraId="0C9C38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6040</w:t>
      </w:r>
    </w:p>
    <w:p w14:paraId="6030FC9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6040</w:t>
      </w:r>
    </w:p>
    <w:p w14:paraId="52560D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6046</w:t>
      </w:r>
    </w:p>
    <w:p w14:paraId="4A55DA3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6048</w:t>
      </w:r>
    </w:p>
    <w:p w14:paraId="5AA14C1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6048</w:t>
      </w:r>
    </w:p>
    <w:p w14:paraId="78F00B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6055</w:t>
      </w:r>
    </w:p>
    <w:p w14:paraId="2BE5F5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6057</w:t>
      </w:r>
    </w:p>
    <w:p w14:paraId="300722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6057</w:t>
      </w:r>
    </w:p>
    <w:p w14:paraId="1CD12E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6064</w:t>
      </w:r>
    </w:p>
    <w:p w14:paraId="1FE1C5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6066</w:t>
      </w:r>
    </w:p>
    <w:p w14:paraId="3362B29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6066</w:t>
      </w:r>
    </w:p>
    <w:p w14:paraId="6C6A24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6072</w:t>
      </w:r>
    </w:p>
    <w:p w14:paraId="3F0E925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B7351C">
        <w:rPr>
          <w:rFonts w:eastAsia="SimSun"/>
          <w:lang w:eastAsia="zh-CN"/>
        </w:rPr>
        <w:t xml:space="preserve"> for RedCap</w:t>
      </w:r>
      <w:r>
        <w:tab/>
        <w:t>6074</w:t>
      </w:r>
    </w:p>
    <w:p w14:paraId="2D10C6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6074</w:t>
      </w:r>
    </w:p>
    <w:p w14:paraId="77A6C2D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6074</w:t>
      </w:r>
    </w:p>
    <w:p w14:paraId="538CB5C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6075</w:t>
      </w:r>
    </w:p>
    <w:p w14:paraId="582746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6075</w:t>
      </w:r>
    </w:p>
    <w:p w14:paraId="75BFCC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</w:t>
      </w:r>
      <w:r w:rsidRPr="00B7351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6076</w:t>
      </w:r>
    </w:p>
    <w:p w14:paraId="5A0B0D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</w:t>
      </w:r>
      <w:r w:rsidRPr="00B7351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6081</w:t>
      </w:r>
    </w:p>
    <w:p w14:paraId="7519D8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6086</w:t>
      </w:r>
    </w:p>
    <w:p w14:paraId="7BA500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6086</w:t>
      </w:r>
    </w:p>
    <w:p w14:paraId="0417C66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6090</w:t>
      </w:r>
    </w:p>
    <w:p w14:paraId="1F22A0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6092</w:t>
      </w:r>
    </w:p>
    <w:p w14:paraId="0E68B5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6092</w:t>
      </w:r>
    </w:p>
    <w:p w14:paraId="6202C61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6096</w:t>
      </w:r>
    </w:p>
    <w:p w14:paraId="1F77471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B7351C">
        <w:rPr>
          <w:rFonts w:eastAsia="SimSun"/>
          <w:lang w:eastAsia="zh-CN"/>
        </w:rPr>
        <w:t xml:space="preserve"> for RedCap</w:t>
      </w:r>
      <w:r>
        <w:tab/>
        <w:t>6098</w:t>
      </w:r>
    </w:p>
    <w:p w14:paraId="3DEFF1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6098</w:t>
      </w:r>
    </w:p>
    <w:p w14:paraId="3917B1B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6098</w:t>
      </w:r>
    </w:p>
    <w:p w14:paraId="5D09D6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6099</w:t>
      </w:r>
    </w:p>
    <w:p w14:paraId="5D6F4ED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6099</w:t>
      </w:r>
    </w:p>
    <w:p w14:paraId="12308C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B7351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B7351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6100</w:t>
      </w:r>
    </w:p>
    <w:p w14:paraId="6B8B41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B7351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B7351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6104</w:t>
      </w:r>
    </w:p>
    <w:p w14:paraId="585BAE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6108</w:t>
      </w:r>
    </w:p>
    <w:p w14:paraId="504336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7351C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6108</w:t>
      </w:r>
    </w:p>
    <w:p w14:paraId="3D88F53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7351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6112</w:t>
      </w:r>
    </w:p>
    <w:p w14:paraId="4A33DC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6114</w:t>
      </w:r>
    </w:p>
    <w:p w14:paraId="42966A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B7351C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6114</w:t>
      </w:r>
    </w:p>
    <w:p w14:paraId="1F7EDC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7351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6118</w:t>
      </w:r>
    </w:p>
    <w:p w14:paraId="60CEA3D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B7351C">
        <w:rPr>
          <w:rFonts w:eastAsia="SimSun"/>
          <w:lang w:eastAsia="zh-CN"/>
        </w:rPr>
        <w:t xml:space="preserve"> for RedCap</w:t>
      </w:r>
      <w:r>
        <w:tab/>
        <w:t>6120</w:t>
      </w:r>
    </w:p>
    <w:p w14:paraId="72714D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6120</w:t>
      </w:r>
    </w:p>
    <w:p w14:paraId="7FC9FB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6120</w:t>
      </w:r>
    </w:p>
    <w:p w14:paraId="02AF981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6120</w:t>
      </w:r>
    </w:p>
    <w:p w14:paraId="256AFA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6121</w:t>
      </w:r>
    </w:p>
    <w:p w14:paraId="141BF7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6122</w:t>
      </w:r>
    </w:p>
    <w:p w14:paraId="0FF2E4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6123</w:t>
      </w:r>
    </w:p>
    <w:p w14:paraId="7430593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6123</w:t>
      </w:r>
    </w:p>
    <w:p w14:paraId="7DDC90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6128</w:t>
      </w:r>
    </w:p>
    <w:p w14:paraId="11B22DD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6130</w:t>
      </w:r>
    </w:p>
    <w:p w14:paraId="7B968B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6130</w:t>
      </w:r>
    </w:p>
    <w:p w14:paraId="5969A5F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6135</w:t>
      </w:r>
    </w:p>
    <w:p w14:paraId="450FDA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6137</w:t>
      </w:r>
    </w:p>
    <w:p w14:paraId="0C36AE5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6137</w:t>
      </w:r>
    </w:p>
    <w:p w14:paraId="28CA13F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6141</w:t>
      </w:r>
    </w:p>
    <w:p w14:paraId="6B6BFF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6143</w:t>
      </w:r>
    </w:p>
    <w:p w14:paraId="29331A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6143</w:t>
      </w:r>
    </w:p>
    <w:p w14:paraId="289E674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6148</w:t>
      </w:r>
    </w:p>
    <w:p w14:paraId="5FEBBCD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B7351C">
        <w:rPr>
          <w:rFonts w:eastAsia="SimSun"/>
          <w:lang w:eastAsia="zh-CN"/>
        </w:rPr>
        <w:t xml:space="preserve"> for RedCap</w:t>
      </w:r>
      <w:r>
        <w:tab/>
        <w:t>6150</w:t>
      </w:r>
    </w:p>
    <w:p w14:paraId="71B885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6150</w:t>
      </w:r>
    </w:p>
    <w:p w14:paraId="4EF7D98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6150</w:t>
      </w:r>
    </w:p>
    <w:p w14:paraId="1560DB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6151</w:t>
      </w:r>
    </w:p>
    <w:p w14:paraId="3FD16D9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6158</w:t>
      </w:r>
    </w:p>
    <w:p w14:paraId="60669E4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B7351C">
        <w:rPr>
          <w:rFonts w:eastAsia="SimSun"/>
          <w:lang w:eastAsia="zh-CN"/>
        </w:rPr>
        <w:t xml:space="preserve"> for RedCap</w:t>
      </w:r>
      <w:r>
        <w:tab/>
        <w:t>6164</w:t>
      </w:r>
    </w:p>
    <w:p w14:paraId="5BD436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6164</w:t>
      </w:r>
    </w:p>
    <w:p w14:paraId="772BA7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6164</w:t>
      </w:r>
    </w:p>
    <w:p w14:paraId="60C0453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6165</w:t>
      </w:r>
    </w:p>
    <w:p w14:paraId="4B2B61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6172</w:t>
      </w:r>
    </w:p>
    <w:p w14:paraId="5A54297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6179</w:t>
      </w:r>
    </w:p>
    <w:p w14:paraId="69C7062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B7351C">
        <w:rPr>
          <w:rFonts w:eastAsia="SimSun"/>
          <w:lang w:eastAsia="zh-CN"/>
        </w:rPr>
        <w:t xml:space="preserve"> for RedCap</w:t>
      </w:r>
      <w:r>
        <w:tab/>
        <w:t>6179</w:t>
      </w:r>
    </w:p>
    <w:p w14:paraId="1343FD2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B7351C">
        <w:rPr>
          <w:rFonts w:eastAsia="SimSun"/>
          <w:lang w:eastAsia="zh-CN"/>
        </w:rPr>
        <w:t xml:space="preserve"> for RedCap</w:t>
      </w:r>
      <w:r>
        <w:tab/>
        <w:t>6179</w:t>
      </w:r>
    </w:p>
    <w:p w14:paraId="3253AC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6179</w:t>
      </w:r>
    </w:p>
    <w:p w14:paraId="4EFDCF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6179</w:t>
      </w:r>
    </w:p>
    <w:p w14:paraId="7A1E0A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6181</w:t>
      </w:r>
    </w:p>
    <w:p w14:paraId="6D8640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6184</w:t>
      </w:r>
    </w:p>
    <w:p w14:paraId="527379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6185</w:t>
      </w:r>
    </w:p>
    <w:p w14:paraId="3307849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B7351C">
        <w:rPr>
          <w:rFonts w:eastAsia="SimSun"/>
          <w:lang w:eastAsia="zh-CN"/>
        </w:rPr>
        <w:t xml:space="preserve"> UE</w:t>
      </w:r>
      <w:r>
        <w:tab/>
        <w:t>6187</w:t>
      </w:r>
    </w:p>
    <w:p w14:paraId="4276CE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B7351C">
        <w:rPr>
          <w:rFonts w:eastAsia="SimSun"/>
          <w:lang w:eastAsia="zh-CN"/>
        </w:rPr>
        <w:t xml:space="preserve"> UE</w:t>
      </w:r>
      <w:r>
        <w:tab/>
        <w:t>6195</w:t>
      </w:r>
    </w:p>
    <w:p w14:paraId="62DDEE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6203</w:t>
      </w:r>
    </w:p>
    <w:p w14:paraId="7723EA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6208</w:t>
      </w:r>
    </w:p>
    <w:p w14:paraId="37F3286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6215</w:t>
      </w:r>
    </w:p>
    <w:p w14:paraId="06624D0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6215</w:t>
      </w:r>
    </w:p>
    <w:p w14:paraId="04324D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6215</w:t>
      </w:r>
    </w:p>
    <w:p w14:paraId="18C0E71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6215</w:t>
      </w:r>
    </w:p>
    <w:p w14:paraId="3B6D70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B7351C">
        <w:rPr>
          <w:rFonts w:eastAsia="SimSun"/>
          <w:lang w:eastAsia="zh-CN"/>
        </w:rPr>
        <w:t xml:space="preserve"> UE</w:t>
      </w:r>
      <w:r>
        <w:tab/>
        <w:t>6216</w:t>
      </w:r>
    </w:p>
    <w:p w14:paraId="708F812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6219</w:t>
      </w:r>
    </w:p>
    <w:p w14:paraId="4C5AE8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6219</w:t>
      </w:r>
    </w:p>
    <w:p w14:paraId="569817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6219</w:t>
      </w:r>
    </w:p>
    <w:p w14:paraId="23B75A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6219</w:t>
      </w:r>
    </w:p>
    <w:p w14:paraId="4C18CC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B7351C">
        <w:rPr>
          <w:rFonts w:eastAsia="SimSun"/>
          <w:lang w:eastAsia="zh-CN"/>
        </w:rPr>
        <w:t xml:space="preserve">with </w:t>
      </w:r>
      <w:r>
        <w:t>unknown target cell for 2 Rx</w:t>
      </w:r>
      <w:r w:rsidRPr="00B7351C">
        <w:rPr>
          <w:rFonts w:eastAsia="SimSun"/>
          <w:lang w:eastAsia="zh-CN"/>
        </w:rPr>
        <w:t xml:space="preserve"> UE</w:t>
      </w:r>
      <w:r>
        <w:tab/>
        <w:t>6221</w:t>
      </w:r>
    </w:p>
    <w:p w14:paraId="6E72D3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FR2-FR2 handover</w:t>
      </w:r>
      <w:r w:rsidRPr="00B7351C">
        <w:rPr>
          <w:rFonts w:eastAsia="SimSun" w:cs="Malgun Gothic"/>
          <w:lang w:eastAsia="zh-CN"/>
        </w:rPr>
        <w:t xml:space="preserve"> with</w:t>
      </w:r>
      <w:r w:rsidRPr="00B7351C">
        <w:rPr>
          <w:rFonts w:cs="Malgun Gothic"/>
        </w:rPr>
        <w:t xml:space="preserve"> unknown target cell for 2 Rx</w:t>
      </w:r>
      <w:r w:rsidRPr="00B7351C">
        <w:rPr>
          <w:rFonts w:eastAsia="SimSun" w:cs="Malgun Gothic"/>
          <w:lang w:eastAsia="zh-CN"/>
        </w:rPr>
        <w:t xml:space="preserve"> UE</w:t>
      </w:r>
      <w:r>
        <w:tab/>
        <w:t>6223</w:t>
      </w:r>
    </w:p>
    <w:p w14:paraId="462FD1C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6230</w:t>
      </w:r>
    </w:p>
    <w:p w14:paraId="33901D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6230</w:t>
      </w:r>
    </w:p>
    <w:p w14:paraId="3AD819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6230</w:t>
      </w:r>
    </w:p>
    <w:p w14:paraId="0F64D8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 Intra-frequency RRC Re-establishment in FR2</w:t>
      </w:r>
      <w:r>
        <w:tab/>
        <w:t>6230</w:t>
      </w:r>
    </w:p>
    <w:p w14:paraId="2ADEF09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FR2-FR2 Inter-frequency RRC Re-establishment in FR2</w:t>
      </w:r>
      <w:r>
        <w:tab/>
        <w:t>6232</w:t>
      </w:r>
    </w:p>
    <w:p w14:paraId="45BFC35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 RRC re-establishment without serving cell timing</w:t>
      </w:r>
      <w:r>
        <w:tab/>
        <w:t>6234</w:t>
      </w:r>
    </w:p>
    <w:p w14:paraId="68B4CFB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6237</w:t>
      </w:r>
    </w:p>
    <w:p w14:paraId="7B90AE4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6237</w:t>
      </w:r>
    </w:p>
    <w:p w14:paraId="787A2EE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6237</w:t>
      </w:r>
    </w:p>
    <w:p w14:paraId="0267649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6237</w:t>
      </w:r>
    </w:p>
    <w:p w14:paraId="5389A4C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B7351C">
        <w:rPr>
          <w:rFonts w:eastAsia="SimSun"/>
          <w:lang w:eastAsia="zh-CN"/>
        </w:rPr>
        <w:t>2 Rx UE</w:t>
      </w:r>
      <w:r>
        <w:tab/>
        <w:t>6238</w:t>
      </w:r>
    </w:p>
    <w:p w14:paraId="628356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B7351C">
        <w:rPr>
          <w:rFonts w:eastAsia="SimSun"/>
          <w:lang w:eastAsia="zh-CN"/>
        </w:rPr>
        <w:t>2 Rx UE</w:t>
      </w:r>
      <w:r>
        <w:tab/>
        <w:t>6241</w:t>
      </w:r>
    </w:p>
    <w:p w14:paraId="639BBA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B7351C">
        <w:rPr>
          <w:rFonts w:eastAsia="SimSun"/>
          <w:lang w:eastAsia="zh-CN"/>
        </w:rPr>
        <w:t xml:space="preserve"> </w:t>
      </w:r>
      <w:r>
        <w:t xml:space="preserve">for </w:t>
      </w:r>
      <w:r w:rsidRPr="00B7351C">
        <w:rPr>
          <w:rFonts w:eastAsia="SimSun"/>
          <w:lang w:eastAsia="zh-CN"/>
        </w:rPr>
        <w:t>2 Rx UE</w:t>
      </w:r>
      <w:r>
        <w:tab/>
        <w:t>6244</w:t>
      </w:r>
    </w:p>
    <w:p w14:paraId="684927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B7351C">
        <w:rPr>
          <w:rFonts w:eastAsia="SimSun"/>
          <w:lang w:eastAsia="zh-CN"/>
        </w:rPr>
        <w:t>2 Rx UE</w:t>
      </w:r>
      <w:r>
        <w:tab/>
        <w:t>6247</w:t>
      </w:r>
    </w:p>
    <w:p w14:paraId="5970B5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6250</w:t>
      </w:r>
    </w:p>
    <w:p w14:paraId="53E9120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6250</w:t>
      </w:r>
    </w:p>
    <w:p w14:paraId="2F65B7C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6250</w:t>
      </w:r>
    </w:p>
    <w:p w14:paraId="6C4896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B7351C">
        <w:rPr>
          <w:rFonts w:eastAsia="SimSun"/>
          <w:lang w:eastAsia="zh-CN"/>
        </w:rPr>
        <w:t>for 2 Rx UE</w:t>
      </w:r>
      <w:r>
        <w:tab/>
        <w:t>6250</w:t>
      </w:r>
    </w:p>
    <w:p w14:paraId="37B0559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6253</w:t>
      </w:r>
    </w:p>
    <w:p w14:paraId="02D18EE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6253</w:t>
      </w:r>
    </w:p>
    <w:p w14:paraId="3C63FB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6253</w:t>
      </w:r>
    </w:p>
    <w:p w14:paraId="62A4DD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6253</w:t>
      </w:r>
    </w:p>
    <w:p w14:paraId="69CCAC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B7351C">
        <w:rPr>
          <w:rFonts w:eastAsia="SimSun"/>
          <w:lang w:eastAsia="zh-CN"/>
        </w:rPr>
        <w:t>accuracy for 2 Rx UE</w:t>
      </w:r>
      <w:r>
        <w:tab/>
        <w:t>6254</w:t>
      </w:r>
    </w:p>
    <w:p w14:paraId="6BFF863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6257</w:t>
      </w:r>
    </w:p>
    <w:p w14:paraId="44CC19A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6257</w:t>
      </w:r>
    </w:p>
    <w:p w14:paraId="650044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6257</w:t>
      </w:r>
    </w:p>
    <w:p w14:paraId="56463FE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6257</w:t>
      </w:r>
    </w:p>
    <w:p w14:paraId="600DA0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B7351C">
        <w:rPr>
          <w:rFonts w:eastAsia="SimSun"/>
          <w:lang w:eastAsia="zh-CN"/>
        </w:rPr>
        <w:t xml:space="preserve"> for 2 Rx UE</w:t>
      </w:r>
      <w:r>
        <w:tab/>
        <w:t>6258</w:t>
      </w:r>
    </w:p>
    <w:p w14:paraId="05D8576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6262</w:t>
      </w:r>
    </w:p>
    <w:p w14:paraId="579D90C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6262</w:t>
      </w:r>
    </w:p>
    <w:p w14:paraId="52C859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requirements</w:t>
      </w:r>
      <w:r>
        <w:tab/>
        <w:t>6262</w:t>
      </w:r>
    </w:p>
    <w:p w14:paraId="6B26B47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6262</w:t>
      </w:r>
    </w:p>
    <w:p w14:paraId="46E73F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6265</w:t>
      </w:r>
    </w:p>
    <w:p w14:paraId="306905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6267</w:t>
      </w:r>
    </w:p>
    <w:p w14:paraId="480B58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B7351C">
        <w:rPr>
          <w:rFonts w:eastAsia="SimSun"/>
          <w:lang w:eastAsia="zh-CN"/>
        </w:rPr>
        <w:t>for 2 Rx UE</w:t>
      </w:r>
      <w:r>
        <w:tab/>
        <w:t>6269</w:t>
      </w:r>
    </w:p>
    <w:p w14:paraId="763E9A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B7351C">
        <w:rPr>
          <w:rFonts w:eastAsia="SimSun"/>
          <w:lang w:eastAsia="zh-CN"/>
        </w:rPr>
        <w:t>for 2 Rx UE</w:t>
      </w:r>
      <w:r>
        <w:tab/>
        <w:t>6272</w:t>
      </w:r>
    </w:p>
    <w:p w14:paraId="5AB668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B7351C">
        <w:rPr>
          <w:rFonts w:eastAsia="SimSun"/>
          <w:lang w:eastAsia="zh-CN"/>
        </w:rPr>
        <w:t>for 2 Rx UE</w:t>
      </w:r>
      <w:r>
        <w:tab/>
        <w:t>6276</w:t>
      </w:r>
    </w:p>
    <w:p w14:paraId="22E2B5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6279</w:t>
      </w:r>
    </w:p>
    <w:p w14:paraId="6E68B5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6282</w:t>
      </w:r>
    </w:p>
    <w:p w14:paraId="41F8BF6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6285</w:t>
      </w:r>
    </w:p>
    <w:p w14:paraId="7ED295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6289</w:t>
      </w:r>
    </w:p>
    <w:p w14:paraId="6FB952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6292</w:t>
      </w:r>
    </w:p>
    <w:p w14:paraId="33B1F9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B7351C">
        <w:rPr>
          <w:rFonts w:eastAsia="SimSun"/>
          <w:lang w:eastAsia="zh-CN"/>
        </w:rPr>
        <w:t xml:space="preserve"> for 2 Rx UE</w:t>
      </w:r>
      <w:r>
        <w:tab/>
        <w:t>6296</w:t>
      </w:r>
    </w:p>
    <w:p w14:paraId="4DC3164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6298</w:t>
      </w:r>
    </w:p>
    <w:p w14:paraId="503A1B0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6298</w:t>
      </w:r>
    </w:p>
    <w:p w14:paraId="602C8E3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6298</w:t>
      </w:r>
    </w:p>
    <w:p w14:paraId="28590C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6298</w:t>
      </w:r>
    </w:p>
    <w:p w14:paraId="7B2E606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6299</w:t>
      </w:r>
    </w:p>
    <w:p w14:paraId="3D3501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6299</w:t>
      </w:r>
    </w:p>
    <w:p w14:paraId="35807F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FR2 Beam Failure Detection and Link Recovery Test for FR2 PCell configured with SSB-based BFD and LR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6302</w:t>
      </w:r>
    </w:p>
    <w:p w14:paraId="1DB0F3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6306</w:t>
      </w:r>
    </w:p>
    <w:p w14:paraId="288271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FR2 Beam Failure Detection and Link Recovery Test for FR2 PCell configured with CSI-RS-based BFD and LR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6310</w:t>
      </w:r>
    </w:p>
    <w:p w14:paraId="2F4CC4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6314</w:t>
      </w:r>
    </w:p>
    <w:p w14:paraId="2F1400B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6317</w:t>
      </w:r>
    </w:p>
    <w:p w14:paraId="2D6C23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6317</w:t>
      </w:r>
    </w:p>
    <w:p w14:paraId="288E661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6317</w:t>
      </w:r>
    </w:p>
    <w:p w14:paraId="79F04E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B7351C">
        <w:rPr>
          <w:rFonts w:eastAsia="SimSun"/>
          <w:lang w:eastAsia="zh-CN"/>
        </w:rPr>
        <w:t>for 2 Rx UE</w:t>
      </w:r>
      <w:r>
        <w:tab/>
        <w:t>6318</w:t>
      </w:r>
    </w:p>
    <w:p w14:paraId="1301BC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6326</w:t>
      </w:r>
    </w:p>
    <w:p w14:paraId="449A25A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6326</w:t>
      </w:r>
    </w:p>
    <w:p w14:paraId="68A393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B7351C">
        <w:rPr>
          <w:rFonts w:eastAsia="SimSun"/>
          <w:lang w:eastAsia="zh-CN"/>
        </w:rPr>
        <w:t>for 2 Rx UE</w:t>
      </w:r>
      <w:r>
        <w:tab/>
        <w:t>6327</w:t>
      </w:r>
    </w:p>
    <w:p w14:paraId="6664E7B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6332</w:t>
      </w:r>
    </w:p>
    <w:p w14:paraId="4819C3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6332</w:t>
      </w:r>
    </w:p>
    <w:p w14:paraId="1F6A06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6332</w:t>
      </w:r>
    </w:p>
    <w:p w14:paraId="417C02A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6332</w:t>
      </w:r>
    </w:p>
    <w:p w14:paraId="4D7EA8B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6332</w:t>
      </w:r>
    </w:p>
    <w:p w14:paraId="0F1C66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6332</w:t>
      </w:r>
    </w:p>
    <w:p w14:paraId="4F8E6E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6335</w:t>
      </w:r>
    </w:p>
    <w:p w14:paraId="262556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7351C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B7351C">
        <w:rPr>
          <w:rFonts w:eastAsia="SimSun"/>
          <w:lang w:eastAsia="zh-CN"/>
        </w:rPr>
        <w:t xml:space="preserve"> for 2 Rx UE</w:t>
      </w:r>
      <w:r>
        <w:tab/>
        <w:t>6335</w:t>
      </w:r>
    </w:p>
    <w:p w14:paraId="017A98F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6338</w:t>
      </w:r>
    </w:p>
    <w:p w14:paraId="574A1F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6338</w:t>
      </w:r>
    </w:p>
    <w:p w14:paraId="51AA5C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6338</w:t>
      </w:r>
    </w:p>
    <w:p w14:paraId="0FA35AE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6339</w:t>
      </w:r>
    </w:p>
    <w:p w14:paraId="08E3F9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6342</w:t>
      </w:r>
    </w:p>
    <w:p w14:paraId="2CFA01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6342</w:t>
      </w:r>
    </w:p>
    <w:p w14:paraId="0E220E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B7351C">
        <w:rPr>
          <w:rFonts w:eastAsia="SimSun"/>
          <w:lang w:eastAsia="zh-CN"/>
        </w:rPr>
        <w:t xml:space="preserve"> for 2 Rx UE</w:t>
      </w:r>
      <w:r>
        <w:tab/>
        <w:t>6343</w:t>
      </w:r>
    </w:p>
    <w:p w14:paraId="4B8D3F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UE specific CBW change for RedCap</w:t>
      </w:r>
      <w:r>
        <w:tab/>
        <w:t>6346</w:t>
      </w:r>
    </w:p>
    <w:p w14:paraId="04D86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</w:t>
      </w:r>
      <w:r>
        <w:tab/>
        <w:t>6346</w:t>
      </w:r>
    </w:p>
    <w:p w14:paraId="7C48629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 for UE specific CBW change</w:t>
      </w:r>
      <w:r>
        <w:tab/>
        <w:t>6346</w:t>
      </w:r>
    </w:p>
    <w:p w14:paraId="7FFBA9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NR SA FR2 UE specific CBW change </w:t>
      </w:r>
      <w:r w:rsidRPr="00B7351C">
        <w:rPr>
          <w:rFonts w:eastAsia="SimSun"/>
          <w:lang w:eastAsia="zh-CN"/>
        </w:rPr>
        <w:t>on</w:t>
      </w:r>
      <w:r w:rsidRPr="00B7351C">
        <w:rPr>
          <w:rFonts w:eastAsia="SimSun"/>
        </w:rPr>
        <w:t xml:space="preserve"> PCell </w:t>
      </w:r>
      <w:r w:rsidRPr="00B7351C">
        <w:rPr>
          <w:rFonts w:eastAsia="SimSun"/>
          <w:lang w:eastAsia="zh-CN"/>
        </w:rPr>
        <w:t>for 2 Rx UE</w:t>
      </w:r>
      <w:r>
        <w:tab/>
        <w:t>6346</w:t>
      </w:r>
    </w:p>
    <w:p w14:paraId="749FA19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6352</w:t>
      </w:r>
    </w:p>
    <w:p w14:paraId="2B0847A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6352</w:t>
      </w:r>
    </w:p>
    <w:p w14:paraId="77B275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6352</w:t>
      </w:r>
    </w:p>
    <w:p w14:paraId="14530F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6352</w:t>
      </w:r>
    </w:p>
    <w:p w14:paraId="517C595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6353</w:t>
      </w:r>
    </w:p>
    <w:p w14:paraId="2A7B878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6355</w:t>
      </w:r>
    </w:p>
    <w:p w14:paraId="600B90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without gap </w:t>
      </w:r>
      <w:r w:rsidRPr="00B7351C">
        <w:rPr>
          <w:rFonts w:eastAsia="SimSun"/>
          <w:lang w:eastAsia="zh-CN"/>
        </w:rPr>
        <w:t>in</w:t>
      </w:r>
      <w:r>
        <w:t xml:space="preserve"> non-DRX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6356</w:t>
      </w:r>
    </w:p>
    <w:p w14:paraId="36B070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B7351C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B7351C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6359</w:t>
      </w:r>
    </w:p>
    <w:p w14:paraId="29D9B7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</w:t>
      </w:r>
      <w:r w:rsidRPr="00B7351C">
        <w:rPr>
          <w:rFonts w:eastAsia="SimSun"/>
          <w:lang w:eastAsia="zh-CN"/>
        </w:rPr>
        <w:t>gap in</w:t>
      </w:r>
      <w:r>
        <w:t xml:space="preserve"> non-DRX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6361</w:t>
      </w:r>
    </w:p>
    <w:p w14:paraId="2051FB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 xml:space="preserve">NR SA FR2 </w:t>
      </w:r>
      <w:r w:rsidRPr="00B7351C">
        <w:rPr>
          <w:rFonts w:eastAsia="SimSun"/>
          <w:lang w:eastAsia="zh-CN"/>
        </w:rPr>
        <w:t>e</w:t>
      </w:r>
      <w:r>
        <w:t>vent triggered</w:t>
      </w:r>
      <w:r w:rsidRPr="00B7351C">
        <w:rPr>
          <w:rFonts w:eastAsiaTheme="minorEastAsia"/>
        </w:rPr>
        <w:t xml:space="preserve"> reporting with </w:t>
      </w:r>
      <w:r w:rsidRPr="00B7351C">
        <w:rPr>
          <w:rFonts w:eastAsia="SimSun"/>
          <w:lang w:eastAsia="zh-CN"/>
        </w:rPr>
        <w:t>gap in</w:t>
      </w:r>
      <w:r w:rsidRPr="00B7351C">
        <w:rPr>
          <w:rFonts w:eastAsiaTheme="minorEastAsia"/>
        </w:rPr>
        <w:t xml:space="preserve"> 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6368</w:t>
      </w:r>
    </w:p>
    <w:p w14:paraId="042CE07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6371</w:t>
      </w:r>
    </w:p>
    <w:p w14:paraId="48AAFE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6371</w:t>
      </w:r>
    </w:p>
    <w:p w14:paraId="62FA2D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</w:t>
      </w:r>
      <w:r w:rsidRPr="00B7351C">
        <w:rPr>
          <w:rFonts w:eastAsia="SimSun"/>
          <w:lang w:eastAsia="zh-CN"/>
        </w:rPr>
        <w:t>in non-DRX for 2 Rx UE</w:t>
      </w:r>
      <w:r>
        <w:tab/>
        <w:t>6373</w:t>
      </w:r>
    </w:p>
    <w:p w14:paraId="32A91B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</w:t>
      </w:r>
      <w:r w:rsidRPr="00B7351C">
        <w:rPr>
          <w:rFonts w:eastAsia="SimSun"/>
          <w:lang w:eastAsia="zh-CN"/>
        </w:rPr>
        <w:t>in DRX for 2 Rx UE</w:t>
      </w:r>
      <w:r>
        <w:tab/>
        <w:t>6377</w:t>
      </w:r>
    </w:p>
    <w:p w14:paraId="1C8EC5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7351C">
        <w:rPr>
          <w:rFonts w:eastAsia="SimSun"/>
          <w:lang w:eastAsia="zh-CN"/>
        </w:rPr>
        <w:t>in non-DRX for 2 Rx UE</w:t>
      </w:r>
      <w:r>
        <w:tab/>
        <w:t>6382</w:t>
      </w:r>
    </w:p>
    <w:p w14:paraId="2C4AC8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7351C">
        <w:rPr>
          <w:rFonts w:eastAsia="SimSun"/>
          <w:lang w:eastAsia="zh-CN"/>
        </w:rPr>
        <w:t>in DRX for 2 Rx UE</w:t>
      </w:r>
      <w:r>
        <w:tab/>
        <w:t>6387</w:t>
      </w:r>
    </w:p>
    <w:p w14:paraId="4BEB1B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6392</w:t>
      </w:r>
    </w:p>
    <w:p w14:paraId="1594AF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6392</w:t>
      </w:r>
    </w:p>
    <w:p w14:paraId="041F986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6392</w:t>
      </w:r>
    </w:p>
    <w:p w14:paraId="4B267B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6392</w:t>
      </w:r>
    </w:p>
    <w:p w14:paraId="1E61FC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B7351C">
        <w:rPr>
          <w:rFonts w:eastAsia="SimSun"/>
          <w:lang w:eastAsia="zh-CN"/>
        </w:rPr>
        <w:t>in non-DRX for 2 Rx UE</w:t>
      </w:r>
      <w:r>
        <w:tab/>
        <w:t>6392</w:t>
      </w:r>
    </w:p>
    <w:p w14:paraId="301ABD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B7351C">
        <w:rPr>
          <w:rFonts w:eastAsia="SimSun"/>
          <w:lang w:eastAsia="zh-CN"/>
        </w:rPr>
        <w:t>in DRX for 2 Rx UE</w:t>
      </w:r>
      <w:r>
        <w:tab/>
        <w:t>6393</w:t>
      </w:r>
    </w:p>
    <w:p w14:paraId="0CF3D2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B7351C">
        <w:rPr>
          <w:rFonts w:eastAsia="SimSun"/>
          <w:lang w:eastAsia="zh-CN"/>
        </w:rPr>
        <w:t>in non-DRX for 2 Rx UE</w:t>
      </w:r>
      <w:r>
        <w:tab/>
        <w:t>6396</w:t>
      </w:r>
    </w:p>
    <w:p w14:paraId="00E64A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B7351C">
        <w:rPr>
          <w:rFonts w:eastAsia="SimSun"/>
          <w:lang w:eastAsia="zh-CN"/>
        </w:rPr>
        <w:t>in DRX for 2 Rx UE</w:t>
      </w:r>
      <w:r>
        <w:tab/>
        <w:t>6398</w:t>
      </w:r>
    </w:p>
    <w:p w14:paraId="1DD47D2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6401</w:t>
      </w:r>
    </w:p>
    <w:p w14:paraId="7BD0FC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6401</w:t>
      </w:r>
    </w:p>
    <w:p w14:paraId="1B6488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6401</w:t>
      </w:r>
    </w:p>
    <w:p w14:paraId="7AC5A8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B7351C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6402</w:t>
      </w:r>
    </w:p>
    <w:p w14:paraId="0BD8884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6408</w:t>
      </w:r>
    </w:p>
    <w:p w14:paraId="0CF0976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6408</w:t>
      </w:r>
    </w:p>
    <w:p w14:paraId="04ED50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6408</w:t>
      </w:r>
    </w:p>
    <w:p w14:paraId="1F379D3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6408</w:t>
      </w:r>
    </w:p>
    <w:p w14:paraId="339734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6408</w:t>
      </w:r>
    </w:p>
    <w:p w14:paraId="4AB5A8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6408</w:t>
      </w:r>
    </w:p>
    <w:p w14:paraId="3616A9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6413</w:t>
      </w:r>
    </w:p>
    <w:p w14:paraId="1E7773D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SS-RSRQ for RedCap</w:t>
      </w:r>
      <w:r>
        <w:tab/>
        <w:t>6419</w:t>
      </w:r>
    </w:p>
    <w:p w14:paraId="67A2CD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</w:t>
      </w:r>
      <w:r>
        <w:tab/>
        <w:t>6419</w:t>
      </w:r>
    </w:p>
    <w:p w14:paraId="6BC4BA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Intra-frequency SS-RSRQ measurement accuracy requirements</w:t>
      </w:r>
      <w:r>
        <w:tab/>
        <w:t>6419</w:t>
      </w:r>
    </w:p>
    <w:p w14:paraId="752EC47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Inter-frequency SS-RSRQ measurement accuracy requirements</w:t>
      </w:r>
      <w:r>
        <w:tab/>
        <w:t>6419</w:t>
      </w:r>
    </w:p>
    <w:p w14:paraId="1E3346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 SS-RSRQ</w:t>
      </w:r>
      <w:r w:rsidRPr="00B7351C">
        <w:rPr>
          <w:rFonts w:eastAsiaTheme="minorEastAsia"/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6419</w:t>
      </w:r>
    </w:p>
    <w:p w14:paraId="30120A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FR2-FR2 SS-RSRQ</w:t>
      </w:r>
      <w:r w:rsidRPr="00B7351C">
        <w:rPr>
          <w:rFonts w:eastAsiaTheme="minorEastAsia"/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6422</w:t>
      </w:r>
    </w:p>
    <w:p w14:paraId="3F24050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L1-RSRP measurement for beam reporting for RedCap</w:t>
      </w:r>
      <w:r>
        <w:tab/>
        <w:t>6426</w:t>
      </w:r>
    </w:p>
    <w:p w14:paraId="63E27BD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</w:t>
      </w:r>
      <w:r>
        <w:tab/>
        <w:t>6426</w:t>
      </w:r>
    </w:p>
    <w:p w14:paraId="02B5E9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SSB-based L1-RSRP absolute measurement accuracy requirements</w:t>
      </w:r>
      <w:r>
        <w:tab/>
        <w:t>6426</w:t>
      </w:r>
    </w:p>
    <w:p w14:paraId="17BF702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SSB-based L1-RSRP relative measurement accuracy requirements</w:t>
      </w:r>
      <w:r>
        <w:tab/>
        <w:t>6426</w:t>
      </w:r>
    </w:p>
    <w:p w14:paraId="263DD4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CSI-RS-based L1-RSRP absolute measurement accuracy requirements</w:t>
      </w:r>
      <w:r>
        <w:tab/>
        <w:t>6426</w:t>
      </w:r>
    </w:p>
    <w:p w14:paraId="2D01643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CSI-RS-based L1-RSRP relative measurement accuracy requirements</w:t>
      </w:r>
      <w:r>
        <w:tab/>
        <w:t>6426</w:t>
      </w:r>
    </w:p>
    <w:p w14:paraId="296E6F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SSB based L1-RSRP measurement accuracy</w:t>
      </w:r>
      <w:r w:rsidRPr="00B7351C">
        <w:rPr>
          <w:rFonts w:eastAsia="SimSun"/>
          <w:lang w:eastAsia="zh-CN"/>
        </w:rPr>
        <w:t xml:space="preserve"> for 2 Rx UE</w:t>
      </w:r>
      <w:r>
        <w:tab/>
        <w:t>6426</w:t>
      </w:r>
    </w:p>
    <w:p w14:paraId="0CC0A2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FR2 CSI-RS based L1-RSRP measurement </w:t>
      </w:r>
      <w:r w:rsidRPr="00B7351C">
        <w:rPr>
          <w:rFonts w:eastAsia="SimSun"/>
          <w:lang w:eastAsia="zh-CN"/>
        </w:rPr>
        <w:t>accuracy for 2 Rx UE</w:t>
      </w:r>
      <w:r>
        <w:tab/>
        <w:t>6430</w:t>
      </w:r>
    </w:p>
    <w:p w14:paraId="551CC11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6435</w:t>
      </w:r>
    </w:p>
    <w:p w14:paraId="4B27B1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6435</w:t>
      </w:r>
    </w:p>
    <w:p w14:paraId="4CC7925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6435</w:t>
      </w:r>
    </w:p>
    <w:p w14:paraId="1F45958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6435</w:t>
      </w:r>
    </w:p>
    <w:p w14:paraId="4B8737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6435</w:t>
      </w:r>
    </w:p>
    <w:p w14:paraId="1D73F3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B7351C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6438</w:t>
      </w:r>
    </w:p>
    <w:p w14:paraId="045670F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6442</w:t>
      </w:r>
    </w:p>
    <w:p w14:paraId="033932F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6442</w:t>
      </w:r>
    </w:p>
    <w:p w14:paraId="4463EE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B7351C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6442</w:t>
      </w:r>
    </w:p>
    <w:p w14:paraId="48B963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6442</w:t>
      </w:r>
    </w:p>
    <w:p w14:paraId="0B1F95F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B7351C">
        <w:rPr>
          <w:rFonts w:eastAsia="SimSun"/>
          <w:lang w:eastAsia="zh-CN"/>
        </w:rPr>
        <w:t>c</w:t>
      </w:r>
      <w:r>
        <w:t>ell</w:t>
      </w:r>
      <w:r w:rsidRPr="00B7351C">
        <w:rPr>
          <w:rFonts w:eastAsia="SimSun"/>
          <w:lang w:eastAsia="zh-CN"/>
        </w:rPr>
        <w:t xml:space="preserve"> </w:t>
      </w:r>
      <w:r>
        <w:t>re</w:t>
      </w:r>
      <w:r w:rsidRPr="00B7351C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B7351C">
        <w:rPr>
          <w:rFonts w:eastAsia="SimSun"/>
          <w:lang w:eastAsia="zh-CN"/>
        </w:rPr>
        <w:t>for 2 Rx UE</w:t>
      </w:r>
      <w:r>
        <w:tab/>
        <w:t>6442</w:t>
      </w:r>
    </w:p>
    <w:p w14:paraId="55C8D0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6446</w:t>
      </w:r>
    </w:p>
    <w:p w14:paraId="13F6081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6446</w:t>
      </w:r>
    </w:p>
    <w:p w14:paraId="60A23E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6446</w:t>
      </w:r>
    </w:p>
    <w:p w14:paraId="4B49E7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B7351C">
        <w:rPr>
          <w:rFonts w:eastAsia="SimSun"/>
          <w:lang w:eastAsia="zh-CN"/>
        </w:rPr>
        <w:t xml:space="preserve">SA </w:t>
      </w:r>
      <w:r>
        <w:t>FR1 handover</w:t>
      </w:r>
      <w:r w:rsidRPr="00B7351C">
        <w:rPr>
          <w:rFonts w:cs="Malgun Gothic"/>
        </w:rPr>
        <w:t xml:space="preserve"> for 2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Rx UE</w:t>
      </w:r>
      <w:r>
        <w:tab/>
        <w:t>6447</w:t>
      </w:r>
    </w:p>
    <w:p w14:paraId="6D5455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6450</w:t>
      </w:r>
    </w:p>
    <w:p w14:paraId="575A619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6450</w:t>
      </w:r>
    </w:p>
    <w:p w14:paraId="415FA5A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B7351C">
        <w:rPr>
          <w:rFonts w:eastAsia="SimSun"/>
          <w:lang w:eastAsia="zh-CN"/>
        </w:rPr>
        <w:t xml:space="preserve"> -</w:t>
      </w:r>
      <w:r>
        <w:t xml:space="preserve"> NR SA FR1 </w:t>
      </w:r>
      <w:r w:rsidRPr="00B7351C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B7351C">
        <w:rPr>
          <w:rFonts w:eastAsia="SimSun"/>
          <w:lang w:eastAsia="zh-CN"/>
        </w:rPr>
        <w:t>2 Rx</w:t>
      </w:r>
      <w:r>
        <w:t xml:space="preserve"> UE</w:t>
      </w:r>
      <w:r>
        <w:tab/>
        <w:t>6451</w:t>
      </w:r>
    </w:p>
    <w:p w14:paraId="0D635E9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6458</w:t>
      </w:r>
    </w:p>
    <w:p w14:paraId="3830E66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6458</w:t>
      </w:r>
    </w:p>
    <w:p w14:paraId="4702E6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6458</w:t>
      </w:r>
    </w:p>
    <w:p w14:paraId="5540D0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6458</w:t>
      </w:r>
    </w:p>
    <w:p w14:paraId="329CCBA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B7351C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6461</w:t>
      </w:r>
    </w:p>
    <w:p w14:paraId="443D83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FR1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without SSB time index detection </w:t>
      </w:r>
      <w:r w:rsidRPr="00B7351C">
        <w:rPr>
          <w:rFonts w:eastAsia="SimSun"/>
          <w:lang w:eastAsia="zh-CN"/>
        </w:rPr>
        <w:t>in DRX</w:t>
      </w:r>
      <w:r>
        <w:tab/>
        <w:t>6465</w:t>
      </w:r>
    </w:p>
    <w:p w14:paraId="06DE80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FR1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6469</w:t>
      </w:r>
    </w:p>
    <w:p w14:paraId="20FF69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FR1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 SSB time index detection </w:t>
      </w:r>
      <w:r w:rsidRPr="00B7351C">
        <w:rPr>
          <w:rFonts w:eastAsia="SimSun"/>
          <w:lang w:eastAsia="zh-CN"/>
        </w:rPr>
        <w:t>in DRX</w:t>
      </w:r>
      <w:r>
        <w:tab/>
        <w:t>6473</w:t>
      </w:r>
    </w:p>
    <w:p w14:paraId="01767C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FR2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without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6477</w:t>
      </w:r>
    </w:p>
    <w:p w14:paraId="3992D4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FR2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without SSB time index detection </w:t>
      </w:r>
      <w:r w:rsidRPr="00B7351C">
        <w:rPr>
          <w:rFonts w:eastAsia="SimSun"/>
          <w:lang w:eastAsia="zh-CN"/>
        </w:rPr>
        <w:t>in DRX</w:t>
      </w:r>
      <w:r>
        <w:tab/>
        <w:t>6479</w:t>
      </w:r>
    </w:p>
    <w:p w14:paraId="50E94D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FR2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6482</w:t>
      </w:r>
    </w:p>
    <w:p w14:paraId="21578D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7351C">
        <w:rPr>
          <w:rFonts w:eastAsia="SimSun"/>
          <w:lang w:eastAsia="zh-CN"/>
        </w:rPr>
        <w:t>in DRX</w:t>
      </w:r>
      <w:r>
        <w:tab/>
        <w:t>6484</w:t>
      </w:r>
    </w:p>
    <w:p w14:paraId="36C9D85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6487</w:t>
      </w:r>
    </w:p>
    <w:p w14:paraId="787DBED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6487</w:t>
      </w:r>
    </w:p>
    <w:p w14:paraId="0B106A7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6487</w:t>
      </w:r>
    </w:p>
    <w:p w14:paraId="0FD168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6487</w:t>
      </w:r>
    </w:p>
    <w:p w14:paraId="6F9DB1C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6487</w:t>
      </w:r>
    </w:p>
    <w:p w14:paraId="0FB9A1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6488</w:t>
      </w:r>
    </w:p>
    <w:p w14:paraId="5F6E76A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6494</w:t>
      </w:r>
    </w:p>
    <w:p w14:paraId="2BCB5A9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6499</w:t>
      </w:r>
    </w:p>
    <w:p w14:paraId="335EE5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6499</w:t>
      </w:r>
    </w:p>
    <w:p w14:paraId="5A97B5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6499</w:t>
      </w:r>
    </w:p>
    <w:p w14:paraId="090F1A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6501</w:t>
      </w:r>
    </w:p>
    <w:p w14:paraId="23788A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6510</w:t>
      </w:r>
    </w:p>
    <w:p w14:paraId="6264317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tab/>
        <w:t>6519</w:t>
      </w:r>
    </w:p>
    <w:p w14:paraId="38CAC4A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6519</w:t>
      </w:r>
    </w:p>
    <w:p w14:paraId="55E7F2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6519</w:t>
      </w:r>
    </w:p>
    <w:p w14:paraId="3E5E110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re-establishment</w:t>
      </w:r>
      <w:r>
        <w:tab/>
        <w:t>6519</w:t>
      </w:r>
    </w:p>
    <w:p w14:paraId="39C14C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6521</w:t>
      </w:r>
    </w:p>
    <w:p w14:paraId="479E0B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6526</w:t>
      </w:r>
    </w:p>
    <w:p w14:paraId="153D4A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tab/>
        <w:t>6531</w:t>
      </w:r>
    </w:p>
    <w:p w14:paraId="6B4D1BA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6531</w:t>
      </w:r>
    </w:p>
    <w:p w14:paraId="082B736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6531</w:t>
      </w:r>
    </w:p>
    <w:p w14:paraId="05F5CDE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6532</w:t>
      </w:r>
    </w:p>
    <w:p w14:paraId="41E9720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6537</w:t>
      </w:r>
    </w:p>
    <w:p w14:paraId="33C7951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6537</w:t>
      </w:r>
    </w:p>
    <w:p w14:paraId="0AAE54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6537</w:t>
      </w:r>
    </w:p>
    <w:p w14:paraId="5CEFED2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6537</w:t>
      </w:r>
    </w:p>
    <w:p w14:paraId="7B6A22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6538</w:t>
      </w:r>
    </w:p>
    <w:p w14:paraId="31BE263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Radio Link Monitoring Out-of-sync Test for FR1 PCell configured with SSB-based RLM RS in non-DRX mode</w:t>
      </w:r>
      <w:r>
        <w:tab/>
        <w:t>6539</w:t>
      </w:r>
    </w:p>
    <w:p w14:paraId="66CCF5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6543</w:t>
      </w:r>
    </w:p>
    <w:p w14:paraId="5FFADF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6547</w:t>
      </w:r>
    </w:p>
    <w:p w14:paraId="365EB9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6551</w:t>
      </w:r>
    </w:p>
    <w:p w14:paraId="6B0233B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procedure </w:t>
      </w:r>
      <w:r>
        <w:rPr>
          <w:lang w:eastAsia="zh-CN"/>
        </w:rPr>
        <w:t>for ATG</w:t>
      </w:r>
      <w:r>
        <w:tab/>
        <w:t>6555</w:t>
      </w:r>
    </w:p>
    <w:p w14:paraId="4E85C75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6555</w:t>
      </w:r>
    </w:p>
    <w:p w14:paraId="7D3E58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Minimum conformance requirements</w:t>
      </w:r>
      <w:r>
        <w:tab/>
        <w:t>6555</w:t>
      </w:r>
    </w:p>
    <w:p w14:paraId="5BDC1A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rPr>
          <w:lang w:eastAsia="ja-JP"/>
        </w:rP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6555</w:t>
      </w:r>
    </w:p>
    <w:p w14:paraId="25EC73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6557</w:t>
      </w:r>
    </w:p>
    <w:p w14:paraId="7B12DA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without gap under non-DRX with SSB index reading</w:t>
      </w:r>
      <w:r>
        <w:tab/>
        <w:t>6557</w:t>
      </w:r>
    </w:p>
    <w:p w14:paraId="1D583C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6557</w:t>
      </w:r>
    </w:p>
    <w:p w14:paraId="5D087CA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6557</w:t>
      </w:r>
    </w:p>
    <w:p w14:paraId="29A326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6557</w:t>
      </w:r>
    </w:p>
    <w:p w14:paraId="731184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6558</w:t>
      </w:r>
    </w:p>
    <w:p w14:paraId="02119D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6558</w:t>
      </w:r>
    </w:p>
    <w:p w14:paraId="78E6D7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gap when DRX is not used</w:t>
      </w:r>
      <w:r>
        <w:tab/>
        <w:t>6558</w:t>
      </w:r>
    </w:p>
    <w:p w14:paraId="4AF3204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6558</w:t>
      </w:r>
    </w:p>
    <w:p w14:paraId="6C2A5E8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6558</w:t>
      </w:r>
    </w:p>
    <w:p w14:paraId="3078F1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6558</w:t>
      </w:r>
    </w:p>
    <w:p w14:paraId="2AD6A0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6558</w:t>
      </w:r>
    </w:p>
    <w:p w14:paraId="06D3AF5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6558</w:t>
      </w:r>
    </w:p>
    <w:p w14:paraId="01FB3B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6558</w:t>
      </w:r>
    </w:p>
    <w:p w14:paraId="1E26B0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6558</w:t>
      </w:r>
    </w:p>
    <w:p w14:paraId="4D5F92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6558</w:t>
      </w:r>
    </w:p>
    <w:p w14:paraId="6690A8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6558</w:t>
      </w:r>
    </w:p>
    <w:p w14:paraId="568DEC8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6560</w:t>
      </w:r>
    </w:p>
    <w:p w14:paraId="1DB7AC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6561</w:t>
      </w:r>
    </w:p>
    <w:p w14:paraId="2A717DD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6561</w:t>
      </w:r>
    </w:p>
    <w:p w14:paraId="5EF5DCC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6563</w:t>
      </w:r>
    </w:p>
    <w:p w14:paraId="19247EB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6564</w:t>
      </w:r>
    </w:p>
    <w:p w14:paraId="281CF4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6564</w:t>
      </w:r>
    </w:p>
    <w:p w14:paraId="79CCDB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6564</w:t>
      </w:r>
    </w:p>
    <w:p w14:paraId="42FFC42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6564</w:t>
      </w:r>
    </w:p>
    <w:p w14:paraId="6915D2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6565</w:t>
      </w:r>
    </w:p>
    <w:p w14:paraId="0549D3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6565</w:t>
      </w:r>
    </w:p>
    <w:p w14:paraId="7C4288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6566</w:t>
      </w:r>
    </w:p>
    <w:p w14:paraId="1F83EA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6566</w:t>
      </w:r>
    </w:p>
    <w:p w14:paraId="22D309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6568</w:t>
      </w:r>
    </w:p>
    <w:p w14:paraId="151682C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6569</w:t>
      </w:r>
    </w:p>
    <w:p w14:paraId="1BA35A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6569</w:t>
      </w:r>
    </w:p>
    <w:p w14:paraId="64D828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6569</w:t>
      </w:r>
    </w:p>
    <w:p w14:paraId="53A3272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6569</w:t>
      </w:r>
    </w:p>
    <w:p w14:paraId="3521F0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6569</w:t>
      </w:r>
    </w:p>
    <w:p w14:paraId="721C65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6569</w:t>
      </w:r>
    </w:p>
    <w:p w14:paraId="466A56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6571</w:t>
      </w:r>
    </w:p>
    <w:p w14:paraId="788C81F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6571</w:t>
      </w:r>
    </w:p>
    <w:p w14:paraId="4162CD6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6572</w:t>
      </w:r>
    </w:p>
    <w:p w14:paraId="066DC4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6574</w:t>
      </w:r>
    </w:p>
    <w:p w14:paraId="3C1465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6574</w:t>
      </w:r>
    </w:p>
    <w:p w14:paraId="759267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6574</w:t>
      </w:r>
    </w:p>
    <w:p w14:paraId="0C8B27E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6574</w:t>
      </w:r>
    </w:p>
    <w:p w14:paraId="51872E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6574</w:t>
      </w:r>
    </w:p>
    <w:p w14:paraId="4A0CCD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6574</w:t>
      </w:r>
    </w:p>
    <w:p w14:paraId="682495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6574</w:t>
      </w:r>
    </w:p>
    <w:p w14:paraId="5E83F3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6574</w:t>
      </w:r>
    </w:p>
    <w:p w14:paraId="071B64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6575</w:t>
      </w:r>
    </w:p>
    <w:p w14:paraId="40FA44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6577</w:t>
      </w:r>
    </w:p>
    <w:p w14:paraId="5C17AD1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6577</w:t>
      </w:r>
    </w:p>
    <w:p w14:paraId="13587DF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6578</w:t>
      </w:r>
    </w:p>
    <w:p w14:paraId="44E6079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6580</w:t>
      </w:r>
    </w:p>
    <w:p w14:paraId="47BDD39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6580</w:t>
      </w:r>
    </w:p>
    <w:p w14:paraId="586A45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6580</w:t>
      </w:r>
    </w:p>
    <w:p w14:paraId="0006B6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6580</w:t>
      </w:r>
    </w:p>
    <w:p w14:paraId="1C9ED0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6580</w:t>
      </w:r>
    </w:p>
    <w:p w14:paraId="13AEC1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6580</w:t>
      </w:r>
    </w:p>
    <w:p w14:paraId="323528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6580</w:t>
      </w:r>
    </w:p>
    <w:p w14:paraId="3C4D37C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6581</w:t>
      </w:r>
    </w:p>
    <w:p w14:paraId="7960F5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6583</w:t>
      </w:r>
    </w:p>
    <w:p w14:paraId="17B907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6584</w:t>
      </w:r>
    </w:p>
    <w:p w14:paraId="30628F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6584</w:t>
      </w:r>
    </w:p>
    <w:p w14:paraId="502F8E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6585</w:t>
      </w:r>
    </w:p>
    <w:p w14:paraId="4B8296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6587</w:t>
      </w:r>
    </w:p>
    <w:p w14:paraId="6BE53F3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6587</w:t>
      </w:r>
    </w:p>
    <w:p w14:paraId="54B70C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6587</w:t>
      </w:r>
    </w:p>
    <w:p w14:paraId="0D677D8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6587</w:t>
      </w:r>
    </w:p>
    <w:p w14:paraId="564703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6587</w:t>
      </w:r>
    </w:p>
    <w:p w14:paraId="7D6A8B7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6587</w:t>
      </w:r>
    </w:p>
    <w:p w14:paraId="7B746D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6587</w:t>
      </w:r>
    </w:p>
    <w:p w14:paraId="3C96E6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6587</w:t>
      </w:r>
    </w:p>
    <w:p w14:paraId="041D8E3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6592</w:t>
      </w:r>
    </w:p>
    <w:p w14:paraId="7CE4988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6594</w:t>
      </w:r>
    </w:p>
    <w:p w14:paraId="68BBA1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6594</w:t>
      </w:r>
    </w:p>
    <w:p w14:paraId="0133337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6594</w:t>
      </w:r>
    </w:p>
    <w:p w14:paraId="244B12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6594</w:t>
      </w:r>
    </w:p>
    <w:p w14:paraId="6F03866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6594</w:t>
      </w:r>
    </w:p>
    <w:p w14:paraId="75472F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6594</w:t>
      </w:r>
    </w:p>
    <w:p w14:paraId="46F1B9A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6598</w:t>
      </w:r>
    </w:p>
    <w:p w14:paraId="426C7A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6598</w:t>
      </w:r>
    </w:p>
    <w:p w14:paraId="569EFF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6598</w:t>
      </w:r>
    </w:p>
    <w:p w14:paraId="2CC92AC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6598</w:t>
      </w:r>
    </w:p>
    <w:p w14:paraId="3C7AE81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6598</w:t>
      </w:r>
    </w:p>
    <w:p w14:paraId="52258A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6598</w:t>
      </w:r>
    </w:p>
    <w:p w14:paraId="053F1E6E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6603</w:t>
      </w:r>
    </w:p>
    <w:p w14:paraId="617F11D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6603</w:t>
      </w:r>
    </w:p>
    <w:p w14:paraId="62DC41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6603</w:t>
      </w:r>
    </w:p>
    <w:p w14:paraId="36CC370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6603</w:t>
      </w:r>
    </w:p>
    <w:p w14:paraId="53691D0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6603</w:t>
      </w:r>
    </w:p>
    <w:p w14:paraId="028C7D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6604</w:t>
      </w:r>
    </w:p>
    <w:p w14:paraId="62B4822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6607</w:t>
      </w:r>
    </w:p>
    <w:p w14:paraId="41F318C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6607</w:t>
      </w:r>
    </w:p>
    <w:p w14:paraId="260A2A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6608</w:t>
      </w:r>
    </w:p>
    <w:p w14:paraId="6F0521D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6611</w:t>
      </w:r>
    </w:p>
    <w:p w14:paraId="32F0F1F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6611</w:t>
      </w:r>
    </w:p>
    <w:p w14:paraId="607FE3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6612</w:t>
      </w:r>
    </w:p>
    <w:p w14:paraId="2553237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6616</w:t>
      </w:r>
    </w:p>
    <w:p w14:paraId="018446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6616</w:t>
      </w:r>
    </w:p>
    <w:p w14:paraId="4A95488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6619</w:t>
      </w:r>
    </w:p>
    <w:p w14:paraId="5C0C40E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6624</w:t>
      </w:r>
    </w:p>
    <w:p w14:paraId="5D23C04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6624</w:t>
      </w:r>
    </w:p>
    <w:p w14:paraId="3F9356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6624</w:t>
      </w:r>
    </w:p>
    <w:p w14:paraId="126F30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6625</w:t>
      </w:r>
    </w:p>
    <w:p w14:paraId="4E9A4E2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6626</w:t>
      </w:r>
    </w:p>
    <w:p w14:paraId="10B51E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6626</w:t>
      </w:r>
    </w:p>
    <w:p w14:paraId="0F651F5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6627</w:t>
      </w:r>
    </w:p>
    <w:p w14:paraId="35703B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6627</w:t>
      </w:r>
    </w:p>
    <w:p w14:paraId="2DA490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6627</w:t>
      </w:r>
    </w:p>
    <w:p w14:paraId="1D56B7C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6629</w:t>
      </w:r>
    </w:p>
    <w:p w14:paraId="22D4C49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6630</w:t>
      </w:r>
    </w:p>
    <w:p w14:paraId="57871F1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6631</w:t>
      </w:r>
    </w:p>
    <w:p w14:paraId="75C0725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6631</w:t>
      </w:r>
    </w:p>
    <w:p w14:paraId="72EF94A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nl-NL"/>
        </w:rP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nl-NL"/>
        </w:rPr>
        <w:t>PDSCH</w:t>
      </w:r>
      <w:r>
        <w:tab/>
        <w:t>6631</w:t>
      </w:r>
    </w:p>
    <w:p w14:paraId="6C25A54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nl-NL"/>
        </w:rP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nl-NL"/>
        </w:rPr>
        <w:t>FDD</w:t>
      </w:r>
      <w:r>
        <w:tab/>
        <w:t>6631</w:t>
      </w:r>
    </w:p>
    <w:p w14:paraId="7B43597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6632</w:t>
      </w:r>
    </w:p>
    <w:p w14:paraId="61CBB9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TDD</w:t>
      </w:r>
      <w:r>
        <w:tab/>
        <w:t>6632</w:t>
      </w:r>
    </w:p>
    <w:p w14:paraId="5F90395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6633</w:t>
      </w:r>
    </w:p>
    <w:p w14:paraId="3AF519F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TDD</w:t>
      </w:r>
      <w:r>
        <w:tab/>
        <w:t>6633</w:t>
      </w:r>
    </w:p>
    <w:p w14:paraId="67F31F7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6634</w:t>
      </w:r>
    </w:p>
    <w:p w14:paraId="750B955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TDD</w:t>
      </w:r>
      <w:r>
        <w:tab/>
        <w:t>6634</w:t>
      </w:r>
    </w:p>
    <w:p w14:paraId="586CF4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6634</w:t>
      </w:r>
    </w:p>
    <w:p w14:paraId="66E936D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6634</w:t>
      </w:r>
    </w:p>
    <w:p w14:paraId="1BE98FA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6634</w:t>
      </w:r>
    </w:p>
    <w:p w14:paraId="6A38C05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6637</w:t>
      </w:r>
    </w:p>
    <w:p w14:paraId="1E37150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6637</w:t>
      </w:r>
    </w:p>
    <w:p w14:paraId="422DB3E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6637</w:t>
      </w:r>
    </w:p>
    <w:p w14:paraId="6E5CB93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6638</w:t>
      </w:r>
    </w:p>
    <w:p w14:paraId="763AEB5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6638</w:t>
      </w:r>
    </w:p>
    <w:p w14:paraId="4D64546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1 under CCA for semi-static channel access: SSB allocation for SSB SCS=30kHz in 40MHz</w:t>
      </w:r>
      <w:r>
        <w:tab/>
        <w:t>6638</w:t>
      </w:r>
    </w:p>
    <w:p w14:paraId="1D06085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2 under CCA for dynamic channel access: SSB allocation for SSB SCS=30kHz in 40MHz</w:t>
      </w:r>
      <w:r>
        <w:tab/>
        <w:t>6638</w:t>
      </w:r>
    </w:p>
    <w:p w14:paraId="0B7B028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3 under CCA for semi-static channel access: SSB allocation for SSB SCS=30 kHz in 40 MHz</w:t>
      </w:r>
      <w:r>
        <w:tab/>
        <w:t>6639</w:t>
      </w:r>
    </w:p>
    <w:p w14:paraId="091C670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4 under CCA for dynamic channel access: SSB allocation for SSB SCS=30 kHz in 40 MHz</w:t>
      </w:r>
      <w:r>
        <w:tab/>
        <w:t>6639</w:t>
      </w:r>
    </w:p>
    <w:p w14:paraId="21A9790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6640</w:t>
      </w:r>
    </w:p>
    <w:p w14:paraId="7D9489D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6640</w:t>
      </w:r>
    </w:p>
    <w:p w14:paraId="46799CF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6641</w:t>
      </w:r>
    </w:p>
    <w:p w14:paraId="42881DED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6641</w:t>
      </w:r>
    </w:p>
    <w:p w14:paraId="7AF0F7A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6641</w:t>
      </w:r>
    </w:p>
    <w:p w14:paraId="09595A0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6642</w:t>
      </w:r>
    </w:p>
    <w:p w14:paraId="43DF4D01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6642</w:t>
      </w:r>
    </w:p>
    <w:p w14:paraId="6899FB6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6642</w:t>
      </w:r>
    </w:p>
    <w:p w14:paraId="764D6DC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6642</w:t>
      </w:r>
    </w:p>
    <w:p w14:paraId="137A998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6644</w:t>
      </w:r>
    </w:p>
    <w:p w14:paraId="6160CFA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6646</w:t>
      </w:r>
    </w:p>
    <w:p w14:paraId="5A0AD39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6646</w:t>
      </w:r>
    </w:p>
    <w:p w14:paraId="6C64423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6646</w:t>
      </w:r>
    </w:p>
    <w:p w14:paraId="5D4D033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6647</w:t>
      </w:r>
    </w:p>
    <w:p w14:paraId="6E80F02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6647</w:t>
      </w:r>
    </w:p>
    <w:p w14:paraId="638AEC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6649</w:t>
      </w:r>
    </w:p>
    <w:p w14:paraId="638F8D4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PRACH configuration 1 under CCA</w:t>
      </w:r>
      <w:r>
        <w:tab/>
        <w:t>6649</w:t>
      </w:r>
    </w:p>
    <w:p w14:paraId="152D0B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PRACH configuration 2 under CCA</w:t>
      </w:r>
      <w:r>
        <w:tab/>
        <w:t>6649</w:t>
      </w:r>
    </w:p>
    <w:p w14:paraId="7C2F897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6650</w:t>
      </w:r>
    </w:p>
    <w:p w14:paraId="46B8A80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6652</w:t>
      </w:r>
    </w:p>
    <w:p w14:paraId="3513685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6652</w:t>
      </w:r>
    </w:p>
    <w:p w14:paraId="4497A4B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6654</w:t>
      </w:r>
    </w:p>
    <w:p w14:paraId="089777D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MsgA configuration 1 under CCA</w:t>
      </w:r>
      <w:r>
        <w:tab/>
        <w:t>6654</w:t>
      </w:r>
    </w:p>
    <w:p w14:paraId="35DC7D9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MsgA configuration 2 under CCA</w:t>
      </w:r>
      <w:r>
        <w:tab/>
        <w:t>6655</w:t>
      </w:r>
    </w:p>
    <w:p w14:paraId="66CBF76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6657</w:t>
      </w:r>
    </w:p>
    <w:p w14:paraId="39E0196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6659</w:t>
      </w:r>
    </w:p>
    <w:p w14:paraId="653BEB4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6659</w:t>
      </w:r>
    </w:p>
    <w:p w14:paraId="46BDA84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6659</w:t>
      </w:r>
    </w:p>
    <w:p w14:paraId="74ECBEE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6660</w:t>
      </w:r>
    </w:p>
    <w:p w14:paraId="3965407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6660</w:t>
      </w:r>
    </w:p>
    <w:p w14:paraId="7C681D2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6660</w:t>
      </w:r>
    </w:p>
    <w:p w14:paraId="41344DC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6660</w:t>
      </w:r>
    </w:p>
    <w:p w14:paraId="0E98535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6661</w:t>
      </w:r>
    </w:p>
    <w:p w14:paraId="04C0E84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6661</w:t>
      </w:r>
    </w:p>
    <w:p w14:paraId="779A9DF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6661</w:t>
      </w:r>
    </w:p>
    <w:p w14:paraId="01AAE7D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6661</w:t>
      </w:r>
    </w:p>
    <w:p w14:paraId="148D1E8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6661</w:t>
      </w:r>
    </w:p>
    <w:p w14:paraId="04D867A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6662</w:t>
      </w:r>
    </w:p>
    <w:p w14:paraId="7D0D36E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6662</w:t>
      </w:r>
    </w:p>
    <w:p w14:paraId="7F000F7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6662</w:t>
      </w:r>
    </w:p>
    <w:p w14:paraId="405E101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6663</w:t>
      </w:r>
    </w:p>
    <w:p w14:paraId="739BFD5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6663</w:t>
      </w:r>
    </w:p>
    <w:p w14:paraId="4252311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6663</w:t>
      </w:r>
    </w:p>
    <w:p w14:paraId="66332F5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6663</w:t>
      </w:r>
    </w:p>
    <w:p w14:paraId="54AB84C7" w14:textId="77777777" w:rsidR="00755681" w:rsidRDefault="00755681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6663</w:t>
      </w:r>
    </w:p>
    <w:p w14:paraId="5311A94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6663</w:t>
      </w:r>
    </w:p>
    <w:p w14:paraId="6797BA3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6664</w:t>
      </w:r>
    </w:p>
    <w:p w14:paraId="42D0D83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6664</w:t>
      </w:r>
    </w:p>
    <w:p w14:paraId="61042500" w14:textId="77777777" w:rsidR="00755681" w:rsidRDefault="00755681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</w:t>
      </w:r>
      <w:r w:rsidRPr="00B7351C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LTM Candidate TCI State Configuration</w:t>
      </w:r>
      <w:r>
        <w:tab/>
        <w:t>6665</w:t>
      </w:r>
    </w:p>
    <w:p w14:paraId="770C5B7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</w:t>
      </w:r>
      <w:r w:rsidRPr="00B7351C">
        <w:rPr>
          <w:rFonts w:eastAsia="PMingLiU"/>
          <w:lang w:eastAsia="zh-TW"/>
        </w:rPr>
        <w:t>B</w:t>
      </w:r>
      <w:r w:rsidRPr="00B7351C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Introduction</w:t>
      </w:r>
      <w:r>
        <w:tab/>
        <w:t>6665</w:t>
      </w:r>
    </w:p>
    <w:p w14:paraId="301E0F1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</w:t>
      </w:r>
      <w:r w:rsidRPr="00B7351C">
        <w:rPr>
          <w:rFonts w:eastAsia="PMingLiU"/>
          <w:lang w:eastAsia="zh-TW"/>
        </w:rPr>
        <w:t>B</w:t>
      </w:r>
      <w:r w:rsidRPr="00B7351C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6665</w:t>
      </w:r>
    </w:p>
    <w:p w14:paraId="0C34DE6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LTM candidate UL TCI states</w:t>
      </w:r>
      <w:r>
        <w:tab/>
        <w:t>6665</w:t>
      </w:r>
    </w:p>
    <w:p w14:paraId="634536D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6665</w:t>
      </w:r>
    </w:p>
    <w:p w14:paraId="7154AD2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6665</w:t>
      </w:r>
    </w:p>
    <w:p w14:paraId="5883274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6666</w:t>
      </w:r>
    </w:p>
    <w:p w14:paraId="3A86A98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6669</w:t>
      </w:r>
    </w:p>
    <w:p w14:paraId="5B229EF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6670</w:t>
      </w:r>
    </w:p>
    <w:p w14:paraId="5A3984C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6670</w:t>
      </w:r>
    </w:p>
    <w:p w14:paraId="6BA6D93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Channel bandwidth (CBW) configurations</w:t>
      </w:r>
      <w:r>
        <w:tab/>
        <w:t>6670</w:t>
      </w:r>
    </w:p>
    <w:p w14:paraId="7AE7416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DL UE specific CBW</w:t>
      </w:r>
      <w:r>
        <w:tab/>
        <w:t>6670</w:t>
      </w:r>
    </w:p>
    <w:p w14:paraId="14C42DF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B7351C">
        <w:rPr>
          <w:snapToGrid w:val="0"/>
        </w:rPr>
        <w:t xml:space="preserve"> UE specific CBW</w:t>
      </w:r>
      <w:r>
        <w:tab/>
        <w:t>6670</w:t>
      </w:r>
    </w:p>
    <w:p w14:paraId="452301DD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6671</w:t>
      </w:r>
    </w:p>
    <w:p w14:paraId="6B0B658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6671</w:t>
      </w:r>
    </w:p>
    <w:p w14:paraId="2F4301F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B7351C">
        <w:rPr>
          <w:snapToGrid w:val="0"/>
        </w:rPr>
        <w:t>s</w:t>
      </w:r>
      <w:r>
        <w:tab/>
        <w:t>6672</w:t>
      </w:r>
    </w:p>
    <w:p w14:paraId="38AF992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SRS Configuration for </w:t>
      </w:r>
      <w:r>
        <w:t>SCS=15kHz</w:t>
      </w:r>
      <w:r>
        <w:tab/>
        <w:t>6672</w:t>
      </w:r>
    </w:p>
    <w:p w14:paraId="4392618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SRS Configuration for </w:t>
      </w:r>
      <w:r>
        <w:t>SCS=30kHz</w:t>
      </w:r>
      <w:r>
        <w:tab/>
        <w:t>6673</w:t>
      </w:r>
    </w:p>
    <w:p w14:paraId="61B3558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SRS Configuration for </w:t>
      </w:r>
      <w:r>
        <w:t>SCS=30kHz</w:t>
      </w:r>
      <w:r>
        <w:tab/>
        <w:t>6674</w:t>
      </w:r>
    </w:p>
    <w:p w14:paraId="37E4D05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6674</w:t>
      </w:r>
    </w:p>
    <w:p w14:paraId="601991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6674</w:t>
      </w:r>
    </w:p>
    <w:p w14:paraId="4FF23A1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6675</w:t>
      </w:r>
    </w:p>
    <w:p w14:paraId="1AABA36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6677</w:t>
      </w:r>
    </w:p>
    <w:p w14:paraId="45A97E5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6677</w:t>
      </w:r>
    </w:p>
    <w:p w14:paraId="12609F1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6677</w:t>
      </w:r>
    </w:p>
    <w:p w14:paraId="1FC49DE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6677</w:t>
      </w:r>
    </w:p>
    <w:p w14:paraId="54EBAC7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6677</w:t>
      </w:r>
    </w:p>
    <w:p w14:paraId="70445ED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6677</w:t>
      </w:r>
    </w:p>
    <w:p w14:paraId="09F769D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6677</w:t>
      </w:r>
    </w:p>
    <w:p w14:paraId="73A47A8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6677</w:t>
      </w:r>
    </w:p>
    <w:p w14:paraId="07FD7EF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6678</w:t>
      </w:r>
    </w:p>
    <w:p w14:paraId="22FB744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6678</w:t>
      </w:r>
    </w:p>
    <w:p w14:paraId="23A7F53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6679</w:t>
      </w:r>
    </w:p>
    <w:p w14:paraId="7D775F19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6679</w:t>
      </w:r>
    </w:p>
    <w:p w14:paraId="678848A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6679</w:t>
      </w:r>
    </w:p>
    <w:p w14:paraId="7258113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6679</w:t>
      </w:r>
    </w:p>
    <w:p w14:paraId="3798A5E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6679</w:t>
      </w:r>
    </w:p>
    <w:p w14:paraId="7621306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6681</w:t>
      </w:r>
    </w:p>
    <w:p w14:paraId="724B0D6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6682</w:t>
      </w:r>
    </w:p>
    <w:p w14:paraId="444DF9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6683</w:t>
      </w:r>
    </w:p>
    <w:p w14:paraId="7E6BFEB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6683</w:t>
      </w:r>
    </w:p>
    <w:p w14:paraId="1017F14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6683</w:t>
      </w:r>
    </w:p>
    <w:p w14:paraId="018EE96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6683</w:t>
      </w:r>
    </w:p>
    <w:p w14:paraId="629D2DB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6683</w:t>
      </w:r>
    </w:p>
    <w:p w14:paraId="42EFDE1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6684</w:t>
      </w:r>
    </w:p>
    <w:p w14:paraId="0728BD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6684</w:t>
      </w:r>
    </w:p>
    <w:p w14:paraId="40FC9AD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6685</w:t>
      </w:r>
    </w:p>
    <w:p w14:paraId="35CD3B6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6685</w:t>
      </w:r>
    </w:p>
    <w:p w14:paraId="1D6C4CE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6686</w:t>
      </w:r>
    </w:p>
    <w:p w14:paraId="5ECE66F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6687</w:t>
      </w:r>
    </w:p>
    <w:p w14:paraId="2F51356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6688</w:t>
      </w:r>
    </w:p>
    <w:p w14:paraId="597972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6688</w:t>
      </w:r>
    </w:p>
    <w:p w14:paraId="2323BAD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6689</w:t>
      </w:r>
    </w:p>
    <w:p w14:paraId="2CC27D2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6691</w:t>
      </w:r>
    </w:p>
    <w:p w14:paraId="3C49095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6693</w:t>
      </w:r>
    </w:p>
    <w:p w14:paraId="58F8B20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6694</w:t>
      </w:r>
    </w:p>
    <w:p w14:paraId="57D201A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6694</w:t>
      </w:r>
    </w:p>
    <w:p w14:paraId="2E95E7A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6694</w:t>
      </w:r>
    </w:p>
    <w:p w14:paraId="47E44A1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6694</w:t>
      </w:r>
    </w:p>
    <w:p w14:paraId="1BFBCB3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6694</w:t>
      </w:r>
    </w:p>
    <w:p w14:paraId="25B0F6C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6695</w:t>
      </w:r>
    </w:p>
    <w:p w14:paraId="10F7B6F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6695</w:t>
      </w:r>
    </w:p>
    <w:p w14:paraId="0A32DB9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6695</w:t>
      </w:r>
    </w:p>
    <w:p w14:paraId="5C1E78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6695</w:t>
      </w:r>
    </w:p>
    <w:p w14:paraId="18123D3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6695</w:t>
      </w:r>
    </w:p>
    <w:p w14:paraId="0EC26EE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6696</w:t>
      </w:r>
    </w:p>
    <w:p w14:paraId="5424345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6696</w:t>
      </w:r>
    </w:p>
    <w:p w14:paraId="0BF87A1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6696</w:t>
      </w:r>
    </w:p>
    <w:p w14:paraId="5671B78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6696</w:t>
      </w:r>
    </w:p>
    <w:p w14:paraId="639B703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6696</w:t>
      </w:r>
    </w:p>
    <w:p w14:paraId="5D2CDF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>Inter-band carrier aggregation</w:t>
      </w:r>
      <w:r>
        <w:tab/>
        <w:t>6696</w:t>
      </w:r>
    </w:p>
    <w:p w14:paraId="1D89CB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6696</w:t>
      </w:r>
    </w:p>
    <w:p w14:paraId="4A629A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6696</w:t>
      </w:r>
    </w:p>
    <w:p w14:paraId="43BE82F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6697</w:t>
      </w:r>
    </w:p>
    <w:p w14:paraId="7EB39F1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6697</w:t>
      </w:r>
    </w:p>
    <w:p w14:paraId="4BEC03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>Intra-band contiguous carrier aggregation</w:t>
      </w:r>
      <w:r>
        <w:tab/>
        <w:t>6697</w:t>
      </w:r>
    </w:p>
    <w:p w14:paraId="38591C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>Intra-band non-contiguous carrier aggregation</w:t>
      </w:r>
      <w:r>
        <w:tab/>
        <w:t>6697</w:t>
      </w:r>
    </w:p>
    <w:p w14:paraId="4DB2602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6697</w:t>
      </w:r>
    </w:p>
    <w:p w14:paraId="4F1E974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6697</w:t>
      </w:r>
    </w:p>
    <w:p w14:paraId="639F191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6697</w:t>
      </w:r>
    </w:p>
    <w:p w14:paraId="6993A44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6697</w:t>
      </w:r>
    </w:p>
    <w:p w14:paraId="60125F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6697</w:t>
      </w:r>
    </w:p>
    <w:p w14:paraId="3BDA5FA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6698</w:t>
      </w:r>
    </w:p>
    <w:p w14:paraId="43951BE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6698</w:t>
      </w:r>
    </w:p>
    <w:p w14:paraId="4A5C65A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6698</w:t>
      </w:r>
    </w:p>
    <w:p w14:paraId="55B39CD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6698</w:t>
      </w:r>
    </w:p>
    <w:p w14:paraId="6695C02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6699</w:t>
      </w:r>
    </w:p>
    <w:p w14:paraId="19F940E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6699</w:t>
      </w:r>
    </w:p>
    <w:p w14:paraId="0A3CBD1C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6700</w:t>
      </w:r>
    </w:p>
    <w:p w14:paraId="572F9C0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6700</w:t>
      </w:r>
    </w:p>
    <w:p w14:paraId="5882D0D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6700</w:t>
      </w:r>
    </w:p>
    <w:p w14:paraId="2D9225A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6700</w:t>
      </w:r>
    </w:p>
    <w:p w14:paraId="5ABAC92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6701</w:t>
      </w:r>
    </w:p>
    <w:p w14:paraId="4AC3254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6701</w:t>
      </w:r>
    </w:p>
    <w:p w14:paraId="3B79B4F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6701</w:t>
      </w:r>
    </w:p>
    <w:p w14:paraId="471F321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6702</w:t>
      </w:r>
    </w:p>
    <w:p w14:paraId="12D2044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6702</w:t>
      </w:r>
    </w:p>
    <w:p w14:paraId="1DFA38A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6702</w:t>
      </w:r>
    </w:p>
    <w:p w14:paraId="235B84D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6702</w:t>
      </w:r>
    </w:p>
    <w:p w14:paraId="09039B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6702</w:t>
      </w:r>
    </w:p>
    <w:p w14:paraId="6A5EFF2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6703</w:t>
      </w:r>
    </w:p>
    <w:p w14:paraId="596E9FE7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6704</w:t>
      </w:r>
    </w:p>
    <w:p w14:paraId="03F957F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6704</w:t>
      </w:r>
    </w:p>
    <w:p w14:paraId="0FB103B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6704</w:t>
      </w:r>
    </w:p>
    <w:p w14:paraId="14E83A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6704</w:t>
      </w:r>
    </w:p>
    <w:p w14:paraId="2C1B207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6704</w:t>
      </w:r>
    </w:p>
    <w:p w14:paraId="27B96EF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6704</w:t>
      </w:r>
    </w:p>
    <w:p w14:paraId="0FE3C01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6704</w:t>
      </w:r>
    </w:p>
    <w:p w14:paraId="2F4E216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6704</w:t>
      </w:r>
    </w:p>
    <w:p w14:paraId="63654D5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6704</w:t>
      </w:r>
    </w:p>
    <w:p w14:paraId="40547D9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6704</w:t>
      </w:r>
    </w:p>
    <w:p w14:paraId="0462B6D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6705</w:t>
      </w:r>
    </w:p>
    <w:p w14:paraId="5A0C22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6705</w:t>
      </w:r>
    </w:p>
    <w:p w14:paraId="1E9FF92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6706</w:t>
      </w:r>
    </w:p>
    <w:p w14:paraId="7A25149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6706</w:t>
      </w:r>
    </w:p>
    <w:p w14:paraId="7B94E2F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6706</w:t>
      </w:r>
    </w:p>
    <w:p w14:paraId="19D4EBD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6706</w:t>
      </w:r>
    </w:p>
    <w:p w14:paraId="1868483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6706</w:t>
      </w:r>
    </w:p>
    <w:p w14:paraId="73A60BF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6706</w:t>
      </w:r>
    </w:p>
    <w:p w14:paraId="4424E05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6707</w:t>
      </w:r>
    </w:p>
    <w:p w14:paraId="55C0121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6707</w:t>
      </w:r>
    </w:p>
    <w:p w14:paraId="4483196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6707</w:t>
      </w:r>
    </w:p>
    <w:p w14:paraId="747279D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6707</w:t>
      </w:r>
    </w:p>
    <w:p w14:paraId="66B8AC0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6707</w:t>
      </w:r>
    </w:p>
    <w:p w14:paraId="55AD80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6708</w:t>
      </w:r>
    </w:p>
    <w:p w14:paraId="7C2BAD3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6708</w:t>
      </w:r>
    </w:p>
    <w:p w14:paraId="32A23C2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6708</w:t>
      </w:r>
    </w:p>
    <w:p w14:paraId="14EA7E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6708</w:t>
      </w:r>
    </w:p>
    <w:p w14:paraId="02F6A42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6708</w:t>
      </w:r>
    </w:p>
    <w:p w14:paraId="4B03CA3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6708</w:t>
      </w:r>
    </w:p>
    <w:p w14:paraId="6B71E20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6709</w:t>
      </w:r>
    </w:p>
    <w:p w14:paraId="0AF9C2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6709</w:t>
      </w:r>
    </w:p>
    <w:p w14:paraId="2A9712F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6709</w:t>
      </w:r>
    </w:p>
    <w:p w14:paraId="00BF733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6709</w:t>
      </w:r>
    </w:p>
    <w:p w14:paraId="4BB2A9A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6709</w:t>
      </w:r>
    </w:p>
    <w:p w14:paraId="2023C59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6709</w:t>
      </w:r>
    </w:p>
    <w:p w14:paraId="175EEC5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6710</w:t>
      </w:r>
    </w:p>
    <w:p w14:paraId="2F9DCD4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6710</w:t>
      </w:r>
    </w:p>
    <w:p w14:paraId="53D9DAF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6710</w:t>
      </w:r>
    </w:p>
    <w:p w14:paraId="67B10C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6710</w:t>
      </w:r>
    </w:p>
    <w:p w14:paraId="0E3824E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6710</w:t>
      </w:r>
    </w:p>
    <w:p w14:paraId="1AED36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6710</w:t>
      </w:r>
    </w:p>
    <w:p w14:paraId="19543C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6710</w:t>
      </w:r>
    </w:p>
    <w:p w14:paraId="4F9998E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6710</w:t>
      </w:r>
    </w:p>
    <w:p w14:paraId="528BD4B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6710</w:t>
      </w:r>
    </w:p>
    <w:p w14:paraId="596B976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6710</w:t>
      </w:r>
    </w:p>
    <w:p w14:paraId="0F9BB24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6710</w:t>
      </w:r>
    </w:p>
    <w:p w14:paraId="6313AE5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6711</w:t>
      </w:r>
    </w:p>
    <w:p w14:paraId="05149B0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6711</w:t>
      </w:r>
    </w:p>
    <w:p w14:paraId="028AFC7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6711</w:t>
      </w:r>
    </w:p>
    <w:p w14:paraId="2904DE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6711</w:t>
      </w:r>
    </w:p>
    <w:p w14:paraId="3AD2796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6711</w:t>
      </w:r>
    </w:p>
    <w:p w14:paraId="37889EC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6711</w:t>
      </w:r>
    </w:p>
    <w:p w14:paraId="0F3F951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6711</w:t>
      </w:r>
    </w:p>
    <w:p w14:paraId="1546EB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6711</w:t>
      </w:r>
    </w:p>
    <w:p w14:paraId="5CD3880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6712</w:t>
      </w:r>
    </w:p>
    <w:p w14:paraId="3A1743D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6713</w:t>
      </w:r>
    </w:p>
    <w:p w14:paraId="2992AF9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6713</w:t>
      </w:r>
    </w:p>
    <w:p w14:paraId="7B6783A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6713</w:t>
      </w:r>
    </w:p>
    <w:p w14:paraId="4D31ABC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6713</w:t>
      </w:r>
    </w:p>
    <w:p w14:paraId="0597C78A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6714</w:t>
      </w:r>
    </w:p>
    <w:p w14:paraId="2ACEAF3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6714</w:t>
      </w:r>
    </w:p>
    <w:p w14:paraId="562549D1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6714</w:t>
      </w:r>
    </w:p>
    <w:p w14:paraId="6F8DB98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6714</w:t>
      </w:r>
    </w:p>
    <w:p w14:paraId="2B1371B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6714</w:t>
      </w:r>
    </w:p>
    <w:p w14:paraId="23FF700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6714</w:t>
      </w:r>
    </w:p>
    <w:p w14:paraId="197A570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6714</w:t>
      </w:r>
    </w:p>
    <w:p w14:paraId="056952C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6714</w:t>
      </w:r>
    </w:p>
    <w:p w14:paraId="34996EB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6714</w:t>
      </w:r>
    </w:p>
    <w:p w14:paraId="7D3934D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6715</w:t>
      </w:r>
    </w:p>
    <w:p w14:paraId="16AC746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6715</w:t>
      </w:r>
    </w:p>
    <w:p w14:paraId="70FA165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6715</w:t>
      </w:r>
    </w:p>
    <w:p w14:paraId="4537E4A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6715</w:t>
      </w:r>
    </w:p>
    <w:p w14:paraId="0C4C3EA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6715</w:t>
      </w:r>
    </w:p>
    <w:p w14:paraId="640D426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6715</w:t>
      </w:r>
    </w:p>
    <w:p w14:paraId="6BB9FF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Intra-band non-contiguous EN-DC</w:t>
      </w:r>
      <w:r>
        <w:tab/>
        <w:t>6715</w:t>
      </w:r>
    </w:p>
    <w:p w14:paraId="598508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6715</w:t>
      </w:r>
    </w:p>
    <w:p w14:paraId="5F924F4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6715</w:t>
      </w:r>
    </w:p>
    <w:p w14:paraId="0AF778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6715</w:t>
      </w:r>
    </w:p>
    <w:p w14:paraId="52E365C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6716</w:t>
      </w:r>
    </w:p>
    <w:p w14:paraId="78C3B04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6716</w:t>
      </w:r>
    </w:p>
    <w:p w14:paraId="064E3D6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6720</w:t>
      </w:r>
    </w:p>
    <w:p w14:paraId="029584E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6724</w:t>
      </w:r>
    </w:p>
    <w:p w14:paraId="3D17B95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6732</w:t>
      </w:r>
    </w:p>
    <w:p w14:paraId="522E971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6737</w:t>
      </w:r>
    </w:p>
    <w:p w14:paraId="60669B8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6738</w:t>
      </w:r>
    </w:p>
    <w:p w14:paraId="5B696BE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6739</w:t>
      </w:r>
    </w:p>
    <w:p w14:paraId="765D38E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6742</w:t>
      </w:r>
    </w:p>
    <w:p w14:paraId="715E159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6752</w:t>
      </w:r>
    </w:p>
    <w:p w14:paraId="417044B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6752</w:t>
      </w:r>
    </w:p>
    <w:p w14:paraId="0B08CCC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6758</w:t>
      </w:r>
    </w:p>
    <w:p w14:paraId="6BA43C1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6760</w:t>
      </w:r>
    </w:p>
    <w:p w14:paraId="16A223B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6761</w:t>
      </w:r>
    </w:p>
    <w:p w14:paraId="6541B3FE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6763</w:t>
      </w:r>
    </w:p>
    <w:p w14:paraId="24A3092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6763</w:t>
      </w:r>
    </w:p>
    <w:p w14:paraId="1DA36DB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6763</w:t>
      </w:r>
    </w:p>
    <w:p w14:paraId="21B40C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6763</w:t>
      </w:r>
    </w:p>
    <w:p w14:paraId="13522A4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6763</w:t>
      </w:r>
    </w:p>
    <w:p w14:paraId="522BDFD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6848</w:t>
      </w:r>
    </w:p>
    <w:p w14:paraId="78365DD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6848</w:t>
      </w:r>
    </w:p>
    <w:p w14:paraId="58BA15A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6849</w:t>
      </w:r>
    </w:p>
    <w:p w14:paraId="75DDBC3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6849</w:t>
      </w:r>
    </w:p>
    <w:p w14:paraId="568BC482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7049</w:t>
      </w:r>
    </w:p>
    <w:p w14:paraId="4AFE806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7049</w:t>
      </w:r>
    </w:p>
    <w:p w14:paraId="208FB1D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7049</w:t>
      </w:r>
    </w:p>
    <w:p w14:paraId="43A6BCE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7049</w:t>
      </w:r>
    </w:p>
    <w:p w14:paraId="6EA9D9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7049</w:t>
      </w:r>
    </w:p>
    <w:p w14:paraId="050675C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7049</w:t>
      </w:r>
    </w:p>
    <w:p w14:paraId="63E104A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7050</w:t>
      </w:r>
    </w:p>
    <w:p w14:paraId="4A7D08D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7051</w:t>
      </w:r>
    </w:p>
    <w:p w14:paraId="39C9B99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7051</w:t>
      </w:r>
    </w:p>
    <w:p w14:paraId="0AE27FC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7051</w:t>
      </w:r>
    </w:p>
    <w:p w14:paraId="2E4C8A3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7052</w:t>
      </w:r>
    </w:p>
    <w:p w14:paraId="495E940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7052</w:t>
      </w:r>
    </w:p>
    <w:p w14:paraId="4C60BD2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7052</w:t>
      </w:r>
    </w:p>
    <w:p w14:paraId="36459CB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7053</w:t>
      </w:r>
    </w:p>
    <w:p w14:paraId="279A1BF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7053</w:t>
      </w:r>
    </w:p>
    <w:p w14:paraId="5E303D8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7054</w:t>
      </w:r>
    </w:p>
    <w:p w14:paraId="7BB6547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7054</w:t>
      </w:r>
    </w:p>
    <w:p w14:paraId="1CD337F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7054</w:t>
      </w:r>
    </w:p>
    <w:p w14:paraId="6E15E2C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7057</w:t>
      </w:r>
    </w:p>
    <w:p w14:paraId="58AAD2E6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7062</w:t>
      </w:r>
    </w:p>
    <w:p w14:paraId="2C69A84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7062</w:t>
      </w:r>
    </w:p>
    <w:p w14:paraId="6C69AD1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7062</w:t>
      </w:r>
    </w:p>
    <w:p w14:paraId="2D23455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7062</w:t>
      </w:r>
    </w:p>
    <w:p w14:paraId="3D290F8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7064</w:t>
      </w:r>
    </w:p>
    <w:p w14:paraId="6B45627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7065</w:t>
      </w:r>
    </w:p>
    <w:p w14:paraId="5FE05B4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7066</w:t>
      </w:r>
    </w:p>
    <w:p w14:paraId="3D1BAFF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7066</w:t>
      </w:r>
    </w:p>
    <w:p w14:paraId="6A39FDB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7092</w:t>
      </w:r>
    </w:p>
    <w:p w14:paraId="4DC6C8F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7093</w:t>
      </w:r>
    </w:p>
    <w:p w14:paraId="5E189F1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7094</w:t>
      </w:r>
    </w:p>
    <w:p w14:paraId="719D379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7105</w:t>
      </w:r>
    </w:p>
    <w:p w14:paraId="376B433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7108</w:t>
      </w:r>
    </w:p>
    <w:p w14:paraId="28FEBCB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7114</w:t>
      </w:r>
    </w:p>
    <w:p w14:paraId="4F9BB97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7117</w:t>
      </w:r>
    </w:p>
    <w:p w14:paraId="2426C80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7118</w:t>
      </w:r>
    </w:p>
    <w:p w14:paraId="7ED5489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7119</w:t>
      </w:r>
    </w:p>
    <w:p w14:paraId="574E35E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7120</w:t>
      </w:r>
    </w:p>
    <w:p w14:paraId="6E76943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7137</w:t>
      </w:r>
    </w:p>
    <w:p w14:paraId="561FFB4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7147</w:t>
      </w:r>
    </w:p>
    <w:p w14:paraId="23F6FCB4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7149</w:t>
      </w:r>
    </w:p>
    <w:p w14:paraId="5549442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7149</w:t>
      </w:r>
    </w:p>
    <w:p w14:paraId="76C97AC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7149</w:t>
      </w:r>
    </w:p>
    <w:p w14:paraId="2A788EA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7149</w:t>
      </w:r>
    </w:p>
    <w:p w14:paraId="6E06168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7149</w:t>
      </w:r>
    </w:p>
    <w:p w14:paraId="7A9C16A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7149</w:t>
      </w:r>
    </w:p>
    <w:p w14:paraId="511E198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7149</w:t>
      </w:r>
    </w:p>
    <w:p w14:paraId="0AC70D1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7150</w:t>
      </w:r>
    </w:p>
    <w:p w14:paraId="114D0CA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7150</w:t>
      </w:r>
    </w:p>
    <w:p w14:paraId="53EB6DC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7150</w:t>
      </w:r>
    </w:p>
    <w:p w14:paraId="09E083C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7150</w:t>
      </w:r>
    </w:p>
    <w:p w14:paraId="052D3501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7150</w:t>
      </w:r>
    </w:p>
    <w:p w14:paraId="32571F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7150</w:t>
      </w:r>
    </w:p>
    <w:p w14:paraId="536293A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7150</w:t>
      </w:r>
    </w:p>
    <w:p w14:paraId="07C669C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7150</w:t>
      </w:r>
    </w:p>
    <w:p w14:paraId="61D5769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7150</w:t>
      </w:r>
    </w:p>
    <w:p w14:paraId="5532B97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7151</w:t>
      </w:r>
    </w:p>
    <w:p w14:paraId="1602292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7152</w:t>
      </w:r>
    </w:p>
    <w:p w14:paraId="6BF1A0F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7153</w:t>
      </w:r>
    </w:p>
    <w:p w14:paraId="2FB94833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7155</w:t>
      </w:r>
    </w:p>
    <w:p w14:paraId="1BDEEDF3" w14:textId="72139AF9" w:rsidR="00080512" w:rsidRPr="00090772" w:rsidRDefault="0033418E">
      <w:r>
        <w:rPr>
          <w:noProof/>
          <w:sz w:val="22"/>
        </w:rPr>
        <w:fldChar w:fldCharType="end"/>
      </w:r>
    </w:p>
    <w:p w14:paraId="3F6C021A" w14:textId="2CE66C27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614420">
        <w:instrText>i80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4420">
        <w:instrText>i80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614420">
        <w:instrText>i80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614420">
        <w:instrText>i80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614420">
        <w:instrText>i80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4420">
        <w:instrText>i80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4420">
        <w:instrText>i80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614420">
        <w:instrText>i80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614420">
        <w:instrText>i80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614420">
        <w:instrText>i80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F04F5" w14:textId="77777777" w:rsidR="00AA3C39" w:rsidRDefault="00AA3C39">
      <w:r>
        <w:separator/>
      </w:r>
    </w:p>
  </w:endnote>
  <w:endnote w:type="continuationSeparator" w:id="0">
    <w:p w14:paraId="01750371" w14:textId="77777777" w:rsidR="00AA3C39" w:rsidRDefault="00AA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E619" w14:textId="77777777" w:rsidR="00AA3C39" w:rsidRDefault="00AA3C39">
      <w:r>
        <w:separator/>
      </w:r>
    </w:p>
  </w:footnote>
  <w:footnote w:type="continuationSeparator" w:id="0">
    <w:p w14:paraId="50830ABE" w14:textId="77777777" w:rsidR="00AA3C39" w:rsidRDefault="00AA3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0F5FE2CF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06A8">
      <w:rPr>
        <w:rFonts w:ascii="Arial" w:hAnsi="Arial" w:cs="Arial"/>
        <w:b/>
        <w:noProof/>
        <w:sz w:val="18"/>
        <w:szCs w:val="18"/>
      </w:rPr>
      <w:t>3GPP TS 38.533 V18.8.0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72E2585A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06A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107C9"/>
    <w:rsid w:val="002347A2"/>
    <w:rsid w:val="002375A7"/>
    <w:rsid w:val="00241F1A"/>
    <w:rsid w:val="00247925"/>
    <w:rsid w:val="00274BAE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A0AC8"/>
    <w:rsid w:val="003B2C5A"/>
    <w:rsid w:val="003B7CBC"/>
    <w:rsid w:val="003C3971"/>
    <w:rsid w:val="003D58E2"/>
    <w:rsid w:val="003D6E78"/>
    <w:rsid w:val="003E0249"/>
    <w:rsid w:val="004149D0"/>
    <w:rsid w:val="00452D6E"/>
    <w:rsid w:val="004568C7"/>
    <w:rsid w:val="004875D8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74F38"/>
    <w:rsid w:val="005A7117"/>
    <w:rsid w:val="005C3A48"/>
    <w:rsid w:val="005D2E01"/>
    <w:rsid w:val="00604C1F"/>
    <w:rsid w:val="006143DE"/>
    <w:rsid w:val="00614420"/>
    <w:rsid w:val="00614FDF"/>
    <w:rsid w:val="00626755"/>
    <w:rsid w:val="0063590C"/>
    <w:rsid w:val="0065328B"/>
    <w:rsid w:val="006606A8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023"/>
    <w:rsid w:val="008539B3"/>
    <w:rsid w:val="00864F3A"/>
    <w:rsid w:val="00870312"/>
    <w:rsid w:val="008768CA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A3C39"/>
    <w:rsid w:val="00AB4462"/>
    <w:rsid w:val="00AC377B"/>
    <w:rsid w:val="00AD28C9"/>
    <w:rsid w:val="00AF64C7"/>
    <w:rsid w:val="00B15449"/>
    <w:rsid w:val="00B20416"/>
    <w:rsid w:val="00B22289"/>
    <w:rsid w:val="00B3187F"/>
    <w:rsid w:val="00B442C6"/>
    <w:rsid w:val="00B63A75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D278B"/>
    <w:rsid w:val="00DF0B1B"/>
    <w:rsid w:val="00DF2B1F"/>
    <w:rsid w:val="00DF62CD"/>
    <w:rsid w:val="00E06471"/>
    <w:rsid w:val="00E2150D"/>
    <w:rsid w:val="00E36D91"/>
    <w:rsid w:val="00E42CB8"/>
    <w:rsid w:val="00E516C0"/>
    <w:rsid w:val="00E52877"/>
    <w:rsid w:val="00E74498"/>
    <w:rsid w:val="00E77645"/>
    <w:rsid w:val="00E8083D"/>
    <w:rsid w:val="00E85DDB"/>
    <w:rsid w:val="00E93FFC"/>
    <w:rsid w:val="00EA414D"/>
    <w:rsid w:val="00EB49C6"/>
    <w:rsid w:val="00EB4AD7"/>
    <w:rsid w:val="00EC3044"/>
    <w:rsid w:val="00EC4A25"/>
    <w:rsid w:val="00EC6EBB"/>
    <w:rsid w:val="00F025A2"/>
    <w:rsid w:val="00F04712"/>
    <w:rsid w:val="00F071C3"/>
    <w:rsid w:val="00F172DC"/>
    <w:rsid w:val="00F22EC7"/>
    <w:rsid w:val="00F32D38"/>
    <w:rsid w:val="00F653B8"/>
    <w:rsid w:val="00F66E24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6A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60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60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60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0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6606A8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6606A8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660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6606A8"/>
    <w:pPr>
      <w:outlineLvl w:val="8"/>
    </w:pPr>
  </w:style>
  <w:style w:type="character" w:default="1" w:styleId="DefaultParagraphFont">
    <w:name w:val="Default Paragraph Font"/>
    <w:semiHidden/>
    <w:rsid w:val="006606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06A8"/>
  </w:style>
  <w:style w:type="paragraph" w:customStyle="1" w:styleId="H6">
    <w:name w:val="H6"/>
    <w:basedOn w:val="Heading5"/>
    <w:next w:val="Normal"/>
    <w:link w:val="H6Char"/>
    <w:rsid w:val="006606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606A8"/>
    <w:pPr>
      <w:ind w:left="1418" w:hanging="1418"/>
    </w:pPr>
  </w:style>
  <w:style w:type="paragraph" w:styleId="TOC8">
    <w:name w:val="toc 8"/>
    <w:basedOn w:val="TOC1"/>
    <w:rsid w:val="006606A8"/>
    <w:pPr>
      <w:spacing w:before="180"/>
      <w:ind w:left="2693" w:hanging="2693"/>
    </w:pPr>
    <w:rPr>
      <w:b/>
    </w:rPr>
  </w:style>
  <w:style w:type="paragraph" w:styleId="TOC1">
    <w:name w:val="toc 1"/>
    <w:rsid w:val="00660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606A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606A8"/>
  </w:style>
  <w:style w:type="paragraph" w:styleId="Header">
    <w:name w:val="header"/>
    <w:link w:val="HeaderChar1"/>
    <w:rsid w:val="00660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60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606A8"/>
    <w:pPr>
      <w:ind w:left="1701" w:hanging="1701"/>
    </w:pPr>
  </w:style>
  <w:style w:type="paragraph" w:styleId="TOC4">
    <w:name w:val="toc 4"/>
    <w:basedOn w:val="TOC3"/>
    <w:rsid w:val="006606A8"/>
    <w:pPr>
      <w:ind w:left="1418" w:hanging="1418"/>
    </w:pPr>
  </w:style>
  <w:style w:type="paragraph" w:styleId="TOC3">
    <w:name w:val="toc 3"/>
    <w:basedOn w:val="TOC2"/>
    <w:rsid w:val="006606A8"/>
    <w:pPr>
      <w:ind w:left="1134" w:hanging="1134"/>
    </w:pPr>
  </w:style>
  <w:style w:type="paragraph" w:styleId="TOC2">
    <w:name w:val="toc 2"/>
    <w:basedOn w:val="TOC1"/>
    <w:rsid w:val="006606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6606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06A8"/>
    <w:pPr>
      <w:outlineLvl w:val="9"/>
    </w:pPr>
  </w:style>
  <w:style w:type="paragraph" w:customStyle="1" w:styleId="NF">
    <w:name w:val="NF"/>
    <w:basedOn w:val="NO"/>
    <w:rsid w:val="006606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606A8"/>
    <w:pPr>
      <w:keepLines/>
      <w:ind w:left="1135" w:hanging="851"/>
    </w:pPr>
  </w:style>
  <w:style w:type="paragraph" w:customStyle="1" w:styleId="PL">
    <w:name w:val="PL"/>
    <w:link w:val="PLChar"/>
    <w:rsid w:val="006606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606A8"/>
    <w:pPr>
      <w:jc w:val="right"/>
    </w:pPr>
  </w:style>
  <w:style w:type="paragraph" w:customStyle="1" w:styleId="TAL">
    <w:name w:val="TAL"/>
    <w:basedOn w:val="Normal"/>
    <w:link w:val="TALCar"/>
    <w:rsid w:val="006606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606A8"/>
    <w:rPr>
      <w:b/>
    </w:rPr>
  </w:style>
  <w:style w:type="paragraph" w:customStyle="1" w:styleId="TAC">
    <w:name w:val="TAC"/>
    <w:basedOn w:val="TAL"/>
    <w:link w:val="TACChar"/>
    <w:rsid w:val="006606A8"/>
    <w:pPr>
      <w:jc w:val="center"/>
    </w:pPr>
  </w:style>
  <w:style w:type="paragraph" w:customStyle="1" w:styleId="LD">
    <w:name w:val="LD"/>
    <w:rsid w:val="00660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6606A8"/>
    <w:pPr>
      <w:keepLines/>
      <w:ind w:left="1702" w:hanging="1418"/>
    </w:pPr>
  </w:style>
  <w:style w:type="paragraph" w:customStyle="1" w:styleId="FP">
    <w:name w:val="FP"/>
    <w:basedOn w:val="Normal"/>
    <w:rsid w:val="006606A8"/>
    <w:pPr>
      <w:spacing w:after="0"/>
    </w:pPr>
  </w:style>
  <w:style w:type="paragraph" w:customStyle="1" w:styleId="NW">
    <w:name w:val="NW"/>
    <w:basedOn w:val="NO"/>
    <w:rsid w:val="006606A8"/>
    <w:pPr>
      <w:spacing w:after="0"/>
    </w:pPr>
  </w:style>
  <w:style w:type="paragraph" w:customStyle="1" w:styleId="EW">
    <w:name w:val="EW"/>
    <w:basedOn w:val="EX"/>
    <w:rsid w:val="006606A8"/>
    <w:pPr>
      <w:spacing w:after="0"/>
    </w:pPr>
  </w:style>
  <w:style w:type="paragraph" w:customStyle="1" w:styleId="B1">
    <w:name w:val="B1"/>
    <w:basedOn w:val="List"/>
    <w:link w:val="B1Char"/>
    <w:rsid w:val="006606A8"/>
  </w:style>
  <w:style w:type="paragraph" w:styleId="TOC6">
    <w:name w:val="toc 6"/>
    <w:basedOn w:val="TOC5"/>
    <w:next w:val="Normal"/>
    <w:rsid w:val="006606A8"/>
    <w:pPr>
      <w:ind w:left="1985" w:hanging="1985"/>
    </w:pPr>
  </w:style>
  <w:style w:type="paragraph" w:styleId="TOC7">
    <w:name w:val="toc 7"/>
    <w:basedOn w:val="TOC6"/>
    <w:next w:val="Normal"/>
    <w:rsid w:val="006606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606A8"/>
    <w:rPr>
      <w:color w:val="FF0000"/>
    </w:rPr>
  </w:style>
  <w:style w:type="paragraph" w:customStyle="1" w:styleId="TH">
    <w:name w:val="TH"/>
    <w:basedOn w:val="Normal"/>
    <w:link w:val="THChar"/>
    <w:rsid w:val="006606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0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0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60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60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606A8"/>
    <w:pPr>
      <w:ind w:left="851" w:hanging="851"/>
    </w:pPr>
  </w:style>
  <w:style w:type="paragraph" w:customStyle="1" w:styleId="ZH">
    <w:name w:val="ZH"/>
    <w:rsid w:val="00660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606A8"/>
    <w:pPr>
      <w:keepNext w:val="0"/>
      <w:spacing w:before="0" w:after="240"/>
    </w:pPr>
  </w:style>
  <w:style w:type="paragraph" w:customStyle="1" w:styleId="ZG">
    <w:name w:val="ZG"/>
    <w:rsid w:val="00660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606A8"/>
  </w:style>
  <w:style w:type="paragraph" w:customStyle="1" w:styleId="B3">
    <w:name w:val="B3"/>
    <w:basedOn w:val="List3"/>
    <w:link w:val="B3Char"/>
    <w:rsid w:val="006606A8"/>
  </w:style>
  <w:style w:type="paragraph" w:customStyle="1" w:styleId="B4">
    <w:name w:val="B4"/>
    <w:basedOn w:val="List4"/>
    <w:link w:val="B4Char"/>
    <w:rsid w:val="006606A8"/>
  </w:style>
  <w:style w:type="paragraph" w:customStyle="1" w:styleId="B5">
    <w:name w:val="B5"/>
    <w:basedOn w:val="List5"/>
    <w:link w:val="B5Char"/>
    <w:rsid w:val="006606A8"/>
  </w:style>
  <w:style w:type="paragraph" w:customStyle="1" w:styleId="ZTD">
    <w:name w:val="ZTD"/>
    <w:basedOn w:val="ZB"/>
    <w:rsid w:val="006606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06A8"/>
    <w:pPr>
      <w:framePr w:wrap="notBeside" w:y="16161"/>
    </w:pPr>
  </w:style>
  <w:style w:type="paragraph" w:styleId="List">
    <w:name w:val="List"/>
    <w:basedOn w:val="Normal"/>
    <w:link w:val="ListChar4"/>
    <w:rsid w:val="006606A8"/>
    <w:pPr>
      <w:ind w:left="568" w:hanging="284"/>
    </w:pPr>
  </w:style>
  <w:style w:type="paragraph" w:styleId="List2">
    <w:name w:val="List 2"/>
    <w:basedOn w:val="List"/>
    <w:link w:val="List2Char"/>
    <w:rsid w:val="006606A8"/>
    <w:pPr>
      <w:ind w:left="851"/>
    </w:pPr>
  </w:style>
  <w:style w:type="paragraph" w:styleId="List3">
    <w:name w:val="List 3"/>
    <w:basedOn w:val="List2"/>
    <w:link w:val="List3Char"/>
    <w:rsid w:val="006606A8"/>
    <w:pPr>
      <w:ind w:left="1135"/>
    </w:pPr>
  </w:style>
  <w:style w:type="paragraph" w:styleId="List4">
    <w:name w:val="List 4"/>
    <w:basedOn w:val="List3"/>
    <w:rsid w:val="006606A8"/>
    <w:pPr>
      <w:ind w:left="1418"/>
    </w:pPr>
  </w:style>
  <w:style w:type="paragraph" w:styleId="List5">
    <w:name w:val="List 5"/>
    <w:basedOn w:val="List4"/>
    <w:rsid w:val="006606A8"/>
    <w:pPr>
      <w:ind w:left="1702"/>
    </w:pPr>
  </w:style>
  <w:style w:type="character" w:styleId="FootnoteReference">
    <w:name w:val="footnote reference"/>
    <w:basedOn w:val="DefaultParagraphFont"/>
    <w:rsid w:val="00660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6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6606A8"/>
    <w:pPr>
      <w:keepLines/>
      <w:spacing w:after="0"/>
    </w:pPr>
  </w:style>
  <w:style w:type="paragraph" w:styleId="Index2">
    <w:name w:val="index 2"/>
    <w:basedOn w:val="Index1"/>
    <w:rsid w:val="006606A8"/>
    <w:pPr>
      <w:ind w:left="284"/>
    </w:pPr>
  </w:style>
  <w:style w:type="paragraph" w:styleId="ListBullet">
    <w:name w:val="List Bullet"/>
    <w:basedOn w:val="List"/>
    <w:link w:val="ListBulletChar"/>
    <w:rsid w:val="006606A8"/>
  </w:style>
  <w:style w:type="paragraph" w:styleId="ListBullet2">
    <w:name w:val="List Bullet 2"/>
    <w:basedOn w:val="ListBullet"/>
    <w:link w:val="ListBullet2Char"/>
    <w:rsid w:val="006606A8"/>
    <w:pPr>
      <w:ind w:left="851"/>
    </w:pPr>
  </w:style>
  <w:style w:type="paragraph" w:styleId="ListBullet3">
    <w:name w:val="List Bullet 3"/>
    <w:basedOn w:val="ListBullet2"/>
    <w:link w:val="ListBullet3Char"/>
    <w:rsid w:val="006606A8"/>
    <w:pPr>
      <w:ind w:left="1135"/>
    </w:pPr>
  </w:style>
  <w:style w:type="paragraph" w:styleId="ListBullet4">
    <w:name w:val="List Bullet 4"/>
    <w:basedOn w:val="ListBullet3"/>
    <w:rsid w:val="006606A8"/>
    <w:pPr>
      <w:ind w:left="1418"/>
    </w:pPr>
  </w:style>
  <w:style w:type="paragraph" w:styleId="ListBullet5">
    <w:name w:val="List Bullet 5"/>
    <w:basedOn w:val="ListBullet4"/>
    <w:rsid w:val="006606A8"/>
    <w:pPr>
      <w:ind w:left="1702"/>
    </w:pPr>
  </w:style>
  <w:style w:type="paragraph" w:styleId="ListNumber">
    <w:name w:val="List Number"/>
    <w:basedOn w:val="List"/>
    <w:rsid w:val="006606A8"/>
  </w:style>
  <w:style w:type="paragraph" w:styleId="ListNumber2">
    <w:name w:val="List Number 2"/>
    <w:basedOn w:val="ListNumber"/>
    <w:rsid w:val="006606A8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2352</TotalTime>
  <Pages>4</Pages>
  <Words>31188</Words>
  <Characters>177778</Characters>
  <Application>Microsoft Office Word</Application>
  <DocSecurity>0</DocSecurity>
  <Lines>1481</Lines>
  <Paragraphs>417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208549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4994</cp:lastModifiedBy>
  <cp:revision>55</cp:revision>
  <dcterms:created xsi:type="dcterms:W3CDTF">2022-02-15T16:21:00Z</dcterms:created>
  <dcterms:modified xsi:type="dcterms:W3CDTF">2025-10-07T13:10:00Z</dcterms:modified>
</cp:coreProperties>
</file>